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A3743C" w:rsidRPr="00DA0C15" w:rsidRDefault="00A3743C"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A3743C" w:rsidRPr="00DA0C15" w:rsidRDefault="00A3743C"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A3743C" w:rsidRPr="00854347" w:rsidRDefault="00A3743C" w:rsidP="005930C7">
                            <w:pPr>
                              <w:rPr>
                                <w:rFonts w:cs="Times New Roman"/>
                                <w:i/>
                                <w:szCs w:val="28"/>
                              </w:rPr>
                            </w:pPr>
                            <w:r w:rsidRPr="00854347">
                              <w:rPr>
                                <w:rFonts w:cs="Times New Roman"/>
                                <w:i/>
                                <w:szCs w:val="28"/>
                              </w:rPr>
                              <w:t>Sinh viên thực hiện:</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Mai Trung Tín</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A3743C" w:rsidRPr="00854347" w:rsidRDefault="00A3743C"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A3743C" w:rsidRPr="00854347" w:rsidRDefault="00A3743C" w:rsidP="005930C7">
                      <w:pPr>
                        <w:rPr>
                          <w:rFonts w:cs="Times New Roman"/>
                          <w:i/>
                          <w:szCs w:val="28"/>
                        </w:rPr>
                      </w:pPr>
                      <w:r w:rsidRPr="00854347">
                        <w:rPr>
                          <w:rFonts w:cs="Times New Roman"/>
                          <w:i/>
                          <w:szCs w:val="28"/>
                        </w:rPr>
                        <w:t>Sinh viên thực hiện:</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Mai Trung Tín</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A3743C" w:rsidRDefault="00A3743C"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A3743C" w:rsidRPr="00854347" w:rsidRDefault="00A3743C"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FC3E6D" w:rsidRDefault="00FC3E6D" w:rsidP="00FC3E6D">
      <w:pPr>
        <w:pStyle w:val="Heading1"/>
        <w:jc w:val="center"/>
      </w:pPr>
      <w:r>
        <w:t>TÀI LIỆU THAM KHẢO</w:t>
      </w:r>
    </w:p>
    <w:tbl>
      <w:tblPr>
        <w:tblStyle w:val="TableGrid"/>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BD5FC8">
            <w:pPr>
              <w:jc w:val="center"/>
              <w:rPr>
                <w:b/>
                <w:noProof/>
              </w:rPr>
            </w:pPr>
            <w:r>
              <w:rPr>
                <w:b/>
                <w:noProof/>
              </w:rPr>
              <w:t>STT</w:t>
            </w:r>
          </w:p>
        </w:tc>
        <w:tc>
          <w:tcPr>
            <w:tcW w:w="2271" w:type="pct"/>
          </w:tcPr>
          <w:p w:rsidR="00FC3E6D" w:rsidRPr="00AE6376" w:rsidRDefault="00FC3E6D" w:rsidP="00BD5FC8">
            <w:pPr>
              <w:jc w:val="center"/>
              <w:rPr>
                <w:b/>
                <w:noProof/>
              </w:rPr>
            </w:pPr>
            <w:r>
              <w:rPr>
                <w:b/>
                <w:noProof/>
              </w:rPr>
              <w:t>Tên tài liệu/ Nguồn tham khảo</w:t>
            </w:r>
          </w:p>
        </w:tc>
        <w:tc>
          <w:tcPr>
            <w:tcW w:w="2271" w:type="pct"/>
            <w:hideMark/>
          </w:tcPr>
          <w:p w:rsidR="00FC3E6D" w:rsidRPr="00AE6376" w:rsidRDefault="00FC3E6D" w:rsidP="00BD5FC8">
            <w:pPr>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r>
      <w:tr w:rsidR="00FC3E6D" w:rsidRPr="00AE6376" w:rsidTr="00FC3E6D">
        <w:trPr>
          <w:trHeight w:val="288"/>
        </w:trPr>
        <w:tc>
          <w:tcPr>
            <w:tcW w:w="458"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r>
    </w:tbl>
    <w:p w:rsidR="002D1BC2" w:rsidRPr="00AE6376" w:rsidRDefault="002D1BC2">
      <w:pPr>
        <w:spacing w:after="160" w:line="259" w:lineRule="auto"/>
        <w:rPr>
          <w:rFonts w:asciiTheme="majorHAnsi" w:eastAsiaTheme="majorEastAsia" w:hAnsiTheme="majorHAnsi" w:cstheme="majorBidi"/>
          <w:sz w:val="32"/>
          <w:szCs w:val="32"/>
        </w:rPr>
      </w:pPr>
    </w:p>
    <w:p w:rsidR="00FC3E6D" w:rsidRDefault="00FC3E6D">
      <w:pPr>
        <w:spacing w:after="160" w:line="259" w:lineRule="auto"/>
        <w:rPr>
          <w:rFonts w:asciiTheme="majorHAnsi" w:eastAsiaTheme="majorEastAsia" w:hAnsiTheme="majorHAnsi" w:cstheme="majorBidi"/>
          <w:b/>
          <w:sz w:val="32"/>
          <w:szCs w:val="32"/>
        </w:rPr>
      </w:pPr>
      <w:r>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9E7BD4" w:rsidRDefault="009E7BD4" w:rsidP="009E7BD4">
      <w:pPr>
        <w:ind w:firstLine="360"/>
        <w:jc w:val="both"/>
        <w:rPr>
          <w:sz w:val="26"/>
          <w:lang w:val="vi-VN"/>
        </w:rPr>
      </w:pPr>
      <w:bookmarkStart w:id="1"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9E7BD4">
      <w:pPr>
        <w:ind w:firstLine="360"/>
        <w:jc w:val="right"/>
        <w:rPr>
          <w:lang w:val="vi-VN"/>
        </w:rPr>
      </w:pPr>
      <w:r w:rsidRPr="009E7BD4">
        <w:rPr>
          <w:lang w:val="vi-VN"/>
        </w:rPr>
        <w:t xml:space="preserve">Xin chân thành cảm ơn thầy! </w:t>
      </w:r>
      <w:bookmarkEnd w:id="1"/>
    </w:p>
    <w:p w:rsidR="00AF77AF" w:rsidRPr="009E7BD4" w:rsidRDefault="00AF77AF">
      <w:pPr>
        <w:spacing w:after="160" w:line="259" w:lineRule="auto"/>
        <w:rPr>
          <w:lang w:val="vi-VN"/>
        </w:rPr>
      </w:pPr>
      <w:r w:rsidRPr="009E7BD4">
        <w:rPr>
          <w:lang w:val="vi-VN"/>
        </w:rPr>
        <w:br w:type="page"/>
      </w:r>
    </w:p>
    <w:p w:rsidR="00AF77AF" w:rsidRPr="009E7BD4" w:rsidRDefault="00AF77AF" w:rsidP="005C2C15">
      <w:pPr>
        <w:pStyle w:val="Heading1"/>
        <w:jc w:val="center"/>
        <w:rPr>
          <w:lang w:val="vi-VN"/>
        </w:rPr>
      </w:pPr>
      <w:r w:rsidRPr="009E7BD4">
        <w:rPr>
          <w:lang w:val="vi-VN"/>
        </w:rPr>
        <w:lastRenderedPageBreak/>
        <w:t>NHẬN XÉT CỦA GIÁO VIÊN</w:t>
      </w:r>
    </w:p>
    <w:p w:rsidR="0010463C" w:rsidRPr="009E7BD4" w:rsidRDefault="0010463C" w:rsidP="0010463C">
      <w:pPr>
        <w:rPr>
          <w:lang w:val="vi-VN"/>
        </w:rPr>
      </w:pP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532D4" w:rsidRPr="009E7BD4" w:rsidRDefault="001532D4" w:rsidP="001532D4">
      <w:pPr>
        <w:pStyle w:val="Heading1"/>
        <w:rPr>
          <w:lang w:val="vi-VN"/>
        </w:rPr>
      </w:pPr>
      <w:r w:rsidRPr="009E7BD4">
        <w:rPr>
          <w:lang w:val="vi-VN"/>
        </w:rPr>
        <w:lastRenderedPageBreak/>
        <w:t>CHƯƠNG I: GIỚI THIỆU</w:t>
      </w:r>
    </w:p>
    <w:p w:rsidR="001532D4" w:rsidRDefault="008935A3" w:rsidP="001532D4">
      <w:pPr>
        <w:pStyle w:val="Heading2"/>
        <w:numPr>
          <w:ilvl w:val="0"/>
          <w:numId w:val="22"/>
        </w:numPr>
      </w:pPr>
      <w:r>
        <w:t>Ý TƯỞNG – SẢN PHẨM</w:t>
      </w:r>
    </w:p>
    <w:p w:rsidR="001532D4" w:rsidRDefault="001532D4" w:rsidP="00817D10">
      <w:pPr>
        <w:pStyle w:val="Heading3"/>
        <w:numPr>
          <w:ilvl w:val="1"/>
          <w:numId w:val="22"/>
        </w:numPr>
      </w:pPr>
      <w:r>
        <w:t xml:space="preserve">Khảo sát </w:t>
      </w:r>
      <w:r w:rsidRPr="001532D4">
        <w:t>thị trường và tình trạng thị trườ</w:t>
      </w:r>
      <w:r>
        <w:t>ng</w:t>
      </w:r>
    </w:p>
    <w:p w:rsidR="001532D4" w:rsidRDefault="001532D4" w:rsidP="00140433">
      <w:pPr>
        <w:pStyle w:val="ListParagraph"/>
        <w:numPr>
          <w:ilvl w:val="0"/>
          <w:numId w:val="26"/>
        </w:numPr>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40433">
      <w:pPr>
        <w:pStyle w:val="ListParagraph"/>
        <w:numPr>
          <w:ilvl w:val="0"/>
          <w:numId w:val="26"/>
        </w:numPr>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40433">
      <w:pPr>
        <w:pStyle w:val="ListParagraph"/>
        <w:numPr>
          <w:ilvl w:val="0"/>
          <w:numId w:val="26"/>
        </w:numPr>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40433">
      <w:pPr>
        <w:pStyle w:val="ListParagraph"/>
        <w:numPr>
          <w:ilvl w:val="0"/>
          <w:numId w:val="26"/>
        </w:numPr>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40433">
      <w:pPr>
        <w:pStyle w:val="ListParagraph"/>
        <w:numPr>
          <w:ilvl w:val="0"/>
          <w:numId w:val="26"/>
        </w:numPr>
        <w:jc w:val="both"/>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40433">
      <w:pPr>
        <w:pStyle w:val="ListParagraph"/>
        <w:numPr>
          <w:ilvl w:val="0"/>
          <w:numId w:val="26"/>
        </w:numPr>
        <w:jc w:val="both"/>
      </w:pPr>
      <w:r w:rsidRPr="00E80F87">
        <w:t>Ở Trung Quốc, bình quân một người phải chi 40 - 60 CNY/ngày để trông nom một chú chó và thậm chí là đến 100 CNY/ngày với chó lớn.</w:t>
      </w:r>
    </w:p>
    <w:p w:rsidR="001532D4" w:rsidRDefault="001532D4" w:rsidP="00140433">
      <w:pPr>
        <w:pStyle w:val="ListParagraph"/>
        <w:numPr>
          <w:ilvl w:val="0"/>
          <w:numId w:val="26"/>
        </w:numPr>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40433">
      <w:pPr>
        <w:pStyle w:val="ListParagraph"/>
        <w:numPr>
          <w:ilvl w:val="0"/>
          <w:numId w:val="26"/>
        </w:numPr>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40433">
      <w:pPr>
        <w:pStyle w:val="ListParagraph"/>
        <w:numPr>
          <w:ilvl w:val="0"/>
          <w:numId w:val="26"/>
        </w:numPr>
        <w:jc w:val="bot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B7041A">
      <w:pPr>
        <w:pStyle w:val="ListParagraph"/>
        <w:numPr>
          <w:ilvl w:val="0"/>
          <w:numId w:val="26"/>
        </w:numPr>
        <w:jc w:val="bot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B7041A">
      <w:pPr>
        <w:pStyle w:val="ListParagraph"/>
        <w:numPr>
          <w:ilvl w:val="0"/>
          <w:numId w:val="26"/>
        </w:numPr>
        <w:jc w:val="both"/>
      </w:pPr>
      <w:r w:rsidRPr="008935A3">
        <w:t>Hàng hóa chính hãng, hàng nhập khẩu có nguồn gốc xuất xứ, uy tín trên thế giới.</w:t>
      </w:r>
    </w:p>
    <w:p w:rsidR="001532D4" w:rsidRPr="008935A3" w:rsidRDefault="001532D4" w:rsidP="00B7041A">
      <w:pPr>
        <w:pStyle w:val="ListParagraph"/>
        <w:numPr>
          <w:ilvl w:val="0"/>
          <w:numId w:val="26"/>
        </w:numPr>
        <w:jc w:val="both"/>
      </w:pPr>
      <w:r w:rsidRPr="008935A3">
        <w:t>Sản phẩm đa dạng, nhiều mẫu và loại.</w:t>
      </w:r>
    </w:p>
    <w:p w:rsidR="001532D4" w:rsidRPr="008935A3" w:rsidRDefault="001532D4" w:rsidP="00B7041A">
      <w:pPr>
        <w:pStyle w:val="ListParagraph"/>
        <w:numPr>
          <w:ilvl w:val="0"/>
          <w:numId w:val="26"/>
        </w:numPr>
        <w:jc w:val="both"/>
      </w:pPr>
      <w:r w:rsidRPr="008935A3">
        <w:lastRenderedPageBreak/>
        <w:t>Hệ thống quản lý khách hàng tập trung.</w:t>
      </w:r>
    </w:p>
    <w:p w:rsidR="001532D4" w:rsidRPr="008935A3" w:rsidRDefault="001532D4" w:rsidP="00B7041A">
      <w:pPr>
        <w:pStyle w:val="ListParagraph"/>
        <w:numPr>
          <w:ilvl w:val="0"/>
          <w:numId w:val="26"/>
        </w:numPr>
        <w:jc w:val="both"/>
      </w:pPr>
      <w:r w:rsidRPr="008935A3">
        <w:t>Tư vấn khách hàng nhiệt tình, thân thiệt, có dịch vụ hỗ trợ khách hàng hàng tháng.</w:t>
      </w:r>
    </w:p>
    <w:p w:rsidR="001532D4" w:rsidRPr="008935A3" w:rsidRDefault="001532D4" w:rsidP="00B7041A">
      <w:pPr>
        <w:pStyle w:val="ListParagraph"/>
        <w:numPr>
          <w:ilvl w:val="0"/>
          <w:numId w:val="26"/>
        </w:numPr>
        <w:jc w:val="both"/>
      </w:pPr>
      <w:r w:rsidRPr="008935A3">
        <w:t>Giải quyết đơn hàng nhanh chóng.</w:t>
      </w:r>
    </w:p>
    <w:p w:rsidR="001532D4" w:rsidRPr="008935A3" w:rsidRDefault="001532D4" w:rsidP="00B7041A">
      <w:pPr>
        <w:pStyle w:val="ListParagraph"/>
        <w:numPr>
          <w:ilvl w:val="0"/>
          <w:numId w:val="26"/>
        </w:numPr>
        <w:jc w:val="both"/>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B7041A">
      <w:pPr>
        <w:pStyle w:val="ListParagraph"/>
        <w:numPr>
          <w:ilvl w:val="0"/>
          <w:numId w:val="26"/>
        </w:numPr>
        <w:jc w:val="both"/>
        <w:rPr>
          <w:b/>
        </w:rPr>
      </w:pPr>
      <w:r w:rsidRPr="001532D4">
        <w:t>Thị trường mới nên cần thời gian để mọi người biết đến.</w:t>
      </w:r>
    </w:p>
    <w:p w:rsidR="001532D4" w:rsidRPr="001532D4" w:rsidRDefault="001532D4" w:rsidP="00B7041A">
      <w:pPr>
        <w:pStyle w:val="ListParagraph"/>
        <w:numPr>
          <w:ilvl w:val="0"/>
          <w:numId w:val="26"/>
        </w:numPr>
        <w:jc w:val="both"/>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B7041A">
      <w:pPr>
        <w:pStyle w:val="ListParagraph"/>
        <w:numPr>
          <w:ilvl w:val="0"/>
          <w:numId w:val="26"/>
        </w:numPr>
        <w:jc w:val="both"/>
        <w:rPr>
          <w:b/>
        </w:rPr>
      </w:pPr>
      <w:r w:rsidRPr="001532D4">
        <w:t>Đối thủ cạnh tranh ít.</w:t>
      </w:r>
    </w:p>
    <w:p w:rsidR="001532D4" w:rsidRPr="001532D4" w:rsidRDefault="001532D4" w:rsidP="00B7041A">
      <w:pPr>
        <w:pStyle w:val="ListParagraph"/>
        <w:numPr>
          <w:ilvl w:val="0"/>
          <w:numId w:val="26"/>
        </w:numPr>
        <w:jc w:val="both"/>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B7041A">
      <w:pPr>
        <w:pStyle w:val="ListParagraph"/>
        <w:numPr>
          <w:ilvl w:val="0"/>
          <w:numId w:val="26"/>
        </w:numPr>
        <w:jc w:val="both"/>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B7041A">
      <w:pPr>
        <w:pStyle w:val="ListParagraph"/>
        <w:numPr>
          <w:ilvl w:val="0"/>
          <w:numId w:val="26"/>
        </w:numPr>
        <w:jc w:val="both"/>
      </w:pPr>
      <w:r w:rsidRPr="008935A3">
        <w:t>Trong 2-3 năm đầu: Thu lợi nhuận thông qua việc bán sản phẩm.</w:t>
      </w:r>
    </w:p>
    <w:p w:rsidR="008935A3" w:rsidRDefault="008935A3" w:rsidP="00B7041A">
      <w:pPr>
        <w:pStyle w:val="ListParagraph"/>
        <w:numPr>
          <w:ilvl w:val="0"/>
          <w:numId w:val="26"/>
        </w:numPr>
        <w:jc w:val="both"/>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B7041A">
      <w:pPr>
        <w:pStyle w:val="ListParagraph"/>
        <w:numPr>
          <w:ilvl w:val="0"/>
          <w:numId w:val="26"/>
        </w:numPr>
        <w:jc w:val="bot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DA7653">
      <w:pPr>
        <w:pStyle w:val="ListParagraph"/>
        <w:numPr>
          <w:ilvl w:val="0"/>
          <w:numId w:val="26"/>
        </w:numPr>
        <w:jc w:val="both"/>
        <w:rPr>
          <w:b/>
        </w:rPr>
      </w:pPr>
      <w:r w:rsidRPr="00C72B4A">
        <w:t>Sau khi xây dựng xong hệ thống website bán hàng tiến hành tạo fanpage và đăng tải videos/clips về chó mèo.</w:t>
      </w:r>
    </w:p>
    <w:p w:rsidR="00772173" w:rsidRPr="00C72B4A" w:rsidRDefault="00772173" w:rsidP="00DA7653">
      <w:pPr>
        <w:pStyle w:val="ListParagraph"/>
        <w:numPr>
          <w:ilvl w:val="0"/>
          <w:numId w:val="26"/>
        </w:numPr>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DA7653">
      <w:pPr>
        <w:pStyle w:val="ListParagraph"/>
        <w:numPr>
          <w:ilvl w:val="0"/>
          <w:numId w:val="26"/>
        </w:numPr>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DA7653">
      <w:pPr>
        <w:pStyle w:val="ListParagraph"/>
        <w:numPr>
          <w:ilvl w:val="0"/>
          <w:numId w:val="26"/>
        </w:numPr>
        <w:jc w:val="both"/>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DA7653">
      <w:pPr>
        <w:pStyle w:val="ListParagraph"/>
        <w:numPr>
          <w:ilvl w:val="0"/>
          <w:numId w:val="26"/>
        </w:numPr>
        <w:jc w:val="both"/>
      </w:pPr>
      <w:r w:rsidRPr="00C72B4A">
        <w:t>Đăng ngẫu nhiên một loại sản phẩm nào đó lên fanpage, nhóm yêu thích chó mèo.</w:t>
      </w:r>
    </w:p>
    <w:p w:rsidR="00772173" w:rsidRDefault="00772173" w:rsidP="00DA7653">
      <w:pPr>
        <w:pStyle w:val="ListParagraph"/>
        <w:numPr>
          <w:ilvl w:val="0"/>
          <w:numId w:val="26"/>
        </w:numPr>
        <w:jc w:val="both"/>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DA7653">
      <w:pPr>
        <w:pStyle w:val="ListParagraph"/>
        <w:numPr>
          <w:ilvl w:val="0"/>
          <w:numId w:val="26"/>
        </w:numPr>
        <w:jc w:val="both"/>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DA7653">
      <w:pPr>
        <w:pStyle w:val="ListParagraph"/>
        <w:numPr>
          <w:ilvl w:val="0"/>
          <w:numId w:val="26"/>
        </w:numPr>
        <w:jc w:val="both"/>
      </w:pPr>
      <w:r>
        <w:t>Nhân viên chăm sóc khách hàng.</w:t>
      </w:r>
    </w:p>
    <w:p w:rsidR="00772173" w:rsidRDefault="00772173" w:rsidP="00DA7653">
      <w:pPr>
        <w:pStyle w:val="ListParagraph"/>
        <w:numPr>
          <w:ilvl w:val="0"/>
          <w:numId w:val="26"/>
        </w:numPr>
        <w:jc w:val="both"/>
      </w:pPr>
      <w:r>
        <w:t>Hệ thống quản lý đơn hàng, tin nhắn, khách hàng.</w:t>
      </w:r>
    </w:p>
    <w:p w:rsidR="001532D4" w:rsidRPr="00D20103" w:rsidRDefault="00772173" w:rsidP="00DA7653">
      <w:pPr>
        <w:pStyle w:val="ListParagraph"/>
        <w:numPr>
          <w:ilvl w:val="0"/>
          <w:numId w:val="26"/>
        </w:numPr>
        <w:jc w:val="both"/>
      </w:pPr>
      <w:r>
        <w:t>Đội ngũ developer.</w:t>
      </w:r>
    </w:p>
    <w:p w:rsidR="00D20103" w:rsidRDefault="00D20103" w:rsidP="00DA7653">
      <w:pPr>
        <w:spacing w:after="160" w:line="259" w:lineRule="auto"/>
        <w:jc w:val="both"/>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923B2F" w:rsidRDefault="00E65548" w:rsidP="00DA7653">
      <w:pPr>
        <w:pStyle w:val="ListParagraph"/>
        <w:numPr>
          <w:ilvl w:val="0"/>
          <w:numId w:val="6"/>
        </w:numPr>
        <w:jc w:val="both"/>
      </w:pPr>
      <w:r w:rsidRPr="00AE6376">
        <w:t>Tên đề tài:</w:t>
      </w:r>
      <w:r w:rsidR="00923B2F">
        <w:t xml:space="preserve"> Thiết kế hệ thống bán hàng trên website và social network</w:t>
      </w:r>
    </w:p>
    <w:p w:rsidR="00E65548" w:rsidRPr="00AE6376" w:rsidRDefault="00E65548" w:rsidP="00DA7653">
      <w:pPr>
        <w:pStyle w:val="ListParagraph"/>
        <w:numPr>
          <w:ilvl w:val="0"/>
          <w:numId w:val="6"/>
        </w:numPr>
        <w:jc w:val="both"/>
      </w:pPr>
      <w:r w:rsidRPr="00AE6376">
        <w:t>Phạm vi thực hiện các chức năng sau:</w:t>
      </w:r>
      <w:r w:rsidR="00923B2F">
        <w:t xml:space="preserve"> Trong thương mại điện tử.</w:t>
      </w:r>
    </w:p>
    <w:p w:rsidR="00E65548" w:rsidRDefault="00E65548" w:rsidP="00DA7653">
      <w:pPr>
        <w:pStyle w:val="ListParagraph"/>
        <w:numPr>
          <w:ilvl w:val="0"/>
          <w:numId w:val="6"/>
        </w:numPr>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DA7653">
      <w:pPr>
        <w:pStyle w:val="ListParagraph"/>
        <w:numPr>
          <w:ilvl w:val="0"/>
          <w:numId w:val="6"/>
        </w:numPr>
        <w:jc w:val="both"/>
      </w:pPr>
      <w:r>
        <w:t>Đề tài đáp ứng các yêu cầu:</w:t>
      </w:r>
    </w:p>
    <w:p w:rsidR="00385FF6" w:rsidRDefault="00385FF6" w:rsidP="00DA7653">
      <w:pPr>
        <w:pStyle w:val="ListParagraph"/>
        <w:numPr>
          <w:ilvl w:val="0"/>
          <w:numId w:val="35"/>
        </w:numPr>
        <w:jc w:val="both"/>
      </w:pPr>
      <w:r>
        <w:t>Chính xác</w:t>
      </w:r>
    </w:p>
    <w:p w:rsidR="00385FF6" w:rsidRDefault="00385FF6" w:rsidP="00DA7653">
      <w:pPr>
        <w:pStyle w:val="ListParagraph"/>
        <w:numPr>
          <w:ilvl w:val="0"/>
          <w:numId w:val="35"/>
        </w:numPr>
        <w:jc w:val="both"/>
      </w:pPr>
      <w:r>
        <w:t>Nhanh chóng</w:t>
      </w:r>
    </w:p>
    <w:p w:rsidR="00385FF6" w:rsidRDefault="00385FF6" w:rsidP="00DA7653">
      <w:pPr>
        <w:pStyle w:val="ListParagraph"/>
        <w:numPr>
          <w:ilvl w:val="0"/>
          <w:numId w:val="35"/>
        </w:numPr>
        <w:jc w:val="both"/>
      </w:pPr>
      <w:r>
        <w:t>Đầy đủ thông tin</w:t>
      </w:r>
    </w:p>
    <w:p w:rsidR="00385FF6" w:rsidRDefault="00385FF6" w:rsidP="00DA7653">
      <w:pPr>
        <w:pStyle w:val="ListParagraph"/>
        <w:numPr>
          <w:ilvl w:val="0"/>
          <w:numId w:val="35"/>
        </w:numPr>
        <w:jc w:val="both"/>
      </w:pPr>
      <w:r>
        <w:t>Trực quan, đơn giản, dễ sử dụng</w:t>
      </w:r>
    </w:p>
    <w:p w:rsidR="00385FF6" w:rsidRDefault="00385FF6" w:rsidP="00DA7653">
      <w:pPr>
        <w:pStyle w:val="ListParagraph"/>
        <w:numPr>
          <w:ilvl w:val="0"/>
          <w:numId w:val="35"/>
        </w:numPr>
        <w:jc w:val="both"/>
      </w:pPr>
      <w:r>
        <w:t>Vận hành tốt trên hệ thống của tổ chức</w:t>
      </w:r>
    </w:p>
    <w:p w:rsidR="00385FF6" w:rsidRDefault="00385FF6" w:rsidP="00DA7653">
      <w:pPr>
        <w:pStyle w:val="ListParagraph"/>
        <w:numPr>
          <w:ilvl w:val="0"/>
          <w:numId w:val="35"/>
        </w:numPr>
        <w:jc w:val="both"/>
      </w:pPr>
      <w:r>
        <w:t>Dễ tiến hành nâng cấp, bảo trì</w:t>
      </w:r>
    </w:p>
    <w:p w:rsidR="00385FF6" w:rsidRPr="00AE6376" w:rsidRDefault="00385FF6" w:rsidP="00DA7653">
      <w:pPr>
        <w:pStyle w:val="ListParagraph"/>
        <w:numPr>
          <w:ilvl w:val="0"/>
          <w:numId w:val="35"/>
        </w:numPr>
        <w:jc w:val="both"/>
      </w:pPr>
      <w:r>
        <w:t>An toàn, bảo mật</w:t>
      </w:r>
    </w:p>
    <w:p w:rsidR="00E65548" w:rsidRPr="00AE6376" w:rsidRDefault="00E65548" w:rsidP="00E65548">
      <w:pPr>
        <w:pStyle w:val="Heading2"/>
        <w:numPr>
          <w:ilvl w:val="0"/>
          <w:numId w:val="3"/>
        </w:numPr>
      </w:pPr>
      <w:r w:rsidRPr="00AE6376">
        <w:t>Phát biểu bài toán:</w:t>
      </w:r>
    </w:p>
    <w:p w:rsidR="008F3F6D" w:rsidRPr="00AE6376" w:rsidRDefault="008A758E" w:rsidP="00BD5FC8">
      <w:pPr>
        <w:pStyle w:val="ListParagraph"/>
        <w:numPr>
          <w:ilvl w:val="0"/>
          <w:numId w:val="6"/>
        </w:numPr>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BD5FC8">
      <w:pPr>
        <w:pStyle w:val="ListParagraph"/>
        <w:numPr>
          <w:ilvl w:val="0"/>
          <w:numId w:val="6"/>
        </w:numPr>
        <w:jc w:val="both"/>
      </w:pPr>
      <w:r w:rsidRPr="00AE6376">
        <w:t>Mục đích:</w:t>
      </w:r>
      <w:r w:rsidR="003D7A2B">
        <w:t xml:space="preserve"> </w:t>
      </w:r>
    </w:p>
    <w:p w:rsidR="00E65548" w:rsidRDefault="003D7A2B" w:rsidP="00BD5FC8">
      <w:pPr>
        <w:pStyle w:val="ListParagraph"/>
        <w:numPr>
          <w:ilvl w:val="0"/>
          <w:numId w:val="35"/>
        </w:numPr>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BD5FC8">
      <w:pPr>
        <w:pStyle w:val="ListParagraph"/>
        <w:numPr>
          <w:ilvl w:val="0"/>
          <w:numId w:val="35"/>
        </w:numPr>
        <w:jc w:val="both"/>
      </w:pPr>
      <w:r>
        <w:t>Hoàn thành mục tiêu môn học với kết quả “Đạt” và điểm số tương đối</w:t>
      </w:r>
    </w:p>
    <w:p w:rsidR="00BD5FC8" w:rsidRDefault="00BD5FC8" w:rsidP="00BD5FC8">
      <w:pPr>
        <w:pStyle w:val="ListParagraph"/>
        <w:numPr>
          <w:ilvl w:val="0"/>
          <w:numId w:val="35"/>
        </w:numPr>
        <w:jc w:val="both"/>
      </w:pPr>
      <w:r>
        <w:t>Có đầy đủ kiến thức, quy trình thiết kế một hệ thống thương mại điện tử hoàn chỉnh.</w:t>
      </w:r>
    </w:p>
    <w:p w:rsidR="00BD5FC8" w:rsidRDefault="00BD5FC8" w:rsidP="00BD5FC8">
      <w:pPr>
        <w:pStyle w:val="ListParagraph"/>
        <w:numPr>
          <w:ilvl w:val="0"/>
          <w:numId w:val="35"/>
        </w:numPr>
        <w:jc w:val="both"/>
      </w:pPr>
      <w:r>
        <w:t>Rèn luyện khả năng tư duy, quan sát hệ thống.</w:t>
      </w:r>
    </w:p>
    <w:p w:rsidR="00BD5FC8" w:rsidRPr="00AE6376" w:rsidRDefault="00BD5FC8" w:rsidP="00BD5FC8">
      <w:pPr>
        <w:pStyle w:val="ListParagraph"/>
        <w:numPr>
          <w:ilvl w:val="0"/>
          <w:numId w:val="35"/>
        </w:numPr>
        <w:jc w:val="both"/>
      </w:pPr>
      <w:r>
        <w:t xml:space="preserve">Nâng cao kỹ năng làm việc nhóm, </w:t>
      </w:r>
      <w:r w:rsidR="00DA7653">
        <w:t>tổng hợp thông tin, viết báo cáo.</w:t>
      </w:r>
    </w:p>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Default="00925D46" w:rsidP="005F4EE0">
      <w:pPr>
        <w:pStyle w:val="Heading3"/>
        <w:numPr>
          <w:ilvl w:val="1"/>
          <w:numId w:val="3"/>
        </w:numPr>
        <w:ind w:left="851" w:hanging="491"/>
      </w:pPr>
      <w:r w:rsidRPr="005F4EE0">
        <w:t>Hiện trạng tổ chức</w:t>
      </w:r>
      <w:r w:rsidR="00E65548" w:rsidRPr="005F4EE0">
        <w:t>:</w:t>
      </w:r>
    </w:p>
    <w:p w:rsidR="007D2B8E" w:rsidRDefault="007D2B8E" w:rsidP="00342A16">
      <w:pPr>
        <w:pStyle w:val="ListParagraph"/>
        <w:numPr>
          <w:ilvl w:val="0"/>
          <w:numId w:val="6"/>
        </w:numPr>
        <w:jc w:val="both"/>
      </w:pPr>
      <w:r>
        <w:t>Mới thành lập.</w:t>
      </w:r>
    </w:p>
    <w:p w:rsidR="007D2B8E" w:rsidRDefault="007D2B8E" w:rsidP="00342A16">
      <w:pPr>
        <w:pStyle w:val="ListParagraph"/>
        <w:numPr>
          <w:ilvl w:val="0"/>
          <w:numId w:val="6"/>
        </w:numPr>
        <w:jc w:val="both"/>
      </w:pPr>
      <w:r>
        <w:t>Có lãnh đạo là người có kinh nghiệm trong việc bán hàng online</w:t>
      </w:r>
      <w:r w:rsidR="00992567">
        <w:t>.</w:t>
      </w:r>
    </w:p>
    <w:p w:rsidR="007D2B8E" w:rsidRDefault="007D2B8E" w:rsidP="00342A16">
      <w:pPr>
        <w:pStyle w:val="ListParagraph"/>
        <w:numPr>
          <w:ilvl w:val="0"/>
          <w:numId w:val="6"/>
        </w:numPr>
        <w:jc w:val="both"/>
      </w:pPr>
      <w:r>
        <w:t>Toàn bộ thành viên đều có căn bản về lập trình thiết kế hệ thống Thương mại điện tử theo MVC và sửa dụng các loại framework</w:t>
      </w:r>
      <w:r w:rsidR="00992567">
        <w:t>.</w:t>
      </w:r>
    </w:p>
    <w:p w:rsidR="00992567" w:rsidRDefault="00992567" w:rsidP="00342A16">
      <w:pPr>
        <w:pStyle w:val="ListParagraph"/>
        <w:numPr>
          <w:ilvl w:val="0"/>
          <w:numId w:val="6"/>
        </w:numPr>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342A16">
      <w:pPr>
        <w:pStyle w:val="ListParagraph"/>
        <w:numPr>
          <w:ilvl w:val="0"/>
          <w:numId w:val="6"/>
        </w:numPr>
        <w:jc w:val="both"/>
      </w:pPr>
      <w:r>
        <w:t>Đầy đủ trang thiết bị</w:t>
      </w:r>
      <w:r w:rsidR="007F781B">
        <w:t xml:space="preserve"> </w:t>
      </w:r>
      <w:r>
        <w:t>cần thiết để thực hiện</w:t>
      </w:r>
      <w:r w:rsidR="00BF464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lastRenderedPageBreak/>
        <w:t>Mô hình thành phần hệ thống:</w:t>
      </w:r>
    </w:p>
    <w:p w:rsidR="00925D46" w:rsidRPr="00AE6376" w:rsidRDefault="00925D46" w:rsidP="005C3CFA">
      <w:pPr>
        <w:pStyle w:val="ListParagraph"/>
        <w:numPr>
          <w:ilvl w:val="0"/>
          <w:numId w:val="6"/>
        </w:numPr>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E22187">
      <w:pPr>
        <w:pStyle w:val="ListParagraph"/>
        <w:numPr>
          <w:ilvl w:val="0"/>
          <w:numId w:val="35"/>
        </w:numPr>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E22187">
      <w:pPr>
        <w:pStyle w:val="ListParagraph"/>
        <w:numPr>
          <w:ilvl w:val="0"/>
          <w:numId w:val="35"/>
        </w:numPr>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E22187">
      <w:pPr>
        <w:pStyle w:val="ListParagraph"/>
        <w:numPr>
          <w:ilvl w:val="0"/>
          <w:numId w:val="35"/>
        </w:numPr>
        <w:jc w:val="both"/>
      </w:pPr>
      <w:r w:rsidRPr="00AE6376">
        <w:t>Kết xuất: Đảm bảo các chức năng cho phép người quản lý báo cáo thống kê doanh số</w:t>
      </w:r>
    </w:p>
    <w:p w:rsidR="00610571" w:rsidRPr="00AE6376" w:rsidRDefault="00610571" w:rsidP="00E22187">
      <w:pPr>
        <w:pStyle w:val="ListParagraph"/>
        <w:numPr>
          <w:ilvl w:val="0"/>
          <w:numId w:val="35"/>
        </w:numPr>
        <w:jc w:val="both"/>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t>Mô hình chức năng:</w:t>
      </w:r>
    </w:p>
    <w:p w:rsidR="008A758E" w:rsidRPr="00AE6376" w:rsidRDefault="008A758E" w:rsidP="008A758E">
      <w:pPr>
        <w:pStyle w:val="BNG"/>
        <w:rPr>
          <w:color w:val="auto"/>
        </w:rPr>
      </w:pPr>
      <w:bookmarkStart w:id="2" w:name="_Toc514139903"/>
      <w:bookmarkStart w:id="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
      <w:bookmarkEnd w:id="3"/>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316DDC">
            <w:pPr>
              <w:widowControl w:val="0"/>
              <w:tabs>
                <w:tab w:val="left" w:pos="335"/>
              </w:tabs>
              <w:spacing w:after="0" w:line="461" w:lineRule="exact"/>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CC7C58">
            <w:pPr>
              <w:spacing w:line="346" w:lineRule="exact"/>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4D71E4">
            <w:pPr>
              <w:spacing w:line="346" w:lineRule="exact"/>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D65051">
            <w:pPr>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1B2495">
            <w:pPr>
              <w:spacing w:line="353" w:lineRule="exact"/>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lastRenderedPageBreak/>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BB14FA">
            <w:pPr>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D2108">
            <w:pPr>
              <w:widowControl w:val="0"/>
              <w:tabs>
                <w:tab w:val="left" w:pos="162"/>
              </w:tabs>
              <w:spacing w:after="0" w:line="464" w:lineRule="exact"/>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widowControl w:val="0"/>
              <w:tabs>
                <w:tab w:val="left" w:pos="338"/>
              </w:tabs>
              <w:spacing w:after="0" w:line="461" w:lineRule="exact"/>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7A66EF">
            <w:pPr>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7A66EF">
            <w:pPr>
              <w:spacing w:line="240" w:lineRule="exact"/>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A4B66">
            <w:pPr>
              <w:spacing w:line="346" w:lineRule="exact"/>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4"/>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E20E7D">
            <w:pPr>
              <w:pStyle w:val="ListParagraph"/>
              <w:ind w:left="0"/>
              <w:jc w:val="both"/>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DF4F20">
            <w:pPr>
              <w:pStyle w:val="ListParagraph"/>
              <w:ind w:left="0"/>
              <w:jc w:val="both"/>
            </w:pPr>
            <w:r w:rsidRPr="00AE6376">
              <w:t>QĐ-5, QĐ-6, QĐ-7, QĐ-8, QĐ-9</w:t>
            </w:r>
            <w:r w:rsidR="00B90EA2">
              <w:t xml:space="preserve">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DF4F20">
            <w:pPr>
              <w:pStyle w:val="ListParagraph"/>
              <w:ind w:left="0"/>
              <w:jc w:val="both"/>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FC47CF">
      <w:pPr>
        <w:pStyle w:val="ListParagraph"/>
        <w:numPr>
          <w:ilvl w:val="0"/>
          <w:numId w:val="6"/>
        </w:numPr>
        <w:jc w:val="both"/>
      </w:pPr>
      <w:r w:rsidRPr="00AE6376">
        <w:t>Vận hành được trang web bán hàng, có thể bán hàng đa kênh, bán hàng trên fanpage facebook.</w:t>
      </w:r>
    </w:p>
    <w:p w:rsidR="004D607F" w:rsidRPr="00AE6376" w:rsidRDefault="004D607F" w:rsidP="00FC47CF">
      <w:pPr>
        <w:pStyle w:val="ListParagraph"/>
        <w:numPr>
          <w:ilvl w:val="0"/>
          <w:numId w:val="6"/>
        </w:numPr>
        <w:jc w:val="both"/>
      </w:pPr>
      <w:r w:rsidRPr="00AE6376">
        <w:lastRenderedPageBreak/>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E22187">
      <w:pPr>
        <w:pStyle w:val="ListParagraph"/>
        <w:numPr>
          <w:ilvl w:val="0"/>
          <w:numId w:val="6"/>
        </w:numPr>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E22187">
      <w:pPr>
        <w:pStyle w:val="ListParagraph"/>
        <w:numPr>
          <w:ilvl w:val="0"/>
          <w:numId w:val="6"/>
        </w:numPr>
        <w:jc w:val="both"/>
      </w:pPr>
      <w:r w:rsidRPr="00AE6376">
        <w:t>Bên cạnh việc lưu trữ thông tin, phần mềm phải đáp ứng yêu cầu sau:</w:t>
      </w:r>
    </w:p>
    <w:p w:rsidR="004D607F" w:rsidRPr="00AE6376" w:rsidRDefault="004D607F" w:rsidP="006E48DA">
      <w:pPr>
        <w:pStyle w:val="ListParagraph"/>
        <w:numPr>
          <w:ilvl w:val="0"/>
          <w:numId w:val="35"/>
        </w:numPr>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6E48DA">
      <w:pPr>
        <w:pStyle w:val="ListParagraph"/>
        <w:numPr>
          <w:ilvl w:val="0"/>
          <w:numId w:val="35"/>
        </w:numPr>
        <w:jc w:val="both"/>
      </w:pPr>
      <w:r w:rsidRPr="00AE6376">
        <w:t xml:space="preserve">Chức năng thống kê, báo cáo: đáp ứng nhu cầu của người dùng trong việc lập báo cáo </w:t>
      </w:r>
    </w:p>
    <w:p w:rsidR="00DF55AC" w:rsidRPr="00AE6376" w:rsidRDefault="004D607F" w:rsidP="006E48DA">
      <w:pPr>
        <w:pStyle w:val="ListParagraph"/>
        <w:numPr>
          <w:ilvl w:val="0"/>
          <w:numId w:val="35"/>
        </w:numPr>
        <w:jc w:val="both"/>
      </w:pPr>
      <w:r w:rsidRPr="00AE6376">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6E48DA">
      <w:pPr>
        <w:pStyle w:val="ListParagraph"/>
        <w:numPr>
          <w:ilvl w:val="0"/>
          <w:numId w:val="35"/>
        </w:numPr>
        <w:jc w:val="both"/>
      </w:pPr>
      <w:r w:rsidRPr="00AE6376">
        <w:t xml:space="preserve">Chức năng phân quyền truy cập. </w:t>
      </w:r>
    </w:p>
    <w:p w:rsidR="004D607F" w:rsidRPr="00AE6376" w:rsidRDefault="004D607F" w:rsidP="006E48DA">
      <w:pPr>
        <w:pStyle w:val="ListParagraph"/>
        <w:numPr>
          <w:ilvl w:val="0"/>
          <w:numId w:val="35"/>
        </w:numPr>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lastRenderedPageBreak/>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lastRenderedPageBreak/>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lastRenderedPageBreak/>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D658A6" w:rsidRDefault="00D658A6" w:rsidP="00D658A6"/>
    <w:p w:rsidR="00D658A6" w:rsidRDefault="00D658A6">
      <w:pPr>
        <w:spacing w:after="160" w:line="259" w:lineRule="auto"/>
        <w:rPr>
          <w:rFonts w:asciiTheme="majorHAnsi" w:eastAsiaTheme="majorEastAsia" w:hAnsiTheme="majorHAnsi" w:cstheme="majorBidi"/>
          <w:b/>
          <w:sz w:val="32"/>
          <w:szCs w:val="32"/>
        </w:rPr>
      </w:pPr>
      <w:r>
        <w:br w:type="page"/>
      </w:r>
    </w:p>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42.5pt" o:ole="">
            <v:imagedata r:id="rId13" o:title=""/>
          </v:shape>
          <o:OLEObject Type="Embed" ProgID="Visio.Drawing.15" ShapeID="_x0000_i1025" DrawAspect="Content" ObjectID="_1592381451"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75pt;height:381.75pt" o:ole="">
            <v:imagedata r:id="rId15" o:title=""/>
          </v:shape>
          <o:OLEObject Type="Embed" ProgID="Visio.Drawing.15" ShapeID="_x0000_i1026" DrawAspect="Content" ObjectID="_1592381452"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27" type="#_x0000_t75" style="width:241.5pt;height:237pt" o:ole="">
            <v:imagedata r:id="rId17" o:title=""/>
          </v:shape>
          <o:OLEObject Type="Embed" ProgID="Visio.Drawing.15" ShapeID="_x0000_i1027" DrawAspect="Content" ObjectID="_1592381453"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28" type="#_x0000_t75" style="width:243pt;height:336.75pt" o:ole="">
            <v:imagedata r:id="rId19" o:title=""/>
          </v:shape>
          <o:OLEObject Type="Embed" ProgID="Visio.Drawing.15" ShapeID="_x0000_i1028" DrawAspect="Content" ObjectID="_1592381454"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29" type="#_x0000_t75" style="width:243pt;height:276.75pt" o:ole="">
            <v:imagedata r:id="rId21" o:title=""/>
          </v:shape>
          <o:OLEObject Type="Embed" ProgID="Visio.Drawing.15" ShapeID="_x0000_i1029" DrawAspect="Content" ObjectID="_1592381455"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30" type="#_x0000_t75" style="width:465.75pt;height:315pt" o:ole="">
            <v:imagedata r:id="rId23" o:title=""/>
          </v:shape>
          <o:OLEObject Type="Embed" ProgID="Visio.Drawing.15" ShapeID="_x0000_i1030" DrawAspect="Content" ObjectID="_1592381456"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31" type="#_x0000_t75" style="width:243pt;height:276.75pt" o:ole="">
            <v:imagedata r:id="rId25" o:title=""/>
          </v:shape>
          <o:OLEObject Type="Embed" ProgID="Visio.Drawing.15" ShapeID="_x0000_i1031" DrawAspect="Content" ObjectID="_1592381457"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75pt;height:353.25pt" o:ole="">
            <v:imagedata r:id="rId27" o:title=""/>
          </v:shape>
          <o:OLEObject Type="Embed" ProgID="Visio.Drawing.15" ShapeID="_x0000_i1032" DrawAspect="Content" ObjectID="_1592381458"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EE6472" w:rsidRDefault="00EE6472" w:rsidP="00EE6472">
      <w:pPr>
        <w:pStyle w:val="Heading3"/>
        <w:numPr>
          <w:ilvl w:val="1"/>
          <w:numId w:val="17"/>
        </w:numPr>
      </w:pPr>
      <w:r>
        <w:t>Quản lý đăng nhập</w:t>
      </w:r>
    </w:p>
    <w:p w:rsidR="00EE6472" w:rsidRDefault="00EE6472" w:rsidP="00EE6472">
      <w:pPr>
        <w:pStyle w:val="Heading4"/>
        <w:numPr>
          <w:ilvl w:val="2"/>
          <w:numId w:val="17"/>
        </w:numPr>
      </w:pPr>
      <w:r>
        <w:lastRenderedPageBreak/>
        <w:t>Đăng nhập</w:t>
      </w:r>
    </w:p>
    <w:p w:rsidR="00EE6472" w:rsidRDefault="00EE6472" w:rsidP="00EE6472">
      <w:r>
        <w:rPr>
          <w:noProof/>
        </w:rPr>
        <w:drawing>
          <wp:inline distT="0" distB="0" distL="0" distR="0" wp14:anchorId="2510C572" wp14:editId="0F736EB9">
            <wp:extent cx="6299835" cy="4139892"/>
            <wp:effectExtent l="0" t="0" r="0" b="0"/>
            <wp:docPr id="6" name="Picture 6" descr="C:\Users\Nguy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AppData\Local\Microsoft\Windows\INetCache\Content.Word\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835" cy="4139892"/>
                    </a:xfrm>
                    <a:prstGeom prst="rect">
                      <a:avLst/>
                    </a:prstGeom>
                    <a:noFill/>
                    <a:ln>
                      <a:noFill/>
                    </a:ln>
                  </pic:spPr>
                </pic:pic>
              </a:graphicData>
            </a:graphic>
          </wp:inline>
        </w:drawing>
      </w:r>
    </w:p>
    <w:p w:rsidR="00EE6472" w:rsidRDefault="00EE6472" w:rsidP="00EE6472"/>
    <w:p w:rsidR="00EE6472" w:rsidRDefault="00EE6472" w:rsidP="00EE6472">
      <w:pPr>
        <w:pStyle w:val="Heading4"/>
        <w:numPr>
          <w:ilvl w:val="2"/>
          <w:numId w:val="17"/>
        </w:numPr>
      </w:pPr>
      <w:r>
        <w:t>Đăng xuất</w:t>
      </w:r>
    </w:p>
    <w:p w:rsidR="00EE6472" w:rsidRDefault="00EE6472" w:rsidP="00EE6472">
      <w:r>
        <w:rPr>
          <w:noProof/>
        </w:rPr>
        <w:drawing>
          <wp:inline distT="0" distB="0" distL="0" distR="0" wp14:anchorId="5A6B6D8C" wp14:editId="6656727E">
            <wp:extent cx="6299835" cy="2767217"/>
            <wp:effectExtent l="0" t="0" r="0" b="0"/>
            <wp:docPr id="320" name="Picture 320" descr="C:\Users\Nguyen\AppData\Local\Microsoft\Windows\INetCache\Content.Word\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AppData\Local\Microsoft\Windows\INetCache\Content.Word\resetpasswo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9835" cy="2767217"/>
                    </a:xfrm>
                    <a:prstGeom prst="rect">
                      <a:avLst/>
                    </a:prstGeom>
                    <a:noFill/>
                    <a:ln>
                      <a:noFill/>
                    </a:ln>
                  </pic:spPr>
                </pic:pic>
              </a:graphicData>
            </a:graphic>
          </wp:inline>
        </w:drawing>
      </w:r>
    </w:p>
    <w:p w:rsidR="00EE6472" w:rsidRDefault="00EE6472" w:rsidP="00EE6472">
      <w:pPr>
        <w:pStyle w:val="Heading4"/>
        <w:numPr>
          <w:ilvl w:val="2"/>
          <w:numId w:val="17"/>
        </w:numPr>
      </w:pPr>
      <w:r>
        <w:t>Reset password</w:t>
      </w:r>
    </w:p>
    <w:p w:rsidR="00EE6472" w:rsidRDefault="00EE6472" w:rsidP="00EE6472"/>
    <w:p w:rsidR="00EE6472" w:rsidRDefault="00EE6472" w:rsidP="00EE6472">
      <w:r>
        <w:rPr>
          <w:noProof/>
        </w:rPr>
        <w:lastRenderedPageBreak/>
        <w:drawing>
          <wp:inline distT="0" distB="0" distL="0" distR="0" wp14:anchorId="1D73356D" wp14:editId="67D54E6B">
            <wp:extent cx="6299835" cy="5453083"/>
            <wp:effectExtent l="0" t="0" r="0" b="0"/>
            <wp:docPr id="40" name="Picture 40" descr="C:\Users\Nguyen\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uyen\AppData\Local\Microsoft\Windows\INetCache\Content.Word\log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835" cy="5453083"/>
                    </a:xfrm>
                    <a:prstGeom prst="rect">
                      <a:avLst/>
                    </a:prstGeom>
                    <a:noFill/>
                    <a:ln>
                      <a:noFill/>
                    </a:ln>
                  </pic:spPr>
                </pic:pic>
              </a:graphicData>
            </a:graphic>
          </wp:inline>
        </w:drawing>
      </w:r>
    </w:p>
    <w:p w:rsidR="00EE6472" w:rsidRPr="0030278B" w:rsidRDefault="00EE6472" w:rsidP="00EE6472">
      <w:pPr>
        <w:pStyle w:val="Heading3"/>
        <w:numPr>
          <w:ilvl w:val="1"/>
          <w:numId w:val="17"/>
        </w:numPr>
      </w:pPr>
      <w:r>
        <w:t>Quản lý đơn hàng</w:t>
      </w:r>
      <w:bookmarkStart w:id="5" w:name="_GoBack"/>
      <w:bookmarkEnd w:id="5"/>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9E7BD4" w:rsidRDefault="009E7BD4" w:rsidP="009E7BD4">
      <w:pPr>
        <w:pStyle w:val="Heading3"/>
        <w:numPr>
          <w:ilvl w:val="1"/>
          <w:numId w:val="33"/>
        </w:numPr>
      </w:pPr>
      <w:r>
        <w:t>Yii framework</w:t>
      </w:r>
    </w:p>
    <w:p w:rsidR="009E7BD4" w:rsidRDefault="009E7BD4" w:rsidP="009E7BD4">
      <w:pPr>
        <w:pStyle w:val="Trnen"/>
        <w:rPr>
          <w:lang w:val="vi-VN"/>
        </w:rPr>
      </w:pPr>
      <w:r>
        <w:t>Yii là gì</w:t>
      </w:r>
    </w:p>
    <w:p w:rsidR="009E7BD4" w:rsidRDefault="009E7BD4" w:rsidP="00D32CCE">
      <w:pPr>
        <w:pStyle w:val="ListParagraph"/>
        <w:numPr>
          <w:ilvl w:val="0"/>
          <w:numId w:val="26"/>
        </w:numPr>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HTMLCode"/>
          <w:rFonts w:eastAsiaTheme="minorHAnsi"/>
          <w:color w:val="333333"/>
          <w:sz w:val="22"/>
          <w:shd w:val="clear" w:color="auto" w:fill="F2F9FA"/>
          <w:lang w:val="vi-VN"/>
        </w:rPr>
        <w:t>Yee</w:t>
      </w:r>
      <w:r w:rsidRPr="009E7BD4">
        <w:rPr>
          <w:lang w:val="vi-VN"/>
        </w:rPr>
        <w:t> hoặc </w:t>
      </w:r>
      <w:r w:rsidRPr="009E7BD4">
        <w:rPr>
          <w:rStyle w:val="HTMLCode"/>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Strong"/>
          <w:rFonts w:ascii="Arial" w:hAnsi="Arial" w:cs="Arial"/>
          <w:color w:val="333333"/>
        </w:rPr>
        <w:t>Yes It Is</w:t>
      </w:r>
      <w:r>
        <w:t>!</w:t>
      </w:r>
    </w:p>
    <w:p w:rsidR="009E7BD4" w:rsidRPr="009007B8" w:rsidRDefault="009E7BD4" w:rsidP="009E7BD4">
      <w:pPr>
        <w:pStyle w:val="Trnen"/>
        <w:rPr>
          <w:lang w:val="vi-VN"/>
        </w:rPr>
      </w:pPr>
      <w:r w:rsidRPr="009007B8">
        <w:rPr>
          <w:lang w:val="vi-VN"/>
        </w:rPr>
        <w:t>Yii thích hợp nhất để làm gì?</w:t>
      </w:r>
    </w:p>
    <w:p w:rsidR="009E7BD4" w:rsidRPr="009E7BD4" w:rsidRDefault="009E7BD4" w:rsidP="00D32CCE">
      <w:pPr>
        <w:pStyle w:val="ListParagraph"/>
        <w:numPr>
          <w:ilvl w:val="0"/>
          <w:numId w:val="26"/>
        </w:numPr>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E7BD4">
      <w:pPr>
        <w:pStyle w:val="Trnen"/>
      </w:pPr>
      <w:r>
        <w:t>So sánh Yii Với các Frameworks khác?</w:t>
      </w:r>
    </w:p>
    <w:p w:rsidR="009E7BD4" w:rsidRDefault="009E7BD4" w:rsidP="00350DD4">
      <w:pPr>
        <w:pStyle w:val="ListParagraph"/>
        <w:numPr>
          <w:ilvl w:val="0"/>
          <w:numId w:val="26"/>
        </w:numPr>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350DD4">
      <w:pPr>
        <w:pStyle w:val="ListParagraph"/>
        <w:numPr>
          <w:ilvl w:val="0"/>
          <w:numId w:val="35"/>
        </w:numPr>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350DD4">
      <w:pPr>
        <w:pStyle w:val="ListParagraph"/>
        <w:numPr>
          <w:ilvl w:val="0"/>
          <w:numId w:val="35"/>
        </w:numPr>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350DD4">
      <w:pPr>
        <w:pStyle w:val="ListParagraph"/>
        <w:numPr>
          <w:ilvl w:val="0"/>
          <w:numId w:val="35"/>
        </w:numPr>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350DD4">
      <w:pPr>
        <w:pStyle w:val="ListParagraph"/>
        <w:numPr>
          <w:ilvl w:val="0"/>
          <w:numId w:val="35"/>
        </w:numPr>
        <w:jc w:val="both"/>
        <w:rPr>
          <w:lang w:val="vi-VN"/>
        </w:rPr>
      </w:pPr>
      <w:r w:rsidRPr="009007B8">
        <w:rPr>
          <w:lang w:val="vi-VN"/>
        </w:rPr>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350DD4">
      <w:pPr>
        <w:pStyle w:val="ListParagraph"/>
        <w:numPr>
          <w:ilvl w:val="0"/>
          <w:numId w:val="35"/>
        </w:numPr>
        <w:jc w:val="both"/>
        <w:rPr>
          <w:lang w:val="vi-VN"/>
        </w:rPr>
      </w:pPr>
      <w:r w:rsidRPr="009007B8">
        <w:rPr>
          <w:lang w:val="vi-VN"/>
        </w:rPr>
        <w:t>Hiệu suất cao luôn luôn là một trong những mục tiêu chính của Yii.</w:t>
      </w:r>
    </w:p>
    <w:p w:rsidR="009E7BD4" w:rsidRPr="009E7BD4" w:rsidRDefault="009E7BD4" w:rsidP="00350DD4">
      <w:pPr>
        <w:pStyle w:val="ListParagraph"/>
        <w:numPr>
          <w:ilvl w:val="0"/>
          <w:numId w:val="26"/>
        </w:numPr>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 xml:space="preserve">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w:t>
      </w:r>
      <w:r w:rsidRPr="009E7BD4">
        <w:rPr>
          <w:lang w:val="vi-VN"/>
        </w:rPr>
        <w:lastRenderedPageBreak/>
        <w:t>quan nhất thường xuyên được đưa vào khuôn khổ lõi và tiếp xúc thông qua giao diện đơn giản và thanh lịch.</w:t>
      </w:r>
    </w:p>
    <w:p w:rsidR="009E7BD4" w:rsidRPr="009007B8" w:rsidRDefault="009E7BD4" w:rsidP="009E7BD4">
      <w:pPr>
        <w:pStyle w:val="Trnen"/>
        <w:rPr>
          <w:lang w:val="vi-VN"/>
        </w:rPr>
      </w:pPr>
      <w:r w:rsidRPr="009007B8">
        <w:rPr>
          <w:lang w:val="vi-VN"/>
        </w:rPr>
        <w:t>Các phiên bản Yii</w:t>
      </w:r>
    </w:p>
    <w:p w:rsidR="009E7BD4" w:rsidRDefault="009E7BD4" w:rsidP="00350DD4">
      <w:pPr>
        <w:pStyle w:val="ListParagraph"/>
        <w:numPr>
          <w:ilvl w:val="0"/>
          <w:numId w:val="26"/>
        </w:numPr>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E7BD4">
      <w:pPr>
        <w:pStyle w:val="Trnen"/>
        <w:rPr>
          <w:lang w:val="vi-VN"/>
        </w:rPr>
      </w:pPr>
      <w:r w:rsidRPr="009007B8">
        <w:rPr>
          <w:lang w:val="vi-VN"/>
        </w:rPr>
        <w:t>Yêu cầu hệ thống và các điều kiện cần thiết</w:t>
      </w:r>
    </w:p>
    <w:p w:rsidR="009E7BD4" w:rsidRPr="009E7BD4" w:rsidRDefault="009E7BD4" w:rsidP="00350DD4">
      <w:pPr>
        <w:pStyle w:val="ListParagraph"/>
        <w:numPr>
          <w:ilvl w:val="0"/>
          <w:numId w:val="26"/>
        </w:numPr>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350DD4">
      <w:pPr>
        <w:pStyle w:val="ListParagraph"/>
        <w:numPr>
          <w:ilvl w:val="0"/>
          <w:numId w:val="26"/>
        </w:numPr>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32" w:history="1">
        <w:r w:rsidRPr="009E7BD4">
          <w:rPr>
            <w:rStyle w:val="Hyperlink"/>
            <w:rFonts w:ascii="Arial" w:hAnsi="Arial" w:cs="Arial"/>
            <w:color w:val="1E6887"/>
            <w:lang w:val="vi-VN"/>
          </w:rPr>
          <w:t>namespaces</w:t>
        </w:r>
      </w:hyperlink>
      <w:r w:rsidRPr="009E7BD4">
        <w:rPr>
          <w:lang w:val="vi-VN"/>
        </w:rPr>
        <w:t> và </w:t>
      </w:r>
      <w:hyperlink r:id="rId33" w:history="1">
        <w:r w:rsidRPr="009E7BD4">
          <w:rPr>
            <w:rStyle w:val="Hyperlink"/>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E7BD4">
      <w:pPr>
        <w:pStyle w:val="Heading3"/>
        <w:numPr>
          <w:ilvl w:val="1"/>
          <w:numId w:val="33"/>
        </w:numPr>
        <w:rPr>
          <w:lang w:val="vi-VN"/>
        </w:rPr>
      </w:pPr>
    </w:p>
    <w:p w:rsidR="009E7BD4" w:rsidRPr="009E7BD4" w:rsidRDefault="009E7BD4" w:rsidP="009E7BD4">
      <w:pPr>
        <w:rPr>
          <w:lang w:val="vi-VN"/>
        </w:rPr>
      </w:pP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Default="001532D4" w:rsidP="004C6E80">
      <w:pPr>
        <w:pStyle w:val="Heading1"/>
      </w:pPr>
      <w:r>
        <w:lastRenderedPageBreak/>
        <w:t xml:space="preserve">CHƯƠNG </w:t>
      </w:r>
      <w:r w:rsidR="004C6E80">
        <w:t>V: KẾ HOẠCH SAO LƯU, BẢO TRÌ, BẢO DƯỠNG</w:t>
      </w:r>
    </w:p>
    <w:p w:rsidR="00A3743C" w:rsidRDefault="00A3743C" w:rsidP="00A3743C">
      <w:pPr>
        <w:pStyle w:val="Heading1"/>
      </w:pPr>
      <w:r>
        <w:t>CHƯƠNG VI: TỔNG KẾT – ĐÁNH GIÁ</w:t>
      </w:r>
    </w:p>
    <w:p w:rsidR="00A3743C" w:rsidRPr="00023AA4" w:rsidRDefault="00A3743C" w:rsidP="00A3743C">
      <w:pPr>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A3743C">
      <w:pPr>
        <w:pStyle w:val="Heading2"/>
        <w:numPr>
          <w:ilvl w:val="0"/>
          <w:numId w:val="36"/>
        </w:numPr>
      </w:pPr>
      <w:r>
        <w:t>Kết quả phân tích</w:t>
      </w:r>
    </w:p>
    <w:p w:rsidR="00023AA4" w:rsidRDefault="00023AA4" w:rsidP="00023AA4">
      <w:pPr>
        <w:pStyle w:val="ListParagraph"/>
        <w:numPr>
          <w:ilvl w:val="0"/>
          <w:numId w:val="26"/>
        </w:numPr>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023AA4">
      <w:pPr>
        <w:pStyle w:val="ListParagraph"/>
        <w:numPr>
          <w:ilvl w:val="0"/>
          <w:numId w:val="26"/>
        </w:numPr>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023AA4">
      <w:pPr>
        <w:pStyle w:val="Heading2"/>
        <w:numPr>
          <w:ilvl w:val="0"/>
          <w:numId w:val="36"/>
        </w:numPr>
      </w:pPr>
      <w:r>
        <w:t>Quá trình</w:t>
      </w:r>
    </w:p>
    <w:p w:rsidR="00023AA4" w:rsidRDefault="0050641B" w:rsidP="0050641B">
      <w:pPr>
        <w:pStyle w:val="ListParagraph"/>
        <w:numPr>
          <w:ilvl w:val="0"/>
          <w:numId w:val="26"/>
        </w:numPr>
        <w:jc w:val="both"/>
      </w:pPr>
      <w:r>
        <w:t>Có kế hoạch hợp lí, cụ thể</w:t>
      </w:r>
    </w:p>
    <w:p w:rsidR="0050641B" w:rsidRDefault="0050641B" w:rsidP="0050641B">
      <w:pPr>
        <w:pStyle w:val="ListParagraph"/>
        <w:numPr>
          <w:ilvl w:val="0"/>
          <w:numId w:val="26"/>
        </w:numPr>
        <w:jc w:val="both"/>
      </w:pPr>
      <w:r>
        <w:t>Hoàn thành đúng thời hạn tất cả các giai đoạn thực hiện</w:t>
      </w:r>
    </w:p>
    <w:p w:rsidR="0050641B" w:rsidRDefault="0050641B" w:rsidP="0050641B">
      <w:pPr>
        <w:pStyle w:val="ListParagraph"/>
        <w:numPr>
          <w:ilvl w:val="0"/>
          <w:numId w:val="26"/>
        </w:numPr>
        <w:jc w:val="both"/>
      </w:pPr>
      <w:r>
        <w:t>Phối hợp tốt giữa các thành viên, trao đổi nhanh chóng đáp ứng yêu cầu, không làm mất thời gian</w:t>
      </w:r>
    </w:p>
    <w:p w:rsidR="007B1B5A" w:rsidRDefault="0050641B" w:rsidP="007B1B5A">
      <w:pPr>
        <w:pStyle w:val="Heading2"/>
        <w:numPr>
          <w:ilvl w:val="0"/>
          <w:numId w:val="36"/>
        </w:numPr>
      </w:pPr>
      <w:r>
        <w:t>Hướng phát triể</w:t>
      </w:r>
      <w:r w:rsidR="007B1B5A">
        <w:t>n</w:t>
      </w:r>
    </w:p>
    <w:p w:rsidR="007B1B5A" w:rsidRPr="007B1B5A" w:rsidRDefault="007B1B5A" w:rsidP="007B1B5A">
      <w:pPr>
        <w:pStyle w:val="ListParagraph"/>
        <w:numPr>
          <w:ilvl w:val="0"/>
          <w:numId w:val="33"/>
        </w:numPr>
        <w:outlineLvl w:val="2"/>
        <w:rPr>
          <w:b/>
          <w:vanish/>
        </w:rPr>
      </w:pPr>
    </w:p>
    <w:p w:rsidR="007B1B5A" w:rsidRPr="007B1B5A" w:rsidRDefault="007B1B5A" w:rsidP="007B1B5A">
      <w:pPr>
        <w:pStyle w:val="ListParagraph"/>
        <w:numPr>
          <w:ilvl w:val="0"/>
          <w:numId w:val="33"/>
        </w:numPr>
        <w:outlineLvl w:val="2"/>
        <w:rPr>
          <w:b/>
          <w:vanish/>
        </w:rPr>
      </w:pPr>
    </w:p>
    <w:p w:rsidR="007B1B5A" w:rsidRDefault="007B1B5A" w:rsidP="007B1B5A">
      <w:pPr>
        <w:pStyle w:val="Heading3"/>
        <w:numPr>
          <w:ilvl w:val="1"/>
          <w:numId w:val="33"/>
        </w:numPr>
      </w:pPr>
      <w:r>
        <w:t>Dự án</w:t>
      </w:r>
    </w:p>
    <w:p w:rsidR="007B1B5A" w:rsidRDefault="00F237BA" w:rsidP="007B1B5A">
      <w:pPr>
        <w:pStyle w:val="ListParagraph"/>
        <w:numPr>
          <w:ilvl w:val="0"/>
          <w:numId w:val="26"/>
        </w:numPr>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F237BA">
      <w:pPr>
        <w:pStyle w:val="ListParagraph"/>
        <w:numPr>
          <w:ilvl w:val="0"/>
          <w:numId w:val="35"/>
        </w:numPr>
        <w:jc w:val="both"/>
      </w:pPr>
      <w:r>
        <w:t>Xây dựng thêm một số thành phẩn xử lý nâng cao trải nghiệm của khách hàng.</w:t>
      </w:r>
    </w:p>
    <w:p w:rsidR="00F237BA" w:rsidRDefault="00F237BA" w:rsidP="00F237BA">
      <w:pPr>
        <w:pStyle w:val="ListParagraph"/>
        <w:numPr>
          <w:ilvl w:val="0"/>
          <w:numId w:val="35"/>
        </w:numPr>
        <w:jc w:val="both"/>
      </w:pPr>
      <w:r>
        <w:t>Tinh chỉnh lại giao diện đẹp hơn, thân thiện với người dung</w:t>
      </w:r>
    </w:p>
    <w:p w:rsidR="00F237BA" w:rsidRDefault="00F237BA" w:rsidP="00F237BA">
      <w:pPr>
        <w:pStyle w:val="ListParagraph"/>
        <w:numPr>
          <w:ilvl w:val="0"/>
          <w:numId w:val="35"/>
        </w:numPr>
        <w:jc w:val="both"/>
      </w:pPr>
      <w:r>
        <w:t>Tích hợp thêm ví và thêm các cổng thanh toán trong nước và quốc tế.</w:t>
      </w:r>
    </w:p>
    <w:p w:rsidR="00F237BA" w:rsidRDefault="00F237BA" w:rsidP="00F237BA">
      <w:pPr>
        <w:pStyle w:val="ListParagraph"/>
        <w:numPr>
          <w:ilvl w:val="0"/>
          <w:numId w:val="35"/>
        </w:numPr>
        <w:jc w:val="both"/>
      </w:pPr>
      <w:r>
        <w:t>Xây dựng thêm app chạy trên android và ios.</w:t>
      </w:r>
    </w:p>
    <w:p w:rsidR="00F237BA" w:rsidRDefault="00F237BA" w:rsidP="00F237BA">
      <w:pPr>
        <w:pStyle w:val="Heading3"/>
        <w:numPr>
          <w:ilvl w:val="1"/>
          <w:numId w:val="33"/>
        </w:numPr>
      </w:pPr>
      <w:r>
        <w:t>Bản thân</w:t>
      </w:r>
    </w:p>
    <w:p w:rsidR="00F237BA" w:rsidRDefault="00F237BA" w:rsidP="00F237BA">
      <w:pPr>
        <w:pStyle w:val="ListParagraph"/>
        <w:numPr>
          <w:ilvl w:val="0"/>
          <w:numId w:val="26"/>
        </w:numPr>
        <w:jc w:val="both"/>
      </w:pPr>
      <w:r>
        <w:t>Nắm chắc chắn các kiến thức, kỹ năng đã được cung cấp</w:t>
      </w:r>
    </w:p>
    <w:p w:rsidR="00F237BA" w:rsidRDefault="00F237BA" w:rsidP="00031DCD">
      <w:pPr>
        <w:pStyle w:val="ListParagraph"/>
        <w:numPr>
          <w:ilvl w:val="0"/>
          <w:numId w:val="26"/>
        </w:numPr>
        <w:jc w:val="both"/>
      </w:pPr>
      <w:r>
        <w:t>Hoàn thiện bằng cách tìm hiểu thêm các xu hướng</w:t>
      </w:r>
    </w:p>
    <w:p w:rsidR="00F237BA" w:rsidRDefault="00F237BA" w:rsidP="00031DCD">
      <w:pPr>
        <w:pStyle w:val="ListParagraph"/>
        <w:numPr>
          <w:ilvl w:val="0"/>
          <w:numId w:val="26"/>
        </w:numPr>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031DCD">
      <w:pPr>
        <w:pStyle w:val="ListParagraph"/>
        <w:numPr>
          <w:ilvl w:val="0"/>
          <w:numId w:val="26"/>
        </w:numPr>
        <w:jc w:val="both"/>
      </w:pPr>
      <w:r>
        <w:t>Tăng cường kỹ năng làm việc nhóm, kỹ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195" w:rsidRDefault="00962195">
      <w:pPr>
        <w:spacing w:after="0" w:line="240" w:lineRule="auto"/>
      </w:pPr>
      <w:r>
        <w:separator/>
      </w:r>
    </w:p>
  </w:endnote>
  <w:endnote w:type="continuationSeparator" w:id="0">
    <w:p w:rsidR="00962195" w:rsidRDefault="0096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EndPr/>
    <w:sdtContent>
      <w:p w:rsidR="00A3743C" w:rsidRDefault="00A3743C">
        <w:pPr>
          <w:pStyle w:val="Footer"/>
          <w:jc w:val="right"/>
        </w:pPr>
        <w:r>
          <w:fldChar w:fldCharType="begin"/>
        </w:r>
        <w:r>
          <w:instrText>PAGE   \* MERGEFORMAT</w:instrText>
        </w:r>
        <w:r>
          <w:fldChar w:fldCharType="separate"/>
        </w:r>
        <w:r w:rsidR="00EE6472" w:rsidRPr="00EE6472">
          <w:rPr>
            <w:noProof/>
            <w:lang w:val="vi-VN"/>
          </w:rPr>
          <w:t>24</w:t>
        </w:r>
        <w:r>
          <w:fldChar w:fldCharType="end"/>
        </w:r>
      </w:p>
    </w:sdtContent>
  </w:sdt>
  <w:p w:rsidR="00A3743C" w:rsidRDefault="00A37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195" w:rsidRDefault="00962195">
      <w:pPr>
        <w:spacing w:after="0" w:line="240" w:lineRule="auto"/>
      </w:pPr>
      <w:r>
        <w:separator/>
      </w:r>
    </w:p>
  </w:footnote>
  <w:footnote w:type="continuationSeparator" w:id="0">
    <w:p w:rsidR="00962195" w:rsidRDefault="00962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3"/>
  </w:num>
  <w:num w:numId="3">
    <w:abstractNumId w:val="23"/>
  </w:num>
  <w:num w:numId="4">
    <w:abstractNumId w:val="8"/>
  </w:num>
  <w:num w:numId="5">
    <w:abstractNumId w:val="16"/>
  </w:num>
  <w:num w:numId="6">
    <w:abstractNumId w:val="32"/>
  </w:num>
  <w:num w:numId="7">
    <w:abstractNumId w:val="25"/>
  </w:num>
  <w:num w:numId="8">
    <w:abstractNumId w:val="17"/>
  </w:num>
  <w:num w:numId="9">
    <w:abstractNumId w:val="36"/>
  </w:num>
  <w:num w:numId="10">
    <w:abstractNumId w:val="7"/>
  </w:num>
  <w:num w:numId="11">
    <w:abstractNumId w:val="14"/>
  </w:num>
  <w:num w:numId="12">
    <w:abstractNumId w:val="4"/>
  </w:num>
  <w:num w:numId="13">
    <w:abstractNumId w:val="35"/>
  </w:num>
  <w:num w:numId="14">
    <w:abstractNumId w:val="29"/>
  </w:num>
  <w:num w:numId="15">
    <w:abstractNumId w:val="12"/>
  </w:num>
  <w:num w:numId="16">
    <w:abstractNumId w:val="27"/>
  </w:num>
  <w:num w:numId="17">
    <w:abstractNumId w:val="19"/>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21"/>
  </w:num>
  <w:num w:numId="22">
    <w:abstractNumId w:val="26"/>
  </w:num>
  <w:num w:numId="23">
    <w:abstractNumId w:val="10"/>
  </w:num>
  <w:num w:numId="24">
    <w:abstractNumId w:val="18"/>
  </w:num>
  <w:num w:numId="25">
    <w:abstractNumId w:val="15"/>
  </w:num>
  <w:num w:numId="26">
    <w:abstractNumId w:val="11"/>
  </w:num>
  <w:num w:numId="27">
    <w:abstractNumId w:val="28"/>
  </w:num>
  <w:num w:numId="28">
    <w:abstractNumId w:val="2"/>
  </w:num>
  <w:num w:numId="29">
    <w:abstractNumId w:val="22"/>
  </w:num>
  <w:num w:numId="30">
    <w:abstractNumId w:val="13"/>
  </w:num>
  <w:num w:numId="31">
    <w:abstractNumId w:val="20"/>
  </w:num>
  <w:num w:numId="32">
    <w:abstractNumId w:val="3"/>
  </w:num>
  <w:num w:numId="33">
    <w:abstractNumId w:val="31"/>
  </w:num>
  <w:num w:numId="34">
    <w:abstractNumId w:val="24"/>
  </w:num>
  <w:num w:numId="35">
    <w:abstractNumId w:val="6"/>
  </w:num>
  <w:num w:numId="36">
    <w:abstractNumId w:val="30"/>
  </w:num>
  <w:num w:numId="37">
    <w:abstractNumId w:val="5"/>
  </w:num>
  <w:num w:numId="38">
    <w:abstractNumId w:val="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23AA4"/>
    <w:rsid w:val="00052F77"/>
    <w:rsid w:val="00057B53"/>
    <w:rsid w:val="00082F89"/>
    <w:rsid w:val="000A3CD3"/>
    <w:rsid w:val="000B5B5B"/>
    <w:rsid w:val="000C4147"/>
    <w:rsid w:val="000F528C"/>
    <w:rsid w:val="0010463C"/>
    <w:rsid w:val="00107BF4"/>
    <w:rsid w:val="00130388"/>
    <w:rsid w:val="00136E77"/>
    <w:rsid w:val="00140433"/>
    <w:rsid w:val="00142719"/>
    <w:rsid w:val="001532D4"/>
    <w:rsid w:val="001729C1"/>
    <w:rsid w:val="00187E56"/>
    <w:rsid w:val="001B2495"/>
    <w:rsid w:val="00201213"/>
    <w:rsid w:val="0027168E"/>
    <w:rsid w:val="00283A81"/>
    <w:rsid w:val="002A3773"/>
    <w:rsid w:val="002A6B96"/>
    <w:rsid w:val="002D1BC2"/>
    <w:rsid w:val="002E509F"/>
    <w:rsid w:val="002F2B85"/>
    <w:rsid w:val="00316DDC"/>
    <w:rsid w:val="003344EF"/>
    <w:rsid w:val="00342A16"/>
    <w:rsid w:val="00350DD4"/>
    <w:rsid w:val="00371DEA"/>
    <w:rsid w:val="00385FF6"/>
    <w:rsid w:val="003D7A2B"/>
    <w:rsid w:val="00407BC9"/>
    <w:rsid w:val="004325C1"/>
    <w:rsid w:val="004824D4"/>
    <w:rsid w:val="004B0259"/>
    <w:rsid w:val="004B15F3"/>
    <w:rsid w:val="004C6E80"/>
    <w:rsid w:val="004D607F"/>
    <w:rsid w:val="004D71E4"/>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758E"/>
    <w:rsid w:val="008D3DBC"/>
    <w:rsid w:val="008D4E92"/>
    <w:rsid w:val="008F3F6D"/>
    <w:rsid w:val="008F4477"/>
    <w:rsid w:val="00912C4E"/>
    <w:rsid w:val="0092009A"/>
    <w:rsid w:val="00921322"/>
    <w:rsid w:val="009220D0"/>
    <w:rsid w:val="00923B2F"/>
    <w:rsid w:val="00925D46"/>
    <w:rsid w:val="00927169"/>
    <w:rsid w:val="00946AB6"/>
    <w:rsid w:val="00962195"/>
    <w:rsid w:val="0096342E"/>
    <w:rsid w:val="009755B9"/>
    <w:rsid w:val="00992567"/>
    <w:rsid w:val="009D2108"/>
    <w:rsid w:val="009E7BD4"/>
    <w:rsid w:val="009F466D"/>
    <w:rsid w:val="009F66F8"/>
    <w:rsid w:val="009F7501"/>
    <w:rsid w:val="00A05DF5"/>
    <w:rsid w:val="00A25EFE"/>
    <w:rsid w:val="00A374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506C9"/>
    <w:rsid w:val="00C75E9D"/>
    <w:rsid w:val="00C8353F"/>
    <w:rsid w:val="00C94141"/>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57F58"/>
    <w:rsid w:val="00E65548"/>
    <w:rsid w:val="00E65CC6"/>
    <w:rsid w:val="00E726AB"/>
    <w:rsid w:val="00E83592"/>
    <w:rsid w:val="00E9011B"/>
    <w:rsid w:val="00E945C5"/>
    <w:rsid w:val="00E961C9"/>
    <w:rsid w:val="00E97CF4"/>
    <w:rsid w:val="00EB0EF2"/>
    <w:rsid w:val="00EE6472"/>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9B1CF"/>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paragraph" w:styleId="Heading4">
    <w:name w:val="heading 4"/>
    <w:basedOn w:val="Normal"/>
    <w:next w:val="Normal"/>
    <w:link w:val="Heading4Char"/>
    <w:uiPriority w:val="9"/>
    <w:unhideWhenUsed/>
    <w:qFormat/>
    <w:rsid w:val="00EE6472"/>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E7BD4"/>
    <w:rPr>
      <w:rFonts w:ascii="Courier New" w:eastAsia="Times New Roman" w:hAnsi="Courier New" w:cs="Courier New"/>
      <w:sz w:val="20"/>
      <w:szCs w:val="20"/>
    </w:rPr>
  </w:style>
  <w:style w:type="character" w:styleId="Strong">
    <w:name w:val="Strong"/>
    <w:basedOn w:val="DefaultParagraphFont"/>
    <w:uiPriority w:val="22"/>
    <w:qFormat/>
    <w:rsid w:val="009E7BD4"/>
    <w:rPr>
      <w:b/>
      <w:bCs/>
    </w:rPr>
  </w:style>
  <w:style w:type="character" w:styleId="Hyperlink">
    <w:name w:val="Hyperlink"/>
    <w:basedOn w:val="DefaultParagraphFont"/>
    <w:uiPriority w:val="99"/>
    <w:semiHidden/>
    <w:unhideWhenUsed/>
    <w:rsid w:val="009E7BD4"/>
    <w:rPr>
      <w:color w:val="0000FF"/>
      <w:u w:val="single"/>
    </w:rPr>
  </w:style>
  <w:style w:type="paragraph" w:styleId="BalloonText">
    <w:name w:val="Balloon Text"/>
    <w:basedOn w:val="Normal"/>
    <w:link w:val="BalloonTextChar"/>
    <w:uiPriority w:val="99"/>
    <w:semiHidden/>
    <w:unhideWhenUsed/>
    <w:rsid w:val="00A37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3C"/>
    <w:rPr>
      <w:rFonts w:ascii="Segoe UI" w:hAnsi="Segoe UI" w:cs="Segoe UI"/>
      <w:sz w:val="18"/>
      <w:szCs w:val="18"/>
      <w:lang w:val="en-US"/>
    </w:rPr>
  </w:style>
  <w:style w:type="character" w:customStyle="1" w:styleId="Heading4Char">
    <w:name w:val="Heading 4 Char"/>
    <w:basedOn w:val="DefaultParagraphFont"/>
    <w:link w:val="Heading4"/>
    <w:uiPriority w:val="9"/>
    <w:rsid w:val="00EE6472"/>
    <w:rPr>
      <w:rFonts w:asciiTheme="majorHAnsi" w:eastAsiaTheme="majorEastAsia" w:hAnsiTheme="majorHAnsi" w:cstheme="majorBidi"/>
      <w:iC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yperlink" Target="http://www.php.net/manual/en/language.oop5.traits.php"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hyperlink" Target="http://www.php.net/manual/en/language.namespaces.ph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2B586-F279-41EB-9711-9C2260FE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28</Pages>
  <Words>2976</Words>
  <Characters>16966</Characters>
  <Application>Microsoft Office Word</Application>
  <DocSecurity>0</DocSecurity>
  <Lines>141</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67</cp:revision>
  <dcterms:created xsi:type="dcterms:W3CDTF">2018-05-20T12:13:00Z</dcterms:created>
  <dcterms:modified xsi:type="dcterms:W3CDTF">2018-07-06T04:18:00Z</dcterms:modified>
</cp:coreProperties>
</file>