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34" w:rsidRDefault="0011021E">
      <w:bookmarkStart w:id="0" w:name="_GoBack"/>
      <w:bookmarkEnd w:id="0"/>
    </w:p>
    <w:sectPr w:rsidR="0073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1E"/>
    <w:rsid w:val="0011021E"/>
    <w:rsid w:val="00AA0C82"/>
    <w:rsid w:val="00F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644B8-72E4-4904-8173-A48CDEB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Trần</dc:creator>
  <cp:keywords/>
  <dc:description/>
  <cp:lastModifiedBy>Hữu Lộc Trần</cp:lastModifiedBy>
  <cp:revision>1</cp:revision>
  <dcterms:created xsi:type="dcterms:W3CDTF">2015-09-13T06:03:00Z</dcterms:created>
  <dcterms:modified xsi:type="dcterms:W3CDTF">2015-09-13T06:05:00Z</dcterms:modified>
</cp:coreProperties>
</file>