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A627" w14:textId="77777777" w:rsidR="00AF013A" w:rsidRPr="001F5161" w:rsidRDefault="00AF013A" w:rsidP="00AF013A">
      <w:pPr>
        <w:jc w:val="left"/>
        <w:rPr>
          <w:b/>
          <w:sz w:val="28"/>
          <w:szCs w:val="28"/>
        </w:rPr>
      </w:pPr>
      <w:proofErr w:type="spellStart"/>
      <w:r w:rsidRPr="001F5161">
        <w:rPr>
          <w:b/>
          <w:sz w:val="28"/>
          <w:szCs w:val="28"/>
        </w:rPr>
        <w:t>Đề</w:t>
      </w:r>
      <w:proofErr w:type="spellEnd"/>
      <w:r w:rsidRPr="001F5161">
        <w:rPr>
          <w:b/>
          <w:sz w:val="28"/>
          <w:szCs w:val="28"/>
        </w:rPr>
        <w:t xml:space="preserve"> </w:t>
      </w:r>
      <w:proofErr w:type="spellStart"/>
      <w:r w:rsidRPr="001F5161">
        <w:rPr>
          <w:b/>
          <w:sz w:val="28"/>
          <w:szCs w:val="28"/>
        </w:rPr>
        <w:t>tài</w:t>
      </w:r>
      <w:proofErr w:type="spellEnd"/>
      <w:r w:rsidRPr="001F5161">
        <w:rPr>
          <w:b/>
          <w:sz w:val="28"/>
          <w:szCs w:val="28"/>
        </w:rPr>
        <w:t xml:space="preserve">: </w:t>
      </w:r>
      <w:r w:rsidRPr="001F5161">
        <w:rPr>
          <w:b/>
          <w:color w:val="000000"/>
          <w:sz w:val="28"/>
          <w:szCs w:val="28"/>
          <w:shd w:val="clear" w:color="auto" w:fill="FFFFFF"/>
        </w:rPr>
        <w:t xml:space="preserve">Lý </w:t>
      </w:r>
      <w:proofErr w:type="spellStart"/>
      <w:r w:rsidRPr="001F5161">
        <w:rPr>
          <w:b/>
          <w:color w:val="000000"/>
          <w:sz w:val="28"/>
          <w:szCs w:val="28"/>
          <w:shd w:val="clear" w:color="auto" w:fill="FFFFFF"/>
        </w:rPr>
        <w:t>luận</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của</w:t>
      </w:r>
      <w:proofErr w:type="spellEnd"/>
      <w:r w:rsidRPr="001F5161">
        <w:rPr>
          <w:b/>
          <w:color w:val="000000"/>
          <w:sz w:val="28"/>
          <w:szCs w:val="28"/>
          <w:shd w:val="clear" w:color="auto" w:fill="FFFFFF"/>
        </w:rPr>
        <w:t xml:space="preserve"> C. </w:t>
      </w:r>
      <w:proofErr w:type="spellStart"/>
      <w:r w:rsidRPr="001F5161">
        <w:rPr>
          <w:b/>
          <w:color w:val="000000"/>
          <w:sz w:val="28"/>
          <w:szCs w:val="28"/>
          <w:shd w:val="clear" w:color="auto" w:fill="FFFFFF"/>
        </w:rPr>
        <w:t>Mác</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về</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địa</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tô</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và</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sự</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vận</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dụng</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trong</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việc</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đề</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ra</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chính</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sách</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quản</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lý</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đất</w:t>
      </w:r>
      <w:proofErr w:type="spellEnd"/>
      <w:r w:rsidRPr="001F5161">
        <w:rPr>
          <w:b/>
          <w:color w:val="000000"/>
          <w:sz w:val="28"/>
          <w:szCs w:val="28"/>
          <w:shd w:val="clear" w:color="auto" w:fill="FFFFFF"/>
        </w:rPr>
        <w:t xml:space="preserve"> </w:t>
      </w:r>
      <w:proofErr w:type="spellStart"/>
      <w:r w:rsidRPr="001F5161">
        <w:rPr>
          <w:b/>
          <w:color w:val="000000"/>
          <w:sz w:val="28"/>
          <w:szCs w:val="28"/>
          <w:shd w:val="clear" w:color="auto" w:fill="FFFFFF"/>
        </w:rPr>
        <w:t>đai</w:t>
      </w:r>
      <w:proofErr w:type="spellEnd"/>
      <w:r w:rsidRPr="001F5161">
        <w:rPr>
          <w:b/>
          <w:color w:val="000000"/>
          <w:sz w:val="28"/>
          <w:szCs w:val="28"/>
          <w:shd w:val="clear" w:color="auto" w:fill="FFFFFF"/>
        </w:rPr>
        <w:t xml:space="preserve"> ở </w:t>
      </w:r>
      <w:proofErr w:type="spellStart"/>
      <w:r w:rsidRPr="001F5161">
        <w:rPr>
          <w:b/>
          <w:color w:val="000000"/>
          <w:sz w:val="28"/>
          <w:szCs w:val="28"/>
          <w:shd w:val="clear" w:color="auto" w:fill="FFFFFF"/>
        </w:rPr>
        <w:t>nước</w:t>
      </w:r>
      <w:proofErr w:type="spellEnd"/>
      <w:r w:rsidRPr="001F5161">
        <w:rPr>
          <w:b/>
          <w:color w:val="000000"/>
          <w:sz w:val="28"/>
          <w:szCs w:val="28"/>
          <w:shd w:val="clear" w:color="auto" w:fill="FFFFFF"/>
        </w:rPr>
        <w:t xml:space="preserve"> ta </w:t>
      </w:r>
      <w:proofErr w:type="spellStart"/>
      <w:r w:rsidRPr="001F5161">
        <w:rPr>
          <w:b/>
          <w:color w:val="000000"/>
          <w:sz w:val="28"/>
          <w:szCs w:val="28"/>
          <w:shd w:val="clear" w:color="auto" w:fill="FFFFFF"/>
        </w:rPr>
        <w:t>hiện</w:t>
      </w:r>
      <w:proofErr w:type="spellEnd"/>
      <w:r w:rsidRPr="001F5161">
        <w:rPr>
          <w:b/>
          <w:color w:val="000000"/>
          <w:sz w:val="28"/>
          <w:szCs w:val="28"/>
          <w:shd w:val="clear" w:color="auto" w:fill="FFFFFF"/>
        </w:rPr>
        <w:t xml:space="preserve"> nay</w:t>
      </w:r>
    </w:p>
    <w:p w14:paraId="3A1FDF23" w14:textId="50C7CF85" w:rsidR="00401A34" w:rsidRPr="00492F55" w:rsidRDefault="00B95C5F" w:rsidP="00AF013A">
      <w:pPr>
        <w:jc w:val="both"/>
        <w:rPr>
          <w:b/>
          <w:bCs/>
        </w:rPr>
      </w:pPr>
      <w:r w:rsidRPr="00492F55">
        <w:rPr>
          <w:b/>
          <w:bCs/>
        </w:rPr>
        <w:t>A</w:t>
      </w:r>
      <w:r w:rsidR="00AF013A" w:rsidRPr="00492F55">
        <w:rPr>
          <w:b/>
          <w:bCs/>
        </w:rPr>
        <w:t xml:space="preserve">.4) </w:t>
      </w:r>
      <w:proofErr w:type="spellStart"/>
      <w:r w:rsidR="00AF013A" w:rsidRPr="00492F55">
        <w:rPr>
          <w:b/>
          <w:bCs/>
        </w:rPr>
        <w:t>Nhiệm</w:t>
      </w:r>
      <w:proofErr w:type="spellEnd"/>
      <w:r w:rsidR="00AF013A" w:rsidRPr="00492F55">
        <w:rPr>
          <w:b/>
          <w:bCs/>
        </w:rPr>
        <w:t xml:space="preserve"> </w:t>
      </w:r>
      <w:proofErr w:type="spellStart"/>
      <w:r w:rsidR="00AF013A" w:rsidRPr="00492F55">
        <w:rPr>
          <w:b/>
          <w:bCs/>
        </w:rPr>
        <w:t>vụ</w:t>
      </w:r>
      <w:proofErr w:type="spellEnd"/>
      <w:r w:rsidR="00AF013A" w:rsidRPr="00492F55">
        <w:rPr>
          <w:b/>
          <w:bCs/>
        </w:rPr>
        <w:t xml:space="preserve"> </w:t>
      </w:r>
      <w:proofErr w:type="spellStart"/>
      <w:r w:rsidR="00AF013A" w:rsidRPr="00492F55">
        <w:rPr>
          <w:b/>
          <w:bCs/>
        </w:rPr>
        <w:t>nghiên</w:t>
      </w:r>
      <w:proofErr w:type="spellEnd"/>
      <w:r w:rsidR="00AF013A" w:rsidRPr="00492F55">
        <w:rPr>
          <w:b/>
          <w:bCs/>
        </w:rPr>
        <w:t xml:space="preserve"> </w:t>
      </w:r>
      <w:proofErr w:type="spellStart"/>
      <w:r w:rsidR="00AF013A" w:rsidRPr="00492F55">
        <w:rPr>
          <w:b/>
          <w:bCs/>
        </w:rPr>
        <w:t>cứu</w:t>
      </w:r>
      <w:proofErr w:type="spellEnd"/>
    </w:p>
    <w:p w14:paraId="37A4D62C" w14:textId="24ACFD6C" w:rsidR="00856B04" w:rsidRPr="00856B04" w:rsidRDefault="00856B04" w:rsidP="00856B04">
      <w:pPr>
        <w:ind w:firstLine="720"/>
        <w:jc w:val="left"/>
        <w:rPr>
          <w:noProof/>
        </w:rPr>
      </w:pPr>
      <w:r>
        <w:rPr>
          <w:noProof/>
        </w:rPr>
        <w:t xml:space="preserve">- </w:t>
      </w:r>
      <w:r w:rsidRPr="00856B04">
        <w:rPr>
          <w:noProof/>
        </w:rPr>
        <w:t xml:space="preserve">Nghiên cứu vai trò quan trọng của đất đai trong sự phát triển kinh tế - xã hội và </w:t>
      </w:r>
      <w:r>
        <w:rPr>
          <w:noProof/>
        </w:rPr>
        <w:t xml:space="preserve">địa vị </w:t>
      </w:r>
      <w:r w:rsidRPr="00856B04">
        <w:rPr>
          <w:noProof/>
        </w:rPr>
        <w:t>của đất đai trong lý luận của C. Mác về địa tô.</w:t>
      </w:r>
    </w:p>
    <w:p w14:paraId="49B9348B" w14:textId="7D912A3E" w:rsidR="00856B04" w:rsidRPr="00856B04" w:rsidRDefault="00856B04" w:rsidP="00856B04">
      <w:pPr>
        <w:ind w:firstLine="720"/>
        <w:jc w:val="left"/>
        <w:rPr>
          <w:noProof/>
        </w:rPr>
      </w:pPr>
      <w:r>
        <w:rPr>
          <w:noProof/>
        </w:rPr>
        <w:t xml:space="preserve">- </w:t>
      </w:r>
      <w:r w:rsidRPr="00856B04">
        <w:rPr>
          <w:noProof/>
        </w:rPr>
        <w:t xml:space="preserve">Phân tích hoạt động quản lý đất đai ở Việt Nam hiện nay, bao gồm các đặc điểm, vấn đề, </w:t>
      </w:r>
      <w:r>
        <w:rPr>
          <w:noProof/>
        </w:rPr>
        <w:t>thách thức</w:t>
      </w:r>
      <w:r w:rsidRPr="00856B04">
        <w:rPr>
          <w:noProof/>
        </w:rPr>
        <w:t>, hạn chế và tiềm năng.</w:t>
      </w:r>
    </w:p>
    <w:p w14:paraId="61219B2D" w14:textId="23D15263" w:rsidR="00856B04" w:rsidRPr="00856B04" w:rsidRDefault="00856B04" w:rsidP="00856B04">
      <w:pPr>
        <w:ind w:firstLine="720"/>
        <w:jc w:val="left"/>
        <w:rPr>
          <w:noProof/>
        </w:rPr>
      </w:pPr>
      <w:r>
        <w:rPr>
          <w:noProof/>
        </w:rPr>
        <w:t xml:space="preserve">- </w:t>
      </w:r>
      <w:r w:rsidRPr="00856B04">
        <w:rPr>
          <w:noProof/>
        </w:rPr>
        <w:t>T</w:t>
      </w:r>
      <w:r>
        <w:rPr>
          <w:noProof/>
        </w:rPr>
        <w:t>ìm hiểu</w:t>
      </w:r>
      <w:r w:rsidRPr="00856B04">
        <w:rPr>
          <w:noProof/>
        </w:rPr>
        <w:t xml:space="preserve"> thực trạng sử dụng đất </w:t>
      </w:r>
      <w:r>
        <w:rPr>
          <w:noProof/>
        </w:rPr>
        <w:t xml:space="preserve">của nhân dân </w:t>
      </w:r>
      <w:r w:rsidRPr="00856B04">
        <w:rPr>
          <w:noProof/>
        </w:rPr>
        <w:t xml:space="preserve">và các chính sách liên quan đến quản lý đất đai hiện </w:t>
      </w:r>
      <w:r>
        <w:rPr>
          <w:noProof/>
        </w:rPr>
        <w:t>nay</w:t>
      </w:r>
      <w:r w:rsidRPr="00856B04">
        <w:rPr>
          <w:noProof/>
        </w:rPr>
        <w:t xml:space="preserve">, </w:t>
      </w:r>
      <w:r>
        <w:rPr>
          <w:noProof/>
        </w:rPr>
        <w:t>đồng thời</w:t>
      </w:r>
      <w:r w:rsidRPr="00856B04">
        <w:rPr>
          <w:noProof/>
        </w:rPr>
        <w:t xml:space="preserve"> phân tích </w:t>
      </w:r>
      <w:r>
        <w:rPr>
          <w:noProof/>
        </w:rPr>
        <w:t>những loại</w:t>
      </w:r>
      <w:r w:rsidRPr="00856B04">
        <w:rPr>
          <w:noProof/>
        </w:rPr>
        <w:t xml:space="preserve"> tranh chấp về đất đai và phương pháp giải quyết hiệu quả.</w:t>
      </w:r>
    </w:p>
    <w:p w14:paraId="614AEFA7" w14:textId="59E327D6" w:rsidR="00856B04" w:rsidRPr="00856B04" w:rsidRDefault="00856B04" w:rsidP="00856B04">
      <w:pPr>
        <w:ind w:firstLine="720"/>
        <w:jc w:val="left"/>
        <w:rPr>
          <w:noProof/>
        </w:rPr>
      </w:pPr>
      <w:r>
        <w:rPr>
          <w:noProof/>
        </w:rPr>
        <w:t>- Vận</w:t>
      </w:r>
      <w:r w:rsidRPr="00856B04">
        <w:rPr>
          <w:noProof/>
        </w:rPr>
        <w:t xml:space="preserve"> dụng lý luận về địa tô của C. Mác để đề xuất các giải pháp và chính sách quản lý đất đai cụ thể, nhằm bảo đảm sự công bằng và lợi ích cho toàn</w:t>
      </w:r>
      <w:r>
        <w:rPr>
          <w:noProof/>
        </w:rPr>
        <w:t xml:space="preserve"> xã hội</w:t>
      </w:r>
      <w:r w:rsidRPr="00856B04">
        <w:rPr>
          <w:noProof/>
        </w:rPr>
        <w:t>.</w:t>
      </w:r>
    </w:p>
    <w:p w14:paraId="12D8BF80" w14:textId="7DEEF63C" w:rsidR="00856B04" w:rsidRDefault="00856B04" w:rsidP="00856B04">
      <w:pPr>
        <w:ind w:firstLine="720"/>
        <w:jc w:val="left"/>
        <w:rPr>
          <w:noProof/>
        </w:rPr>
      </w:pPr>
      <w:r>
        <w:rPr>
          <w:noProof/>
        </w:rPr>
        <w:t xml:space="preserve">- </w:t>
      </w:r>
      <w:r w:rsidRPr="00856B04">
        <w:rPr>
          <w:noProof/>
        </w:rPr>
        <w:t>Xây dựng các khuyến nghị, chính sách và giải pháp cụ thể trong việc quản lý đất đai, nhằm đảm bảo quyền sử dụng đất của cộng đồng và tối đa hoá tiềm năng của đất đai trong sự phát triển kinh tế - xã hội.</w:t>
      </w:r>
    </w:p>
    <w:p w14:paraId="4CF0E0DB" w14:textId="77777777" w:rsidR="00B95C5F" w:rsidRPr="00492F55" w:rsidRDefault="00B95C5F" w:rsidP="00B95C5F">
      <w:pPr>
        <w:jc w:val="left"/>
        <w:rPr>
          <w:b/>
          <w:bCs/>
          <w:noProof/>
        </w:rPr>
      </w:pPr>
      <w:r w:rsidRPr="00492F55">
        <w:rPr>
          <w:b/>
          <w:bCs/>
          <w:noProof/>
        </w:rPr>
        <w:t>1.2) So sánh địa tô tư bản chủ nghĩa với địa tô phong kiến</w:t>
      </w:r>
    </w:p>
    <w:p w14:paraId="2D5FB316" w14:textId="1532DF99" w:rsidR="00B95C5F" w:rsidRDefault="00B95C5F" w:rsidP="00B95C5F">
      <w:pPr>
        <w:jc w:val="left"/>
        <w:rPr>
          <w:noProof/>
        </w:rPr>
      </w:pPr>
      <w:r>
        <w:rPr>
          <w:noProof/>
        </w:rPr>
        <w:tab/>
        <w:t>1.2.1) Sự giống nhau</w:t>
      </w:r>
    </w:p>
    <w:p w14:paraId="56CA04F5" w14:textId="2AE42B77" w:rsidR="00852DC8" w:rsidRDefault="00852DC8" w:rsidP="00B95C5F">
      <w:pPr>
        <w:jc w:val="left"/>
        <w:rPr>
          <w:noProof/>
        </w:rPr>
      </w:pPr>
      <w:r>
        <w:rPr>
          <w:noProof/>
        </w:rPr>
        <w:t>- Địa tô tư bản chủ nghĩa và địa tô phong kiến đều liên quan đến sự thực hiện về mặt kinh tế của quyền sở hữu về ruộng đất và đều là kết quả của sự bóc lột đối với người la</w:t>
      </w:r>
      <w:r w:rsidR="003630CB">
        <w:rPr>
          <w:noProof/>
        </w:rPr>
        <w:t>o động nông nghiệp</w:t>
      </w:r>
    </w:p>
    <w:p w14:paraId="0E644C20" w14:textId="39493382" w:rsidR="003630CB" w:rsidRDefault="003630CB" w:rsidP="00B95C5F">
      <w:pPr>
        <w:jc w:val="left"/>
        <w:rPr>
          <w:noProof/>
        </w:rPr>
      </w:pPr>
      <w:r>
        <w:rPr>
          <w:noProof/>
        </w:rPr>
        <w:tab/>
        <w:t>1.2.2) Sự khác nhau</w:t>
      </w:r>
    </w:p>
    <w:p w14:paraId="4849DE2A" w14:textId="2B193609" w:rsidR="003630CB" w:rsidRDefault="003630CB" w:rsidP="00B95C5F">
      <w:pPr>
        <w:jc w:val="left"/>
        <w:rPr>
          <w:noProof/>
        </w:rPr>
      </w:pPr>
      <w:r>
        <w:rPr>
          <w:noProof/>
        </w:rPr>
        <w:tab/>
      </w:r>
      <w:r>
        <w:rPr>
          <w:noProof/>
        </w:rPr>
        <w:tab/>
        <w:t>1.2.2.1) Về mặt lượng</w:t>
      </w:r>
    </w:p>
    <w:p w14:paraId="013AAE45" w14:textId="72278FB1" w:rsidR="00FE773B" w:rsidRDefault="00FE773B" w:rsidP="00B95C5F">
      <w:pPr>
        <w:jc w:val="left"/>
        <w:rPr>
          <w:noProof/>
        </w:rPr>
      </w:pPr>
      <w:r>
        <w:rPr>
          <w:noProof/>
        </w:rPr>
        <w:t xml:space="preserve">- Về mặt lượng, địa tô phong kiến bao gồm toàn bộ phần sản phẩm thặng dư do nông dân tạo ra, thậm chí lấn sang cả phần sản phẩm cần thiết. Trong khi đó, địa tô tư bản </w:t>
      </w:r>
      <w:r>
        <w:rPr>
          <w:noProof/>
        </w:rPr>
        <w:lastRenderedPageBreak/>
        <w:t>chủ nghĩa chỉ bao gồm một phần nhỏ của sản phẩm thặng dư, chính là phần giá trị thặng dư được trả ra ngoài lợi nhuận bình quân của nhà tư bản kinh doanh nông nghiệp</w:t>
      </w:r>
    </w:p>
    <w:p w14:paraId="15A7E299" w14:textId="72C06259" w:rsidR="003630CB" w:rsidRDefault="003630CB" w:rsidP="00B95C5F">
      <w:pPr>
        <w:jc w:val="left"/>
        <w:rPr>
          <w:noProof/>
        </w:rPr>
      </w:pPr>
      <w:r>
        <w:rPr>
          <w:noProof/>
        </w:rPr>
        <w:tab/>
      </w:r>
      <w:r>
        <w:rPr>
          <w:noProof/>
        </w:rPr>
        <w:tab/>
        <w:t>1.2.2.2) Về mặt chất</w:t>
      </w:r>
    </w:p>
    <w:p w14:paraId="5671EAED" w14:textId="3BA8EA7E" w:rsidR="00492F55" w:rsidRDefault="00FE773B" w:rsidP="00B95C5F">
      <w:pPr>
        <w:jc w:val="left"/>
        <w:rPr>
          <w:noProof/>
        </w:rPr>
      </w:pPr>
      <w:r>
        <w:rPr>
          <w:noProof/>
        </w:rPr>
        <w:t xml:space="preserve">- Về mặt chất, địa tô phong kiến chỉ phản ánh mối quan hệ sản xuất giữa hai giai cấp là địa chủ và nông dân, trong đó địa chủ trực tiếp bóc lột nông dân. Trong khi đó, địa tô tư bản chủ nghĩa phản ánh mối quan hệ sản xuất giữa ba giai cấp là địa chủ, nhà tư bản kinh doanh nông nghiệp và công nhân nông nghiệp </w:t>
      </w:r>
      <w:r w:rsidR="00492F55">
        <w:rPr>
          <w:noProof/>
        </w:rPr>
        <w:t xml:space="preserve">đi </w:t>
      </w:r>
      <w:r>
        <w:rPr>
          <w:noProof/>
        </w:rPr>
        <w:t>làm thuê</w:t>
      </w:r>
      <w:r w:rsidR="00492F55">
        <w:rPr>
          <w:noProof/>
        </w:rPr>
        <w:t xml:space="preserve"> thông qua nhà tư bản kinh doanh nông nghiệp</w:t>
      </w:r>
    </w:p>
    <w:p w14:paraId="5A38C81A" w14:textId="64DE14D7" w:rsidR="00492F55" w:rsidRDefault="00492F55" w:rsidP="00B95C5F">
      <w:pPr>
        <w:jc w:val="left"/>
        <w:rPr>
          <w:b/>
          <w:bCs/>
          <w:noProof/>
        </w:rPr>
      </w:pPr>
      <w:r w:rsidRPr="00492F55">
        <w:rPr>
          <w:b/>
          <w:bCs/>
          <w:noProof/>
        </w:rPr>
        <w:t>2.</w:t>
      </w:r>
      <w:r w:rsidR="00F73F2E">
        <w:rPr>
          <w:b/>
          <w:bCs/>
          <w:noProof/>
        </w:rPr>
        <w:t>1</w:t>
      </w:r>
      <w:r w:rsidRPr="00492F55">
        <w:rPr>
          <w:b/>
          <w:bCs/>
          <w:noProof/>
        </w:rPr>
        <w:t xml:space="preserve"> Các điều khoản trong luật đất đai</w:t>
      </w:r>
    </w:p>
    <w:p w14:paraId="1759335A" w14:textId="1017F485" w:rsidR="00F73F2E" w:rsidRDefault="00F73F2E" w:rsidP="00F73F2E">
      <w:pPr>
        <w:ind w:firstLine="720"/>
        <w:jc w:val="both"/>
      </w:pPr>
      <w:r>
        <w:t xml:space="preserve">- </w:t>
      </w:r>
      <w:proofErr w:type="spellStart"/>
      <w:r>
        <w:t>Đất</w:t>
      </w:r>
      <w:proofErr w:type="spellEnd"/>
      <w:r>
        <w:t xml:space="preserve"> </w:t>
      </w:r>
      <w:proofErr w:type="spellStart"/>
      <w:r>
        <w:t>đai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tài</w:t>
      </w:r>
      <w:proofErr w:type="spellEnd"/>
      <w:r>
        <w:t xml:space="preserve"> </w:t>
      </w:r>
      <w:proofErr w:type="spellStart"/>
      <w:r>
        <w:t>sản</w:t>
      </w:r>
      <w:proofErr w:type="spellEnd"/>
      <w:r>
        <w:t xml:space="preserve"> </w:t>
      </w:r>
      <w:proofErr w:type="spellStart"/>
      <w:r>
        <w:t>quí</w:t>
      </w:r>
      <w:proofErr w:type="spellEnd"/>
      <w:r>
        <w:t xml:space="preserve"> </w:t>
      </w:r>
      <w:proofErr w:type="spellStart"/>
      <w:r>
        <w:t>giá</w:t>
      </w:r>
      <w:proofErr w:type="spellEnd"/>
      <w:r>
        <w:t xml:space="preserve"> </w:t>
      </w:r>
      <w:proofErr w:type="spellStart"/>
      <w:r>
        <w:t>nhất</w:t>
      </w:r>
      <w:proofErr w:type="spellEnd"/>
      <w:r>
        <w:t xml:space="preserve">, </w:t>
      </w:r>
      <w:proofErr w:type="spellStart"/>
      <w:r>
        <w:t>đó</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tư</w:t>
      </w:r>
      <w:proofErr w:type="spellEnd"/>
      <w:r>
        <w:t xml:space="preserve"> </w:t>
      </w:r>
      <w:proofErr w:type="spellStart"/>
      <w:r>
        <w:t>liệu</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sống</w:t>
      </w:r>
      <w:proofErr w:type="spellEnd"/>
      <w:r>
        <w:t xml:space="preserve">, </w:t>
      </w:r>
      <w:proofErr w:type="spellStart"/>
      <w:r>
        <w:t>địa</w:t>
      </w:r>
      <w:proofErr w:type="spellEnd"/>
      <w:r>
        <w:t xml:space="preserve"> </w:t>
      </w:r>
      <w:proofErr w:type="spellStart"/>
      <w:r>
        <w:t>bàn</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các</w:t>
      </w:r>
      <w:proofErr w:type="spellEnd"/>
      <w:r>
        <w:t xml:space="preserve"> </w:t>
      </w:r>
      <w:proofErr w:type="spellStart"/>
      <w:r>
        <w:t>khu</w:t>
      </w:r>
      <w:proofErr w:type="spellEnd"/>
      <w:r>
        <w:t xml:space="preserve"> </w:t>
      </w:r>
      <w:proofErr w:type="spellStart"/>
      <w:r>
        <w:t>dân</w:t>
      </w:r>
      <w:proofErr w:type="spellEnd"/>
      <w:r>
        <w:t xml:space="preserve"> </w:t>
      </w:r>
      <w:proofErr w:type="spellStart"/>
      <w:r>
        <w:t>cư</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cơ</w:t>
      </w:r>
      <w:proofErr w:type="spellEnd"/>
      <w:r>
        <w:t xml:space="preserve"> </w:t>
      </w:r>
      <w:proofErr w:type="spellStart"/>
      <w:r>
        <w:t>sở</w:t>
      </w:r>
      <w:proofErr w:type="spellEnd"/>
      <w:r>
        <w:t xml:space="preserve"> </w:t>
      </w:r>
      <w:proofErr w:type="spellStart"/>
      <w:r>
        <w:t>kinh</w:t>
      </w:r>
      <w:proofErr w:type="spellEnd"/>
      <w:r>
        <w:t xml:space="preserve"> </w:t>
      </w:r>
      <w:proofErr w:type="spellStart"/>
      <w:r>
        <w:t>tế</w:t>
      </w:r>
      <w:proofErr w:type="spellEnd"/>
      <w:r>
        <w:t xml:space="preserve">, </w:t>
      </w:r>
      <w:proofErr w:type="spellStart"/>
      <w:r>
        <w:t>văn</w:t>
      </w:r>
      <w:proofErr w:type="spellEnd"/>
      <w:r>
        <w:t xml:space="preserve"> </w:t>
      </w:r>
      <w:proofErr w:type="spellStart"/>
      <w:r>
        <w:t>hóa</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ninh</w:t>
      </w:r>
      <w:proofErr w:type="spellEnd"/>
      <w:r>
        <w:t xml:space="preserve"> </w:t>
      </w:r>
      <w:proofErr w:type="spellStart"/>
      <w:r>
        <w:t>quốc</w:t>
      </w:r>
      <w:proofErr w:type="spellEnd"/>
      <w:r>
        <w:t xml:space="preserve"> </w:t>
      </w:r>
      <w:proofErr w:type="spellStart"/>
      <w:r>
        <w:t>phòng</w:t>
      </w:r>
      <w:proofErr w:type="spellEnd"/>
      <w:r>
        <w:t xml:space="preserve">. </w:t>
      </w:r>
      <w:proofErr w:type="spellStart"/>
      <w:r>
        <w:t>Hiện</w:t>
      </w:r>
      <w:proofErr w:type="spellEnd"/>
      <w:r>
        <w:t xml:space="preserve"> nay, </w:t>
      </w:r>
      <w:proofErr w:type="spellStart"/>
      <w:r>
        <w:t>đất</w:t>
      </w:r>
      <w:proofErr w:type="spellEnd"/>
      <w:r>
        <w:t xml:space="preserve"> </w:t>
      </w:r>
      <w:proofErr w:type="spellStart"/>
      <w:r>
        <w:t>đai</w:t>
      </w:r>
      <w:proofErr w:type="spellEnd"/>
      <w:r>
        <w:t xml:space="preserve"> </w:t>
      </w:r>
      <w:proofErr w:type="spellStart"/>
      <w:r>
        <w:t>thuộc</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nhân</w:t>
      </w:r>
      <w:proofErr w:type="spellEnd"/>
      <w:r>
        <w:t xml:space="preserve"> </w:t>
      </w:r>
      <w:proofErr w:type="spellStart"/>
      <w:r>
        <w:t>dân</w:t>
      </w:r>
      <w:proofErr w:type="spellEnd"/>
      <w:r>
        <w:t xml:space="preserve"> do </w:t>
      </w:r>
      <w:proofErr w:type="spellStart"/>
      <w:r>
        <w:t>nhà</w:t>
      </w:r>
      <w:proofErr w:type="spellEnd"/>
      <w:r>
        <w:t xml:space="preserve"> </w:t>
      </w:r>
      <w:proofErr w:type="spellStart"/>
      <w:r>
        <w:t>nước</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vũ</w:t>
      </w:r>
      <w:proofErr w:type="spellEnd"/>
      <w:r>
        <w:t xml:space="preserve"> </w:t>
      </w:r>
      <w:proofErr w:type="spellStart"/>
      <w:r>
        <w:t>trang</w:t>
      </w:r>
      <w:proofErr w:type="spellEnd"/>
      <w:r>
        <w:t xml:space="preserve"> </w:t>
      </w:r>
      <w:proofErr w:type="spellStart"/>
      <w:r>
        <w:t>thuê</w:t>
      </w:r>
      <w:proofErr w:type="spellEnd"/>
      <w:r>
        <w:t xml:space="preserve"> </w:t>
      </w:r>
      <w:proofErr w:type="spellStart"/>
      <w:r>
        <w:t>đất</w:t>
      </w:r>
      <w:proofErr w:type="spellEnd"/>
      <w:r>
        <w:t xml:space="preserve"> </w:t>
      </w:r>
      <w:proofErr w:type="spellStart"/>
      <w:r>
        <w:t>và</w:t>
      </w:r>
      <w:proofErr w:type="spellEnd"/>
      <w:r>
        <w:t xml:space="preserve"> </w:t>
      </w:r>
      <w:proofErr w:type="spellStart"/>
      <w:r>
        <w:t>rừng</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đất</w:t>
      </w:r>
      <w:proofErr w:type="spellEnd"/>
      <w:r>
        <w:t>.</w:t>
      </w:r>
    </w:p>
    <w:p w14:paraId="5413C5DB" w14:textId="2ABF832C" w:rsidR="00F73F2E" w:rsidRDefault="00F73F2E" w:rsidP="00F73F2E">
      <w:pPr>
        <w:ind w:firstLine="720"/>
        <w:jc w:val="both"/>
      </w:pPr>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cách</w:t>
      </w:r>
      <w:proofErr w:type="spellEnd"/>
      <w:r>
        <w:t xml:space="preserve"> </w:t>
      </w:r>
      <w:proofErr w:type="spellStart"/>
      <w:r>
        <w:t>nhằm</w:t>
      </w:r>
      <w:proofErr w:type="spellEnd"/>
      <w:r>
        <w:t xml:space="preserve"> </w:t>
      </w:r>
      <w:proofErr w:type="spellStart"/>
      <w:r>
        <w:t>bổ</w:t>
      </w:r>
      <w:proofErr w:type="spellEnd"/>
      <w:r>
        <w:t xml:space="preserve"> sung </w:t>
      </w:r>
      <w:proofErr w:type="spellStart"/>
      <w:r>
        <w:t>nguồn</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là</w:t>
      </w:r>
      <w:proofErr w:type="spellEnd"/>
      <w:r>
        <w:t xml:space="preserve"> </w:t>
      </w:r>
      <w:proofErr w:type="spellStart"/>
      <w:r>
        <w:t>thu</w:t>
      </w:r>
      <w:proofErr w:type="spellEnd"/>
      <w:r>
        <w:t xml:space="preserve"> </w:t>
      </w:r>
      <w:proofErr w:type="spellStart"/>
      <w:r>
        <w:t>thuế</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đất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tô</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và</w:t>
      </w:r>
      <w:proofErr w:type="spellEnd"/>
      <w:r>
        <w:t xml:space="preserve"> </w:t>
      </w:r>
      <w:proofErr w:type="spellStart"/>
      <w:r>
        <w:t>địa</w:t>
      </w:r>
      <w:proofErr w:type="spellEnd"/>
      <w:r>
        <w:t xml:space="preserve"> </w:t>
      </w:r>
      <w:proofErr w:type="spellStart"/>
      <w:r>
        <w:t>tô</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vì</w:t>
      </w:r>
      <w:proofErr w:type="spellEnd"/>
      <w:r>
        <w:t xml:space="preserve"> </w:t>
      </w:r>
      <w:proofErr w:type="spellStart"/>
      <w:r>
        <w:t>nó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mà</w:t>
      </w:r>
      <w:proofErr w:type="spellEnd"/>
      <w:r>
        <w:t xml:space="preserve"> </w:t>
      </w:r>
      <w:proofErr w:type="spellStart"/>
      <w:r>
        <w:t>mang</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giúp</w:t>
      </w:r>
      <w:proofErr w:type="spellEnd"/>
      <w:r>
        <w:t xml:space="preserve"> </w:t>
      </w:r>
      <w:proofErr w:type="spellStart"/>
      <w:r>
        <w:t>đem</w:t>
      </w:r>
      <w:proofErr w:type="spellEnd"/>
      <w:r>
        <w:t xml:space="preserve"> </w:t>
      </w:r>
      <w:proofErr w:type="spellStart"/>
      <w:r>
        <w:t>lại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cho</w:t>
      </w:r>
      <w:proofErr w:type="spellEnd"/>
      <w:r>
        <w:t xml:space="preserve"> </w:t>
      </w:r>
      <w:proofErr w:type="spellStart"/>
      <w:r>
        <w:t>toàn</w:t>
      </w:r>
      <w:proofErr w:type="spellEnd"/>
      <w:r>
        <w:t xml:space="preserve"> </w:t>
      </w:r>
      <w:proofErr w:type="spellStart"/>
      <w:r>
        <w:t>dân</w:t>
      </w:r>
      <w:proofErr w:type="spellEnd"/>
      <w:r>
        <w:t>.</w:t>
      </w:r>
    </w:p>
    <w:p w14:paraId="159A4B50" w14:textId="371C81F7" w:rsidR="00F73F2E" w:rsidRDefault="00F73F2E" w:rsidP="00F73F2E">
      <w:pPr>
        <w:ind w:firstLine="720"/>
        <w:jc w:val="both"/>
      </w:pPr>
      <w:r>
        <w:t xml:space="preserve">- </w:t>
      </w:r>
      <w:r>
        <w:t xml:space="preserve">Trong </w:t>
      </w:r>
      <w:proofErr w:type="spellStart"/>
      <w:r>
        <w:t>mỗi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đều</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mỗi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được</w:t>
      </w:r>
      <w:proofErr w:type="spellEnd"/>
      <w:r>
        <w:t xml:space="preserve"> </w:t>
      </w:r>
      <w:proofErr w:type="spellStart"/>
      <w:r>
        <w:t>sở</w:t>
      </w:r>
      <w:proofErr w:type="spellEnd"/>
      <w:r>
        <w:t xml:space="preserve"> </w:t>
      </w:r>
      <w:proofErr w:type="spellStart"/>
      <w:r>
        <w:t>hữu</w:t>
      </w:r>
      <w:proofErr w:type="spellEnd"/>
      <w:r>
        <w:t xml:space="preserve"> </w:t>
      </w:r>
      <w:proofErr w:type="spellStart"/>
      <w:r>
        <w:t>bởi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và</w:t>
      </w:r>
      <w:proofErr w:type="spellEnd"/>
      <w:r>
        <w:t xml:space="preserve"> </w:t>
      </w:r>
      <w:proofErr w:type="spellStart"/>
      <w:r>
        <w:t>quan</w:t>
      </w:r>
      <w:proofErr w:type="spellEnd"/>
      <w:r>
        <w:t xml:space="preserve"> </w:t>
      </w:r>
      <w:proofErr w:type="spellStart"/>
      <w:r>
        <w:t>lại</w:t>
      </w:r>
      <w:proofErr w:type="spellEnd"/>
      <w:r>
        <w:t xml:space="preserve"> </w:t>
      </w:r>
      <w:proofErr w:type="spellStart"/>
      <w:r>
        <w:t>quý</w:t>
      </w:r>
      <w:proofErr w:type="spellEnd"/>
      <w:r>
        <w:t xml:space="preserve"> </w:t>
      </w:r>
      <w:proofErr w:type="spellStart"/>
      <w:r>
        <w:t>tộc</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Mác</w:t>
      </w:r>
      <w:proofErr w:type="spellEnd"/>
      <w:r>
        <w:t xml:space="preserve"> </w:t>
      </w:r>
      <w:proofErr w:type="spellStart"/>
      <w:r>
        <w:t>đã</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rằng</w:t>
      </w:r>
      <w:proofErr w:type="spellEnd"/>
      <w:r>
        <w:t xml:space="preserve"> </w:t>
      </w:r>
      <w:proofErr w:type="spellStart"/>
      <w:r>
        <w:t>mỗi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đều</w:t>
      </w:r>
      <w:proofErr w:type="spellEnd"/>
      <w:r>
        <w:t xml:space="preserve"> </w:t>
      </w:r>
      <w:proofErr w:type="spellStart"/>
      <w:r>
        <w:t>làm</w:t>
      </w:r>
      <w:proofErr w:type="spellEnd"/>
      <w:r>
        <w:t xml:space="preserve"> </w:t>
      </w:r>
      <w:proofErr w:type="spellStart"/>
      <w:r>
        <w:t>cho</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bị</w:t>
      </w:r>
      <w:proofErr w:type="spellEnd"/>
      <w:r>
        <w:t xml:space="preserve"> </w:t>
      </w:r>
      <w:proofErr w:type="spellStart"/>
      <w:r>
        <w:t>kiệt</w:t>
      </w:r>
      <w:proofErr w:type="spellEnd"/>
      <w:r>
        <w:t xml:space="preserve"> </w:t>
      </w:r>
      <w:proofErr w:type="spellStart"/>
      <w:r>
        <w:t>quệ</w:t>
      </w:r>
      <w:proofErr w:type="spellEnd"/>
      <w:r>
        <w:t xml:space="preserve"> </w:t>
      </w:r>
      <w:proofErr w:type="spellStart"/>
      <w:r>
        <w:t>và</w:t>
      </w:r>
      <w:proofErr w:type="spellEnd"/>
      <w:r>
        <w:t xml:space="preserve"> </w:t>
      </w:r>
      <w:proofErr w:type="spellStart"/>
      <w:r>
        <w:t>sự</w:t>
      </w:r>
      <w:proofErr w:type="spellEnd"/>
      <w:r>
        <w:t xml:space="preserve"> </w:t>
      </w:r>
      <w:proofErr w:type="spellStart"/>
      <w:r>
        <w:t>bóc</w:t>
      </w:r>
      <w:proofErr w:type="spellEnd"/>
      <w:r>
        <w:t xml:space="preserve"> </w:t>
      </w:r>
      <w:proofErr w:type="spellStart"/>
      <w:r>
        <w:t>lột</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có</w:t>
      </w:r>
      <w:proofErr w:type="spellEnd"/>
      <w:r>
        <w:t xml:space="preserve"> </w:t>
      </w:r>
      <w:proofErr w:type="spellStart"/>
      <w:r>
        <w:t>địa</w:t>
      </w:r>
      <w:proofErr w:type="spellEnd"/>
      <w:r>
        <w:t xml:space="preserve"> </w:t>
      </w:r>
      <w:proofErr w:type="spellStart"/>
      <w:r>
        <w:t>tô</w:t>
      </w:r>
      <w:proofErr w:type="spellEnd"/>
      <w:r>
        <w:t>.</w:t>
      </w:r>
    </w:p>
    <w:p w14:paraId="5B47ECFD" w14:textId="726FE76D" w:rsidR="00F73F2E" w:rsidRDefault="00F73F2E" w:rsidP="00F73F2E">
      <w:pPr>
        <w:ind w:firstLine="720"/>
        <w:jc w:val="both"/>
      </w:pPr>
      <w:r>
        <w:lastRenderedPageBreak/>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đã</w:t>
      </w:r>
      <w:proofErr w:type="spellEnd"/>
      <w:r>
        <w:t xml:space="preserve"> ban </w:t>
      </w:r>
      <w:proofErr w:type="spellStart"/>
      <w:r>
        <w:t>hành</w:t>
      </w:r>
      <w:proofErr w:type="spellEnd"/>
      <w:r>
        <w:t xml:space="preserve"> </w:t>
      </w:r>
      <w:proofErr w:type="spellStart"/>
      <w:r>
        <w:t>Luật</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để</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Đất</w:t>
      </w:r>
      <w:proofErr w:type="spellEnd"/>
      <w:r>
        <w:t xml:space="preserve"> </w:t>
      </w:r>
      <w:proofErr w:type="spellStart"/>
      <w:r>
        <w:t>đai</w:t>
      </w:r>
      <w:proofErr w:type="spellEnd"/>
      <w:r>
        <w:t xml:space="preserve"> </w:t>
      </w:r>
      <w:proofErr w:type="spellStart"/>
      <w:r>
        <w:t>như</w:t>
      </w:r>
      <w:proofErr w:type="spellEnd"/>
      <w:r>
        <w:t xml:space="preserve"> </w:t>
      </w:r>
      <w:proofErr w:type="spellStart"/>
      <w:r>
        <w:t>Điều</w:t>
      </w:r>
      <w:proofErr w:type="spellEnd"/>
      <w:r>
        <w:t xml:space="preserve"> 1, </w:t>
      </w:r>
      <w:proofErr w:type="spellStart"/>
      <w:r>
        <w:t>Điều</w:t>
      </w:r>
      <w:proofErr w:type="spellEnd"/>
      <w:r>
        <w:t xml:space="preserve"> 4, </w:t>
      </w:r>
      <w:proofErr w:type="spellStart"/>
      <w:r>
        <w:t>Điều</w:t>
      </w:r>
      <w:proofErr w:type="spellEnd"/>
      <w:r>
        <w:t xml:space="preserve"> 5, </w:t>
      </w:r>
      <w:proofErr w:type="spellStart"/>
      <w:r>
        <w:t>Điều</w:t>
      </w:r>
      <w:proofErr w:type="spellEnd"/>
      <w:r>
        <w:t xml:space="preserve"> 12, </w:t>
      </w:r>
      <w:proofErr w:type="spellStart"/>
      <w:r>
        <w:t>Điều</w:t>
      </w:r>
      <w:proofErr w:type="spellEnd"/>
      <w:r>
        <w:t xml:space="preserve"> 22, </w:t>
      </w:r>
      <w:proofErr w:type="spellStart"/>
      <w:r>
        <w:t>Điều</w:t>
      </w:r>
      <w:proofErr w:type="spellEnd"/>
      <w:r>
        <w:t xml:space="preserve"> 79 </w:t>
      </w:r>
      <w:proofErr w:type="spellStart"/>
      <w:r>
        <w:t>đã</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ràng</w:t>
      </w:r>
      <w:proofErr w:type="spellEnd"/>
      <w:r>
        <w:t xml:space="preserve">. </w:t>
      </w:r>
      <w:proofErr w:type="spellStart"/>
      <w:r>
        <w:t>Hiện</w:t>
      </w:r>
      <w:proofErr w:type="spellEnd"/>
      <w:r>
        <w:t xml:space="preserve"> nay, </w:t>
      </w:r>
      <w:proofErr w:type="spellStart"/>
      <w:r>
        <w:t>người</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đất</w:t>
      </w:r>
      <w:proofErr w:type="spellEnd"/>
      <w:r>
        <w:t xml:space="preserve"> </w:t>
      </w:r>
      <w:proofErr w:type="spellStart"/>
      <w:r>
        <w:t>và</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đất</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mình</w:t>
      </w:r>
      <w:proofErr w:type="spellEnd"/>
      <w:r>
        <w:t xml:space="preserve">. Khi </w:t>
      </w:r>
      <w:proofErr w:type="spellStart"/>
      <w:r>
        <w:t>sử</w:t>
      </w:r>
      <w:proofErr w:type="spellEnd"/>
      <w:r>
        <w:t xml:space="preserve"> </w:t>
      </w:r>
      <w:proofErr w:type="spellStart"/>
      <w:r>
        <w:t>dụng</w:t>
      </w:r>
      <w:proofErr w:type="spellEnd"/>
      <w:r>
        <w:t xml:space="preserve"> </w:t>
      </w:r>
      <w:proofErr w:type="spellStart"/>
      <w:r>
        <w:t>đất</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đất</w:t>
      </w:r>
      <w:proofErr w:type="spellEnd"/>
      <w:r>
        <w:t xml:space="preserve"> ở, </w:t>
      </w:r>
      <w:proofErr w:type="spellStart"/>
      <w:r>
        <w:t>người</w:t>
      </w:r>
      <w:proofErr w:type="spellEnd"/>
      <w:r>
        <w:t xml:space="preserve"> </w:t>
      </w:r>
      <w:proofErr w:type="spellStart"/>
      <w:r>
        <w:t>dân</w:t>
      </w:r>
      <w:proofErr w:type="spellEnd"/>
      <w:r>
        <w:t xml:space="preserve"> </w:t>
      </w:r>
      <w:proofErr w:type="spellStart"/>
      <w:r>
        <w:t>chỉ</w:t>
      </w:r>
      <w:proofErr w:type="spellEnd"/>
      <w:r>
        <w:t xml:space="preserve"> </w:t>
      </w:r>
      <w:proofErr w:type="spellStart"/>
      <w:r>
        <w:t>phải</w:t>
      </w:r>
      <w:proofErr w:type="spellEnd"/>
      <w:r>
        <w:t xml:space="preserve"> </w:t>
      </w:r>
      <w:proofErr w:type="spellStart"/>
      <w:r>
        <w:t>nộp</w:t>
      </w:r>
      <w:proofErr w:type="spellEnd"/>
      <w:r>
        <w:t xml:space="preserve"> </w:t>
      </w:r>
      <w:proofErr w:type="spellStart"/>
      <w:r>
        <w:t>một</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thuê</w:t>
      </w:r>
      <w:proofErr w:type="spellEnd"/>
      <w:r>
        <w:t xml:space="preserve"> </w:t>
      </w:r>
      <w:proofErr w:type="spellStart"/>
      <w:r>
        <w:t>đất</w:t>
      </w:r>
      <w:proofErr w:type="spellEnd"/>
      <w:r>
        <w:t xml:space="preserve"> </w:t>
      </w:r>
      <w:proofErr w:type="spellStart"/>
      <w:r>
        <w:t>nhỏ</w:t>
      </w:r>
      <w:proofErr w:type="spellEnd"/>
      <w:r>
        <w:t xml:space="preserve">. Khi </w:t>
      </w:r>
      <w:proofErr w:type="spellStart"/>
      <w:r>
        <w:t>sử</w:t>
      </w:r>
      <w:proofErr w:type="spellEnd"/>
      <w:r>
        <w:t xml:space="preserve"> </w:t>
      </w:r>
      <w:proofErr w:type="spellStart"/>
      <w:r>
        <w:t>dụng</w:t>
      </w:r>
      <w:proofErr w:type="spellEnd"/>
      <w:r>
        <w:t xml:space="preserve"> </w:t>
      </w:r>
      <w:proofErr w:type="spellStart"/>
      <w:r>
        <w:t>đất</w:t>
      </w:r>
      <w:proofErr w:type="spellEnd"/>
      <w:r>
        <w:t xml:space="preserve"> </w:t>
      </w:r>
      <w:proofErr w:type="spellStart"/>
      <w:r>
        <w:t>để</w:t>
      </w:r>
      <w:proofErr w:type="spellEnd"/>
      <w:r>
        <w:t xml:space="preserve"> </w:t>
      </w:r>
      <w:proofErr w:type="spellStart"/>
      <w:r>
        <w:t>làm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nộp</w:t>
      </w:r>
      <w:proofErr w:type="spellEnd"/>
      <w:r>
        <w:t xml:space="preserve"> </w:t>
      </w:r>
      <w:proofErr w:type="spellStart"/>
      <w:r>
        <w:t>tiền</w:t>
      </w:r>
      <w:proofErr w:type="spellEnd"/>
      <w:r>
        <w:t xml:space="preserve"> </w:t>
      </w:r>
      <w:proofErr w:type="spellStart"/>
      <w:r>
        <w:t>thuế</w:t>
      </w:r>
      <w:proofErr w:type="spellEnd"/>
      <w:r>
        <w:t xml:space="preserve"> </w:t>
      </w:r>
      <w:proofErr w:type="spellStart"/>
      <w:r>
        <w:t>nhưng</w:t>
      </w:r>
      <w:proofErr w:type="spellEnd"/>
      <w:r>
        <w:t xml:space="preserve"> </w:t>
      </w:r>
      <w:proofErr w:type="spellStart"/>
      <w:r>
        <w:t>được</w:t>
      </w:r>
      <w:proofErr w:type="spellEnd"/>
      <w:r>
        <w:t xml:space="preserve"> </w:t>
      </w:r>
      <w:proofErr w:type="spellStart"/>
      <w:r>
        <w:t>tự</w:t>
      </w:r>
      <w:proofErr w:type="spellEnd"/>
      <w:r>
        <w:t xml:space="preserve"> do </w:t>
      </w:r>
      <w:proofErr w:type="spellStart"/>
      <w:r>
        <w:t>kinh</w:t>
      </w:r>
      <w:proofErr w:type="spellEnd"/>
      <w:r>
        <w:t xml:space="preserve"> </w:t>
      </w:r>
      <w:proofErr w:type="spellStart"/>
      <w:r>
        <w:t>doanh</w:t>
      </w:r>
      <w:proofErr w:type="spellEnd"/>
      <w:r>
        <w:t xml:space="preserve"> </w:t>
      </w:r>
      <w:proofErr w:type="spellStart"/>
      <w:r>
        <w:t>trên</w:t>
      </w:r>
      <w:proofErr w:type="spellEnd"/>
      <w:r>
        <w:t xml:space="preserve"> </w:t>
      </w:r>
      <w:proofErr w:type="spellStart"/>
      <w:r>
        <w:t>đất</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đó</w:t>
      </w:r>
      <w:proofErr w:type="spellEnd"/>
      <w:r>
        <w:t xml:space="preserve"> </w:t>
      </w:r>
      <w:proofErr w:type="spellStart"/>
      <w:r>
        <w:t>là</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nhuận</w:t>
      </w:r>
      <w:proofErr w:type="spellEnd"/>
      <w:r>
        <w:t xml:space="preserve"> </w:t>
      </w:r>
      <w:proofErr w:type="spellStart"/>
      <w:r>
        <w:t>cao</w:t>
      </w:r>
      <w:proofErr w:type="spellEnd"/>
      <w:r>
        <w:t xml:space="preserve"> </w:t>
      </w:r>
      <w:proofErr w:type="spellStart"/>
      <w:r>
        <w:t>nhất</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có</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có</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đay</w:t>
      </w:r>
      <w:proofErr w:type="spellEnd"/>
      <w:r>
        <w:t xml:space="preserve"> </w:t>
      </w:r>
      <w:proofErr w:type="spellStart"/>
      <w:r>
        <w:t>và</w:t>
      </w:r>
      <w:proofErr w:type="spellEnd"/>
      <w:r>
        <w:t xml:space="preserve"> </w:t>
      </w:r>
      <w:proofErr w:type="spellStart"/>
      <w:r>
        <w:t>cà</w:t>
      </w:r>
      <w:proofErr w:type="spellEnd"/>
      <w:r>
        <w:t xml:space="preserve"> </w:t>
      </w:r>
      <w:proofErr w:type="spellStart"/>
      <w:r>
        <w:t>phê</w:t>
      </w:r>
      <w:proofErr w:type="spellEnd"/>
      <w:r>
        <w:t>.</w:t>
      </w:r>
    </w:p>
    <w:p w14:paraId="36D25A5E" w14:textId="77777777" w:rsidR="00F73F2E" w:rsidRDefault="00F73F2E" w:rsidP="00B95C5F">
      <w:pPr>
        <w:jc w:val="left"/>
        <w:rPr>
          <w:b/>
          <w:bCs/>
          <w:noProof/>
        </w:rPr>
      </w:pPr>
    </w:p>
    <w:p w14:paraId="58B7E131" w14:textId="77777777" w:rsidR="00492F55" w:rsidRPr="00492F55" w:rsidRDefault="00492F55" w:rsidP="00B95C5F">
      <w:pPr>
        <w:jc w:val="left"/>
        <w:rPr>
          <w:b/>
          <w:bCs/>
          <w:noProof/>
        </w:rPr>
      </w:pPr>
    </w:p>
    <w:p w14:paraId="1FB5D21A" w14:textId="77777777" w:rsidR="003630CB" w:rsidRDefault="003630CB" w:rsidP="00B95C5F">
      <w:pPr>
        <w:jc w:val="left"/>
        <w:rPr>
          <w:noProof/>
        </w:rPr>
      </w:pPr>
    </w:p>
    <w:p w14:paraId="5BB8A9FA" w14:textId="6DB1BDC4" w:rsidR="00852DC8" w:rsidRDefault="00852DC8" w:rsidP="00B95C5F">
      <w:pPr>
        <w:jc w:val="left"/>
        <w:rPr>
          <w:noProof/>
        </w:rPr>
      </w:pPr>
      <w:r>
        <w:rPr>
          <w:noProof/>
        </w:rPr>
        <w:t xml:space="preserve"> </w:t>
      </w:r>
    </w:p>
    <w:p w14:paraId="53696178" w14:textId="656D4E3F" w:rsidR="00B95C5F" w:rsidRPr="00856B04" w:rsidRDefault="00B95C5F" w:rsidP="00B95C5F">
      <w:pPr>
        <w:jc w:val="left"/>
        <w:rPr>
          <w:noProof/>
        </w:rPr>
      </w:pPr>
      <w:r>
        <w:rPr>
          <w:noProof/>
        </w:rPr>
        <w:t xml:space="preserve"> </w:t>
      </w:r>
    </w:p>
    <w:p w14:paraId="0B0B298F" w14:textId="77777777" w:rsidR="00AF013A" w:rsidRDefault="00AF013A" w:rsidP="00856B04"/>
    <w:sectPr w:rsidR="00AF013A" w:rsidSect="006E3A63">
      <w:pgSz w:w="12240" w:h="15840"/>
      <w:pgMar w:top="1267" w:right="1267" w:bottom="1267"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0160"/>
    <w:multiLevelType w:val="multilevel"/>
    <w:tmpl w:val="E9A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41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A"/>
    <w:rsid w:val="003630CB"/>
    <w:rsid w:val="00401A34"/>
    <w:rsid w:val="00492F55"/>
    <w:rsid w:val="005A0C0B"/>
    <w:rsid w:val="006E3A63"/>
    <w:rsid w:val="00852DC8"/>
    <w:rsid w:val="00856B04"/>
    <w:rsid w:val="00AF013A"/>
    <w:rsid w:val="00B95C5F"/>
    <w:rsid w:val="00C540F2"/>
    <w:rsid w:val="00D22281"/>
    <w:rsid w:val="00F73F2E"/>
    <w:rsid w:val="00FE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214D"/>
  <w15:chartTrackingRefBased/>
  <w15:docId w15:val="{9E7E7AD3-124E-4F8E-8153-CE06683D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3A"/>
    <w:pPr>
      <w:spacing w:after="200" w:line="360" w:lineRule="auto"/>
      <w:jc w:val="center"/>
    </w:pPr>
    <w:rPr>
      <w:color w:val="000000" w:themeColor="text1"/>
      <w:kern w:val="0"/>
      <w:szCs w:val="5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E773B"/>
    <w:rPr>
      <w:i/>
      <w:iCs/>
      <w:color w:val="404040" w:themeColor="text1" w:themeTint="BF"/>
    </w:rPr>
  </w:style>
  <w:style w:type="paragraph" w:styleId="NormalWeb">
    <w:name w:val="Normal (Web)"/>
    <w:basedOn w:val="Normal"/>
    <w:uiPriority w:val="99"/>
    <w:semiHidden/>
    <w:unhideWhenUsed/>
    <w:rsid w:val="00F73F2E"/>
    <w:pPr>
      <w:spacing w:before="100" w:beforeAutospacing="1" w:after="100" w:afterAutospacing="1" w:line="240" w:lineRule="auto"/>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303">
      <w:bodyDiv w:val="1"/>
      <w:marLeft w:val="0"/>
      <w:marRight w:val="0"/>
      <w:marTop w:val="0"/>
      <w:marBottom w:val="0"/>
      <w:divBdr>
        <w:top w:val="none" w:sz="0" w:space="0" w:color="auto"/>
        <w:left w:val="none" w:sz="0" w:space="0" w:color="auto"/>
        <w:bottom w:val="none" w:sz="0" w:space="0" w:color="auto"/>
        <w:right w:val="none" w:sz="0" w:space="0" w:color="auto"/>
      </w:divBdr>
    </w:div>
    <w:div w:id="7462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Long Bùi</dc:creator>
  <cp:keywords/>
  <dc:description/>
  <cp:lastModifiedBy>Đức Long Bùi</cp:lastModifiedBy>
  <cp:revision>2</cp:revision>
  <dcterms:created xsi:type="dcterms:W3CDTF">2023-04-14T15:45:00Z</dcterms:created>
  <dcterms:modified xsi:type="dcterms:W3CDTF">2023-04-14T15:45:00Z</dcterms:modified>
</cp:coreProperties>
</file>