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07D3" w14:textId="77777777" w:rsidR="00BE7109" w:rsidRPr="00FE393F" w:rsidRDefault="00BE7109">
      <w:pPr>
        <w:rPr>
          <w:rFonts w:cs="Times New Roman"/>
          <w:b/>
          <w:sz w:val="28"/>
          <w:szCs w:val="28"/>
          <w:lang w:val="vi-VN"/>
        </w:rPr>
      </w:pPr>
    </w:p>
    <w:p w14:paraId="51AEEB4A" w14:textId="77777777" w:rsidR="00BE7109" w:rsidRPr="00FE393F" w:rsidRDefault="00FE393F">
      <w:pPr>
        <w:rPr>
          <w:rFonts w:cs="Times New Roman"/>
          <w:b/>
          <w:sz w:val="28"/>
          <w:szCs w:val="28"/>
          <w:lang w:val="vi-VN"/>
        </w:rPr>
      </w:pPr>
      <w:r w:rsidRPr="00FE393F">
        <w:rPr>
          <w:rFonts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A850D7" wp14:editId="4831EE3E">
                <wp:simplePos x="0" y="0"/>
                <wp:positionH relativeFrom="column">
                  <wp:posOffset>203200</wp:posOffset>
                </wp:positionH>
                <wp:positionV relativeFrom="paragraph">
                  <wp:posOffset>391160</wp:posOffset>
                </wp:positionV>
                <wp:extent cx="5637530" cy="6985000"/>
                <wp:effectExtent l="0" t="0" r="127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69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06DC" w14:textId="77777777" w:rsidR="00BE7109" w:rsidRDefault="00FE393F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bookmarkStart w:id="0" w:name="_Hlk116373272"/>
                            <w:bookmarkEnd w:id="0"/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ĐẠI HỌC QUỐC GIA TP.HCM</w:t>
                            </w:r>
                          </w:p>
                          <w:p w14:paraId="3E31E46A" w14:textId="77777777" w:rsidR="00BE7109" w:rsidRDefault="00FE393F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TRƯỜNG ĐẠI HỌC BÁCH KHOA</w:t>
                            </w:r>
                          </w:p>
                          <w:p w14:paraId="1B147CB8" w14:textId="77777777" w:rsidR="00BE7109" w:rsidRDefault="00FE393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8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9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7"/>
                            </w:r>
                          </w:p>
                          <w:p w14:paraId="7C0159E2" w14:textId="77777777" w:rsidR="00BE7109" w:rsidRDefault="00FE393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1F08B859" wp14:editId="2C95039A">
                                  <wp:extent cx="2080260" cy="1790700"/>
                                  <wp:effectExtent l="0" t="0" r="15240" b="0"/>
                                  <wp:docPr id="1" name="Picture 1" descr="251873650_436187568203394_5574751086980134321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251873650_436187568203394_5574751086980134321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880" r="20238" b="87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26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E16667" w14:textId="0A88767A" w:rsidR="009D79BD" w:rsidRPr="005E26A9" w:rsidRDefault="00FE393F" w:rsidP="009D79BD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LAB </w:t>
                            </w:r>
                            <w:r w:rsidR="009D79BD" w:rsidRPr="005E26A9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6</w:t>
                            </w:r>
                          </w:p>
                          <w:p w14:paraId="339A804A" w14:textId="77777777" w:rsidR="00BE7109" w:rsidRDefault="00FE393F">
                            <w:pPr>
                              <w:spacing w:line="600" w:lineRule="auto"/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: L01</w:t>
                            </w:r>
                          </w:p>
                          <w:p w14:paraId="49386B8D" w14:textId="77777777" w:rsidR="00BE7109" w:rsidRDefault="00FE393F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Giảng viên hướng dẫn: Mai Đức Trung</w:t>
                            </w:r>
                          </w:p>
                          <w:p w14:paraId="1482E3CE" w14:textId="4D6D247A" w:rsidR="00BE7109" w:rsidRPr="005E26A9" w:rsidRDefault="00FE393F" w:rsidP="005E26A9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Sinh viên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: </w:t>
                            </w:r>
                            <w:r w:rsidRPr="005E26A9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-</w:t>
                            </w:r>
                            <w:r w:rsidR="005E26A9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tên –</w:t>
                            </w:r>
                            <w:r w:rsidRPr="005E26A9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191</w:t>
                            </w:r>
                            <w:r w:rsidR="005E26A9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xxxx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85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pt;margin-top:30.8pt;width:443.9pt;height:55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" fillcolor="white [3201]" stroked="f" strokeweight=".5pt">
                <v:textbox>
                  <w:txbxContent>
                    <w:p w14:paraId="0CB606DC" w14:textId="77777777" w:rsidR="00BE7109" w:rsidRDefault="00FE393F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bookmarkStart w:id="1" w:name="_Hlk116373272"/>
                      <w:bookmarkEnd w:id="1"/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ĐẠI HỌC QUỐC GIA TP.HCM</w:t>
                      </w:r>
                    </w:p>
                    <w:p w14:paraId="3E31E46A" w14:textId="77777777" w:rsidR="00BE7109" w:rsidRDefault="00FE393F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TRƯỜNG ĐẠI HỌC BÁCH KHOA</w:t>
                      </w:r>
                    </w:p>
                    <w:p w14:paraId="1B147CB8" w14:textId="77777777" w:rsidR="00BE7109" w:rsidRDefault="00FE393F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8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9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7"/>
                      </w:r>
                    </w:p>
                    <w:p w14:paraId="7C0159E2" w14:textId="77777777" w:rsidR="00BE7109" w:rsidRDefault="00FE393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1F08B859" wp14:editId="2C95039A">
                            <wp:extent cx="2080260" cy="1790700"/>
                            <wp:effectExtent l="0" t="0" r="15240" b="0"/>
                            <wp:docPr id="1" name="Picture 1" descr="251873650_436187568203394_5574751086980134321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251873650_436187568203394_5574751086980134321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880" r="20238" b="87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260" cy="179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E16667" w14:textId="0A88767A" w:rsidR="009D79BD" w:rsidRPr="005E26A9" w:rsidRDefault="00FE393F" w:rsidP="009D79BD">
                      <w:pPr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LAB </w:t>
                      </w:r>
                      <w:r w:rsidR="009D79BD" w:rsidRPr="005E26A9"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6</w:t>
                      </w:r>
                    </w:p>
                    <w:p w14:paraId="339A804A" w14:textId="77777777" w:rsidR="00BE7109" w:rsidRDefault="00FE393F">
                      <w:pPr>
                        <w:spacing w:line="600" w:lineRule="auto"/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Nhóm</w:t>
                      </w:r>
                      <w:proofErr w:type="spellEnd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–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tổ</w:t>
                      </w:r>
                      <w:proofErr w:type="spellEnd"/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: L01</w:t>
                      </w:r>
                    </w:p>
                    <w:p w14:paraId="49386B8D" w14:textId="77777777" w:rsidR="00BE7109" w:rsidRDefault="00FE393F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Giảng viên hướng dẫn: Mai Đức Trung</w:t>
                      </w:r>
                    </w:p>
                    <w:p w14:paraId="1482E3CE" w14:textId="4D6D247A" w:rsidR="00BE7109" w:rsidRPr="005E26A9" w:rsidRDefault="00FE393F" w:rsidP="005E26A9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Sinh viên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thực</w:t>
                      </w:r>
                      <w:proofErr w:type="spellEnd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hiện</w:t>
                      </w:r>
                      <w:proofErr w:type="spellEnd"/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: </w:t>
                      </w:r>
                      <w:r w:rsidRPr="005E26A9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-</w:t>
                      </w:r>
                      <w:r w:rsidR="005E26A9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tên –</w:t>
                      </w:r>
                      <w:r w:rsidRPr="005E26A9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191</w:t>
                      </w:r>
                      <w:r w:rsidR="005E26A9"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xxxx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393F">
        <w:rPr>
          <w:rFonts w:cs="Times New Roman"/>
          <w:b/>
          <w:sz w:val="28"/>
          <w:szCs w:val="28"/>
          <w:lang w:val="vi-VN"/>
        </w:rPr>
        <w:br w:type="page"/>
      </w:r>
    </w:p>
    <w:p w14:paraId="30DF6166" w14:textId="0E03D3FB" w:rsidR="00BE7109" w:rsidRPr="00FE393F" w:rsidRDefault="005B50B8">
      <w:pPr>
        <w:spacing w:line="360" w:lineRule="auto"/>
        <w:rPr>
          <w:rFonts w:cs="Times New Roman"/>
          <w:b/>
          <w:bCs/>
          <w:sz w:val="28"/>
          <w:szCs w:val="28"/>
          <w:lang w:val="vi-VN"/>
        </w:rPr>
      </w:pPr>
      <w:r w:rsidRPr="00FE393F">
        <w:rPr>
          <w:rFonts w:cs="Times New Roman"/>
          <w:b/>
          <w:bCs/>
          <w:sz w:val="28"/>
          <w:szCs w:val="28"/>
          <w:lang w:val="vi-VN"/>
        </w:rPr>
        <w:lastRenderedPageBreak/>
        <w:t xml:space="preserve">Câu </w:t>
      </w:r>
      <w:r w:rsidR="00490538" w:rsidRPr="00FE393F">
        <w:rPr>
          <w:rFonts w:cs="Times New Roman"/>
          <w:b/>
          <w:bCs/>
          <w:sz w:val="28"/>
          <w:szCs w:val="28"/>
          <w:lang w:val="vi-VN"/>
        </w:rPr>
        <w:t>1, 2, 3:</w:t>
      </w:r>
    </w:p>
    <w:p w14:paraId="296A72EE" w14:textId="77777777" w:rsidR="009F400E" w:rsidRPr="00FE393F" w:rsidRDefault="00490538">
      <w:pPr>
        <w:spacing w:line="360" w:lineRule="auto"/>
        <w:rPr>
          <w:rFonts w:cs="Times New Roman"/>
          <w:sz w:val="28"/>
          <w:szCs w:val="28"/>
          <w:lang w:val="vi-VN"/>
        </w:rPr>
      </w:pPr>
      <w:r w:rsidRPr="00FE393F">
        <w:rPr>
          <w:rFonts w:cs="Times New Roman"/>
          <w:b/>
          <w:bCs/>
          <w:sz w:val="28"/>
          <w:szCs w:val="28"/>
          <w:lang w:val="vi-VN"/>
        </w:rPr>
        <w:tab/>
      </w:r>
      <w:r w:rsidRPr="00FE393F">
        <w:rPr>
          <w:rFonts w:cs="Times New Roman"/>
          <w:sz w:val="28"/>
          <w:szCs w:val="28"/>
          <w:lang w:val="vi-VN"/>
        </w:rPr>
        <w:t>Nhó</w:t>
      </w:r>
      <w:r w:rsidR="00793A8B" w:rsidRPr="00FE393F">
        <w:rPr>
          <w:rFonts w:cs="Times New Roman"/>
          <w:sz w:val="28"/>
          <w:szCs w:val="28"/>
          <w:lang w:val="vi-VN"/>
        </w:rPr>
        <w:t>m đã hoàn thành yêu cầu</w:t>
      </w:r>
      <w:r w:rsidR="009F400E" w:rsidRPr="00FE393F">
        <w:rPr>
          <w:rFonts w:cs="Times New Roman"/>
          <w:sz w:val="28"/>
          <w:szCs w:val="28"/>
          <w:lang w:val="vi-VN"/>
        </w:rPr>
        <w:t xml:space="preserve"> với link</w:t>
      </w:r>
      <w:r w:rsidRPr="00FE393F">
        <w:rPr>
          <w:rFonts w:cs="Times New Roman"/>
          <w:sz w:val="28"/>
          <w:szCs w:val="28"/>
          <w:lang w:val="vi-VN"/>
        </w:rPr>
        <w:t xml:space="preserve"> </w:t>
      </w:r>
      <w:r w:rsidR="0019517A" w:rsidRPr="00FE393F">
        <w:rPr>
          <w:rFonts w:cs="Times New Roman"/>
          <w:sz w:val="28"/>
          <w:szCs w:val="28"/>
          <w:lang w:val="vi-VN"/>
        </w:rPr>
        <w:t>repository:</w:t>
      </w:r>
    </w:p>
    <w:p w14:paraId="34852689" w14:textId="3EC512AE" w:rsidR="00490538" w:rsidRPr="00FE393F" w:rsidRDefault="00000000" w:rsidP="009F400E">
      <w:pPr>
        <w:spacing w:line="360" w:lineRule="auto"/>
        <w:ind w:left="720" w:firstLine="720"/>
        <w:rPr>
          <w:rFonts w:cs="Times New Roman"/>
          <w:sz w:val="28"/>
          <w:szCs w:val="28"/>
          <w:lang w:val="vi-VN"/>
        </w:rPr>
      </w:pPr>
      <w:hyperlink r:id="rId9" w:history="1">
        <w:r w:rsidR="006D6F88" w:rsidRPr="00FE393F">
          <w:rPr>
            <w:rStyle w:val="Siuktni"/>
            <w:sz w:val="28"/>
            <w:szCs w:val="28"/>
            <w:lang w:val="vi-VN"/>
          </w:rPr>
          <w:t>Software-Project-Management (github.com)</w:t>
        </w:r>
      </w:hyperlink>
    </w:p>
    <w:p w14:paraId="7CB4A128" w14:textId="1B3B4CED" w:rsidR="00AE6FEA" w:rsidRPr="00FE393F" w:rsidRDefault="00AE6FEA">
      <w:pPr>
        <w:spacing w:line="360" w:lineRule="auto"/>
        <w:rPr>
          <w:rFonts w:cs="Times New Roman"/>
          <w:b/>
          <w:bCs/>
          <w:sz w:val="28"/>
          <w:szCs w:val="28"/>
          <w:lang w:val="vi-VN"/>
        </w:rPr>
      </w:pPr>
      <w:r w:rsidRPr="00FE393F">
        <w:rPr>
          <w:rFonts w:cs="Times New Roman"/>
          <w:b/>
          <w:bCs/>
          <w:sz w:val="28"/>
          <w:szCs w:val="28"/>
          <w:lang w:val="vi-VN"/>
        </w:rPr>
        <w:t>Câu 4:</w:t>
      </w:r>
    </w:p>
    <w:p w14:paraId="0255CABD" w14:textId="69219035" w:rsidR="00AE6FEA" w:rsidRPr="00FE393F" w:rsidRDefault="00FB005A">
      <w:pPr>
        <w:spacing w:line="360" w:lineRule="auto"/>
        <w:rPr>
          <w:rFonts w:cs="Times New Roman"/>
          <w:sz w:val="28"/>
          <w:szCs w:val="28"/>
          <w:lang w:val="vi-VN"/>
        </w:rPr>
      </w:pPr>
      <w:r w:rsidRPr="00FE393F">
        <w:rPr>
          <w:rFonts w:cs="Times New Roman"/>
          <w:sz w:val="28"/>
          <w:szCs w:val="28"/>
          <w:lang w:val="vi-VN"/>
        </w:rPr>
        <w:tab/>
      </w:r>
      <w:r w:rsidR="008E2C7D" w:rsidRPr="00FE393F">
        <w:rPr>
          <w:rFonts w:cs="Times New Roman"/>
          <w:sz w:val="28"/>
          <w:szCs w:val="28"/>
          <w:lang w:val="vi-VN"/>
        </w:rPr>
        <w:t xml:space="preserve">Nhóm đã tạo conflict ở file README, khi </w:t>
      </w:r>
      <w:r w:rsidR="00696654" w:rsidRPr="00FE393F">
        <w:rPr>
          <w:rFonts w:cs="Times New Roman"/>
          <w:sz w:val="28"/>
          <w:szCs w:val="28"/>
          <w:lang w:val="vi-VN"/>
        </w:rPr>
        <w:t xml:space="preserve">merge từ nhánh </w:t>
      </w:r>
      <w:r w:rsidR="00696654" w:rsidRPr="00FE393F">
        <w:rPr>
          <w:rFonts w:cs="Times New Roman"/>
          <w:b/>
          <w:bCs/>
          <w:sz w:val="28"/>
          <w:szCs w:val="28"/>
          <w:lang w:val="vi-VN"/>
        </w:rPr>
        <w:t>branch-le-viet-tien</w:t>
      </w:r>
      <w:r w:rsidR="00F95641" w:rsidRPr="00FE393F">
        <w:rPr>
          <w:rFonts w:cs="Times New Roman"/>
          <w:sz w:val="28"/>
          <w:szCs w:val="28"/>
          <w:lang w:val="vi-VN"/>
        </w:rPr>
        <w:t xml:space="preserve"> vào nhánh </w:t>
      </w:r>
      <w:r w:rsidR="00F95641" w:rsidRPr="00FE393F">
        <w:rPr>
          <w:rFonts w:cs="Times New Roman"/>
          <w:b/>
          <w:bCs/>
          <w:sz w:val="28"/>
          <w:szCs w:val="28"/>
          <w:lang w:val="vi-VN"/>
        </w:rPr>
        <w:t>master</w:t>
      </w:r>
      <w:r w:rsidR="00AE03D9" w:rsidRPr="00FE393F">
        <w:rPr>
          <w:rFonts w:cs="Times New Roman"/>
          <w:sz w:val="28"/>
          <w:szCs w:val="28"/>
          <w:lang w:val="vi-VN"/>
        </w:rPr>
        <w:t>.</w:t>
      </w:r>
    </w:p>
    <w:p w14:paraId="42D3B6BA" w14:textId="77777777" w:rsidR="00F45F70" w:rsidRPr="00FE393F" w:rsidRDefault="00AE03D9">
      <w:pPr>
        <w:spacing w:line="360" w:lineRule="auto"/>
        <w:rPr>
          <w:rFonts w:cs="Times New Roman"/>
          <w:sz w:val="28"/>
          <w:szCs w:val="28"/>
          <w:lang w:val="vi-VN"/>
        </w:rPr>
      </w:pPr>
      <w:r w:rsidRPr="00FE393F">
        <w:rPr>
          <w:rFonts w:cs="Times New Roman"/>
          <w:sz w:val="28"/>
          <w:szCs w:val="28"/>
          <w:lang w:val="vi-VN"/>
        </w:rPr>
        <w:tab/>
      </w:r>
      <w:r w:rsidR="00585F81" w:rsidRPr="00FE393F">
        <w:rPr>
          <w:rFonts w:cs="Times New Roman"/>
          <w:sz w:val="28"/>
          <w:szCs w:val="28"/>
          <w:lang w:val="vi-VN"/>
        </w:rPr>
        <w:t xml:space="preserve">Do conflict đơn giản và ít file nên có thể chỉnh trực tiếp trên </w:t>
      </w:r>
      <w:r w:rsidR="000F4D03" w:rsidRPr="00FE393F">
        <w:rPr>
          <w:rFonts w:cs="Times New Roman"/>
          <w:sz w:val="28"/>
          <w:szCs w:val="28"/>
          <w:lang w:val="vi-VN"/>
        </w:rPr>
        <w:t xml:space="preserve">website github, đối với các conflict phức tạo và file dung lượng lớn thì cần phải </w:t>
      </w:r>
      <w:r w:rsidR="00F45F70" w:rsidRPr="00FE393F">
        <w:rPr>
          <w:rFonts w:cs="Times New Roman"/>
          <w:sz w:val="28"/>
          <w:szCs w:val="28"/>
          <w:lang w:val="vi-VN"/>
        </w:rPr>
        <w:t>clone file về máy để chỉnh sửa.</w:t>
      </w:r>
    </w:p>
    <w:p w14:paraId="343342B1" w14:textId="4D426EA1" w:rsidR="00F45F70" w:rsidRPr="00FE393F" w:rsidRDefault="00F45F70" w:rsidP="00F45F70">
      <w:pPr>
        <w:pStyle w:val="oancuaDanhsach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E393F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 conflict:</w:t>
      </w:r>
    </w:p>
    <w:p w14:paraId="505DB4D9" w14:textId="48D5CB92" w:rsidR="00AE03D9" w:rsidRPr="00FE393F" w:rsidRDefault="00FE393F">
      <w:pPr>
        <w:spacing w:line="360" w:lineRule="auto"/>
        <w:rPr>
          <w:rFonts w:cs="Times New Roman"/>
          <w:sz w:val="28"/>
          <w:szCs w:val="28"/>
          <w:lang w:val="vi-VN"/>
        </w:rPr>
      </w:pPr>
      <w:r w:rsidRPr="00FE393F">
        <w:rPr>
          <w:rFonts w:cs="Times New Roman"/>
          <w:noProof/>
          <w:sz w:val="28"/>
          <w:szCs w:val="28"/>
          <w:lang w:val="vi-VN"/>
        </w:rPr>
        <w:drawing>
          <wp:inline distT="0" distB="0" distL="0" distR="0" wp14:anchorId="45C3DC09" wp14:editId="4CEF8A36">
            <wp:extent cx="5936615" cy="169037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D987" w14:textId="536E194B" w:rsidR="00F45F70" w:rsidRPr="00FE393F" w:rsidRDefault="00F45F70" w:rsidP="00F45F70">
      <w:pPr>
        <w:pStyle w:val="oancuaDanhsach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E393F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xử lý:</w:t>
      </w:r>
    </w:p>
    <w:p w14:paraId="63272FE7" w14:textId="13F77BF3" w:rsidR="00F45F70" w:rsidRPr="00FE393F" w:rsidRDefault="008333F5" w:rsidP="00BA603A">
      <w:pPr>
        <w:spacing w:line="360" w:lineRule="auto"/>
        <w:rPr>
          <w:rFonts w:cs="Times New Roman"/>
          <w:b/>
          <w:bCs/>
          <w:sz w:val="28"/>
          <w:szCs w:val="28"/>
          <w:lang w:val="vi-VN"/>
        </w:rPr>
      </w:pPr>
      <w:r w:rsidRPr="00FE393F">
        <w:rPr>
          <w:rFonts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7315C415" wp14:editId="185ACDA8">
            <wp:extent cx="5936615" cy="14065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F70" w:rsidRPr="00FE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1549" w14:textId="77777777" w:rsidR="00CE7D59" w:rsidRDefault="00CE7D59">
      <w:pPr>
        <w:spacing w:line="240" w:lineRule="auto"/>
      </w:pPr>
      <w:r>
        <w:separator/>
      </w:r>
    </w:p>
  </w:endnote>
  <w:endnote w:type="continuationSeparator" w:id="0">
    <w:p w14:paraId="403CC496" w14:textId="77777777" w:rsidR="00CE7D59" w:rsidRDefault="00CE7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C669" w14:textId="77777777" w:rsidR="00CE7D59" w:rsidRDefault="00CE7D59">
      <w:pPr>
        <w:spacing w:after="0"/>
      </w:pPr>
      <w:r>
        <w:separator/>
      </w:r>
    </w:p>
  </w:footnote>
  <w:footnote w:type="continuationSeparator" w:id="0">
    <w:p w14:paraId="4BB9EEF3" w14:textId="77777777" w:rsidR="00CE7D59" w:rsidRDefault="00CE7D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1E2AC"/>
    <w:multiLevelType w:val="singleLevel"/>
    <w:tmpl w:val="E091E2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EE13C54"/>
    <w:multiLevelType w:val="hybridMultilevel"/>
    <w:tmpl w:val="5EB4A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79A2"/>
    <w:multiLevelType w:val="hybridMultilevel"/>
    <w:tmpl w:val="2776496E"/>
    <w:lvl w:ilvl="0" w:tplc="F5C65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194B"/>
    <w:multiLevelType w:val="hybridMultilevel"/>
    <w:tmpl w:val="34CA8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231766">
    <w:abstractNumId w:val="0"/>
  </w:num>
  <w:num w:numId="2" w16cid:durableId="1747025577">
    <w:abstractNumId w:val="2"/>
  </w:num>
  <w:num w:numId="3" w16cid:durableId="1321082435">
    <w:abstractNumId w:val="1"/>
  </w:num>
  <w:num w:numId="4" w16cid:durableId="936795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20B"/>
    <w:rsid w:val="00081515"/>
    <w:rsid w:val="000E1C1C"/>
    <w:rsid w:val="000F4D03"/>
    <w:rsid w:val="001322D8"/>
    <w:rsid w:val="00157F96"/>
    <w:rsid w:val="0019517A"/>
    <w:rsid w:val="001C1E90"/>
    <w:rsid w:val="001C2B0F"/>
    <w:rsid w:val="001F5691"/>
    <w:rsid w:val="002B4CEF"/>
    <w:rsid w:val="002C5A26"/>
    <w:rsid w:val="002F2392"/>
    <w:rsid w:val="0036208A"/>
    <w:rsid w:val="00397B16"/>
    <w:rsid w:val="003F169A"/>
    <w:rsid w:val="004000EC"/>
    <w:rsid w:val="00440314"/>
    <w:rsid w:val="00490538"/>
    <w:rsid w:val="00585F81"/>
    <w:rsid w:val="005A479D"/>
    <w:rsid w:val="005B50B8"/>
    <w:rsid w:val="005E26A9"/>
    <w:rsid w:val="00622EA7"/>
    <w:rsid w:val="00647183"/>
    <w:rsid w:val="00696654"/>
    <w:rsid w:val="006B1D36"/>
    <w:rsid w:val="006D6F88"/>
    <w:rsid w:val="006F4D35"/>
    <w:rsid w:val="00793A8B"/>
    <w:rsid w:val="00794C8B"/>
    <w:rsid w:val="00797166"/>
    <w:rsid w:val="007A0C2B"/>
    <w:rsid w:val="007B62AA"/>
    <w:rsid w:val="007D280A"/>
    <w:rsid w:val="00803E48"/>
    <w:rsid w:val="008333F5"/>
    <w:rsid w:val="008C320B"/>
    <w:rsid w:val="008E2C7D"/>
    <w:rsid w:val="00906757"/>
    <w:rsid w:val="009B4557"/>
    <w:rsid w:val="009D79BD"/>
    <w:rsid w:val="009F400E"/>
    <w:rsid w:val="00A529E9"/>
    <w:rsid w:val="00A85D86"/>
    <w:rsid w:val="00AC6850"/>
    <w:rsid w:val="00AD0592"/>
    <w:rsid w:val="00AE03D9"/>
    <w:rsid w:val="00AE6FEA"/>
    <w:rsid w:val="00AF01D2"/>
    <w:rsid w:val="00B211B1"/>
    <w:rsid w:val="00B32F7A"/>
    <w:rsid w:val="00B338DF"/>
    <w:rsid w:val="00B40642"/>
    <w:rsid w:val="00B55FD1"/>
    <w:rsid w:val="00B73618"/>
    <w:rsid w:val="00B80A6A"/>
    <w:rsid w:val="00BA603A"/>
    <w:rsid w:val="00BE7109"/>
    <w:rsid w:val="00BF00B4"/>
    <w:rsid w:val="00C01770"/>
    <w:rsid w:val="00C444DB"/>
    <w:rsid w:val="00C46C0A"/>
    <w:rsid w:val="00CA4347"/>
    <w:rsid w:val="00CA5E0C"/>
    <w:rsid w:val="00CB0D3D"/>
    <w:rsid w:val="00CB61B4"/>
    <w:rsid w:val="00CB6DE4"/>
    <w:rsid w:val="00CE7D59"/>
    <w:rsid w:val="00D36E0A"/>
    <w:rsid w:val="00DA0B89"/>
    <w:rsid w:val="00DA1EB1"/>
    <w:rsid w:val="00DC527B"/>
    <w:rsid w:val="00E36D19"/>
    <w:rsid w:val="00E45DDF"/>
    <w:rsid w:val="00E869AC"/>
    <w:rsid w:val="00EA2DC2"/>
    <w:rsid w:val="00F131E4"/>
    <w:rsid w:val="00F45F70"/>
    <w:rsid w:val="00F47BC8"/>
    <w:rsid w:val="00F54D9F"/>
    <w:rsid w:val="00F56A7F"/>
    <w:rsid w:val="00F73975"/>
    <w:rsid w:val="00F95641"/>
    <w:rsid w:val="00FB005A"/>
    <w:rsid w:val="00FE393F"/>
    <w:rsid w:val="00FF738F"/>
    <w:rsid w:val="6C3359E1"/>
    <w:rsid w:val="6E80189C"/>
    <w:rsid w:val="724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BED3818"/>
  <w15:docId w15:val="{3183D72C-9B08-4498-9C45-E8B0EEA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eastAsiaTheme="minorHAnsi" w:cstheme="minorBidi"/>
      <w:sz w:val="24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table" w:styleId="LiBang">
    <w:name w:val="Table Grid"/>
    <w:basedOn w:val="BangThngthng"/>
    <w:uiPriority w:val="39"/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fontstyle01">
    <w:name w:val="fontstyle01"/>
    <w:basedOn w:val="Phngmcinhcuaoanvn"/>
    <w:qFormat/>
    <w:rPr>
      <w:rFonts w:ascii="Times New Roman" w:hAnsi="Times New Roman" w:cs="Times New Roman" w:hint="default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octran1002/Software-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Tiến Lê</cp:lastModifiedBy>
  <cp:revision>62</cp:revision>
  <dcterms:created xsi:type="dcterms:W3CDTF">2022-10-07T02:35:00Z</dcterms:created>
  <dcterms:modified xsi:type="dcterms:W3CDTF">2022-12-10T16:13:00Z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45B5E1622AED429B8B526AA1BD11D03A</vt:lpwstr>
  </property>
</Properties>
</file>