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4D80BE">
      <w:pPr>
        <w:pStyle w:val="46"/>
        <w:spacing w:line="360" w:lineRule="auto"/>
        <w:ind w:right="0" w:righ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 </w:t>
      </w:r>
      <w:r>
        <w:rPr>
          <w:rFonts w:hint="eastAsia"/>
          <w:b/>
          <w:bCs/>
          <w:sz w:val="24"/>
          <w:szCs w:val="24"/>
        </w:rPr>
        <w:t>需求分析报告</w:t>
      </w:r>
    </w:p>
    <w:p w14:paraId="4FB8C153">
      <w:pPr>
        <w:pStyle w:val="46"/>
        <w:spacing w:line="360" w:lineRule="auto"/>
        <w:ind w:right="0" w:rightChars="0"/>
      </w:pPr>
      <w:r>
        <w:rPr>
          <w:rFonts w:hint="eastAsia"/>
          <w:b/>
          <w:bCs/>
          <w:sz w:val="24"/>
          <w:szCs w:val="24"/>
        </w:rPr>
        <w:t>项目名称：Nook-基于本地模型的AI聊天机器人</w:t>
      </w:r>
    </w:p>
    <w:p w14:paraId="49D655A6">
      <w:pPr>
        <w:pStyle w:val="46"/>
        <w:spacing w:line="360" w:lineRule="auto"/>
        <w:ind w:right="0" w:rightChars="0"/>
      </w:pPr>
      <w:r>
        <w:rPr>
          <w:rFonts w:hint="eastAsia"/>
          <w:b/>
          <w:bCs/>
          <w:sz w:val="24"/>
          <w:szCs w:val="24"/>
        </w:rPr>
        <w:t>项目组名：Nook</w:t>
      </w:r>
    </w:p>
    <w:p w14:paraId="4678B05D">
      <w:pPr>
        <w:pStyle w:val="46"/>
        <w:spacing w:line="360" w:lineRule="auto"/>
        <w:ind w:right="0" w:rightChars="0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项目组员：张书颢（U202517488，组长/架构+后端协助）、占钰哲（U202517507，后端核心）、樊啟飞（U202517474，后端模型）、冯俊驰（U202517493，前端核心）、匡天禹（U202517498，前端功能）</w:t>
      </w:r>
    </w:p>
    <w:p w14:paraId="6343D956">
      <w:pPr>
        <w:pStyle w:val="46"/>
        <w:spacing w:line="360" w:lineRule="auto"/>
        <w:ind w:right="0" w:rightChars="0" w:firstLine="0" w:firstLineChars="0"/>
        <w:rPr>
          <w:rFonts w:hint="eastAsia"/>
          <w:sz w:val="24"/>
          <w:szCs w:val="24"/>
        </w:rPr>
      </w:pPr>
    </w:p>
    <w:p w14:paraId="0BE6745A">
      <w:pPr>
        <w:pStyle w:val="46"/>
        <w:spacing w:line="360" w:lineRule="auto"/>
        <w:ind w:right="0" w:right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引言</w:t>
      </w:r>
    </w:p>
    <w:p w14:paraId="241C67E9">
      <w:pPr>
        <w:pStyle w:val="46"/>
        <w:spacing w:line="360" w:lineRule="auto"/>
        <w:ind w:right="0" w:righ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随着大语言模型（LLM）技术的快速发展，AI 聊天助手已成为日常工作和学习的重要工具。然而，现有的 AI 聊天产品大多依赖云端服务，存在数据隐私泄露风险，且需要持续联网才能使用。Ollama 等本地模型部署工具的出现，使得在个人电脑上运行大模型成为可能。本项目旨在开发一款基于本地大模型的 AI 聊天桌面应用 Nook，让用户无需联网即可享受 AI 聊天服务，同时保障数据隐私。</w:t>
      </w:r>
    </w:p>
    <w:p w14:paraId="50FEBCF4">
      <w:pPr>
        <w:pStyle w:val="46"/>
        <w:spacing w:line="360" w:lineRule="auto"/>
        <w:ind w:right="0" w:right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任务概述：</w:t>
      </w:r>
    </w:p>
    <w:p w14:paraId="331A5B4C">
      <w:pPr>
        <w:pStyle w:val="46"/>
        <w:spacing w:line="360" w:lineRule="auto"/>
        <w:ind w:left="0" w:leftChars="0" w:right="0" w:righ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1、</w:t>
      </w:r>
      <w:r>
        <w:rPr>
          <w:rFonts w:hint="eastAsia"/>
          <w:b/>
          <w:bCs/>
          <w:sz w:val="24"/>
          <w:szCs w:val="24"/>
        </w:rPr>
        <w:t>目标：</w:t>
      </w:r>
    </w:p>
    <w:p w14:paraId="57345E3C">
      <w:pPr>
        <w:pStyle w:val="46"/>
        <w:spacing w:line="360" w:lineRule="auto"/>
        <w:ind w:right="0" w:righ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实现一个基于本地大模型的 AI 聊天桌面应用，支持多会话管理、SSE 流式响应、Markdown 实时渲染等功能，所有数据本地存储，无需联网，保障用户隐私。</w:t>
      </w:r>
    </w:p>
    <w:p w14:paraId="7ABE4C03">
      <w:pPr>
        <w:pStyle w:val="46"/>
        <w:spacing w:line="360" w:lineRule="auto"/>
        <w:ind w:right="0" w:rightChars="0" w:firstLine="420" w:firstLineChars="0"/>
      </w:pPr>
      <w:r>
        <w:rPr>
          <w:rFonts w:hint="eastAsia"/>
          <w:sz w:val="24"/>
          <w:szCs w:val="24"/>
        </w:rPr>
        <w:t>2、</w:t>
      </w:r>
      <w:r>
        <w:rPr>
          <w:rFonts w:hint="eastAsia"/>
          <w:b/>
          <w:bCs/>
          <w:sz w:val="24"/>
          <w:szCs w:val="24"/>
        </w:rPr>
        <w:t>特点：</w:t>
      </w:r>
    </w:p>
    <w:p w14:paraId="69189381">
      <w:pPr>
        <w:pStyle w:val="46"/>
        <w:spacing w:line="360" w:lineRule="auto"/>
        <w:ind w:right="0" w:righ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完全本地化：模型推理、数据存储均在本地完成，无需联网。隐私保护：用户对话数据不会上传到云端。流式响应：采用 SSE 技术实现逐 token 输出，用户体验流畅。跨平台：基于 Electron 构建，支持 Windows、macOS、Linux。Markdown 渲染：支持代码高亮、数学公式、表格等富文本格式。</w:t>
      </w:r>
    </w:p>
    <w:p w14:paraId="7A46F180">
      <w:pPr>
        <w:pStyle w:val="46"/>
        <w:spacing w:line="360" w:lineRule="auto"/>
        <w:ind w:right="0" w:right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需求分析</w:t>
      </w:r>
    </w:p>
    <w:p w14:paraId="0F3CCB03">
      <w:pPr>
        <w:pStyle w:val="46"/>
        <w:spacing w:line="360" w:lineRule="auto"/>
        <w:ind w:left="0" w:leftChars="0" w:right="0" w:rightChars="0" w:firstLine="420" w:firstLine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1、功能分析</w:t>
      </w:r>
    </w:p>
    <w:p w14:paraId="7D0D3E42">
      <w:pPr>
        <w:pStyle w:val="46"/>
        <w:spacing w:line="360" w:lineRule="auto"/>
        <w:ind w:left="0" w:leftChars="0" w:right="0" w:rightChars="0" w:firstLine="420" w:firstLine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1.1、聊天功能：</w:t>
      </w:r>
    </w:p>
    <w:p w14:paraId="5BE9A699">
      <w:pPr>
        <w:pStyle w:val="46"/>
        <w:spacing w:line="360" w:lineRule="auto"/>
        <w:ind w:right="0" w:righ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用户可以创建新的聊天会话，在会话中发送消息，AI 以 SSE 流式方式逐 token 返回响应，支持停止生成和重新生成。</w:t>
      </w:r>
    </w:p>
    <w:p w14:paraId="697FE6D7">
      <w:pPr>
        <w:pStyle w:val="46"/>
        <w:spacing w:line="360" w:lineRule="auto"/>
        <w:ind w:right="0" w:righ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支持多轮对话，系统自动保留最近 20 条历史消息作为上下文，确保对话连贯性。</w:t>
      </w:r>
    </w:p>
    <w:p w14:paraId="3D43F8FC">
      <w:pPr>
        <w:pStyle w:val="46"/>
        <w:spacing w:line="360" w:lineRule="auto"/>
        <w:ind w:right="0" w:righ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支持消息复制、删除单条消息等操作。</w:t>
      </w:r>
    </w:p>
    <w:p w14:paraId="7A1850CB">
      <w:pPr>
        <w:pStyle w:val="46"/>
        <w:spacing w:line="360" w:lineRule="auto"/>
        <w:ind w:right="0" w:rightChars="0" w:firstLine="420" w:firstLine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1.2、会话管理：</w:t>
      </w:r>
    </w:p>
    <w:p w14:paraId="6564986C">
      <w:pPr>
        <w:pStyle w:val="46"/>
        <w:spacing w:line="360" w:lineRule="auto"/>
        <w:ind w:right="0" w:righ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用户可以创建新会话，系统自动以用户首条消息前 20 字符作为默认标题，也支持手动修改会话标题。</w:t>
      </w:r>
    </w:p>
    <w:p w14:paraId="2CD9F622">
      <w:pPr>
        <w:pStyle w:val="46"/>
        <w:spacing w:line="360" w:lineRule="auto"/>
        <w:ind w:right="0" w:rightChars="0" w:firstLine="420" w:firstLineChars="0"/>
      </w:pPr>
      <w:r>
        <w:rPr>
          <w:rFonts w:hint="eastAsia"/>
          <w:sz w:val="24"/>
          <w:szCs w:val="24"/>
        </w:rPr>
        <w:t>侧边栏展示所有会话列表，按最近更新时间排序，支持切换会话（自动加载历史消息）、删除会话、清空会话消息。</w:t>
      </w:r>
    </w:p>
    <w:p w14:paraId="704C4B5F">
      <w:pPr>
        <w:pStyle w:val="46"/>
        <w:spacing w:line="360" w:lineRule="auto"/>
        <w:ind w:right="0" w:righ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支持按关键词搜索会话（包括标题模糊搜索和消息内容全文搜索）。</w:t>
      </w:r>
    </w:p>
    <w:p w14:paraId="43E72EE2">
      <w:pPr>
        <w:pStyle w:val="46"/>
        <w:spacing w:line="360" w:lineRule="auto"/>
        <w:ind w:right="0" w:rightChars="0" w:firstLine="0" w:firstLineChars="0"/>
        <w:rPr>
          <w:rFonts w:hint="eastAsia"/>
          <w:sz w:val="24"/>
          <w:szCs w:val="24"/>
        </w:rPr>
      </w:pPr>
    </w:p>
    <w:p w14:paraId="50833461">
      <w:pPr>
        <w:pStyle w:val="46"/>
        <w:spacing w:line="360" w:lineRule="auto"/>
        <w:ind w:right="0" w:rightChars="0" w:firstLine="420" w:firstLine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1.3、模型管理：</w:t>
      </w:r>
    </w:p>
    <w:p w14:paraId="58ED2705">
      <w:pPr>
        <w:pStyle w:val="46"/>
        <w:spacing w:line="360" w:lineRule="auto"/>
        <w:ind w:right="0" w:righ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系统通过 Ollama API 获取本地已安装的模型列表，用户可以在聊天时选择使用的模型。</w:t>
      </w:r>
    </w:p>
    <w:p w14:paraId="4E186BB9">
      <w:pPr>
        <w:pStyle w:val="46"/>
        <w:spacing w:line="360" w:lineRule="auto"/>
        <w:ind w:right="0" w:righ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Ollama 未运行时返回默认模型信息，前端显示提示。</w:t>
      </w:r>
    </w:p>
    <w:p w14:paraId="7AC39A18">
      <w:pPr>
        <w:pStyle w:val="46"/>
        <w:spacing w:line="360" w:lineRule="auto"/>
        <w:ind w:right="0" w:rightChars="0" w:firstLine="420" w:firstLine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1.4、界面交互：</w:t>
      </w:r>
    </w:p>
    <w:p w14:paraId="35B90A04">
      <w:pPr>
        <w:pStyle w:val="46"/>
        <w:spacing w:line="360" w:lineRule="auto"/>
        <w:ind w:right="0" w:righ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采用左右分栏布局：左侧为会话列表侧边栏，右侧为聊天主区域。顶栏显示当前会话标题和主题切换按钮。</w:t>
      </w:r>
    </w:p>
    <w:p w14:paraId="71DE0E92">
      <w:pPr>
        <w:pStyle w:val="46"/>
        <w:spacing w:line="360" w:lineRule="auto"/>
        <w:ind w:right="0" w:rightChars="0" w:firstLine="420" w:firstLine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1.5、主题与设置：</w:t>
      </w:r>
    </w:p>
    <w:p w14:paraId="11759DE7">
      <w:pPr>
        <w:pStyle w:val="46"/>
        <w:spacing w:line="360" w:lineRule="auto"/>
        <w:ind w:right="0" w:righ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支持深色/浅色主题切换，主题偏好保存在 localStorage 中，下次启动自动恢复。侧边栏在窄窗口下自动折叠，支持手动展开/折叠。输入框支持自适应高度，Enter 发送、Shift+Enter 换行。</w:t>
      </w:r>
    </w:p>
    <w:p w14:paraId="67D559F1">
      <w:pPr>
        <w:pStyle w:val="46"/>
        <w:spacing w:line="360" w:lineRule="auto"/>
        <w:ind w:right="0" w:righ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</w:p>
    <w:p w14:paraId="21566739">
      <w:pPr>
        <w:pStyle w:val="46"/>
        <w:spacing w:line="360" w:lineRule="auto"/>
        <w:ind w:right="0" w:right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2、用户分析</w:t>
      </w:r>
    </w:p>
    <w:p w14:paraId="7D9ACAF2">
      <w:pPr>
        <w:pStyle w:val="46"/>
        <w:spacing w:line="360" w:lineRule="auto"/>
        <w:ind w:right="0" w:righ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本项目面向需要 AI 聊天辅助但关注数据隐私的用户群体，主要包括：程序员和开发者（需要 AI 辅助编程、代码解释，但不希望代码上传到云端）；学生和研究人员（需要 AI 辅助学习和写作，关注隐私）；对数据隐私敏感的用户（不希望对话内容被云端服务收集）；网络环境不稳定地区的用户（无需持续联网即可使用 AI 聊天功能）。</w:t>
      </w:r>
    </w:p>
    <w:p w14:paraId="39F23DC3">
      <w:pPr>
        <w:pStyle w:val="46"/>
        <w:spacing w:line="360" w:lineRule="auto"/>
        <w:ind w:right="0" w:rightChars="0" w:firstLine="0" w:firstLineChars="0"/>
        <w:rPr>
          <w:rFonts w:hint="eastAsia"/>
          <w:sz w:val="24"/>
          <w:szCs w:val="24"/>
        </w:rPr>
      </w:pPr>
    </w:p>
    <w:p w14:paraId="562B4541">
      <w:pPr>
        <w:pStyle w:val="46"/>
        <w:spacing w:line="360" w:lineRule="auto"/>
        <w:ind w:right="0" w:right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附录：</w:t>
      </w:r>
    </w:p>
    <w:p w14:paraId="447FE3E4">
      <w:pPr>
        <w:pStyle w:val="46"/>
        <w:spacing w:line="360" w:lineRule="auto"/>
        <w:ind w:right="0" w:rightChars="0" w:firstLine="0" w:firstLine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技术选型：</w:t>
      </w:r>
    </w:p>
    <w:p w14:paraId="2B209CE0">
      <w:pPr>
        <w:spacing w:line="360" w:lineRule="auto"/>
        <w:rPr>
          <w:rFonts w:hint="eastAsia"/>
        </w:rPr>
      </w:pPr>
      <w:r>
        <w:rPr>
          <w:rFonts w:hint="eastAsia"/>
        </w:rPr>
        <w:t>前端：Electron 43 + React 19 + TypeScript + Vite 6 + Ant Design 6 + Zustand 5 + react-markdown 10。后端：Python 3 + FastAPI + Uvicorn + SQLite3（标准库）+ Ollama SDK。通信：REST API（JSON）+ SSE 流式传输（text/event-stream）。</w:t>
      </w:r>
    </w:p>
    <w:p w14:paraId="1172CB8A">
      <w:pPr>
        <w:spacing w:line="360" w:lineRule="auto"/>
        <w:rPr>
          <w:rFonts w:hint="eastAsia"/>
        </w:rPr>
      </w:pPr>
      <w:r>
        <w:rPr>
          <w:rFonts w:hint="eastAsia"/>
        </w:rPr>
        <w:t>部署：Ollama 本地运行（默认端口 11434），后端 FastAPI 运行在 localhost:8000，前端 Electron 渲染进程直接 fetch 后端 API。</w:t>
      </w:r>
      <w:bookmarkStart w:id="1" w:name="_GoBack"/>
      <w:bookmarkEnd w:id="1"/>
    </w:p>
    <w:p w14:paraId="4C42B177">
      <w:pPr>
        <w:pStyle w:val="46"/>
        <w:spacing w:line="360" w:lineRule="auto"/>
        <w:ind w:right="0" w:rightChars="0" w:firstLine="0" w:firstLineChars="0"/>
        <w:rPr>
          <w:rFonts w:hint="eastAsia"/>
          <w:sz w:val="24"/>
          <w:szCs w:val="24"/>
        </w:rPr>
      </w:pPr>
    </w:p>
    <w:p w14:paraId="4795F562">
      <w:pPr>
        <w:spacing w:line="360" w:lineRule="auto"/>
        <w:rPr>
          <w:vanish/>
        </w:rPr>
      </w:pPr>
      <w:bookmarkStart w:id="0" w:name="_PictureBullets"/>
      <w:bookmarkEnd w:id="0"/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554" w:right="1440" w:bottom="1327" w:left="1440" w:header="851" w:footer="992" w:gutter="0"/>
      <w:pgNumType w:fmt="decimal"/>
      <w:cols w:space="720" w:num="1"/>
      <w:formProt w:val="0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微软雅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MiSans Medium">
    <w:panose1 w:val="00000000000000000000"/>
    <w:charset w:val="86"/>
    <w:family w:val="auto"/>
    <w:pitch w:val="default"/>
    <w:sig w:usb0="A00002BF" w:usb1="18EF7CFA" w:usb2="00000016" w:usb3="00000000" w:csb0="0004009F" w:csb1="00000000"/>
  </w:font>
  <w:font w:name="Liberation Serif">
    <w:panose1 w:val="02020603050405020304"/>
    <w:charset w:val="01"/>
    <w:family w:val="roman"/>
    <w:pitch w:val="default"/>
    <w:sig w:usb0="E0000AFF" w:usb1="500078FF" w:usb2="00000021" w:usb3="00000000" w:csb0="600001BF" w:csb1="DFF70000"/>
  </w:font>
  <w:font w:name="Source Han Serif CN">
    <w:panose1 w:val="02020400000000000000"/>
    <w:charset w:val="86"/>
    <w:family w:val="auto"/>
    <w:pitch w:val="default"/>
    <w:sig w:usb0="20000083" w:usb1="2ADF3C10" w:usb2="00000016" w:usb3="00000000" w:csb0="60060107" w:csb1="00000000"/>
  </w:font>
  <w:font w:name="宋体;SimSun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entury">
    <w:altName w:val="KogniGear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KogniGear">
    <w:panose1 w:val="00000400000000000000"/>
    <w:charset w:val="00"/>
    <w:family w:val="auto"/>
    <w:pitch w:val="default"/>
    <w:sig w:usb0="00000203" w:usb1="00000000" w:usb2="00000000" w:usb3="00000000" w:csb0="200101FF" w:csb1="CDFF0000"/>
  </w:font>
  <w:font w:name="黑体;SimHei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80636">
    <w:pPr>
      <w:pStyle w:val="10"/>
      <w:jc w:val="center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D61038">
    <w:pPr>
      <w:pStyle w:val="10"/>
      <w:ind w:right="26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F07475">
    <w:pPr>
      <w:pStyle w:val="1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EE3AC">
    <w:pPr>
      <w:pStyle w:val="11"/>
      <w:pBdr>
        <w:bottom w:val="single" w:color="000000" w:sz="6" w:space="0"/>
      </w:pBdr>
      <w:jc w:val="left"/>
    </w:pPr>
    <w:r>
      <w:rPr>
        <w:rFonts w:hint="eastAsia" w:ascii="Verdana" w:hAnsi="Verdana" w:cs="Verdana"/>
        <w:sz w:val="20"/>
        <w:szCs w:val="20"/>
      </w:rPr>
      <w:drawing>
        <wp:inline distT="0" distB="0" distL="0" distR="0">
          <wp:extent cx="882650" cy="342265"/>
          <wp:effectExtent l="0" t="0" r="0" b="0"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32" r="-12" b="-32"/>
                  <a:stretch>
                    <a:fillRect/>
                  </a:stretch>
                </pic:blipFill>
                <pic:spPr>
                  <a:xfrm>
                    <a:off x="0" y="0"/>
                    <a:ext cx="882650" cy="342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hint="eastAsia" w:ascii="Verdana" w:hAnsi="Verdana" w:cs="Verdana"/>
        <w:sz w:val="20"/>
        <w:szCs w:val="20"/>
      </w:rPr>
      <w:t xml:space="preserve">                                          </w:t>
    </w:r>
    <w:r>
      <w:rPr>
        <w:rFonts w:hint="eastAsia" w:ascii="黑体;SimHei" w:hAnsi="黑体;SimHei" w:eastAsia="黑体;SimHei" w:cs="黑体;SimHei"/>
        <w:b/>
        <w:sz w:val="28"/>
        <w:szCs w:val="28"/>
      </w:rPr>
      <w:t>武汉凡诺软件技术有限公司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9ECD3F"/>
    <w:multiLevelType w:val="multilevel"/>
    <w:tmpl w:val="FF9ECD3F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pStyle w:val="4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420"/>
  <w:autoHyphenation/>
  <w:hyphenationZone w:val="0"/>
  <w:compat>
    <w:doNotExpandShiftReturn/>
    <w:adjustLineHeightInTable/>
    <w:doNotBreakWrappedTables/>
    <w:compatSetting w:name="compatibilityMode" w:uri="http://schemas.microsoft.com/office/word" w:val="11"/>
  </w:compat>
  <w:rsids>
    <w:rsidRoot w:val="00000000"/>
    <w:rsid w:val="B33F32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Source Han Serif CN" w:cs="MiSans Medium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numPr>
        <w:ilvl w:val="0"/>
        <w:numId w:val="1"/>
      </w:numPr>
      <w:pBdr>
        <w:bottom w:val="thinThickSmallGap" w:color="3366CC" w:sz="24" w:space="1"/>
      </w:pBdr>
      <w:spacing w:before="140" w:after="60"/>
      <w:outlineLvl w:val="0"/>
    </w:pPr>
    <w:rPr>
      <w:rFonts w:ascii="Century" w:hAnsi="Century" w:cs="Century"/>
      <w:b/>
      <w:color w:val="3366CC"/>
      <w:kern w:val="2"/>
      <w:sz w:val="26"/>
      <w:szCs w:val="20"/>
      <w:lang w:val="en-GB"/>
    </w:rPr>
  </w:style>
  <w:style w:type="paragraph" w:styleId="3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4" w:lineRule="auto"/>
      <w:outlineLvl w:val="3"/>
    </w:pPr>
    <w:rPr>
      <w:rFonts w:ascii="Arial" w:hAnsi="Arial" w:eastAsia="黑体;SimHei" w:cs="Arial"/>
      <w:b/>
      <w:bCs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before="0" w:after="140" w:line="276" w:lineRule="auto"/>
    </w:pPr>
  </w:style>
  <w:style w:type="paragraph" w:styleId="8">
    <w:name w:val="Body Text Indent"/>
    <w:basedOn w:val="1"/>
    <w:qFormat/>
    <w:uiPriority w:val="0"/>
    <w:pPr>
      <w:spacing w:before="0" w:after="120"/>
      <w:ind w:leftChars="200" w:right="0" w:rightChars="0" w:firstLine="0" w:firstLineChars="0"/>
    </w:pPr>
  </w:style>
  <w:style w:type="paragraph" w:styleId="9">
    <w:name w:val="caption"/>
    <w:basedOn w:val="1"/>
    <w:qFormat/>
    <w:uiPriority w:val="0"/>
    <w:pPr>
      <w:suppressLineNumbers/>
      <w:spacing w:before="120" w:after="120"/>
    </w:pPr>
    <w:rPr>
      <w:rFonts w:cs="MiSans Medium"/>
      <w:i/>
      <w:iCs/>
      <w:sz w:val="24"/>
      <w:szCs w:val="24"/>
    </w:r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en-US"/>
    </w:rPr>
  </w:style>
  <w:style w:type="paragraph" w:styleId="11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2">
    <w:name w:val="Hyperlink"/>
    <w:qFormat/>
    <w:uiPriority w:val="0"/>
    <w:rPr>
      <w:color w:val="0000FF"/>
      <w:u w:val="single"/>
    </w:rPr>
  </w:style>
  <w:style w:type="paragraph" w:styleId="13">
    <w:name w:val="List"/>
    <w:basedOn w:val="7"/>
    <w:qFormat/>
    <w:uiPriority w:val="0"/>
    <w:rPr>
      <w:rFonts w:cs="MiSans Medium"/>
    </w:rPr>
  </w:style>
  <w:style w:type="character" w:styleId="14">
    <w:name w:val="page number"/>
    <w:basedOn w:val="15"/>
    <w:qFormat/>
    <w:uiPriority w:val="0"/>
  </w:style>
  <w:style w:type="character" w:customStyle="1" w:styleId="15">
    <w:name w:val="默认段落字体"/>
    <w:qFormat/>
    <w:uiPriority w:val="0"/>
  </w:style>
  <w:style w:type="paragraph" w:styleId="16">
    <w:name w:val="toc 1"/>
    <w:basedOn w:val="1"/>
    <w:next w:val="1"/>
    <w:qFormat/>
    <w:uiPriority w:val="0"/>
  </w:style>
  <w:style w:type="paragraph" w:styleId="17">
    <w:name w:val="toc 2"/>
    <w:basedOn w:val="1"/>
    <w:next w:val="1"/>
    <w:qFormat/>
    <w:uiPriority w:val="0"/>
    <w:pPr>
      <w:ind w:leftChars="200" w:right="0" w:rightChars="0" w:firstLine="0" w:firstLineChars="0"/>
    </w:pPr>
  </w:style>
  <w:style w:type="paragraph" w:styleId="18">
    <w:name w:val="toc 3"/>
    <w:basedOn w:val="1"/>
    <w:next w:val="1"/>
    <w:qFormat/>
    <w:uiPriority w:val="0"/>
    <w:pPr>
      <w:ind w:leftChars="400" w:right="0" w:rightChars="0" w:firstLine="0" w:firstLineChars="0"/>
    </w:pPr>
  </w:style>
  <w:style w:type="paragraph" w:styleId="19">
    <w:name w:val="toc 4"/>
    <w:basedOn w:val="1"/>
    <w:next w:val="1"/>
    <w:uiPriority w:val="0"/>
    <w:pPr>
      <w:ind w:leftChars="600" w:right="0" w:rightChars="0" w:firstLine="0" w:firstLineChars="0"/>
    </w:pPr>
  </w:style>
  <w:style w:type="paragraph" w:styleId="20">
    <w:name w:val="toc 5"/>
    <w:basedOn w:val="1"/>
    <w:next w:val="1"/>
    <w:uiPriority w:val="0"/>
    <w:pPr>
      <w:ind w:leftChars="800" w:right="0" w:rightChars="0" w:firstLine="0" w:firstLineChars="0"/>
    </w:pPr>
  </w:style>
  <w:style w:type="paragraph" w:styleId="21">
    <w:name w:val="toc 6"/>
    <w:basedOn w:val="1"/>
    <w:next w:val="1"/>
    <w:qFormat/>
    <w:uiPriority w:val="0"/>
    <w:pPr>
      <w:ind w:leftChars="1000" w:right="0" w:rightChars="0" w:firstLine="0" w:firstLineChars="0"/>
    </w:pPr>
  </w:style>
  <w:style w:type="paragraph" w:styleId="22">
    <w:name w:val="toc 7"/>
    <w:basedOn w:val="1"/>
    <w:next w:val="1"/>
    <w:qFormat/>
    <w:uiPriority w:val="0"/>
    <w:pPr>
      <w:ind w:leftChars="1200" w:right="0" w:rightChars="0" w:firstLine="0" w:firstLineChars="0"/>
    </w:pPr>
  </w:style>
  <w:style w:type="paragraph" w:styleId="23">
    <w:name w:val="toc 8"/>
    <w:basedOn w:val="1"/>
    <w:next w:val="1"/>
    <w:qFormat/>
    <w:uiPriority w:val="0"/>
    <w:pPr>
      <w:ind w:leftChars="1400" w:right="0" w:rightChars="0" w:firstLine="0" w:firstLineChars="0"/>
    </w:pPr>
  </w:style>
  <w:style w:type="paragraph" w:styleId="24">
    <w:name w:val="toc 9"/>
    <w:basedOn w:val="1"/>
    <w:next w:val="1"/>
    <w:uiPriority w:val="0"/>
    <w:pPr>
      <w:ind w:leftChars="1600" w:right="0" w:rightChars="0" w:firstLine="0" w:firstLineChars="0"/>
    </w:pPr>
  </w:style>
  <w:style w:type="character" w:customStyle="1" w:styleId="25">
    <w:name w:val="WW8Num1z0"/>
    <w:qFormat/>
    <w:uiPriority w:val="0"/>
    <w:rPr>
      <w:rFonts w:ascii="Wingdings" w:hAnsi="Wingdings" w:cs="Wingdings"/>
    </w:rPr>
  </w:style>
  <w:style w:type="character" w:customStyle="1" w:styleId="26">
    <w:name w:val="WW8Num2z0"/>
    <w:qFormat/>
    <w:uiPriority w:val="0"/>
  </w:style>
  <w:style w:type="character" w:customStyle="1" w:styleId="27">
    <w:name w:val="WW8Num3z0"/>
    <w:qFormat/>
    <w:uiPriority w:val="0"/>
    <w:rPr>
      <w:rFonts w:ascii="宋体;SimSun" w:hAnsi="宋体;SimSun" w:eastAsia="宋体;SimSun" w:cs="宋体;SimSun"/>
    </w:rPr>
  </w:style>
  <w:style w:type="character" w:customStyle="1" w:styleId="28">
    <w:name w:val="表格文本 Char Char"/>
    <w:qFormat/>
    <w:uiPriority w:val="0"/>
    <w:rPr>
      <w:rFonts w:ascii="Arial" w:hAnsi="Arial" w:eastAsia="宋体;SimSun" w:cs="Arial"/>
      <w:sz w:val="24"/>
      <w:szCs w:val="21"/>
      <w:lang w:bidi="ar-SA"/>
    </w:rPr>
  </w:style>
  <w:style w:type="character" w:customStyle="1" w:styleId="29">
    <w:name w:val="页脚 Char"/>
    <w:qFormat/>
    <w:uiPriority w:val="0"/>
    <w:rPr>
      <w:kern w:val="2"/>
      <w:sz w:val="18"/>
      <w:szCs w:val="18"/>
    </w:rPr>
  </w:style>
  <w:style w:type="paragraph" w:customStyle="1" w:styleId="30">
    <w:name w:val="Heading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MiSans Medium"/>
      <w:sz w:val="28"/>
      <w:szCs w:val="28"/>
    </w:rPr>
  </w:style>
  <w:style w:type="paragraph" w:customStyle="1" w:styleId="31">
    <w:name w:val="Index"/>
    <w:basedOn w:val="1"/>
    <w:qFormat/>
    <w:uiPriority w:val="0"/>
    <w:pPr>
      <w:suppressLineNumbers/>
    </w:pPr>
    <w:rPr>
      <w:rFonts w:cs="MiSans Medium"/>
    </w:rPr>
  </w:style>
  <w:style w:type="paragraph" w:customStyle="1" w:styleId="32">
    <w:name w:val="N2"/>
    <w:basedOn w:val="1"/>
    <w:qFormat/>
    <w:uiPriority w:val="0"/>
    <w:pPr>
      <w:widowControl/>
      <w:spacing w:before="80" w:after="80"/>
      <w:ind w:left="72" w:right="0" w:firstLine="0"/>
    </w:pPr>
    <w:rPr>
      <w:rFonts w:ascii="Century" w:hAnsi="Century" w:cs="Century"/>
      <w:bCs/>
      <w:kern w:val="0"/>
      <w:sz w:val="20"/>
      <w:szCs w:val="20"/>
    </w:rPr>
  </w:style>
  <w:style w:type="paragraph" w:customStyle="1" w:styleId="33">
    <w:name w:val="文档结构图"/>
    <w:basedOn w:val="1"/>
    <w:qFormat/>
    <w:uiPriority w:val="0"/>
    <w:pPr>
      <w:shd w:val="clear" w:fill="000080"/>
    </w:pPr>
  </w:style>
  <w:style w:type="paragraph" w:customStyle="1" w:styleId="34">
    <w:name w:val="表格文本"/>
    <w:basedOn w:val="1"/>
    <w:qFormat/>
    <w:uiPriority w:val="0"/>
    <w:pPr>
      <w:widowControl/>
      <w:tabs>
        <w:tab w:val="decimal" w:pos="0"/>
      </w:tabs>
      <w:autoSpaceDE w:val="0"/>
      <w:jc w:val="left"/>
    </w:pPr>
    <w:rPr>
      <w:rFonts w:ascii="Arial" w:hAnsi="Arial" w:cs="Arial"/>
      <w:kern w:val="0"/>
      <w:sz w:val="24"/>
      <w:szCs w:val="21"/>
    </w:rPr>
  </w:style>
  <w:style w:type="paragraph" w:customStyle="1" w:styleId="35">
    <w:name w:val="题注"/>
    <w:basedOn w:val="1"/>
    <w:next w:val="1"/>
    <w:qFormat/>
    <w:uiPriority w:val="0"/>
    <w:pPr>
      <w:jc w:val="center"/>
    </w:pPr>
    <w:rPr>
      <w:rFonts w:ascii="Arial" w:hAnsi="Arial" w:eastAsia="新宋体" w:cs="Arial"/>
      <w:szCs w:val="20"/>
    </w:rPr>
  </w:style>
  <w:style w:type="paragraph" w:customStyle="1" w:styleId="36">
    <w:name w:val="Header and Footer"/>
    <w:basedOn w:val="1"/>
    <w:qFormat/>
    <w:uiPriority w:val="0"/>
    <w:pPr>
      <w:suppressLineNumbers/>
      <w:tabs>
        <w:tab w:val="center" w:pos="4986"/>
        <w:tab w:val="right" w:pos="9972"/>
      </w:tabs>
    </w:pPr>
  </w:style>
  <w:style w:type="paragraph" w:customStyle="1" w:styleId="37">
    <w:name w:val="批注框文本"/>
    <w:basedOn w:val="1"/>
    <w:qFormat/>
    <w:uiPriority w:val="0"/>
    <w:rPr>
      <w:sz w:val="18"/>
      <w:szCs w:val="18"/>
    </w:rPr>
  </w:style>
  <w:style w:type="paragraph" w:customStyle="1" w:styleId="38">
    <w:name w:val=" Char Char Char Char Char Char Char Char"/>
    <w:basedOn w:val="1"/>
    <w:qFormat/>
    <w:uiPriority w:val="0"/>
  </w:style>
  <w:style w:type="paragraph" w:customStyle="1" w:styleId="39">
    <w:name w:val="_Style 8"/>
    <w:basedOn w:val="1"/>
    <w:next w:val="8"/>
    <w:qFormat/>
    <w:uiPriority w:val="0"/>
    <w:pPr>
      <w:spacing w:line="360" w:lineRule="exact"/>
      <w:ind w:left="0" w:leftChars="0" w:right="0" w:rightChars="0" w:firstLineChars="200"/>
    </w:pPr>
    <w:rPr>
      <w:color w:val="333333"/>
      <w:szCs w:val="21"/>
    </w:rPr>
  </w:style>
  <w:style w:type="paragraph" w:customStyle="1" w:styleId="40">
    <w:name w:val="页脚样式"/>
    <w:basedOn w:val="1"/>
    <w:qFormat/>
    <w:uiPriority w:val="0"/>
    <w:pPr>
      <w:keepNext/>
      <w:widowControl/>
      <w:autoSpaceDE w:val="0"/>
      <w:spacing w:line="360" w:lineRule="auto"/>
      <w:jc w:val="left"/>
    </w:pPr>
    <w:rPr>
      <w:kern w:val="0"/>
      <w:sz w:val="18"/>
      <w:szCs w:val="20"/>
    </w:rPr>
  </w:style>
  <w:style w:type="paragraph" w:customStyle="1" w:styleId="41">
    <w:name w:val="封面文档标题"/>
    <w:basedOn w:val="1"/>
    <w:qFormat/>
    <w:uiPriority w:val="0"/>
    <w:pPr>
      <w:autoSpaceDE w:val="0"/>
      <w:spacing w:line="360" w:lineRule="auto"/>
      <w:jc w:val="center"/>
    </w:pPr>
    <w:rPr>
      <w:rFonts w:ascii="Arial" w:hAnsi="Arial" w:eastAsia="黑体;SimHei" w:cs="Arial"/>
      <w:bCs/>
      <w:kern w:val="0"/>
      <w:sz w:val="44"/>
      <w:szCs w:val="44"/>
    </w:rPr>
  </w:style>
  <w:style w:type="paragraph" w:customStyle="1" w:styleId="42">
    <w:name w:val=" Char Char"/>
    <w:basedOn w:val="1"/>
    <w:qFormat/>
    <w:uiPriority w:val="0"/>
    <w:rPr>
      <w:rFonts w:ascii="Arial" w:hAnsi="Arial" w:cs="Arial"/>
    </w:rPr>
  </w:style>
  <w:style w:type="paragraph" w:customStyle="1" w:styleId="43">
    <w:name w:val="缺省文本"/>
    <w:basedOn w:val="1"/>
    <w:qFormat/>
    <w:uiPriority w:val="0"/>
    <w:pPr>
      <w:autoSpaceDE w:val="0"/>
      <w:spacing w:line="360" w:lineRule="auto"/>
      <w:jc w:val="left"/>
    </w:pPr>
    <w:rPr>
      <w:rFonts w:ascii="Arial" w:hAnsi="Arial" w:cs="Arial"/>
      <w:kern w:val="0"/>
      <w:szCs w:val="21"/>
    </w:rPr>
  </w:style>
  <w:style w:type="paragraph" w:customStyle="1" w:styleId="44">
    <w:name w:val="封面表格文本"/>
    <w:basedOn w:val="1"/>
    <w:qFormat/>
    <w:uiPriority w:val="0"/>
    <w:pPr>
      <w:autoSpaceDE w:val="0"/>
      <w:jc w:val="center"/>
    </w:pPr>
    <w:rPr>
      <w:rFonts w:ascii="Arial" w:hAnsi="Arial" w:cs="Arial"/>
      <w:kern w:val="0"/>
      <w:szCs w:val="21"/>
    </w:rPr>
  </w:style>
  <w:style w:type="paragraph" w:customStyle="1" w:styleId="45">
    <w:name w:val="表头样式 Char"/>
    <w:basedOn w:val="1"/>
    <w:qFormat/>
    <w:uiPriority w:val="0"/>
    <w:pPr>
      <w:widowControl/>
      <w:autoSpaceDE w:val="0"/>
      <w:jc w:val="center"/>
    </w:pPr>
    <w:rPr>
      <w:rFonts w:ascii="Arial" w:hAnsi="Arial" w:cs="Arial"/>
      <w:b/>
      <w:kern w:val="0"/>
      <w:sz w:val="24"/>
      <w:szCs w:val="21"/>
    </w:rPr>
  </w:style>
  <w:style w:type="paragraph" w:styleId="46">
    <w:name w:val="List Paragraph"/>
    <w:basedOn w:val="1"/>
    <w:qFormat/>
    <w:uiPriority w:val="0"/>
    <w:pPr>
      <w:ind w:left="0" w:leftChars="0" w:right="0" w:rightChars="0" w:firstLineChars="200"/>
    </w:pPr>
    <w:rPr>
      <w:rFonts w:ascii="Calibri" w:hAnsi="Calibri" w:cs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TotalTime>20</TotalTime>
  <ScaleCrop>false</ScaleCrop>
  <LinksUpToDate>false</LinksUpToDate>
  <Application>WPS Office_12.1.2.26885_F1E327BC-269C-435d-A152-05C5408002CA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2010-08-16T22:21:00Z</dcterms:created>
  <dc:creator>Zhu Peng</dc:creator>
  <cp:lastModifiedBy>LBD</cp:lastModifiedBy>
  <dcterms:modified xsi:type="dcterms:W3CDTF">2026-07-10T16:35:47Z</dcterms:modified>
  <dc:title>                         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1033-12.1.2.26885</vt:lpwstr>
  </property>
  <property fmtid="{D5CDD505-2E9C-101B-9397-08002B2CF9AE}" pid="3" name="ICV">
    <vt:lpwstr>E6AC27700F94CC5CE3AE506A5ACAE5E8_42</vt:lpwstr>
  </property>
</Properties>
</file>