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E812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Csonka János</w:t>
      </w:r>
    </w:p>
    <w:p w14:paraId="549CCB6C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A jelenleg üzemeltetett sok száz millió benzinmotorban ma is olyan karburátor van, melynek alapgondolatával – Bánki Donáttal együtt – ők ajándékozták meg a világot és elsőként szabadalmaztatták 1893. február 11-én.</w:t>
      </w:r>
    </w:p>
    <w:p w14:paraId="1E34DE54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Életpályája</w:t>
      </w:r>
    </w:p>
    <w:p w14:paraId="6D420C29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1852. január 22-én született Szegeden. Iskoláit Szegeden végezte. Apja kovácsműhelyében lett szakmunkás. Az Alföldi-Fiumei Vasút szegedi főműhelyében, később a MÁV budapesti fűtőházban, majd Bécsben, Zürichben, Párizsban és Londonban dolgozott. A munka mellett állandóan képezte magát. Később elnyerte a József Műegyetem tanműhelyének vezetői állását, amelyet nyugállományba vonulásáig töltött be. Kiemelkedő mérnöki teljesítményeiért a Mérnöki Kamara 1924-ben gépészmérnökké nyilvánította.</w:t>
      </w:r>
    </w:p>
    <w:p w14:paraId="19D98452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 xml:space="preserve">Tervezett és készített papír- és szövetszakítógépet, számos műszert és mérőberendezést, amelyeket határainkon túl is használtak. A motorszerkesztés mellett kedvelt szakterülete volt a gépjárműtervezés. A Magyar Posta számára készített motoros triciklit, majd gépkocsit, </w:t>
      </w:r>
      <w:proofErr w:type="gramStart"/>
      <w:r w:rsidRPr="00570785">
        <w:rPr>
          <w:rFonts w:ascii="Liberation serif" w:hAnsi="Liberation serif"/>
          <w:sz w:val="24"/>
          <w:szCs w:val="24"/>
        </w:rPr>
        <w:t>amely</w:t>
      </w:r>
      <w:proofErr w:type="gramEnd"/>
      <w:r w:rsidRPr="00570785">
        <w:rPr>
          <w:rFonts w:ascii="Liberation serif" w:hAnsi="Liberation serif"/>
          <w:sz w:val="24"/>
          <w:szCs w:val="24"/>
        </w:rPr>
        <w:t xml:space="preserve"> mint postaautó 1905. május 31-én indult sikeres próbaútjára. Innen számítjuk a magyar autógyártás kezdetét. De ő tervezte és készítette az első hazai kompresszoros motort, a tűzoltó-, csónak-, bányamozdony- és sínautómotort, a személygépkocsit, valamint autóbuszt. Csonka János alkalmazta először a motorgyártásban az alumíniumot, a vezérelt szívószelepet, a nagyfeszültségű mágnesgyújtást. Műszaki irodalmi tevékenységének eredménye: az első magyar automobil szakszótár. Összesen, mintegy 150 gépkocsit épített. Nyugdíjba vonulása után autójavító műhelyt nyitott Budapesten, a Fehérvári úton. Ebből fejlődött ki a Csonka-gépgyár, majd a későbbi Kismotor- és Gépgyár.</w:t>
      </w:r>
    </w:p>
    <w:p w14:paraId="48B60858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Feltalálói tevékenysége</w:t>
      </w:r>
    </w:p>
    <w:p w14:paraId="0A6AE78C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Mechwart András a Ganz-gyár vezérigazgatója, 1887-ben Csonka Jánost kérte fel az előző évben (gyárvásárlás révén) a vállalat tulajdonába került külföldi motorok üzemképessé tételére. Ez a tény döntő jelentőségű volt: egyrészt közvetlen kapcsolatot létesített a Műegyetem és az egyik legnagyobb ipari vállalat között, másrészt ezzel indult meg a később barátsággá fejlődött együttműködés közte és a gyár fiatal mérnöke: Bánki Donát között. A motorok áttervezése sikerült, és azok Ganz-motor néven kerültek forgalomba, azzal a kiegészítő felirattal, hogy Bánki és Csonka szabadalmainak felhasználásával készültek (ún. Bánki–Csonka-motorok). A következő években közös szabadalmaik hosszú sora jelent meg, igazolva a gyümölcsöző együttműködést. A legnagyobb jelentőségű találmányuk kétségkívül a karburátor volt.</w:t>
      </w:r>
    </w:p>
    <w:p w14:paraId="42419597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Ezen már tűszabályozás, féklevegő bevezetés és pillangószelep volt. A Bánki–Csonka-</w:t>
      </w:r>
      <w:proofErr w:type="gramStart"/>
      <w:r w:rsidRPr="00570785">
        <w:rPr>
          <w:rFonts w:ascii="Liberation serif" w:hAnsi="Liberation serif"/>
          <w:sz w:val="24"/>
          <w:szCs w:val="24"/>
        </w:rPr>
        <w:t>porlasztót  az</w:t>
      </w:r>
      <w:proofErr w:type="gramEnd"/>
      <w:r w:rsidRPr="00570785">
        <w:rPr>
          <w:rFonts w:ascii="Liberation serif" w:hAnsi="Liberation serif"/>
          <w:sz w:val="24"/>
          <w:szCs w:val="24"/>
        </w:rPr>
        <w:t xml:space="preserve"> 1900. évi párizsi (és az 1958. évi brüsszeli) világkiállításon is bemutatták. Nagy sikerű közös találmányaik közül még meg kell említeni a gázkalapácsot és az automatikus csőgyújtással dolgozó motort.</w:t>
      </w:r>
    </w:p>
    <w:p w14:paraId="69149061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Motorok:</w:t>
      </w:r>
    </w:p>
    <w:p w14:paraId="54F3C0DD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1877-ben készítette el az első magyar gázmotort.</w:t>
      </w:r>
    </w:p>
    <w:p w14:paraId="263AC025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1884-ben az úgynevezett Csonka-féle gáz- és petróleummotort.</w:t>
      </w:r>
    </w:p>
    <w:p w14:paraId="36EA0776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lastRenderedPageBreak/>
        <w:t>1890-ben Bánki Donáttal közös találmányuk a nevüket viselő benzinmotor.</w:t>
      </w:r>
    </w:p>
    <w:p w14:paraId="4B2D004D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Járművei:</w:t>
      </w:r>
    </w:p>
    <w:p w14:paraId="187159ED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Az 1890-es években, Bánkival elkészítette az első magyar motorkerékpárt és motorcsónakot.</w:t>
      </w:r>
    </w:p>
    <w:p w14:paraId="4F93854E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1899 és 1904 között műhelyében hat darab gépkocsi-alvázat készített.</w:t>
      </w:r>
    </w:p>
    <w:p w14:paraId="696DE19E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1900 körül a posta részére ő készítette az első motoros triciklit.</w:t>
      </w:r>
    </w:p>
    <w:p w14:paraId="377553E6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1904-ben a posta részére benzinmotoros autót szerkesztett.</w:t>
      </w:r>
    </w:p>
    <w:p w14:paraId="2B206ECE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Csonka János 1895 után megadott szabadalmai</w:t>
      </w:r>
    </w:p>
    <w:p w14:paraId="16479CEB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A szabadalmak száma: 4</w:t>
      </w:r>
    </w:p>
    <w:p w14:paraId="545BB32B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Lajstromszám</w:t>
      </w:r>
      <w:r w:rsidRPr="00570785">
        <w:rPr>
          <w:rFonts w:ascii="Liberation serif" w:hAnsi="Liberation serif"/>
          <w:sz w:val="24"/>
          <w:szCs w:val="24"/>
        </w:rPr>
        <w:tab/>
        <w:t>A bejelentés napja</w:t>
      </w:r>
      <w:r w:rsidRPr="00570785">
        <w:rPr>
          <w:rFonts w:ascii="Liberation serif" w:hAnsi="Liberation serif"/>
          <w:sz w:val="24"/>
          <w:szCs w:val="24"/>
        </w:rPr>
        <w:tab/>
        <w:t>Osztályjelzete</w:t>
      </w:r>
      <w:r w:rsidRPr="00570785">
        <w:rPr>
          <w:rFonts w:ascii="Liberation serif" w:hAnsi="Liberation serif"/>
          <w:sz w:val="24"/>
          <w:szCs w:val="24"/>
        </w:rPr>
        <w:tab/>
        <w:t>A szabadalom címe</w:t>
      </w:r>
    </w:p>
    <w:p w14:paraId="5CF5639E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7159</w:t>
      </w:r>
      <w:r w:rsidRPr="00570785">
        <w:rPr>
          <w:rFonts w:ascii="Liberation serif" w:hAnsi="Liberation serif"/>
          <w:sz w:val="24"/>
          <w:szCs w:val="24"/>
        </w:rPr>
        <w:tab/>
        <w:t>1896.04.25.</w:t>
      </w:r>
      <w:r w:rsidRPr="00570785">
        <w:rPr>
          <w:rFonts w:ascii="Liberation serif" w:hAnsi="Liberation serif"/>
          <w:sz w:val="24"/>
          <w:szCs w:val="24"/>
        </w:rPr>
        <w:tab/>
        <w:t>V/d/2</w:t>
      </w:r>
      <w:r w:rsidRPr="00570785">
        <w:rPr>
          <w:rFonts w:ascii="Liberation serif" w:hAnsi="Liberation serif"/>
          <w:sz w:val="24"/>
          <w:szCs w:val="24"/>
        </w:rPr>
        <w:tab/>
        <w:t>Automatikus csőgyújtás gáz- és petróleummotoroknál</w:t>
      </w:r>
    </w:p>
    <w:p w14:paraId="4CFB8CEC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100135</w:t>
      </w:r>
      <w:r w:rsidRPr="00570785">
        <w:rPr>
          <w:rFonts w:ascii="Liberation serif" w:hAnsi="Liberation serif"/>
          <w:sz w:val="24"/>
          <w:szCs w:val="24"/>
        </w:rPr>
        <w:tab/>
        <w:t>1929.05.03.</w:t>
      </w:r>
      <w:r w:rsidRPr="00570785">
        <w:rPr>
          <w:rFonts w:ascii="Liberation serif" w:hAnsi="Liberation serif"/>
          <w:sz w:val="24"/>
          <w:szCs w:val="24"/>
        </w:rPr>
        <w:tab/>
        <w:t>V/d/2</w:t>
      </w:r>
      <w:r w:rsidRPr="00570785">
        <w:rPr>
          <w:rFonts w:ascii="Liberation serif" w:hAnsi="Liberation serif"/>
          <w:sz w:val="24"/>
          <w:szCs w:val="24"/>
        </w:rPr>
        <w:tab/>
        <w:t>Szabályozó szerkezet belsőégésű motorokhoz</w:t>
      </w:r>
    </w:p>
    <w:p w14:paraId="695A227B" w14:textId="77777777" w:rsidR="00120104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103768</w:t>
      </w:r>
      <w:r w:rsidRPr="00570785">
        <w:rPr>
          <w:rFonts w:ascii="Liberation serif" w:hAnsi="Liberation serif"/>
          <w:sz w:val="24"/>
          <w:szCs w:val="24"/>
        </w:rPr>
        <w:tab/>
        <w:t>1929.11.02.</w:t>
      </w:r>
      <w:r w:rsidRPr="00570785">
        <w:rPr>
          <w:rFonts w:ascii="Liberation serif" w:hAnsi="Liberation serif"/>
          <w:sz w:val="24"/>
          <w:szCs w:val="24"/>
        </w:rPr>
        <w:tab/>
        <w:t>V/d/2</w:t>
      </w:r>
      <w:r w:rsidRPr="00570785">
        <w:rPr>
          <w:rFonts w:ascii="Liberation serif" w:hAnsi="Liberation serif"/>
          <w:sz w:val="24"/>
          <w:szCs w:val="24"/>
        </w:rPr>
        <w:tab/>
        <w:t>Szerkezet belsőégésű motorok gyújtáspontjának önműködő kényszerbeállítására</w:t>
      </w:r>
    </w:p>
    <w:p w14:paraId="52885D78" w14:textId="41E9C657" w:rsidR="00440251" w:rsidRPr="00570785" w:rsidRDefault="00120104" w:rsidP="00120104">
      <w:pPr>
        <w:rPr>
          <w:rFonts w:ascii="Liberation serif" w:hAnsi="Liberation serif"/>
          <w:sz w:val="24"/>
          <w:szCs w:val="24"/>
        </w:rPr>
      </w:pPr>
      <w:r w:rsidRPr="00570785">
        <w:rPr>
          <w:rFonts w:ascii="Liberation serif" w:hAnsi="Liberation serif"/>
          <w:sz w:val="24"/>
          <w:szCs w:val="24"/>
        </w:rPr>
        <w:t>114503</w:t>
      </w:r>
      <w:r w:rsidRPr="00570785">
        <w:rPr>
          <w:rFonts w:ascii="Liberation serif" w:hAnsi="Liberation serif"/>
          <w:sz w:val="24"/>
          <w:szCs w:val="24"/>
        </w:rPr>
        <w:tab/>
        <w:t>1935.10.10.</w:t>
      </w:r>
      <w:r w:rsidRPr="00570785">
        <w:rPr>
          <w:rFonts w:ascii="Liberation serif" w:hAnsi="Liberation serif"/>
          <w:sz w:val="24"/>
          <w:szCs w:val="24"/>
        </w:rPr>
        <w:tab/>
        <w:t>VIII/c</w:t>
      </w:r>
      <w:r w:rsidRPr="00570785">
        <w:rPr>
          <w:rFonts w:ascii="Liberation serif" w:hAnsi="Liberation serif"/>
          <w:sz w:val="24"/>
          <w:szCs w:val="24"/>
        </w:rPr>
        <w:tab/>
        <w:t>Hordozható és szétszedhető láncfűrész-berendezés</w:t>
      </w:r>
    </w:p>
    <w:sectPr w:rsidR="00440251" w:rsidRPr="00570785" w:rsidSect="00B82BBB">
      <w:pgSz w:w="11906" w:h="16838" w:code="9"/>
      <w:pgMar w:top="1474" w:right="1418" w:bottom="147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3C"/>
    <w:rsid w:val="00120104"/>
    <w:rsid w:val="00440251"/>
    <w:rsid w:val="00570785"/>
    <w:rsid w:val="00596C3C"/>
    <w:rsid w:val="00723276"/>
    <w:rsid w:val="00B8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CA6B"/>
  <w15:chartTrackingRefBased/>
  <w15:docId w15:val="{13D4ECF9-2C49-4DE6-9591-3455DD3B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Lóczy Levente Attila</dc:creator>
  <cp:keywords/>
  <dc:description/>
  <cp:lastModifiedBy>Lóczy Levente Attila</cp:lastModifiedBy>
  <cp:revision>3</cp:revision>
  <dcterms:created xsi:type="dcterms:W3CDTF">2023-01-20T10:05:00Z</dcterms:created>
  <dcterms:modified xsi:type="dcterms:W3CDTF">2023-01-20T11:36:00Z</dcterms:modified>
</cp:coreProperties>
</file>