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8A930" w14:textId="77777777" w:rsidR="001306EE" w:rsidRDefault="006D2504" w:rsidP="00CE29F6">
      <w:pPr>
        <w:pStyle w:val="Ttulo"/>
        <w:jc w:val="center"/>
        <w:rPr>
          <w:lang w:val="pt-PT"/>
        </w:rPr>
      </w:pPr>
      <w:r>
        <w:rPr>
          <w:lang w:val="pt-PT"/>
        </w:rPr>
        <w:t xml:space="preserve">Inteligência Artificial </w:t>
      </w:r>
      <w:r w:rsidR="00CE29F6">
        <w:rPr>
          <w:lang w:val="pt-PT"/>
        </w:rPr>
        <w:t>–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Adj</w:t>
      </w:r>
      <w:r w:rsidR="00CE29F6">
        <w:rPr>
          <w:lang w:val="pt-PT"/>
        </w:rPr>
        <w:t>i</w:t>
      </w:r>
      <w:proofErr w:type="spellEnd"/>
      <w:r w:rsidR="00CE29F6">
        <w:rPr>
          <w:lang w:val="pt-PT"/>
        </w:rPr>
        <w:t>-Boto</w:t>
      </w:r>
    </w:p>
    <w:p w14:paraId="498F6975" w14:textId="77777777" w:rsidR="00CE29F6" w:rsidRDefault="00CE29F6" w:rsidP="00CE29F6">
      <w:pPr>
        <w:pStyle w:val="Ttulo1"/>
        <w:jc w:val="center"/>
        <w:rPr>
          <w:lang w:val="pt-PT"/>
        </w:rPr>
      </w:pPr>
      <w:bookmarkStart w:id="0" w:name="_Toc532864350"/>
      <w:r>
        <w:rPr>
          <w:lang w:val="pt-PT"/>
        </w:rPr>
        <w:t>Manual de Utilizador</w:t>
      </w:r>
      <w:bookmarkEnd w:id="0"/>
    </w:p>
    <w:p w14:paraId="1DCD913C" w14:textId="77777777" w:rsidR="00CE29F6" w:rsidRDefault="00CE29F6" w:rsidP="00CE29F6">
      <w:pPr>
        <w:rPr>
          <w:lang w:val="pt-PT"/>
        </w:rPr>
      </w:pPr>
    </w:p>
    <w:p w14:paraId="72497B91" w14:textId="77777777" w:rsidR="00CE29F6" w:rsidRDefault="00CE29F6" w:rsidP="00CE29F6">
      <w:pPr>
        <w:pStyle w:val="Ttulo2"/>
        <w:rPr>
          <w:lang w:val="pt-PT"/>
        </w:rPr>
      </w:pPr>
      <w:bookmarkStart w:id="1" w:name="_Toc532864351"/>
      <w:r>
        <w:rPr>
          <w:lang w:val="pt-PT"/>
        </w:rPr>
        <w:t>Índice</w:t>
      </w:r>
      <w:bookmarkEnd w:id="1"/>
    </w:p>
    <w:p w14:paraId="0816628A" w14:textId="77777777" w:rsidR="00CE29F6" w:rsidRDefault="00CE29F6" w:rsidP="00CE29F6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4979251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CEFB28" w14:textId="77777777" w:rsidR="00F36A51" w:rsidRDefault="00F36A51">
          <w:pPr>
            <w:pStyle w:val="Cabealhodondice"/>
          </w:pPr>
          <w:r>
            <w:t>Conteúdo</w:t>
          </w:r>
        </w:p>
        <w:p w14:paraId="40FE42C0" w14:textId="63C0A12E" w:rsidR="005A46A2" w:rsidRDefault="00F36A51">
          <w:pPr>
            <w:pStyle w:val="ndice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bookmarkStart w:id="2" w:name="_GoBack"/>
          <w:bookmarkEnd w:id="2"/>
          <w:r w:rsidR="005A46A2" w:rsidRPr="00D74882">
            <w:rPr>
              <w:rStyle w:val="Hiperligao"/>
              <w:noProof/>
            </w:rPr>
            <w:fldChar w:fldCharType="begin"/>
          </w:r>
          <w:r w:rsidR="005A46A2" w:rsidRPr="00D74882">
            <w:rPr>
              <w:rStyle w:val="Hiperligao"/>
              <w:noProof/>
            </w:rPr>
            <w:instrText xml:space="preserve"> </w:instrText>
          </w:r>
          <w:r w:rsidR="005A46A2">
            <w:rPr>
              <w:noProof/>
            </w:rPr>
            <w:instrText>HYPERLINK \l "_Toc532864350"</w:instrText>
          </w:r>
          <w:r w:rsidR="005A46A2" w:rsidRPr="00D74882">
            <w:rPr>
              <w:rStyle w:val="Hiperligao"/>
              <w:noProof/>
            </w:rPr>
            <w:instrText xml:space="preserve"> </w:instrText>
          </w:r>
          <w:r w:rsidR="005A46A2" w:rsidRPr="00D74882">
            <w:rPr>
              <w:rStyle w:val="Hiperligao"/>
              <w:noProof/>
            </w:rPr>
          </w:r>
          <w:r w:rsidR="005A46A2" w:rsidRPr="00D74882">
            <w:rPr>
              <w:rStyle w:val="Hiperligao"/>
              <w:noProof/>
            </w:rPr>
            <w:fldChar w:fldCharType="separate"/>
          </w:r>
          <w:r w:rsidR="005A46A2" w:rsidRPr="00D74882">
            <w:rPr>
              <w:rStyle w:val="Hiperligao"/>
              <w:noProof/>
              <w:lang w:val="pt-PT"/>
            </w:rPr>
            <w:t>Manual de Utilizador</w:t>
          </w:r>
          <w:r w:rsidR="005A46A2">
            <w:rPr>
              <w:noProof/>
              <w:webHidden/>
            </w:rPr>
            <w:tab/>
          </w:r>
          <w:r w:rsidR="005A46A2">
            <w:rPr>
              <w:noProof/>
              <w:webHidden/>
            </w:rPr>
            <w:fldChar w:fldCharType="begin"/>
          </w:r>
          <w:r w:rsidR="005A46A2">
            <w:rPr>
              <w:noProof/>
              <w:webHidden/>
            </w:rPr>
            <w:instrText xml:space="preserve"> PAGEREF _Toc532864350 \h </w:instrText>
          </w:r>
          <w:r w:rsidR="005A46A2">
            <w:rPr>
              <w:noProof/>
              <w:webHidden/>
            </w:rPr>
          </w:r>
          <w:r w:rsidR="005A46A2">
            <w:rPr>
              <w:noProof/>
              <w:webHidden/>
            </w:rPr>
            <w:fldChar w:fldCharType="separate"/>
          </w:r>
          <w:r w:rsidR="00B57372">
            <w:rPr>
              <w:noProof/>
              <w:webHidden/>
            </w:rPr>
            <w:t>1</w:t>
          </w:r>
          <w:r w:rsidR="005A46A2">
            <w:rPr>
              <w:noProof/>
              <w:webHidden/>
            </w:rPr>
            <w:fldChar w:fldCharType="end"/>
          </w:r>
          <w:r w:rsidR="005A46A2" w:rsidRPr="00D74882">
            <w:rPr>
              <w:rStyle w:val="Hiperligao"/>
              <w:noProof/>
            </w:rPr>
            <w:fldChar w:fldCharType="end"/>
          </w:r>
        </w:p>
        <w:p w14:paraId="75539863" w14:textId="44B9D2B7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1" w:history="1">
            <w:r w:rsidRPr="00D74882">
              <w:rPr>
                <w:rStyle w:val="Hiperligao"/>
                <w:noProof/>
                <w:lang w:val="pt-PT"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A0999" w14:textId="44F203C6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2" w:history="1">
            <w:r w:rsidRPr="00D74882">
              <w:rPr>
                <w:rStyle w:val="Hiperligao"/>
                <w:noProof/>
                <w:lang w:val="pt-PT"/>
              </w:rPr>
              <w:t>Acrónimos e convenções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0155" w14:textId="55A43715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3" w:history="1">
            <w:r w:rsidRPr="00D74882">
              <w:rPr>
                <w:rStyle w:val="Hiperligao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2F00B" w14:textId="52B1A682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4" w:history="1">
            <w:r w:rsidRPr="00D74882">
              <w:rPr>
                <w:rStyle w:val="Hiperligao"/>
                <w:noProof/>
                <w:lang w:val="pt-PT"/>
              </w:rPr>
              <w:t>Instalação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FD1DB" w14:textId="317B5497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5" w:history="1">
            <w:r w:rsidRPr="00D74882">
              <w:rPr>
                <w:rStyle w:val="Hiperligao"/>
                <w:noProof/>
                <w:lang w:val="pt-PT"/>
              </w:rPr>
              <w:t>Iniciar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27BB4" w14:textId="4CB25356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6" w:history="1">
            <w:r w:rsidRPr="00D74882">
              <w:rPr>
                <w:rStyle w:val="Hiperligao"/>
                <w:noProof/>
                <w:lang w:val="pt-PT"/>
              </w:rPr>
              <w:t>Ver Tabuleiros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06443" w14:textId="1456ED8F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7" w:history="1">
            <w:r w:rsidRPr="00D74882">
              <w:rPr>
                <w:rStyle w:val="Hiperligao"/>
                <w:noProof/>
                <w:lang w:val="pt-PT"/>
              </w:rPr>
              <w:t>Novos Tabuleiros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316D7" w14:textId="014026A7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8" w:history="1">
            <w:r w:rsidRPr="00D74882">
              <w:rPr>
                <w:rStyle w:val="Hiperligao"/>
                <w:noProof/>
                <w:lang w:val="pt-PT"/>
              </w:rPr>
              <w:t>Escrita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FE7EE" w14:textId="400BA4EE" w:rsidR="005A46A2" w:rsidRDefault="005A46A2">
          <w:pPr>
            <w:pStyle w:val="ndice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2864359" w:history="1">
            <w:r w:rsidRPr="00D74882">
              <w:rPr>
                <w:rStyle w:val="Hiperligao"/>
                <w:noProof/>
                <w:lang w:val="pt-PT"/>
              </w:rPr>
              <w:t>Algoritmos de Procura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_Toc532864359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5737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93F14" w14:textId="774C30EF" w:rsidR="00F36A51" w:rsidRDefault="00F36A51">
          <w:r>
            <w:rPr>
              <w:b/>
              <w:bCs/>
            </w:rPr>
            <w:fldChar w:fldCharType="end"/>
          </w:r>
        </w:p>
      </w:sdtContent>
    </w:sdt>
    <w:p w14:paraId="79D596DD" w14:textId="77777777" w:rsidR="00CE29F6" w:rsidRDefault="00CE29F6" w:rsidP="00CE29F6">
      <w:pPr>
        <w:rPr>
          <w:lang w:val="pt-PT"/>
        </w:rPr>
      </w:pPr>
    </w:p>
    <w:p w14:paraId="120989C2" w14:textId="77777777" w:rsidR="00CE29F6" w:rsidRDefault="00CE29F6" w:rsidP="00CE29F6">
      <w:pPr>
        <w:pStyle w:val="Ttulo2"/>
        <w:rPr>
          <w:lang w:val="pt-PT"/>
        </w:rPr>
      </w:pPr>
      <w:bookmarkStart w:id="3" w:name="_Toc532864352"/>
      <w:r>
        <w:rPr>
          <w:lang w:val="pt-PT"/>
        </w:rPr>
        <w:t>Acrónimos e convenções utilizadas</w:t>
      </w:r>
      <w:bookmarkEnd w:id="3"/>
    </w:p>
    <w:p w14:paraId="12F6997E" w14:textId="77777777" w:rsidR="00CE29F6" w:rsidRDefault="00CE29F6" w:rsidP="00CE29F6">
      <w:pPr>
        <w:rPr>
          <w:lang w:val="pt-PT"/>
        </w:rPr>
      </w:pPr>
    </w:p>
    <w:p w14:paraId="196B2B3A" w14:textId="77777777" w:rsidR="00CE29F6" w:rsidRDefault="00CE29F6" w:rsidP="00CE29F6">
      <w:pPr>
        <w:rPr>
          <w:lang w:val="pt-PT"/>
        </w:rPr>
      </w:pPr>
      <w:r>
        <w:rPr>
          <w:lang w:val="pt-PT"/>
        </w:rPr>
        <w:t>Nó: Estrutura de dados que guarda em forma de lista o estado atual do tabuleiro e valores relacionados.</w:t>
      </w:r>
    </w:p>
    <w:p w14:paraId="3F66093E" w14:textId="77777777" w:rsidR="00CE29F6" w:rsidRDefault="00CE29F6" w:rsidP="00CE29F6">
      <w:pPr>
        <w:rPr>
          <w:lang w:val="pt-PT"/>
        </w:rPr>
      </w:pPr>
      <w:r>
        <w:rPr>
          <w:lang w:val="pt-PT"/>
        </w:rPr>
        <w:t xml:space="preserve">Lista: </w:t>
      </w:r>
    </w:p>
    <w:p w14:paraId="487D59B4" w14:textId="77777777" w:rsidR="00CE29F6" w:rsidRDefault="00CE29F6" w:rsidP="00CE29F6">
      <w:pPr>
        <w:rPr>
          <w:lang w:val="pt-PT"/>
        </w:rPr>
      </w:pPr>
    </w:p>
    <w:p w14:paraId="6EFC7747" w14:textId="77777777" w:rsidR="003F1CAF" w:rsidRDefault="003F1CAF">
      <w:pPr>
        <w:rPr>
          <w:rFonts w:asciiTheme="majorHAnsi" w:eastAsiaTheme="majorEastAsia" w:hAnsiTheme="majorHAnsi" w:cstheme="majorBidi"/>
          <w:sz w:val="36"/>
          <w:szCs w:val="26"/>
          <w:lang w:val="pt-PT"/>
        </w:rPr>
      </w:pPr>
      <w:r>
        <w:rPr>
          <w:lang w:val="pt-PT"/>
        </w:rPr>
        <w:br w:type="page"/>
      </w:r>
    </w:p>
    <w:p w14:paraId="0BE7217D" w14:textId="10ECFEED" w:rsidR="00CE29F6" w:rsidRDefault="00CE29F6" w:rsidP="00CE29F6">
      <w:pPr>
        <w:pStyle w:val="Ttulo2"/>
        <w:rPr>
          <w:lang w:val="pt-PT"/>
        </w:rPr>
      </w:pPr>
      <w:bookmarkStart w:id="4" w:name="_Toc532864353"/>
      <w:r>
        <w:rPr>
          <w:lang w:val="pt-PT"/>
        </w:rPr>
        <w:lastRenderedPageBreak/>
        <w:t>Introdução</w:t>
      </w:r>
      <w:bookmarkEnd w:id="4"/>
    </w:p>
    <w:p w14:paraId="3CFC7CBF" w14:textId="77777777" w:rsidR="00CE29F6" w:rsidRDefault="00CE29F6" w:rsidP="00CE29F6">
      <w:pPr>
        <w:rPr>
          <w:lang w:val="pt-PT"/>
        </w:rPr>
      </w:pPr>
    </w:p>
    <w:p w14:paraId="3D4A780A" w14:textId="77777777" w:rsidR="00CE29F6" w:rsidRDefault="00CE29F6" w:rsidP="00CE29F6">
      <w:pPr>
        <w:rPr>
          <w:lang w:val="pt-PT"/>
        </w:rPr>
      </w:pPr>
      <w:r>
        <w:rPr>
          <w:lang w:val="pt-PT"/>
        </w:rPr>
        <w:t xml:space="preserve">Este manual tem como objetivo dar a conhecer a utilização do </w:t>
      </w:r>
      <w:proofErr w:type="spellStart"/>
      <w:r>
        <w:rPr>
          <w:lang w:val="pt-PT"/>
        </w:rPr>
        <w:t>Adji</w:t>
      </w:r>
      <w:proofErr w:type="spellEnd"/>
      <w:r>
        <w:rPr>
          <w:lang w:val="pt-PT"/>
        </w:rPr>
        <w:t>-Boto em versão simplificada, desenvolvido em LISP.</w:t>
      </w:r>
    </w:p>
    <w:p w14:paraId="6CEBEA80" w14:textId="77777777" w:rsidR="00CE29F6" w:rsidRDefault="00CE29F6" w:rsidP="00CE29F6">
      <w:pPr>
        <w:rPr>
          <w:lang w:val="pt-PT"/>
        </w:rPr>
      </w:pPr>
      <w:r>
        <w:rPr>
          <w:lang w:val="pt-PT"/>
        </w:rPr>
        <w:t>O jogo contém um tabuleiro com 2 linhas e 6 colunas contendo várias peças em cada posição. Em cada jogada é escolhida uma posição para remover todas a peças da mesma e no sentido contrário aos ponteiros do relógio distribuir peça a peça em cada posição. No final se existirem 1, 3 ou 5 peças na última posição essas são recolhidas e saem permanentemente do tabuleiro.</w:t>
      </w:r>
    </w:p>
    <w:p w14:paraId="31902CA8" w14:textId="77777777" w:rsidR="00CE29F6" w:rsidRDefault="0093214D" w:rsidP="00CE29F6">
      <w:pPr>
        <w:rPr>
          <w:lang w:val="pt-PT"/>
        </w:rPr>
      </w:pPr>
      <w:r>
        <w:rPr>
          <w:lang w:val="pt-PT"/>
        </w:rPr>
        <w:t>Já o programa em si analisa um tabuleiro já pré-definido ou recebido pelo utilizador e escolhendo um algoritmo devolve a solução ótima do tabuleiro onde este se encontra com zero peças em todas as posições</w:t>
      </w:r>
    </w:p>
    <w:p w14:paraId="030E0220" w14:textId="77777777" w:rsidR="008A5E69" w:rsidRDefault="008A5E69" w:rsidP="00CE29F6">
      <w:pPr>
        <w:rPr>
          <w:lang w:val="pt-PT"/>
        </w:rPr>
      </w:pPr>
      <w:r>
        <w:rPr>
          <w:lang w:val="pt-PT"/>
        </w:rPr>
        <w:t xml:space="preserve">Através das opções fornecidas pelos menus </w:t>
      </w:r>
      <w:r w:rsidR="00166192">
        <w:rPr>
          <w:lang w:val="pt-PT"/>
        </w:rPr>
        <w:t>é possível:</w:t>
      </w:r>
    </w:p>
    <w:p w14:paraId="4B7437FA" w14:textId="77777777" w:rsidR="00166192" w:rsidRDefault="00166192" w:rsidP="00CE29F6">
      <w:pPr>
        <w:rPr>
          <w:lang w:val="pt-PT"/>
        </w:rPr>
      </w:pPr>
      <w:r>
        <w:rPr>
          <w:lang w:val="pt-PT"/>
        </w:rPr>
        <w:t>- Resolver um tabuleiro (Pré-definido ou introduzido)</w:t>
      </w:r>
    </w:p>
    <w:p w14:paraId="44944E0F" w14:textId="77777777" w:rsidR="00166192" w:rsidRDefault="00166192" w:rsidP="00CE29F6">
      <w:pPr>
        <w:rPr>
          <w:lang w:val="pt-PT"/>
        </w:rPr>
      </w:pPr>
      <w:r>
        <w:rPr>
          <w:lang w:val="pt-PT"/>
        </w:rPr>
        <w:t>- Visualizar um tabuleiro</w:t>
      </w:r>
    </w:p>
    <w:p w14:paraId="088376EF" w14:textId="77777777" w:rsidR="00166192" w:rsidRDefault="00166192" w:rsidP="00CE29F6">
      <w:pPr>
        <w:rPr>
          <w:lang w:val="pt-PT"/>
        </w:rPr>
      </w:pPr>
      <w:r>
        <w:rPr>
          <w:lang w:val="pt-PT"/>
        </w:rPr>
        <w:t>- Analisar os resultados de um tabuleiro depois de o mesmo se encontrar resolvido.</w:t>
      </w:r>
    </w:p>
    <w:p w14:paraId="36766E5D" w14:textId="77777777" w:rsidR="00166192" w:rsidRDefault="00166192" w:rsidP="00166192">
      <w:pPr>
        <w:rPr>
          <w:lang w:val="pt-PT"/>
        </w:rPr>
      </w:pPr>
      <w:r>
        <w:rPr>
          <w:lang w:val="pt-PT"/>
        </w:rPr>
        <w:br w:type="page"/>
      </w:r>
    </w:p>
    <w:p w14:paraId="7874C0D2" w14:textId="77777777" w:rsidR="00166192" w:rsidRDefault="00166192" w:rsidP="00166192">
      <w:pPr>
        <w:pStyle w:val="Ttulo2"/>
        <w:rPr>
          <w:lang w:val="pt-PT"/>
        </w:rPr>
      </w:pPr>
      <w:bookmarkStart w:id="5" w:name="_Toc532864354"/>
      <w:r>
        <w:rPr>
          <w:lang w:val="pt-PT"/>
        </w:rPr>
        <w:lastRenderedPageBreak/>
        <w:t>Instalação</w:t>
      </w:r>
      <w:bookmarkEnd w:id="5"/>
    </w:p>
    <w:p w14:paraId="32162CBB" w14:textId="77777777" w:rsidR="00166192" w:rsidRDefault="00166192" w:rsidP="00166192">
      <w:pPr>
        <w:rPr>
          <w:lang w:val="pt-PT"/>
        </w:rPr>
      </w:pPr>
    </w:p>
    <w:p w14:paraId="17BEBFE7" w14:textId="77777777" w:rsidR="00166192" w:rsidRDefault="00166192" w:rsidP="00166192">
      <w:pPr>
        <w:rPr>
          <w:lang w:val="pt-PT"/>
        </w:rPr>
      </w:pPr>
      <w:r>
        <w:rPr>
          <w:lang w:val="pt-PT"/>
        </w:rPr>
        <w:t xml:space="preserve">Para um normal funcionamento do programa é necessário haver um </w:t>
      </w:r>
      <w:proofErr w:type="spellStart"/>
      <w:r>
        <w:rPr>
          <w:lang w:val="pt-PT"/>
        </w:rPr>
        <w:t>directório</w:t>
      </w:r>
      <w:proofErr w:type="spellEnd"/>
      <w:r>
        <w:rPr>
          <w:lang w:val="pt-PT"/>
        </w:rPr>
        <w:t xml:space="preserve"> em ‘C:\</w:t>
      </w:r>
      <w:proofErr w:type="spellStart"/>
      <w:r w:rsidR="00BB28AE">
        <w:rPr>
          <w:lang w:val="pt-PT"/>
        </w:rPr>
        <w:t>adjiboto</w:t>
      </w:r>
      <w:proofErr w:type="spellEnd"/>
      <w:r w:rsidR="00BB28AE">
        <w:rPr>
          <w:lang w:val="pt-PT"/>
        </w:rPr>
        <w:t>’</w:t>
      </w:r>
      <w:r>
        <w:rPr>
          <w:lang w:val="pt-PT"/>
        </w:rPr>
        <w:t xml:space="preserve"> com o ficheiro ‘problemas.dat’ responsável pelos tabuleiros pré-definidos e </w:t>
      </w:r>
      <w:proofErr w:type="spellStart"/>
      <w:r>
        <w:rPr>
          <w:lang w:val="pt-PT"/>
        </w:rPr>
        <w:t>respectivos</w:t>
      </w:r>
      <w:proofErr w:type="spellEnd"/>
      <w:r>
        <w:rPr>
          <w:lang w:val="pt-PT"/>
        </w:rPr>
        <w:t xml:space="preserve"> ficheiros do programa ‘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>’, ‘</w:t>
      </w:r>
      <w:proofErr w:type="spellStart"/>
      <w:r>
        <w:rPr>
          <w:lang w:val="pt-PT"/>
        </w:rPr>
        <w:t>puzzle.lisp</w:t>
      </w:r>
      <w:proofErr w:type="spellEnd"/>
      <w:r>
        <w:rPr>
          <w:lang w:val="pt-PT"/>
        </w:rPr>
        <w:t>’ e ‘</w:t>
      </w:r>
      <w:proofErr w:type="spellStart"/>
      <w:r>
        <w:rPr>
          <w:lang w:val="pt-PT"/>
        </w:rPr>
        <w:t>procura.lisp</w:t>
      </w:r>
      <w:proofErr w:type="spellEnd"/>
      <w:r>
        <w:rPr>
          <w:lang w:val="pt-PT"/>
        </w:rPr>
        <w:t>’.</w:t>
      </w:r>
    </w:p>
    <w:p w14:paraId="0BD4BCB7" w14:textId="77777777" w:rsidR="00166192" w:rsidRDefault="00166192" w:rsidP="00166192">
      <w:pPr>
        <w:rPr>
          <w:lang w:val="pt-PT"/>
        </w:rPr>
      </w:pPr>
    </w:p>
    <w:p w14:paraId="7B586A01" w14:textId="77777777" w:rsidR="00166192" w:rsidRDefault="00166192" w:rsidP="00166192">
      <w:pPr>
        <w:pStyle w:val="Ttulo2"/>
        <w:rPr>
          <w:lang w:val="pt-PT"/>
        </w:rPr>
      </w:pPr>
      <w:bookmarkStart w:id="6" w:name="_Toc532864355"/>
      <w:r>
        <w:rPr>
          <w:lang w:val="pt-PT"/>
        </w:rPr>
        <w:t>Iniciar Programa</w:t>
      </w:r>
      <w:bookmarkEnd w:id="6"/>
    </w:p>
    <w:p w14:paraId="09E7AB0B" w14:textId="77777777" w:rsidR="00166192" w:rsidRDefault="00166192" w:rsidP="00166192">
      <w:pPr>
        <w:rPr>
          <w:lang w:val="pt-PT"/>
        </w:rPr>
      </w:pPr>
    </w:p>
    <w:p w14:paraId="17997015" w14:textId="77777777" w:rsidR="00166192" w:rsidRDefault="00166192" w:rsidP="00166192">
      <w:pPr>
        <w:rPr>
          <w:lang w:val="pt-PT"/>
        </w:rPr>
      </w:pPr>
      <w:r>
        <w:rPr>
          <w:lang w:val="pt-PT"/>
        </w:rPr>
        <w:t>Para iniciar o programa é necessário a executar o ficheiro ‘</w:t>
      </w:r>
      <w:proofErr w:type="spellStart"/>
      <w:proofErr w:type="gramStart"/>
      <w:r>
        <w:rPr>
          <w:lang w:val="pt-PT"/>
        </w:rPr>
        <w:t>projeto.lisp</w:t>
      </w:r>
      <w:proofErr w:type="spellEnd"/>
      <w:proofErr w:type="gramEnd"/>
      <w:r>
        <w:rPr>
          <w:lang w:val="pt-PT"/>
        </w:rPr>
        <w:t>’ e de seguida a função (</w:t>
      </w:r>
      <w:proofErr w:type="spellStart"/>
      <w:r>
        <w:rPr>
          <w:lang w:val="pt-PT"/>
        </w:rPr>
        <w:t>start</w:t>
      </w:r>
      <w:proofErr w:type="spellEnd"/>
      <w:r>
        <w:rPr>
          <w:lang w:val="pt-PT"/>
        </w:rPr>
        <w:t>). Ao executar a função o seguinte menu aparecerá:</w:t>
      </w:r>
    </w:p>
    <w:p w14:paraId="746D9A1C" w14:textId="77777777" w:rsidR="00166192" w:rsidRPr="00BB28AE" w:rsidRDefault="00BB28AE" w:rsidP="004B1948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401CF2D7" wp14:editId="319CF474">
            <wp:extent cx="3172571" cy="199692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824" t="41319" r="81788" b="43637"/>
                    <a:stretch/>
                  </pic:blipFill>
                  <pic:spPr bwMode="auto">
                    <a:xfrm>
                      <a:off x="0" y="0"/>
                      <a:ext cx="3234912" cy="2036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BE2520" w14:textId="77777777" w:rsidR="004B1948" w:rsidRDefault="004B1948" w:rsidP="004B1948">
      <w:pPr>
        <w:rPr>
          <w:lang w:val="pt-PT"/>
        </w:rPr>
      </w:pPr>
      <w:r>
        <w:rPr>
          <w:lang w:val="pt-PT"/>
        </w:rPr>
        <w:t xml:space="preserve">De seguida poderá navegar pelos menus digitando o número pretendido e de seguida dando </w:t>
      </w:r>
      <w:proofErr w:type="spellStart"/>
      <w:r>
        <w:rPr>
          <w:lang w:val="pt-PT"/>
        </w:rPr>
        <w:t>Enter</w:t>
      </w:r>
      <w:proofErr w:type="spellEnd"/>
      <w:r>
        <w:rPr>
          <w:lang w:val="pt-PT"/>
        </w:rPr>
        <w:t>.</w:t>
      </w:r>
    </w:p>
    <w:p w14:paraId="38A30754" w14:textId="77777777" w:rsidR="00533A33" w:rsidRDefault="00533A33" w:rsidP="004B1948">
      <w:pPr>
        <w:rPr>
          <w:lang w:val="pt-PT"/>
        </w:rPr>
      </w:pPr>
    </w:p>
    <w:p w14:paraId="615CFF06" w14:textId="77777777" w:rsidR="00533A33" w:rsidRDefault="00533A33" w:rsidP="00533A33">
      <w:pPr>
        <w:pStyle w:val="Ttulo2"/>
        <w:rPr>
          <w:lang w:val="pt-PT"/>
        </w:rPr>
      </w:pPr>
      <w:bookmarkStart w:id="7" w:name="_Toc532864356"/>
      <w:r>
        <w:rPr>
          <w:lang w:val="pt-PT"/>
        </w:rPr>
        <w:t>Ver Tabuleiros Existentes</w:t>
      </w:r>
      <w:bookmarkEnd w:id="7"/>
    </w:p>
    <w:p w14:paraId="47B07D65" w14:textId="77777777" w:rsidR="00533A33" w:rsidRDefault="00533A33" w:rsidP="00533A33">
      <w:pPr>
        <w:rPr>
          <w:lang w:val="pt-PT"/>
        </w:rPr>
      </w:pPr>
    </w:p>
    <w:p w14:paraId="58C75AF7" w14:textId="77777777" w:rsidR="00533A33" w:rsidRDefault="00533A33" w:rsidP="00533A33">
      <w:pPr>
        <w:rPr>
          <w:lang w:val="pt-PT"/>
        </w:rPr>
      </w:pPr>
      <w:r>
        <w:rPr>
          <w:lang w:val="pt-PT"/>
        </w:rPr>
        <w:t>É possível os tabuleiros existentes escolhendo a opção 2 no menu inicial, que posteriormente irá apresentar uma lista de tabuleiros onde basta escolher um número de modo a visualizar o tabuleiro.</w:t>
      </w:r>
    </w:p>
    <w:p w14:paraId="72F9964F" w14:textId="77777777" w:rsidR="004B1948" w:rsidRDefault="00533A33" w:rsidP="00533A33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D5AD184" wp14:editId="5024AAD1">
            <wp:extent cx="2146175" cy="1833245"/>
            <wp:effectExtent l="0" t="0" r="698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952" t="41565" r="81272" b="37427"/>
                    <a:stretch/>
                  </pic:blipFill>
                  <pic:spPr bwMode="auto">
                    <a:xfrm>
                      <a:off x="0" y="0"/>
                      <a:ext cx="2215754" cy="18926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85A12" w14:textId="77777777" w:rsidR="004B1948" w:rsidRDefault="004B1948" w:rsidP="004B1948">
      <w:pPr>
        <w:pStyle w:val="Ttulo2"/>
        <w:rPr>
          <w:lang w:val="pt-PT"/>
        </w:rPr>
      </w:pPr>
      <w:bookmarkStart w:id="8" w:name="_Toc532864357"/>
      <w:r>
        <w:rPr>
          <w:lang w:val="pt-PT"/>
        </w:rPr>
        <w:lastRenderedPageBreak/>
        <w:t>Novos Tabuleiros</w:t>
      </w:r>
      <w:bookmarkEnd w:id="8"/>
    </w:p>
    <w:p w14:paraId="17744AAB" w14:textId="77777777" w:rsidR="004B1948" w:rsidRDefault="004B1948" w:rsidP="004B1948">
      <w:pPr>
        <w:rPr>
          <w:lang w:val="pt-PT"/>
        </w:rPr>
      </w:pPr>
    </w:p>
    <w:p w14:paraId="63614BC6" w14:textId="77777777" w:rsidR="004B1948" w:rsidRDefault="004B1948" w:rsidP="004B1948">
      <w:pPr>
        <w:rPr>
          <w:lang w:val="pt-PT"/>
        </w:rPr>
      </w:pPr>
      <w:r>
        <w:rPr>
          <w:lang w:val="pt-PT"/>
        </w:rPr>
        <w:t xml:space="preserve">Em qualquer momento é possível adicionar novos tabuleiros sem necessidade de reiniciar o programa. Para isto basta modificar o ficheiro ‘problemas.dat’ e acrescentar no final </w:t>
      </w:r>
      <w:r w:rsidR="00EB7685">
        <w:rPr>
          <w:lang w:val="pt-PT"/>
        </w:rPr>
        <w:t xml:space="preserve">um tabuleiro dando </w:t>
      </w:r>
      <w:proofErr w:type="spellStart"/>
      <w:r w:rsidR="00EB7685">
        <w:rPr>
          <w:lang w:val="pt-PT"/>
        </w:rPr>
        <w:t>enter</w:t>
      </w:r>
      <w:proofErr w:type="spellEnd"/>
      <w:r w:rsidR="00EB7685">
        <w:rPr>
          <w:lang w:val="pt-PT"/>
        </w:rPr>
        <w:t xml:space="preserve"> entre o tabuleiro anterior. Exemplo de um novo tabuleiro:</w:t>
      </w:r>
    </w:p>
    <w:p w14:paraId="26A4D9FA" w14:textId="77777777" w:rsidR="00EB7685" w:rsidRDefault="00EB7685" w:rsidP="00EB7685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29B9E320" wp14:editId="5B4B1C3D">
            <wp:extent cx="2919930" cy="12825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5" t="83682" r="76347" b="7825"/>
                    <a:stretch/>
                  </pic:blipFill>
                  <pic:spPr bwMode="auto">
                    <a:xfrm>
                      <a:off x="0" y="0"/>
                      <a:ext cx="2989436" cy="131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4B06A4" w14:textId="77777777" w:rsidR="00EB7685" w:rsidRDefault="00EB7685" w:rsidP="00EB7685">
      <w:pPr>
        <w:pStyle w:val="Ttulo2"/>
        <w:rPr>
          <w:lang w:val="pt-PT"/>
        </w:rPr>
      </w:pPr>
      <w:bookmarkStart w:id="9" w:name="_Toc532864358"/>
      <w:r>
        <w:rPr>
          <w:lang w:val="pt-PT"/>
        </w:rPr>
        <w:t>Escrita Resultados</w:t>
      </w:r>
      <w:bookmarkEnd w:id="9"/>
    </w:p>
    <w:p w14:paraId="624A8B9B" w14:textId="77777777" w:rsidR="00EB7685" w:rsidRDefault="00EB7685" w:rsidP="00EB7685">
      <w:pPr>
        <w:rPr>
          <w:lang w:val="pt-PT"/>
        </w:rPr>
      </w:pPr>
    </w:p>
    <w:p w14:paraId="60DAA4D4" w14:textId="77777777" w:rsidR="00EB7685" w:rsidRDefault="00EB7685" w:rsidP="00EB7685">
      <w:pPr>
        <w:rPr>
          <w:lang w:val="pt-PT"/>
        </w:rPr>
      </w:pPr>
      <w:r>
        <w:rPr>
          <w:lang w:val="pt-PT"/>
        </w:rPr>
        <w:t>Após a resolução de um tabuleiro, irá aparecer na janela a resolução do tabuleiro, apresentado desde o nó inicial até ao final. Além disto será escrita estatísticas no ficheiro ‘resultados.dat’ que podem ser encontrados na mesma pasta onde se encontra o resto dos ficheiros ‘C:\</w:t>
      </w:r>
      <w:proofErr w:type="spellStart"/>
      <w:r w:rsidR="00BB28AE">
        <w:rPr>
          <w:lang w:val="pt-PT"/>
        </w:rPr>
        <w:t>adjiboto</w:t>
      </w:r>
      <w:proofErr w:type="spellEnd"/>
      <w:r w:rsidR="00BB28AE">
        <w:rPr>
          <w:lang w:val="pt-PT"/>
        </w:rPr>
        <w:t>’</w:t>
      </w:r>
      <w:r>
        <w:rPr>
          <w:lang w:val="pt-PT"/>
        </w:rPr>
        <w:t>.</w:t>
      </w:r>
    </w:p>
    <w:p w14:paraId="3EF24BF5" w14:textId="77777777" w:rsidR="00EB7685" w:rsidRDefault="00EB7685" w:rsidP="00EB7685">
      <w:pPr>
        <w:rPr>
          <w:lang w:val="pt-PT"/>
        </w:rPr>
      </w:pPr>
    </w:p>
    <w:p w14:paraId="7058C1E7" w14:textId="77777777" w:rsidR="00EB7685" w:rsidRDefault="00EB7685" w:rsidP="00EB7685">
      <w:pPr>
        <w:rPr>
          <w:lang w:val="pt-PT"/>
        </w:rPr>
      </w:pPr>
      <w:r>
        <w:rPr>
          <w:lang w:val="pt-PT"/>
        </w:rPr>
        <w:t xml:space="preserve">O ficheiro de estatísticas poderá ser </w:t>
      </w:r>
      <w:r w:rsidR="00FF1D9A">
        <w:rPr>
          <w:lang w:val="pt-PT"/>
        </w:rPr>
        <w:t>encontrado</w:t>
      </w:r>
      <w:r>
        <w:rPr>
          <w:lang w:val="pt-PT"/>
        </w:rPr>
        <w:t xml:space="preserve"> alguns </w:t>
      </w:r>
      <w:r w:rsidR="008A564A">
        <w:rPr>
          <w:lang w:val="pt-PT"/>
        </w:rPr>
        <w:t>valores como:</w:t>
      </w:r>
    </w:p>
    <w:p w14:paraId="1813BB33" w14:textId="77777777" w:rsidR="008A564A" w:rsidRDefault="008A564A" w:rsidP="00EB7685">
      <w:pPr>
        <w:rPr>
          <w:lang w:val="pt-PT"/>
        </w:rPr>
      </w:pPr>
      <w:r>
        <w:rPr>
          <w:lang w:val="pt-PT"/>
        </w:rPr>
        <w:t>- Estado inicial</w:t>
      </w:r>
    </w:p>
    <w:p w14:paraId="480145CE" w14:textId="77777777" w:rsidR="008A564A" w:rsidRDefault="008A564A" w:rsidP="00EB7685">
      <w:pPr>
        <w:rPr>
          <w:lang w:val="pt-PT"/>
        </w:rPr>
      </w:pPr>
      <w:r>
        <w:rPr>
          <w:lang w:val="pt-PT"/>
        </w:rPr>
        <w:t>- Estado final</w:t>
      </w:r>
    </w:p>
    <w:p w14:paraId="73DFC51A" w14:textId="77777777" w:rsidR="008A564A" w:rsidRDefault="008A564A" w:rsidP="00EB7685">
      <w:pPr>
        <w:rPr>
          <w:lang w:val="pt-PT"/>
        </w:rPr>
      </w:pPr>
      <w:r>
        <w:rPr>
          <w:lang w:val="pt-PT"/>
        </w:rPr>
        <w:t>- Algoritmo utilizado</w:t>
      </w:r>
    </w:p>
    <w:p w14:paraId="6A996B68" w14:textId="77777777" w:rsidR="008A564A" w:rsidRDefault="008A564A" w:rsidP="00EB7685">
      <w:pPr>
        <w:rPr>
          <w:lang w:val="pt-PT"/>
        </w:rPr>
      </w:pPr>
      <w:r>
        <w:rPr>
          <w:lang w:val="pt-PT"/>
        </w:rPr>
        <w:t xml:space="preserve">- Data de </w:t>
      </w:r>
      <w:r w:rsidR="00BB28AE">
        <w:rPr>
          <w:lang w:val="pt-PT"/>
        </w:rPr>
        <w:t>início e fim</w:t>
      </w:r>
    </w:p>
    <w:p w14:paraId="1ABA6374" w14:textId="77777777" w:rsidR="008A564A" w:rsidRDefault="008A564A" w:rsidP="00EB7685">
      <w:pPr>
        <w:rPr>
          <w:lang w:val="pt-PT"/>
        </w:rPr>
      </w:pPr>
      <w:r>
        <w:rPr>
          <w:lang w:val="pt-PT"/>
        </w:rPr>
        <w:t>- Número de nós gerados</w:t>
      </w:r>
    </w:p>
    <w:p w14:paraId="7B86177A" w14:textId="77777777" w:rsidR="008A564A" w:rsidRDefault="008A564A" w:rsidP="00EB7685">
      <w:pPr>
        <w:rPr>
          <w:lang w:val="pt-PT"/>
        </w:rPr>
      </w:pPr>
      <w:r>
        <w:rPr>
          <w:lang w:val="pt-PT"/>
        </w:rPr>
        <w:t>- Número de nós expandidos</w:t>
      </w:r>
    </w:p>
    <w:p w14:paraId="623FA851" w14:textId="77777777" w:rsidR="008A564A" w:rsidRDefault="008A564A" w:rsidP="00EB7685">
      <w:pPr>
        <w:rPr>
          <w:lang w:val="pt-PT"/>
        </w:rPr>
      </w:pPr>
      <w:r>
        <w:rPr>
          <w:lang w:val="pt-PT"/>
        </w:rPr>
        <w:t xml:space="preserve">- </w:t>
      </w:r>
      <w:proofErr w:type="spellStart"/>
      <w:r w:rsidR="00BB28AE">
        <w:rPr>
          <w:lang w:val="pt-PT"/>
        </w:rPr>
        <w:t>Penetrância</w:t>
      </w:r>
      <w:proofErr w:type="spellEnd"/>
    </w:p>
    <w:p w14:paraId="3F291526" w14:textId="77777777" w:rsidR="008A564A" w:rsidRDefault="008A564A" w:rsidP="00EB7685">
      <w:pPr>
        <w:rPr>
          <w:lang w:val="pt-PT"/>
        </w:rPr>
      </w:pPr>
      <w:r>
        <w:rPr>
          <w:lang w:val="pt-PT"/>
        </w:rPr>
        <w:t>- Comprimento da solução</w:t>
      </w:r>
    </w:p>
    <w:p w14:paraId="261D37F6" w14:textId="77777777" w:rsidR="008A564A" w:rsidRDefault="008A564A" w:rsidP="00EB7685">
      <w:pPr>
        <w:rPr>
          <w:lang w:val="pt-PT"/>
        </w:rPr>
      </w:pPr>
      <w:r>
        <w:rPr>
          <w:lang w:val="pt-PT"/>
        </w:rPr>
        <w:t>- Fator de ramificação média</w:t>
      </w:r>
    </w:p>
    <w:p w14:paraId="49F89416" w14:textId="77777777" w:rsidR="00FF1D9A" w:rsidRDefault="00FF1D9A" w:rsidP="00EB7685">
      <w:pPr>
        <w:rPr>
          <w:lang w:val="pt-PT"/>
        </w:rPr>
      </w:pPr>
    </w:p>
    <w:p w14:paraId="6055E0EA" w14:textId="77777777" w:rsidR="00FF1D9A" w:rsidRDefault="00FF1D9A" w:rsidP="00FF1D9A">
      <w:pPr>
        <w:pStyle w:val="Ttulo2"/>
        <w:rPr>
          <w:lang w:val="pt-PT"/>
        </w:rPr>
      </w:pPr>
      <w:bookmarkStart w:id="10" w:name="_Toc532864359"/>
      <w:r>
        <w:rPr>
          <w:lang w:val="pt-PT"/>
        </w:rPr>
        <w:t>Algoritmos de Procura</w:t>
      </w:r>
      <w:bookmarkEnd w:id="10"/>
    </w:p>
    <w:p w14:paraId="59A25170" w14:textId="77777777" w:rsidR="00FF1D9A" w:rsidRDefault="00FF1D9A" w:rsidP="00FF1D9A">
      <w:pPr>
        <w:rPr>
          <w:lang w:val="pt-PT"/>
        </w:rPr>
      </w:pPr>
    </w:p>
    <w:p w14:paraId="431B2D20" w14:textId="77777777" w:rsidR="00FF1D9A" w:rsidRDefault="00FF1D9A" w:rsidP="00FF1D9A">
      <w:pPr>
        <w:rPr>
          <w:lang w:val="pt-PT"/>
        </w:rPr>
      </w:pPr>
      <w:r>
        <w:rPr>
          <w:lang w:val="pt-PT"/>
        </w:rPr>
        <w:lastRenderedPageBreak/>
        <w:t>Após a escolha de um tabuleiro, é dada a opção de escolhe de um dos algoritmos disponíveis como demonstrado na imagem:</w:t>
      </w:r>
    </w:p>
    <w:p w14:paraId="049EECA3" w14:textId="77777777" w:rsidR="00FF1D9A" w:rsidRPr="00FF1D9A" w:rsidRDefault="00E92861" w:rsidP="00F36A51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6B87334A" wp14:editId="3CC783A3">
            <wp:extent cx="2910177" cy="2284006"/>
            <wp:effectExtent l="0" t="0" r="508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56" t="56368" r="81922" b="25247"/>
                    <a:stretch/>
                  </pic:blipFill>
                  <pic:spPr bwMode="auto">
                    <a:xfrm>
                      <a:off x="0" y="0"/>
                      <a:ext cx="2958041" cy="2321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E8CBAE" w14:textId="77777777" w:rsidR="008A564A" w:rsidRDefault="008A564A" w:rsidP="00EB7685">
      <w:pPr>
        <w:rPr>
          <w:lang w:val="pt-PT"/>
        </w:rPr>
      </w:pPr>
    </w:p>
    <w:p w14:paraId="00DAC155" w14:textId="77777777" w:rsidR="00204FFF" w:rsidRDefault="00F36A51" w:rsidP="00EB7685">
      <w:pPr>
        <w:rPr>
          <w:lang w:val="pt-PT"/>
        </w:rPr>
      </w:pPr>
      <w:proofErr w:type="spellStart"/>
      <w:r w:rsidRPr="00E92861">
        <w:rPr>
          <w:b/>
          <w:lang w:val="pt-PT"/>
        </w:rPr>
        <w:t>Breath-First</w:t>
      </w:r>
      <w:proofErr w:type="spellEnd"/>
      <w:r w:rsidRPr="00E92861">
        <w:rPr>
          <w:b/>
          <w:lang w:val="pt-PT"/>
        </w:rPr>
        <w:t xml:space="preserve"> </w:t>
      </w:r>
      <w:proofErr w:type="spellStart"/>
      <w:r w:rsidRPr="00E92861">
        <w:rPr>
          <w:b/>
          <w:lang w:val="pt-PT"/>
        </w:rPr>
        <w:t>Search</w:t>
      </w:r>
      <w:proofErr w:type="spellEnd"/>
      <w:r w:rsidRPr="00F36A51">
        <w:rPr>
          <w:lang w:val="pt-PT"/>
        </w:rPr>
        <w:t xml:space="preserve"> – Algoritmo de procura em la</w:t>
      </w:r>
      <w:r>
        <w:rPr>
          <w:lang w:val="pt-PT"/>
        </w:rPr>
        <w:t xml:space="preserve">rgura. Explora todo o nível </w:t>
      </w:r>
      <w:r w:rsidR="00E92861">
        <w:rPr>
          <w:lang w:val="pt-PT"/>
        </w:rPr>
        <w:t xml:space="preserve">da árvore </w:t>
      </w:r>
      <w:r>
        <w:rPr>
          <w:lang w:val="pt-PT"/>
        </w:rPr>
        <w:t>antes de passar para o seguinte.</w:t>
      </w:r>
    </w:p>
    <w:p w14:paraId="63379BAA" w14:textId="77777777" w:rsidR="00533A33" w:rsidRDefault="00533A33" w:rsidP="00EB7685">
      <w:pPr>
        <w:rPr>
          <w:lang w:val="pt-PT"/>
        </w:rPr>
      </w:pPr>
    </w:p>
    <w:p w14:paraId="675BB507" w14:textId="77777777" w:rsidR="00F36A51" w:rsidRDefault="00F36A51" w:rsidP="00EB7685">
      <w:pPr>
        <w:rPr>
          <w:lang w:val="pt-PT"/>
        </w:rPr>
      </w:pPr>
      <w:proofErr w:type="spellStart"/>
      <w:r w:rsidRPr="00E92861">
        <w:rPr>
          <w:b/>
          <w:lang w:val="pt-PT"/>
        </w:rPr>
        <w:t>Depth-First</w:t>
      </w:r>
      <w:proofErr w:type="spellEnd"/>
      <w:r w:rsidRPr="00E92861">
        <w:rPr>
          <w:b/>
          <w:lang w:val="pt-PT"/>
        </w:rPr>
        <w:t xml:space="preserve"> </w:t>
      </w:r>
      <w:proofErr w:type="spellStart"/>
      <w:r w:rsidRPr="00E92861">
        <w:rPr>
          <w:b/>
          <w:lang w:val="pt-PT"/>
        </w:rPr>
        <w:t>Search</w:t>
      </w:r>
      <w:proofErr w:type="spellEnd"/>
      <w:r w:rsidRPr="00F36A51">
        <w:rPr>
          <w:lang w:val="pt-PT"/>
        </w:rPr>
        <w:t xml:space="preserve"> – Algoritmo de procura e</w:t>
      </w:r>
      <w:r>
        <w:rPr>
          <w:lang w:val="pt-PT"/>
        </w:rPr>
        <w:t>m profundidade. Explora em primeiro lugar o primeiro nó até que seja atingida a profundidade máxima ou encontrada a solução. No caso se atingir a profundidade máxima desse nó passa o nó seguinte. Neste algoritmo é possível indicar a profundidade máximo após selecionar a opção.</w:t>
      </w:r>
    </w:p>
    <w:p w14:paraId="443CC4E7" w14:textId="77777777" w:rsidR="00E92861" w:rsidRDefault="00533A33" w:rsidP="00533A33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4D11D177" wp14:editId="3F9DA67C">
            <wp:extent cx="2949934" cy="2438336"/>
            <wp:effectExtent l="0" t="0" r="3175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85" t="38462" r="81003" b="41009"/>
                    <a:stretch/>
                  </pic:blipFill>
                  <pic:spPr bwMode="auto">
                    <a:xfrm>
                      <a:off x="0" y="0"/>
                      <a:ext cx="2955874" cy="24432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5AB951" w14:textId="77777777" w:rsidR="00533A33" w:rsidRDefault="00533A33" w:rsidP="00EB7685">
      <w:pPr>
        <w:rPr>
          <w:b/>
          <w:lang w:val="pt-PT"/>
        </w:rPr>
      </w:pPr>
    </w:p>
    <w:p w14:paraId="35844BBE" w14:textId="77777777" w:rsidR="00F36A51" w:rsidRDefault="00F36A51" w:rsidP="00EB7685">
      <w:pPr>
        <w:rPr>
          <w:lang w:val="pt-PT"/>
        </w:rPr>
      </w:pPr>
      <w:r w:rsidRPr="00E92861">
        <w:rPr>
          <w:b/>
          <w:lang w:val="pt-PT"/>
        </w:rPr>
        <w:t>A*</w:t>
      </w:r>
      <w:r>
        <w:rPr>
          <w:lang w:val="pt-PT"/>
        </w:rPr>
        <w:t xml:space="preserve"> - Algoritmo de procura informada. Utiliza uma função heurística para calcular o respetivo valor do nó e vai sempre explorando o nó com o melhor valor heurístico de forma a garantir o melhor caminho até à </w:t>
      </w:r>
      <w:r>
        <w:rPr>
          <w:lang w:val="pt-PT"/>
        </w:rPr>
        <w:lastRenderedPageBreak/>
        <w:t>solução. Neste algoritmo é possível utilizar a heurística fornecida no enunciado ou então a heurística criada.</w:t>
      </w:r>
    </w:p>
    <w:p w14:paraId="2F5A8068" w14:textId="77777777" w:rsidR="00E92861" w:rsidRDefault="00E92861" w:rsidP="00EB7685">
      <w:pPr>
        <w:rPr>
          <w:lang w:val="pt-PT"/>
        </w:rPr>
      </w:pPr>
    </w:p>
    <w:p w14:paraId="3DFCDB17" w14:textId="77777777" w:rsidR="00533A33" w:rsidRDefault="00E92861" w:rsidP="00EB7685">
      <w:pPr>
        <w:rPr>
          <w:lang w:val="pt-PT"/>
        </w:rPr>
      </w:pPr>
      <w:r w:rsidRPr="00E92861">
        <w:rPr>
          <w:b/>
          <w:lang w:val="pt-PT"/>
        </w:rPr>
        <w:t>IDA*</w:t>
      </w:r>
      <w:r>
        <w:rPr>
          <w:lang w:val="pt-PT"/>
        </w:rPr>
        <w:t xml:space="preserve"> - Algoritmo de procura informada, mas este tendo memória limitada</w:t>
      </w:r>
      <w:r w:rsidR="00533A33">
        <w:rPr>
          <w:lang w:val="pt-PT"/>
        </w:rPr>
        <w:t xml:space="preserve">. À semelhança do A* também utiliza uma heurística para calcular o valor do nó limiar e apenas expande quando o valor é abaixo desse limiar, no caso de não existir é definido um novo limiar com base no valor heurístico mínimo já existente. </w:t>
      </w:r>
    </w:p>
    <w:p w14:paraId="286DDBDF" w14:textId="77777777" w:rsidR="00E92861" w:rsidRDefault="00533A33" w:rsidP="00EB7685">
      <w:pPr>
        <w:rPr>
          <w:lang w:val="pt-PT"/>
        </w:rPr>
      </w:pPr>
      <w:r>
        <w:rPr>
          <w:lang w:val="pt-PT"/>
        </w:rPr>
        <w:t xml:space="preserve">Tanto para o </w:t>
      </w:r>
      <w:r w:rsidRPr="00533A33">
        <w:rPr>
          <w:b/>
          <w:lang w:val="pt-PT"/>
        </w:rPr>
        <w:t>IDA*</w:t>
      </w:r>
      <w:r>
        <w:rPr>
          <w:lang w:val="pt-PT"/>
        </w:rPr>
        <w:t xml:space="preserve"> como o </w:t>
      </w:r>
      <w:r w:rsidRPr="00533A33">
        <w:rPr>
          <w:b/>
          <w:lang w:val="pt-PT"/>
        </w:rPr>
        <w:t>A*</w:t>
      </w:r>
      <w:r>
        <w:rPr>
          <w:lang w:val="pt-PT"/>
        </w:rPr>
        <w:t xml:space="preserve"> são fornecidas duas funções heurísticas como demonstrado na figura abaixo:</w:t>
      </w:r>
    </w:p>
    <w:p w14:paraId="1998BDAD" w14:textId="77777777" w:rsidR="00533A33" w:rsidRPr="00F36A51" w:rsidRDefault="00533A33" w:rsidP="00EB7685">
      <w:pPr>
        <w:rPr>
          <w:lang w:val="pt-PT"/>
        </w:rPr>
      </w:pPr>
    </w:p>
    <w:p w14:paraId="13B14A27" w14:textId="77777777" w:rsidR="00F36A51" w:rsidRPr="00F36A51" w:rsidRDefault="00533A33" w:rsidP="00533A33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1E08BE3D" wp14:editId="5076DFCF">
            <wp:extent cx="4397071" cy="1464872"/>
            <wp:effectExtent l="0" t="0" r="381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4950" t="74759" r="77391" b="14738"/>
                    <a:stretch/>
                  </pic:blipFill>
                  <pic:spPr bwMode="auto">
                    <a:xfrm>
                      <a:off x="0" y="0"/>
                      <a:ext cx="4426553" cy="147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66568" w14:textId="77777777" w:rsidR="008A564A" w:rsidRPr="00F36A51" w:rsidRDefault="008A564A" w:rsidP="00EB7685">
      <w:pPr>
        <w:rPr>
          <w:lang w:val="pt-PT"/>
        </w:rPr>
      </w:pPr>
    </w:p>
    <w:sectPr w:rsidR="008A564A" w:rsidRPr="00F3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504"/>
    <w:rsid w:val="00166192"/>
    <w:rsid w:val="00204FFF"/>
    <w:rsid w:val="003F1CAF"/>
    <w:rsid w:val="004B1948"/>
    <w:rsid w:val="004B3E25"/>
    <w:rsid w:val="00533A33"/>
    <w:rsid w:val="005A46A2"/>
    <w:rsid w:val="006966A1"/>
    <w:rsid w:val="006D2504"/>
    <w:rsid w:val="008A564A"/>
    <w:rsid w:val="008A5E69"/>
    <w:rsid w:val="0093214D"/>
    <w:rsid w:val="00B57372"/>
    <w:rsid w:val="00BB28AE"/>
    <w:rsid w:val="00CE29F6"/>
    <w:rsid w:val="00E92861"/>
    <w:rsid w:val="00EB7685"/>
    <w:rsid w:val="00ED6EEF"/>
    <w:rsid w:val="00F36A51"/>
    <w:rsid w:val="00FF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9165C"/>
  <w15:chartTrackingRefBased/>
  <w15:docId w15:val="{85029588-F3EF-4E3F-9C19-5FCBEC112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E2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CE29F6"/>
    <w:pPr>
      <w:keepNext/>
      <w:keepLines/>
      <w:pBdr>
        <w:bottom w:val="single" w:sz="4" w:space="1" w:color="auto"/>
      </w:pBdr>
      <w:spacing w:before="40" w:after="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E29F6"/>
    <w:rPr>
      <w:rFonts w:asciiTheme="majorHAnsi" w:eastAsiaTheme="majorEastAsia" w:hAnsiTheme="majorHAnsi" w:cstheme="majorBidi"/>
      <w:sz w:val="40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CE29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E29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CE29F6"/>
    <w:rPr>
      <w:rFonts w:asciiTheme="majorHAnsi" w:eastAsiaTheme="majorEastAsia" w:hAnsiTheme="majorHAnsi" w:cstheme="majorBidi"/>
      <w:sz w:val="36"/>
      <w:szCs w:val="26"/>
    </w:rPr>
  </w:style>
  <w:style w:type="paragraph" w:styleId="Cabealhodondice">
    <w:name w:val="TOC Heading"/>
    <w:basedOn w:val="Ttulo1"/>
    <w:next w:val="Normal"/>
    <w:uiPriority w:val="39"/>
    <w:unhideWhenUsed/>
    <w:qFormat/>
    <w:rsid w:val="00F36A51"/>
    <w:pPr>
      <w:outlineLvl w:val="9"/>
    </w:pPr>
    <w:rPr>
      <w:color w:val="2F5496" w:themeColor="accent1" w:themeShade="BF"/>
      <w:sz w:val="32"/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36A51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F36A51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F36A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cesarnero</dc:creator>
  <cp:keywords/>
  <dc:description/>
  <cp:lastModifiedBy>cesarnero</cp:lastModifiedBy>
  <cp:revision>12</cp:revision>
  <cp:lastPrinted>2018-12-18T02:43:00Z</cp:lastPrinted>
  <dcterms:created xsi:type="dcterms:W3CDTF">2018-12-17T00:31:00Z</dcterms:created>
  <dcterms:modified xsi:type="dcterms:W3CDTF">2018-12-18T02:44:00Z</dcterms:modified>
</cp:coreProperties>
</file>