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DB950" w14:textId="381A25DF" w:rsidR="006158AB" w:rsidRDefault="006158AB" w:rsidP="006158AB">
      <w:pPr>
        <w:spacing w:after="0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  <w:r>
        <w:rPr>
          <w:rFonts w:ascii="Times New Roman" w:hAnsi="Times New Roman"/>
          <w:b/>
          <w:smallCaps/>
          <w:noProof/>
          <w:color w:val="000000"/>
          <w:spacing w:val="5"/>
          <w:kern w:val="28"/>
          <w:sz w:val="36"/>
          <w:szCs w:val="52"/>
          <w:lang w:eastAsia="pt-PT"/>
        </w:rPr>
        <w:drawing>
          <wp:inline distT="0" distB="0" distL="0" distR="0" wp14:anchorId="027693B8" wp14:editId="036440E4">
            <wp:extent cx="2133600" cy="16287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ADFC6" w14:textId="77777777" w:rsidR="006158AB" w:rsidRDefault="006158AB" w:rsidP="006158AB">
      <w:pPr>
        <w:spacing w:after="0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39B771C4" w14:textId="77777777" w:rsidR="006158AB" w:rsidRDefault="006158AB" w:rsidP="006158AB">
      <w:pPr>
        <w:spacing w:after="0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4D9446F1" w14:textId="77777777" w:rsidR="006158AB" w:rsidRDefault="006158AB" w:rsidP="006158AB">
      <w:pPr>
        <w:spacing w:after="0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4C72641E" w14:textId="77777777" w:rsidR="006158AB" w:rsidRDefault="006158AB" w:rsidP="006158AB">
      <w:pPr>
        <w:spacing w:after="0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026"/>
      </w:tblGrid>
      <w:tr w:rsidR="006158AB" w14:paraId="176FF440" w14:textId="77777777" w:rsidTr="006158AB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sz w:val="80"/>
              <w:szCs w:val="80"/>
            </w:rPr>
            <w:alias w:val="Título"/>
            <w:id w:val="131383607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tc>
              <w:tcPr>
                <w:tcW w:w="5000" w:type="pct"/>
                <w:tcBorders>
                  <w:top w:val="nil"/>
                  <w:left w:val="nil"/>
                  <w:bottom w:val="single" w:sz="4" w:space="0" w:color="4472C4" w:themeColor="accent1"/>
                  <w:right w:val="nil"/>
                </w:tcBorders>
                <w:vAlign w:val="center"/>
                <w:hideMark/>
              </w:tcPr>
              <w:p w14:paraId="5B77A132" w14:textId="18803EE6" w:rsidR="006158AB" w:rsidRDefault="00D7766A">
                <w:pPr>
                  <w:pStyle w:val="SemEspaamento"/>
                  <w:spacing w:line="256" w:lineRule="auto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  <w:lang w:val="en-US"/>
                  </w:rPr>
                </w:pPr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Gestão de Projetos</w:t>
                </w:r>
                <w:r w:rsidR="006158AB" w:rsidRPr="006158AB"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 xml:space="preserve"> 201</w:t>
                </w:r>
                <w:r w:rsidR="006158AB"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8</w:t>
                </w:r>
                <w:r w:rsidR="006158AB" w:rsidRPr="006158AB"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/201</w:t>
                </w:r>
                <w:r w:rsidR="006158AB"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9</w:t>
                </w:r>
              </w:p>
            </w:tc>
          </w:sdtContent>
        </w:sdt>
      </w:tr>
      <w:tr w:rsidR="006158AB" w14:paraId="5E560410" w14:textId="77777777" w:rsidTr="006158AB">
        <w:trPr>
          <w:trHeight w:val="720"/>
          <w:jc w:val="center"/>
        </w:trPr>
        <w:sdt>
          <w:sdtPr>
            <w:rPr>
              <w:rFonts w:asciiTheme="majorHAnsi" w:eastAsiaTheme="majorEastAsia" w:hAnsiTheme="majorHAnsi" w:cstheme="majorBidi"/>
              <w:sz w:val="44"/>
              <w:szCs w:val="44"/>
            </w:rPr>
            <w:alias w:val="Subtítulo"/>
            <w:id w:val="131383608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5000" w:type="pct"/>
                <w:tcBorders>
                  <w:top w:val="single" w:sz="4" w:space="0" w:color="4472C4" w:themeColor="accent1"/>
                  <w:left w:val="nil"/>
                  <w:bottom w:val="nil"/>
                  <w:right w:val="nil"/>
                </w:tcBorders>
                <w:vAlign w:val="center"/>
                <w:hideMark/>
              </w:tcPr>
              <w:p w14:paraId="3CFA031B" w14:textId="6CE2AD37" w:rsidR="006158AB" w:rsidRPr="009D3565" w:rsidRDefault="00177722">
                <w:pPr>
                  <w:pStyle w:val="SemEspaamento"/>
                  <w:spacing w:line="256" w:lineRule="auto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Análise de Riscos</w:t>
                </w:r>
              </w:p>
            </w:tc>
          </w:sdtContent>
        </w:sdt>
      </w:tr>
    </w:tbl>
    <w:p w14:paraId="24E6D12D" w14:textId="77777777" w:rsidR="006158AB" w:rsidRDefault="006158AB" w:rsidP="006158AB">
      <w:pPr>
        <w:spacing w:after="0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45F36C63" w14:textId="77777777" w:rsidR="006158AB" w:rsidRDefault="006158AB" w:rsidP="006158AB">
      <w:pPr>
        <w:spacing w:after="0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2691DEEB" w14:textId="77777777" w:rsidR="006158AB" w:rsidRDefault="006158AB" w:rsidP="006158AB">
      <w:pPr>
        <w:spacing w:after="0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4521A5C0" w14:textId="77777777" w:rsidR="006158AB" w:rsidRDefault="006158AB" w:rsidP="006158AB">
      <w:pPr>
        <w:spacing w:after="0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36E0A26C" w14:textId="77777777" w:rsidR="006158AB" w:rsidRDefault="006158AB" w:rsidP="006158AB">
      <w:pPr>
        <w:spacing w:after="0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62C3E3BF" w14:textId="77777777" w:rsidR="006158AB" w:rsidRDefault="006158AB" w:rsidP="006158AB">
      <w:pPr>
        <w:spacing w:after="0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1005006A" w14:textId="77777777" w:rsidR="006158AB" w:rsidRDefault="006158AB" w:rsidP="006158AB">
      <w:pPr>
        <w:spacing w:after="0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2AED96CF" w14:textId="77777777" w:rsidR="006158AB" w:rsidRDefault="006158AB" w:rsidP="006158AB">
      <w:pPr>
        <w:spacing w:after="0"/>
        <w:rPr>
          <w:rFonts w:ascii="Times New Roman" w:hAnsi="Times New Roman"/>
          <w:b/>
          <w:smallCaps/>
          <w:color w:val="000000"/>
          <w:spacing w:val="5"/>
          <w:kern w:val="28"/>
          <w:sz w:val="36"/>
          <w:szCs w:val="52"/>
        </w:rPr>
      </w:pPr>
    </w:p>
    <w:p w14:paraId="00623DE7" w14:textId="77777777" w:rsidR="00177722" w:rsidRDefault="00177722" w:rsidP="006158AB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Cambria" w:hAnsi="Cambria" w:cs="Segoe UI"/>
          <w:sz w:val="32"/>
          <w:szCs w:val="32"/>
        </w:rPr>
      </w:pPr>
    </w:p>
    <w:p w14:paraId="56A2FBB4" w14:textId="77777777" w:rsidR="00177722" w:rsidRDefault="00177722" w:rsidP="006158AB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Cambria" w:hAnsi="Cambria" w:cs="Segoe UI"/>
          <w:sz w:val="32"/>
          <w:szCs w:val="32"/>
        </w:rPr>
      </w:pPr>
    </w:p>
    <w:p w14:paraId="27A10AEB" w14:textId="53ED6E08" w:rsidR="006158AB" w:rsidRDefault="00D7766A" w:rsidP="006158AB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sz w:val="32"/>
          <w:szCs w:val="32"/>
        </w:rPr>
        <w:t>César Nero N</w:t>
      </w:r>
      <w:r w:rsidR="006158AB">
        <w:rPr>
          <w:rStyle w:val="normaltextrun"/>
          <w:rFonts w:ascii="Cambria" w:hAnsi="Cambria" w:cs="Segoe UI"/>
          <w:sz w:val="32"/>
          <w:szCs w:val="32"/>
        </w:rPr>
        <w:t>º170221080</w:t>
      </w:r>
    </w:p>
    <w:p w14:paraId="682CA413" w14:textId="74077F5A" w:rsidR="006158AB" w:rsidRDefault="00D7766A" w:rsidP="006158AB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Cambria" w:hAnsi="Cambria" w:cs="Segoe UI"/>
          <w:sz w:val="32"/>
          <w:szCs w:val="32"/>
        </w:rPr>
      </w:pPr>
      <w:r>
        <w:rPr>
          <w:rStyle w:val="normaltextrun"/>
          <w:rFonts w:ascii="Cambria" w:hAnsi="Cambria" w:cs="Segoe UI"/>
          <w:sz w:val="32"/>
          <w:szCs w:val="32"/>
        </w:rPr>
        <w:t>David Afonso N</w:t>
      </w:r>
      <w:r w:rsidR="006158AB">
        <w:rPr>
          <w:rStyle w:val="normaltextrun"/>
          <w:rFonts w:ascii="Cambria" w:hAnsi="Cambria" w:cs="Segoe UI"/>
          <w:sz w:val="32"/>
          <w:szCs w:val="32"/>
        </w:rPr>
        <w:t>º170221081</w:t>
      </w:r>
    </w:p>
    <w:p w14:paraId="27966DC2" w14:textId="4D3D1DEC" w:rsidR="00D7766A" w:rsidRDefault="00D7766A" w:rsidP="006158AB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sz w:val="32"/>
          <w:szCs w:val="32"/>
        </w:rPr>
        <w:t>Filipe Amaral Nº170221082</w:t>
      </w:r>
    </w:p>
    <w:p w14:paraId="139F4A6A" w14:textId="16507360" w:rsidR="006158AB" w:rsidRDefault="006158AB" w:rsidP="006158AB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Cambria" w:hAnsi="Cambria" w:cs="Segoe UI"/>
          <w:sz w:val="32"/>
          <w:szCs w:val="32"/>
        </w:rPr>
      </w:pPr>
      <w:r>
        <w:rPr>
          <w:rStyle w:val="normaltextrun"/>
          <w:rFonts w:ascii="Cambria" w:hAnsi="Cambria" w:cs="Segoe UI"/>
          <w:sz w:val="32"/>
          <w:szCs w:val="32"/>
        </w:rPr>
        <w:t>Rúben Ferreira</w:t>
      </w:r>
      <w:r w:rsidR="00D7766A">
        <w:rPr>
          <w:rStyle w:val="normaltextrun"/>
          <w:rFonts w:ascii="Cambria" w:hAnsi="Cambria" w:cs="Segoe UI"/>
          <w:sz w:val="32"/>
          <w:szCs w:val="32"/>
        </w:rPr>
        <w:t xml:space="preserve"> Nº170221085</w:t>
      </w:r>
    </w:p>
    <w:p w14:paraId="26AD78FC" w14:textId="41BCDB5A" w:rsidR="00D7766A" w:rsidRDefault="00D7766A" w:rsidP="006158AB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sz w:val="32"/>
          <w:szCs w:val="32"/>
        </w:rPr>
        <w:t>João Silva Nº170221099</w:t>
      </w:r>
    </w:p>
    <w:p w14:paraId="6F5DC676" w14:textId="77777777" w:rsidR="006158AB" w:rsidRDefault="006158AB">
      <w:pPr>
        <w:spacing w:line="259" w:lineRule="auto"/>
        <w:rPr>
          <w:lang w:val="pt-BR"/>
        </w:rPr>
      </w:pPr>
      <w:r>
        <w:rPr>
          <w:lang w:val="pt-BR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val="pt-BR"/>
        </w:rPr>
        <w:id w:val="-784733656"/>
        <w:docPartObj>
          <w:docPartGallery w:val="Table of Contents"/>
          <w:docPartUnique/>
        </w:docPartObj>
      </w:sdtPr>
      <w:sdtContent>
        <w:p w14:paraId="02D3A9AB" w14:textId="01492D5C" w:rsidR="006158AB" w:rsidRDefault="006158AB" w:rsidP="006158AB">
          <w:pPr>
            <w:pStyle w:val="Cabealhodondice"/>
          </w:pPr>
          <w:r>
            <w:rPr>
              <w:lang w:val="pt-BR"/>
            </w:rPr>
            <w:t>Índice</w:t>
          </w:r>
        </w:p>
        <w:p w14:paraId="26D77EEF" w14:textId="7328E269" w:rsidR="004621F3" w:rsidRDefault="006158AB">
          <w:pPr>
            <w:pStyle w:val="ndice1"/>
            <w:rPr>
              <w:rFonts w:eastAsiaTheme="minorEastAsia"/>
              <w:noProof/>
              <w:lang w:val="en-US"/>
            </w:rPr>
          </w:pPr>
          <w:r>
            <w:rPr>
              <w:lang w:val="en-US"/>
            </w:rPr>
            <w:fldChar w:fldCharType="begin"/>
          </w:r>
          <w:r>
            <w:instrText xml:space="preserve"> TOC \o "1-3" \h \z \u </w:instrText>
          </w:r>
          <w:r>
            <w:rPr>
              <w:lang w:val="en-US"/>
            </w:rPr>
            <w:fldChar w:fldCharType="separate"/>
          </w:r>
          <w:hyperlink w:anchor="_Toc10903788" w:history="1">
            <w:r w:rsidR="004621F3" w:rsidRPr="00E10DC8">
              <w:rPr>
                <w:rStyle w:val="Hiperligao"/>
                <w:noProof/>
              </w:rPr>
              <w:t>1 – Riscos</w:t>
            </w:r>
            <w:r w:rsidR="004621F3">
              <w:rPr>
                <w:noProof/>
                <w:webHidden/>
              </w:rPr>
              <w:tab/>
            </w:r>
            <w:r w:rsidR="004621F3">
              <w:rPr>
                <w:noProof/>
                <w:webHidden/>
              </w:rPr>
              <w:fldChar w:fldCharType="begin"/>
            </w:r>
            <w:r w:rsidR="004621F3">
              <w:rPr>
                <w:noProof/>
                <w:webHidden/>
              </w:rPr>
              <w:instrText xml:space="preserve"> PAGEREF _Toc10903788 \h </w:instrText>
            </w:r>
            <w:r w:rsidR="004621F3">
              <w:rPr>
                <w:noProof/>
                <w:webHidden/>
              </w:rPr>
            </w:r>
            <w:r w:rsidR="004621F3">
              <w:rPr>
                <w:noProof/>
                <w:webHidden/>
              </w:rPr>
              <w:fldChar w:fldCharType="separate"/>
            </w:r>
            <w:r w:rsidR="004621F3">
              <w:rPr>
                <w:noProof/>
                <w:webHidden/>
              </w:rPr>
              <w:t>4</w:t>
            </w:r>
            <w:r w:rsidR="004621F3">
              <w:rPr>
                <w:noProof/>
                <w:webHidden/>
              </w:rPr>
              <w:fldChar w:fldCharType="end"/>
            </w:r>
          </w:hyperlink>
        </w:p>
        <w:p w14:paraId="342D4E7F" w14:textId="3D5C997D" w:rsidR="004621F3" w:rsidRDefault="000E017F">
          <w:pPr>
            <w:pStyle w:val="ndice1"/>
            <w:rPr>
              <w:rFonts w:eastAsiaTheme="minorEastAsia"/>
              <w:noProof/>
              <w:lang w:val="en-US"/>
            </w:rPr>
          </w:pPr>
          <w:hyperlink w:anchor="_Toc10903789" w:history="1">
            <w:r w:rsidR="004621F3" w:rsidRPr="00E10DC8">
              <w:rPr>
                <w:rStyle w:val="Hiperligao"/>
                <w:noProof/>
              </w:rPr>
              <w:t>2 – Matriz de Riscos</w:t>
            </w:r>
            <w:r w:rsidR="004621F3">
              <w:rPr>
                <w:noProof/>
                <w:webHidden/>
              </w:rPr>
              <w:tab/>
            </w:r>
            <w:r w:rsidR="004621F3">
              <w:rPr>
                <w:noProof/>
                <w:webHidden/>
              </w:rPr>
              <w:fldChar w:fldCharType="begin"/>
            </w:r>
            <w:r w:rsidR="004621F3">
              <w:rPr>
                <w:noProof/>
                <w:webHidden/>
              </w:rPr>
              <w:instrText xml:space="preserve"> PAGEREF _Toc10903789 \h </w:instrText>
            </w:r>
            <w:r w:rsidR="004621F3">
              <w:rPr>
                <w:noProof/>
                <w:webHidden/>
              </w:rPr>
            </w:r>
            <w:r w:rsidR="004621F3">
              <w:rPr>
                <w:noProof/>
                <w:webHidden/>
              </w:rPr>
              <w:fldChar w:fldCharType="separate"/>
            </w:r>
            <w:r w:rsidR="004621F3">
              <w:rPr>
                <w:noProof/>
                <w:webHidden/>
              </w:rPr>
              <w:t>5</w:t>
            </w:r>
            <w:r w:rsidR="004621F3">
              <w:rPr>
                <w:noProof/>
                <w:webHidden/>
              </w:rPr>
              <w:fldChar w:fldCharType="end"/>
            </w:r>
          </w:hyperlink>
        </w:p>
        <w:p w14:paraId="49293667" w14:textId="1D62D27E" w:rsidR="004621F3" w:rsidRDefault="000E017F">
          <w:pPr>
            <w:pStyle w:val="ndice1"/>
            <w:rPr>
              <w:rFonts w:eastAsiaTheme="minorEastAsia"/>
              <w:noProof/>
              <w:lang w:val="en-US"/>
            </w:rPr>
          </w:pPr>
          <w:hyperlink w:anchor="_Toc10903790" w:history="1">
            <w:r w:rsidR="004621F3" w:rsidRPr="00E10DC8">
              <w:rPr>
                <w:rStyle w:val="Hiperligao"/>
                <w:noProof/>
              </w:rPr>
              <w:t>3 – Plano de gestão de riscos</w:t>
            </w:r>
            <w:r w:rsidR="004621F3">
              <w:rPr>
                <w:noProof/>
                <w:webHidden/>
              </w:rPr>
              <w:tab/>
            </w:r>
            <w:r w:rsidR="004621F3">
              <w:rPr>
                <w:noProof/>
                <w:webHidden/>
              </w:rPr>
              <w:fldChar w:fldCharType="begin"/>
            </w:r>
            <w:r w:rsidR="004621F3">
              <w:rPr>
                <w:noProof/>
                <w:webHidden/>
              </w:rPr>
              <w:instrText xml:space="preserve"> PAGEREF _Toc10903790 \h </w:instrText>
            </w:r>
            <w:r w:rsidR="004621F3">
              <w:rPr>
                <w:noProof/>
                <w:webHidden/>
              </w:rPr>
            </w:r>
            <w:r w:rsidR="004621F3">
              <w:rPr>
                <w:noProof/>
                <w:webHidden/>
              </w:rPr>
              <w:fldChar w:fldCharType="separate"/>
            </w:r>
            <w:r w:rsidR="004621F3">
              <w:rPr>
                <w:noProof/>
                <w:webHidden/>
              </w:rPr>
              <w:t>6</w:t>
            </w:r>
            <w:r w:rsidR="004621F3">
              <w:rPr>
                <w:noProof/>
                <w:webHidden/>
              </w:rPr>
              <w:fldChar w:fldCharType="end"/>
            </w:r>
          </w:hyperlink>
        </w:p>
        <w:p w14:paraId="703C0690" w14:textId="71B4240A" w:rsidR="006158AB" w:rsidRDefault="006158AB" w:rsidP="006158AB">
          <w:r>
            <w:rPr>
              <w:b/>
              <w:bCs/>
              <w:lang w:val="pt-BR"/>
            </w:rPr>
            <w:fldChar w:fldCharType="end"/>
          </w:r>
        </w:p>
      </w:sdtContent>
    </w:sdt>
    <w:p w14:paraId="09D62F02" w14:textId="77777777" w:rsidR="00A014A7" w:rsidRDefault="00A014A7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C92BBE1" w14:textId="77777777" w:rsidR="008A1F9D" w:rsidRPr="00827584" w:rsidRDefault="008A1F9D" w:rsidP="008A1F9D">
      <w:pPr>
        <w:pStyle w:val="ndicedeilustraes"/>
        <w:tabs>
          <w:tab w:val="right" w:leader="dot" w:pos="9911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Lista</w:t>
      </w:r>
      <w:r w:rsidRPr="00827584">
        <w:rPr>
          <w:b/>
          <w:sz w:val="36"/>
          <w:szCs w:val="36"/>
        </w:rPr>
        <w:t xml:space="preserve"> de figuras</w:t>
      </w:r>
    </w:p>
    <w:p w14:paraId="6AD78A39" w14:textId="211E2E38" w:rsidR="00C60E0A" w:rsidRDefault="00BF451D">
      <w:pPr>
        <w:pStyle w:val="ndicedeilustraes"/>
        <w:tabs>
          <w:tab w:val="right" w:leader="dot" w:pos="9016"/>
        </w:tabs>
        <w:rPr>
          <w:rFonts w:eastAsiaTheme="minorEastAsia"/>
          <w:noProof/>
          <w:lang w:val="en-US"/>
        </w:rPr>
      </w:pP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TOC \h \z \c "Figura" </w:instrText>
      </w:r>
      <w:r>
        <w:rPr>
          <w:b/>
          <w:bCs/>
          <w:noProof/>
        </w:rPr>
        <w:fldChar w:fldCharType="separate"/>
      </w:r>
      <w:hyperlink r:id="rId9" w:anchor="_Toc10907072" w:history="1">
        <w:r w:rsidR="00C60E0A" w:rsidRPr="00486728">
          <w:rPr>
            <w:rStyle w:val="Hiperligao"/>
            <w:noProof/>
          </w:rPr>
          <w:t>Figura 1- Matriz de Riscos</w:t>
        </w:r>
        <w:r w:rsidR="00C60E0A">
          <w:rPr>
            <w:noProof/>
            <w:webHidden/>
          </w:rPr>
          <w:tab/>
        </w:r>
        <w:r w:rsidR="00C60E0A">
          <w:rPr>
            <w:noProof/>
            <w:webHidden/>
          </w:rPr>
          <w:fldChar w:fldCharType="begin"/>
        </w:r>
        <w:r w:rsidR="00C60E0A">
          <w:rPr>
            <w:noProof/>
            <w:webHidden/>
          </w:rPr>
          <w:instrText xml:space="preserve"> PAGEREF _Toc10907072 \h </w:instrText>
        </w:r>
        <w:r w:rsidR="00C60E0A">
          <w:rPr>
            <w:noProof/>
            <w:webHidden/>
          </w:rPr>
        </w:r>
        <w:r w:rsidR="00C60E0A">
          <w:rPr>
            <w:noProof/>
            <w:webHidden/>
          </w:rPr>
          <w:fldChar w:fldCharType="separate"/>
        </w:r>
        <w:r w:rsidR="00C60E0A">
          <w:rPr>
            <w:noProof/>
            <w:webHidden/>
          </w:rPr>
          <w:t>5</w:t>
        </w:r>
        <w:r w:rsidR="00C60E0A">
          <w:rPr>
            <w:noProof/>
            <w:webHidden/>
          </w:rPr>
          <w:fldChar w:fldCharType="end"/>
        </w:r>
      </w:hyperlink>
    </w:p>
    <w:p w14:paraId="4BC78964" w14:textId="1518934C" w:rsidR="008A1F9D" w:rsidRDefault="00BF451D" w:rsidP="008A1F9D">
      <w:pPr>
        <w:spacing w:line="259" w:lineRule="auto"/>
        <w:jc w:val="left"/>
      </w:pPr>
      <w:r>
        <w:rPr>
          <w:b/>
          <w:bCs/>
          <w:noProof/>
        </w:rPr>
        <w:fldChar w:fldCharType="end"/>
      </w:r>
    </w:p>
    <w:p w14:paraId="3117D911" w14:textId="74129590" w:rsidR="00177722" w:rsidRDefault="008A1F9D" w:rsidP="00177722">
      <w:pPr>
        <w:spacing w:line="259" w:lineRule="auto"/>
        <w:jc w:val="left"/>
      </w:pPr>
      <w:r>
        <w:br w:type="page"/>
      </w:r>
    </w:p>
    <w:p w14:paraId="6093510F" w14:textId="77777777" w:rsidR="0074372E" w:rsidRDefault="0074372E" w:rsidP="00177722">
      <w:pPr>
        <w:pStyle w:val="Ttulo1"/>
        <w:sectPr w:rsidR="0074372E" w:rsidSect="004721C4">
          <w:pgSz w:w="11906" w:h="16838"/>
          <w:pgMar w:top="1440" w:right="1440" w:bottom="1440" w:left="1440" w:header="567" w:footer="567" w:gutter="0"/>
          <w:cols w:space="708"/>
          <w:docGrid w:linePitch="360"/>
        </w:sectPr>
      </w:pPr>
    </w:p>
    <w:p w14:paraId="4BA2A67D" w14:textId="32A4D7D9" w:rsidR="00177722" w:rsidRDefault="00177722" w:rsidP="00177722">
      <w:pPr>
        <w:pStyle w:val="Ttulo1"/>
      </w:pPr>
      <w:bookmarkStart w:id="0" w:name="_Toc10903788"/>
      <w:r>
        <w:lastRenderedPageBreak/>
        <w:t>1 – Riscos</w:t>
      </w:r>
      <w:bookmarkEnd w:id="0"/>
    </w:p>
    <w:tbl>
      <w:tblPr>
        <w:tblStyle w:val="TabelaSimples5"/>
        <w:tblW w:w="15480" w:type="dxa"/>
        <w:tblLayout w:type="fixed"/>
        <w:tblLook w:val="04A0" w:firstRow="1" w:lastRow="0" w:firstColumn="1" w:lastColumn="0" w:noHBand="0" w:noVBand="1"/>
      </w:tblPr>
      <w:tblGrid>
        <w:gridCol w:w="487"/>
        <w:gridCol w:w="6623"/>
        <w:gridCol w:w="2970"/>
        <w:gridCol w:w="1350"/>
        <w:gridCol w:w="2160"/>
        <w:gridCol w:w="1890"/>
      </w:tblGrid>
      <w:tr w:rsidR="00457264" w:rsidRPr="007E16FB" w14:paraId="6834CE1E" w14:textId="040FB67F" w:rsidTr="004572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87" w:type="dxa"/>
          </w:tcPr>
          <w:p w14:paraId="690F2FF7" w14:textId="0A865500" w:rsidR="00457264" w:rsidRPr="007E16FB" w:rsidRDefault="00457264" w:rsidP="007E16FB">
            <w:pPr>
              <w:spacing w:line="259" w:lineRule="auto"/>
              <w:jc w:val="center"/>
              <w:rPr>
                <w:b/>
                <w:bCs/>
              </w:rPr>
            </w:pPr>
            <w:r w:rsidRPr="007E16FB">
              <w:rPr>
                <w:b/>
                <w:bCs/>
              </w:rPr>
              <w:t>ID</w:t>
            </w:r>
          </w:p>
        </w:tc>
        <w:tc>
          <w:tcPr>
            <w:tcW w:w="6623" w:type="dxa"/>
          </w:tcPr>
          <w:p w14:paraId="06B00075" w14:textId="18F19C4D" w:rsidR="00457264" w:rsidRPr="007E16FB" w:rsidRDefault="00457264" w:rsidP="007E16FB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E16FB">
              <w:rPr>
                <w:b/>
                <w:bCs/>
              </w:rPr>
              <w:t>Risco</w:t>
            </w:r>
          </w:p>
        </w:tc>
        <w:tc>
          <w:tcPr>
            <w:tcW w:w="2970" w:type="dxa"/>
          </w:tcPr>
          <w:p w14:paraId="290E474C" w14:textId="1F982764" w:rsidR="00457264" w:rsidRPr="007E16FB" w:rsidRDefault="00457264" w:rsidP="00457264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E16FB">
              <w:rPr>
                <w:b/>
                <w:bCs/>
              </w:rPr>
              <w:t>Categoria</w:t>
            </w:r>
          </w:p>
        </w:tc>
        <w:tc>
          <w:tcPr>
            <w:tcW w:w="1350" w:type="dxa"/>
          </w:tcPr>
          <w:p w14:paraId="23D1EA54" w14:textId="32734395" w:rsidR="00457264" w:rsidRPr="007E16FB" w:rsidRDefault="00457264" w:rsidP="00457264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E16FB">
              <w:rPr>
                <w:b/>
                <w:bCs/>
              </w:rPr>
              <w:t>Impacto</w:t>
            </w:r>
          </w:p>
        </w:tc>
        <w:tc>
          <w:tcPr>
            <w:tcW w:w="2160" w:type="dxa"/>
          </w:tcPr>
          <w:p w14:paraId="47176970" w14:textId="49FDE056" w:rsidR="00457264" w:rsidRPr="007E16FB" w:rsidRDefault="00457264" w:rsidP="00457264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E16FB">
              <w:rPr>
                <w:b/>
                <w:bCs/>
              </w:rPr>
              <w:t>Probabilidade</w:t>
            </w:r>
          </w:p>
        </w:tc>
        <w:tc>
          <w:tcPr>
            <w:tcW w:w="1890" w:type="dxa"/>
          </w:tcPr>
          <w:p w14:paraId="640D8C56" w14:textId="188061F4" w:rsidR="00457264" w:rsidRPr="007E16FB" w:rsidRDefault="00457264" w:rsidP="00457264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E16FB">
              <w:rPr>
                <w:b/>
                <w:bCs/>
              </w:rPr>
              <w:t>Resposta ao risco</w:t>
            </w:r>
          </w:p>
        </w:tc>
      </w:tr>
      <w:tr w:rsidR="00457264" w14:paraId="475D4205" w14:textId="3DD69C94" w:rsidTr="004572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" w:type="dxa"/>
          </w:tcPr>
          <w:p w14:paraId="4CD44C55" w14:textId="6D26950C" w:rsidR="00457264" w:rsidRDefault="00457264">
            <w:pPr>
              <w:spacing w:line="259" w:lineRule="auto"/>
              <w:jc w:val="left"/>
            </w:pPr>
            <w:r>
              <w:t>R1</w:t>
            </w:r>
          </w:p>
        </w:tc>
        <w:tc>
          <w:tcPr>
            <w:tcW w:w="6623" w:type="dxa"/>
          </w:tcPr>
          <w:p w14:paraId="07814741" w14:textId="10CF0C08" w:rsidR="00457264" w:rsidRDefault="00457264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Indisponibilidade do Serviço</w:t>
            </w:r>
          </w:p>
        </w:tc>
        <w:tc>
          <w:tcPr>
            <w:tcW w:w="2970" w:type="dxa"/>
          </w:tcPr>
          <w:p w14:paraId="05972B16" w14:textId="328918C6" w:rsidR="00457264" w:rsidRDefault="0087224F" w:rsidP="00457264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Software</w:t>
            </w:r>
          </w:p>
        </w:tc>
        <w:tc>
          <w:tcPr>
            <w:tcW w:w="1350" w:type="dxa"/>
          </w:tcPr>
          <w:p w14:paraId="135C8D63" w14:textId="31DAD364" w:rsidR="00457264" w:rsidRDefault="00457264" w:rsidP="00457264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Grave</w:t>
            </w:r>
          </w:p>
        </w:tc>
        <w:tc>
          <w:tcPr>
            <w:tcW w:w="2160" w:type="dxa"/>
          </w:tcPr>
          <w:p w14:paraId="60A8D0C0" w14:textId="3E386783" w:rsidR="00457264" w:rsidRDefault="00457264" w:rsidP="00457264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Baixa</w:t>
            </w:r>
          </w:p>
        </w:tc>
        <w:tc>
          <w:tcPr>
            <w:tcW w:w="1890" w:type="dxa"/>
          </w:tcPr>
          <w:p w14:paraId="4D5EB3C9" w14:textId="51D61B53" w:rsidR="00457264" w:rsidRDefault="00457264" w:rsidP="00457264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Mitigar</w:t>
            </w:r>
          </w:p>
        </w:tc>
      </w:tr>
      <w:tr w:rsidR="00457264" w14:paraId="2DFB0F7E" w14:textId="0E8B1C5A" w:rsidTr="004572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" w:type="dxa"/>
          </w:tcPr>
          <w:p w14:paraId="5FBAA5B6" w14:textId="7A0876A6" w:rsidR="00457264" w:rsidRDefault="00457264">
            <w:pPr>
              <w:spacing w:line="259" w:lineRule="auto"/>
              <w:jc w:val="left"/>
            </w:pPr>
            <w:r>
              <w:t>R2</w:t>
            </w:r>
          </w:p>
        </w:tc>
        <w:tc>
          <w:tcPr>
            <w:tcW w:w="6623" w:type="dxa"/>
          </w:tcPr>
          <w:p w14:paraId="56212A01" w14:textId="77777777" w:rsidR="00457264" w:rsidRDefault="00457264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Software desatualizado</w:t>
            </w:r>
          </w:p>
          <w:p w14:paraId="1674268A" w14:textId="2505447D" w:rsidR="00457264" w:rsidRPr="004621F3" w:rsidRDefault="00457264" w:rsidP="00462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0" w:type="dxa"/>
          </w:tcPr>
          <w:p w14:paraId="00F7336F" w14:textId="5ED40FE4" w:rsidR="00457264" w:rsidRDefault="0087224F" w:rsidP="00457264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Software</w:t>
            </w:r>
          </w:p>
        </w:tc>
        <w:tc>
          <w:tcPr>
            <w:tcW w:w="1350" w:type="dxa"/>
          </w:tcPr>
          <w:p w14:paraId="7E098EE9" w14:textId="77777777" w:rsidR="00457264" w:rsidRDefault="00457264" w:rsidP="00457264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Médio</w:t>
            </w:r>
          </w:p>
          <w:p w14:paraId="267CDEC0" w14:textId="19BCE0D2" w:rsidR="00457264" w:rsidRPr="004621F3" w:rsidRDefault="00457264" w:rsidP="004572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1F7A32C9" w14:textId="3D1CFF26" w:rsidR="00457264" w:rsidRDefault="00457264" w:rsidP="00457264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Muito Alta</w:t>
            </w:r>
          </w:p>
        </w:tc>
        <w:tc>
          <w:tcPr>
            <w:tcW w:w="1890" w:type="dxa"/>
          </w:tcPr>
          <w:p w14:paraId="1160697E" w14:textId="52B1ACF3" w:rsidR="00457264" w:rsidRDefault="00457264" w:rsidP="00457264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Evitar</w:t>
            </w:r>
          </w:p>
        </w:tc>
      </w:tr>
      <w:tr w:rsidR="00457264" w14:paraId="2260F2EF" w14:textId="5AB588FB" w:rsidTr="004572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" w:type="dxa"/>
          </w:tcPr>
          <w:p w14:paraId="138E1507" w14:textId="2EDFEA41" w:rsidR="00457264" w:rsidRDefault="00457264">
            <w:pPr>
              <w:spacing w:line="259" w:lineRule="auto"/>
              <w:jc w:val="left"/>
            </w:pPr>
            <w:r>
              <w:t>R3</w:t>
            </w:r>
          </w:p>
        </w:tc>
        <w:tc>
          <w:tcPr>
            <w:tcW w:w="6623" w:type="dxa"/>
          </w:tcPr>
          <w:p w14:paraId="4CC96ADF" w14:textId="1476582F" w:rsidR="00457264" w:rsidRDefault="00457264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Perda de dados</w:t>
            </w:r>
          </w:p>
        </w:tc>
        <w:tc>
          <w:tcPr>
            <w:tcW w:w="2970" w:type="dxa"/>
          </w:tcPr>
          <w:p w14:paraId="6615CD7B" w14:textId="0D07E209" w:rsidR="00457264" w:rsidRDefault="0087224F" w:rsidP="00457264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Software</w:t>
            </w:r>
          </w:p>
        </w:tc>
        <w:tc>
          <w:tcPr>
            <w:tcW w:w="1350" w:type="dxa"/>
          </w:tcPr>
          <w:p w14:paraId="6D78CF62" w14:textId="3EF02469" w:rsidR="00457264" w:rsidRDefault="00457264" w:rsidP="00457264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Critico</w:t>
            </w:r>
          </w:p>
        </w:tc>
        <w:tc>
          <w:tcPr>
            <w:tcW w:w="2160" w:type="dxa"/>
          </w:tcPr>
          <w:p w14:paraId="4EB8CB6D" w14:textId="258B24F3" w:rsidR="00457264" w:rsidRDefault="00457264" w:rsidP="00457264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Muito Baixa</w:t>
            </w:r>
          </w:p>
        </w:tc>
        <w:tc>
          <w:tcPr>
            <w:tcW w:w="1890" w:type="dxa"/>
          </w:tcPr>
          <w:p w14:paraId="51409FC3" w14:textId="59AE291F" w:rsidR="00457264" w:rsidRDefault="00457264" w:rsidP="00457264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Evitar/Mitigar</w:t>
            </w:r>
          </w:p>
        </w:tc>
      </w:tr>
      <w:tr w:rsidR="00457264" w14:paraId="455EAAA7" w14:textId="32A31C55" w:rsidTr="004572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" w:type="dxa"/>
          </w:tcPr>
          <w:p w14:paraId="7C548899" w14:textId="7D768987" w:rsidR="00457264" w:rsidRDefault="00457264">
            <w:pPr>
              <w:spacing w:line="259" w:lineRule="auto"/>
              <w:jc w:val="left"/>
            </w:pPr>
            <w:r>
              <w:t>R4</w:t>
            </w:r>
          </w:p>
        </w:tc>
        <w:tc>
          <w:tcPr>
            <w:tcW w:w="6623" w:type="dxa"/>
          </w:tcPr>
          <w:p w14:paraId="52094440" w14:textId="1358372F" w:rsidR="00457264" w:rsidRDefault="00457264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Ataque informático</w:t>
            </w:r>
          </w:p>
        </w:tc>
        <w:tc>
          <w:tcPr>
            <w:tcW w:w="2970" w:type="dxa"/>
          </w:tcPr>
          <w:p w14:paraId="488C3007" w14:textId="0D563DAD" w:rsidR="00457264" w:rsidRDefault="0087224F" w:rsidP="00457264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Software</w:t>
            </w:r>
          </w:p>
        </w:tc>
        <w:tc>
          <w:tcPr>
            <w:tcW w:w="1350" w:type="dxa"/>
          </w:tcPr>
          <w:p w14:paraId="451B6225" w14:textId="32318A3D" w:rsidR="00457264" w:rsidRDefault="00457264" w:rsidP="00457264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Critico</w:t>
            </w:r>
          </w:p>
        </w:tc>
        <w:tc>
          <w:tcPr>
            <w:tcW w:w="2160" w:type="dxa"/>
          </w:tcPr>
          <w:p w14:paraId="46910AF8" w14:textId="7C35F5CA" w:rsidR="00457264" w:rsidRDefault="00457264" w:rsidP="00457264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Muito Baixa</w:t>
            </w:r>
          </w:p>
        </w:tc>
        <w:tc>
          <w:tcPr>
            <w:tcW w:w="1890" w:type="dxa"/>
          </w:tcPr>
          <w:p w14:paraId="5CB3A96E" w14:textId="587200D6" w:rsidR="00457264" w:rsidRDefault="00457264" w:rsidP="00457264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Mitigar</w:t>
            </w:r>
          </w:p>
        </w:tc>
      </w:tr>
      <w:tr w:rsidR="00457264" w14:paraId="4C29B651" w14:textId="4F5E4212" w:rsidTr="004572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" w:type="dxa"/>
          </w:tcPr>
          <w:p w14:paraId="5BC5AB59" w14:textId="22159791" w:rsidR="00457264" w:rsidRDefault="00457264">
            <w:pPr>
              <w:spacing w:line="259" w:lineRule="auto"/>
              <w:jc w:val="left"/>
            </w:pPr>
            <w:r>
              <w:t>R5</w:t>
            </w:r>
          </w:p>
        </w:tc>
        <w:tc>
          <w:tcPr>
            <w:tcW w:w="6623" w:type="dxa"/>
          </w:tcPr>
          <w:p w14:paraId="494B57A3" w14:textId="0D47F9FD" w:rsidR="00457264" w:rsidRDefault="00457264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Diferentes opiniões dos programadores em relação ao desenvolvimento funcionalidades</w:t>
            </w:r>
          </w:p>
        </w:tc>
        <w:tc>
          <w:tcPr>
            <w:tcW w:w="2970" w:type="dxa"/>
          </w:tcPr>
          <w:p w14:paraId="6A6DEE0A" w14:textId="1A0E7A1C" w:rsidR="00457264" w:rsidRDefault="0087224F" w:rsidP="00457264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Gestão Pessoal</w:t>
            </w:r>
          </w:p>
        </w:tc>
        <w:tc>
          <w:tcPr>
            <w:tcW w:w="1350" w:type="dxa"/>
          </w:tcPr>
          <w:p w14:paraId="1651F012" w14:textId="09271DDE" w:rsidR="00457264" w:rsidRDefault="00457264" w:rsidP="00457264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Médio</w:t>
            </w:r>
          </w:p>
        </w:tc>
        <w:tc>
          <w:tcPr>
            <w:tcW w:w="2160" w:type="dxa"/>
          </w:tcPr>
          <w:p w14:paraId="60738E5F" w14:textId="246252B6" w:rsidR="00457264" w:rsidRDefault="00457264" w:rsidP="00457264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Média</w:t>
            </w:r>
          </w:p>
        </w:tc>
        <w:tc>
          <w:tcPr>
            <w:tcW w:w="1890" w:type="dxa"/>
          </w:tcPr>
          <w:p w14:paraId="5551449B" w14:textId="031B4569" w:rsidR="00457264" w:rsidRDefault="00457264" w:rsidP="00457264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Evitar</w:t>
            </w:r>
          </w:p>
        </w:tc>
      </w:tr>
      <w:tr w:rsidR="00457264" w14:paraId="5B437F9B" w14:textId="664791C2" w:rsidTr="004572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" w:type="dxa"/>
          </w:tcPr>
          <w:p w14:paraId="446D58AD" w14:textId="5C20A31C" w:rsidR="00457264" w:rsidRDefault="00457264">
            <w:pPr>
              <w:spacing w:line="259" w:lineRule="auto"/>
              <w:jc w:val="left"/>
            </w:pPr>
            <w:r>
              <w:t>R6</w:t>
            </w:r>
          </w:p>
        </w:tc>
        <w:tc>
          <w:tcPr>
            <w:tcW w:w="6623" w:type="dxa"/>
          </w:tcPr>
          <w:p w14:paraId="31EFC6DB" w14:textId="149E1314" w:rsidR="00457264" w:rsidRDefault="00457264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Perda de tempo a desenvolver algo desnecessário</w:t>
            </w:r>
          </w:p>
        </w:tc>
        <w:tc>
          <w:tcPr>
            <w:tcW w:w="2970" w:type="dxa"/>
          </w:tcPr>
          <w:p w14:paraId="56AC8983" w14:textId="1F38E487" w:rsidR="00457264" w:rsidRDefault="00457264" w:rsidP="00457264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Gestão Pessoal</w:t>
            </w:r>
          </w:p>
        </w:tc>
        <w:tc>
          <w:tcPr>
            <w:tcW w:w="1350" w:type="dxa"/>
          </w:tcPr>
          <w:p w14:paraId="34244B25" w14:textId="7CD5EDC1" w:rsidR="00457264" w:rsidRDefault="00457264" w:rsidP="00457264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Leve</w:t>
            </w:r>
          </w:p>
        </w:tc>
        <w:tc>
          <w:tcPr>
            <w:tcW w:w="2160" w:type="dxa"/>
          </w:tcPr>
          <w:p w14:paraId="6F639B23" w14:textId="6F02E526" w:rsidR="00457264" w:rsidRDefault="00457264" w:rsidP="00457264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Muito Alta</w:t>
            </w:r>
          </w:p>
        </w:tc>
        <w:tc>
          <w:tcPr>
            <w:tcW w:w="1890" w:type="dxa"/>
          </w:tcPr>
          <w:p w14:paraId="0CAC0E83" w14:textId="7E06A4CF" w:rsidR="00457264" w:rsidRDefault="00457264" w:rsidP="00457264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Mitigar</w:t>
            </w:r>
          </w:p>
        </w:tc>
      </w:tr>
      <w:tr w:rsidR="00457264" w14:paraId="01018BAB" w14:textId="09FA97AA" w:rsidTr="004572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" w:type="dxa"/>
          </w:tcPr>
          <w:p w14:paraId="235676B2" w14:textId="1921D687" w:rsidR="00457264" w:rsidRDefault="00457264">
            <w:pPr>
              <w:spacing w:line="259" w:lineRule="auto"/>
              <w:jc w:val="left"/>
            </w:pPr>
            <w:r>
              <w:t>R7</w:t>
            </w:r>
          </w:p>
        </w:tc>
        <w:tc>
          <w:tcPr>
            <w:tcW w:w="6623" w:type="dxa"/>
          </w:tcPr>
          <w:p w14:paraId="4714525F" w14:textId="53016B9E" w:rsidR="00457264" w:rsidRDefault="00457264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Existência de bugs no software após termino do mesmo</w:t>
            </w:r>
          </w:p>
        </w:tc>
        <w:tc>
          <w:tcPr>
            <w:tcW w:w="2970" w:type="dxa"/>
          </w:tcPr>
          <w:p w14:paraId="71A8D9D4" w14:textId="5B833670" w:rsidR="00457264" w:rsidRDefault="0087224F" w:rsidP="00457264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Software</w:t>
            </w:r>
          </w:p>
        </w:tc>
        <w:tc>
          <w:tcPr>
            <w:tcW w:w="1350" w:type="dxa"/>
          </w:tcPr>
          <w:p w14:paraId="75B9999E" w14:textId="6EB4BF4D" w:rsidR="00457264" w:rsidRDefault="00457264" w:rsidP="00457264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Grave</w:t>
            </w:r>
          </w:p>
        </w:tc>
        <w:tc>
          <w:tcPr>
            <w:tcW w:w="2160" w:type="dxa"/>
          </w:tcPr>
          <w:p w14:paraId="6C47291F" w14:textId="21D4A7C9" w:rsidR="00457264" w:rsidRDefault="00457264" w:rsidP="00457264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Média</w:t>
            </w:r>
          </w:p>
        </w:tc>
        <w:tc>
          <w:tcPr>
            <w:tcW w:w="1890" w:type="dxa"/>
          </w:tcPr>
          <w:p w14:paraId="2D6C01C3" w14:textId="1E92C4B2" w:rsidR="00457264" w:rsidRDefault="00457264" w:rsidP="00457264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Mitigar</w:t>
            </w:r>
          </w:p>
        </w:tc>
      </w:tr>
      <w:tr w:rsidR="00457264" w14:paraId="5D9AF8CC" w14:textId="2367B143" w:rsidTr="004572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" w:type="dxa"/>
          </w:tcPr>
          <w:p w14:paraId="3464CF51" w14:textId="177D0F24" w:rsidR="00457264" w:rsidRDefault="00457264">
            <w:pPr>
              <w:spacing w:line="259" w:lineRule="auto"/>
              <w:jc w:val="left"/>
            </w:pPr>
            <w:r>
              <w:t>R8</w:t>
            </w:r>
          </w:p>
        </w:tc>
        <w:tc>
          <w:tcPr>
            <w:tcW w:w="6623" w:type="dxa"/>
          </w:tcPr>
          <w:p w14:paraId="1A721C7D" w14:textId="11201F8A" w:rsidR="00457264" w:rsidRDefault="00457264">
            <w:pPr>
              <w:spacing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Potencial quebra de lei existente</w:t>
            </w:r>
          </w:p>
        </w:tc>
        <w:tc>
          <w:tcPr>
            <w:tcW w:w="2970" w:type="dxa"/>
          </w:tcPr>
          <w:p w14:paraId="26BB9485" w14:textId="66F7B51F" w:rsidR="00457264" w:rsidRDefault="00457264" w:rsidP="00457264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Jurídica</w:t>
            </w:r>
          </w:p>
        </w:tc>
        <w:tc>
          <w:tcPr>
            <w:tcW w:w="1350" w:type="dxa"/>
          </w:tcPr>
          <w:p w14:paraId="053D7322" w14:textId="687D0072" w:rsidR="00457264" w:rsidRDefault="00457264" w:rsidP="00457264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Grave</w:t>
            </w:r>
          </w:p>
        </w:tc>
        <w:tc>
          <w:tcPr>
            <w:tcW w:w="2160" w:type="dxa"/>
          </w:tcPr>
          <w:p w14:paraId="21769766" w14:textId="7A70BAA1" w:rsidR="00457264" w:rsidRDefault="00457264" w:rsidP="00457264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Média</w:t>
            </w:r>
          </w:p>
        </w:tc>
        <w:tc>
          <w:tcPr>
            <w:tcW w:w="1890" w:type="dxa"/>
          </w:tcPr>
          <w:p w14:paraId="5E0CB33A" w14:textId="2C44E4C3" w:rsidR="00457264" w:rsidRDefault="00457264" w:rsidP="00457264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Mitigar</w:t>
            </w:r>
          </w:p>
        </w:tc>
      </w:tr>
      <w:tr w:rsidR="00457264" w14:paraId="743A9ADF" w14:textId="40620E3F" w:rsidTr="004572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" w:type="dxa"/>
          </w:tcPr>
          <w:p w14:paraId="70B5D91A" w14:textId="5C952CC0" w:rsidR="00457264" w:rsidRDefault="00457264">
            <w:pPr>
              <w:spacing w:line="259" w:lineRule="auto"/>
              <w:jc w:val="left"/>
            </w:pPr>
            <w:r>
              <w:t>R9</w:t>
            </w:r>
          </w:p>
        </w:tc>
        <w:tc>
          <w:tcPr>
            <w:tcW w:w="6623" w:type="dxa"/>
          </w:tcPr>
          <w:p w14:paraId="0B56BD6C" w14:textId="57E858F8" w:rsidR="00457264" w:rsidRDefault="00457264">
            <w:pPr>
              <w:spacing w:line="259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Subestimar tempo necessário para conclusão sprint</w:t>
            </w:r>
          </w:p>
        </w:tc>
        <w:tc>
          <w:tcPr>
            <w:tcW w:w="2970" w:type="dxa"/>
          </w:tcPr>
          <w:p w14:paraId="19AD9F32" w14:textId="79D8D974" w:rsidR="00457264" w:rsidRDefault="00457264" w:rsidP="00457264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Gestão Pessoal</w:t>
            </w:r>
          </w:p>
        </w:tc>
        <w:tc>
          <w:tcPr>
            <w:tcW w:w="1350" w:type="dxa"/>
          </w:tcPr>
          <w:p w14:paraId="34C0F52A" w14:textId="0A346F83" w:rsidR="00457264" w:rsidRDefault="00457264" w:rsidP="00457264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Critico</w:t>
            </w:r>
          </w:p>
        </w:tc>
        <w:tc>
          <w:tcPr>
            <w:tcW w:w="2160" w:type="dxa"/>
          </w:tcPr>
          <w:p w14:paraId="698A2858" w14:textId="38177348" w:rsidR="00457264" w:rsidRDefault="00457264" w:rsidP="00457264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  <w:tc>
          <w:tcPr>
            <w:tcW w:w="1890" w:type="dxa"/>
          </w:tcPr>
          <w:p w14:paraId="6A50A14C" w14:textId="0365EA53" w:rsidR="00457264" w:rsidRDefault="0087224F" w:rsidP="00457264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Mitigar</w:t>
            </w:r>
            <w:bookmarkStart w:id="1" w:name="_GoBack"/>
            <w:bookmarkEnd w:id="1"/>
          </w:p>
        </w:tc>
      </w:tr>
    </w:tbl>
    <w:p w14:paraId="5E3BE4AE" w14:textId="6306EE75" w:rsidR="0074372E" w:rsidRDefault="0074372E" w:rsidP="00860D0A">
      <w:pPr>
        <w:spacing w:line="259" w:lineRule="auto"/>
        <w:jc w:val="left"/>
        <w:rPr>
          <w:rFonts w:asciiTheme="majorHAnsi" w:eastAsiaTheme="majorEastAsia" w:hAnsiTheme="majorHAnsi" w:cstheme="majorBidi"/>
          <w:b/>
          <w:sz w:val="32"/>
          <w:szCs w:val="32"/>
        </w:rPr>
      </w:pPr>
    </w:p>
    <w:p w14:paraId="1BF6E6CE" w14:textId="77777777" w:rsidR="0074372E" w:rsidRDefault="0074372E">
      <w:pPr>
        <w:spacing w:line="259" w:lineRule="auto"/>
        <w:jc w:val="left"/>
        <w:rPr>
          <w:rFonts w:asciiTheme="majorHAnsi" w:eastAsiaTheme="majorEastAsia" w:hAnsiTheme="majorHAnsi" w:cstheme="majorBidi"/>
          <w:b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sz w:val="32"/>
          <w:szCs w:val="32"/>
        </w:rPr>
        <w:br w:type="page"/>
      </w:r>
    </w:p>
    <w:p w14:paraId="1A7A5B22" w14:textId="2CFA272B" w:rsidR="008A1F9D" w:rsidRDefault="004621F3" w:rsidP="004621F3">
      <w:pPr>
        <w:pStyle w:val="Ttulo1"/>
      </w:pPr>
      <w:bookmarkStart w:id="2" w:name="_Toc10903789"/>
      <w:r>
        <w:lastRenderedPageBreak/>
        <w:t>2 – Matriz de Riscos</w:t>
      </w:r>
      <w:bookmarkEnd w:id="2"/>
    </w:p>
    <w:p w14:paraId="13BD5C9D" w14:textId="00C97B56" w:rsidR="004621F3" w:rsidRDefault="00AD349C">
      <w:pPr>
        <w:spacing w:line="259" w:lineRule="auto"/>
        <w:jc w:val="left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3B349EA" wp14:editId="409DAFAF">
            <wp:simplePos x="0" y="0"/>
            <wp:positionH relativeFrom="column">
              <wp:posOffset>2962275</wp:posOffset>
            </wp:positionH>
            <wp:positionV relativeFrom="paragraph">
              <wp:posOffset>3487420</wp:posOffset>
            </wp:positionV>
            <wp:extent cx="3455035" cy="1720850"/>
            <wp:effectExtent l="0" t="0" r="0" b="0"/>
            <wp:wrapTight wrapText="bothSides">
              <wp:wrapPolygon edited="0">
                <wp:start x="0" y="0"/>
                <wp:lineTo x="0" y="21281"/>
                <wp:lineTo x="21437" y="21281"/>
                <wp:lineTo x="21437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11" t="55540" r="79771" b="33896"/>
                    <a:stretch/>
                  </pic:blipFill>
                  <pic:spPr bwMode="auto">
                    <a:xfrm>
                      <a:off x="0" y="0"/>
                      <a:ext cx="3455035" cy="172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0E0A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C8D3B27" wp14:editId="0B35EC2A">
                <wp:simplePos x="0" y="0"/>
                <wp:positionH relativeFrom="column">
                  <wp:posOffset>24765</wp:posOffset>
                </wp:positionH>
                <wp:positionV relativeFrom="paragraph">
                  <wp:posOffset>2886710</wp:posOffset>
                </wp:positionV>
                <wp:extent cx="973899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389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EC4DC5" w14:textId="3F2E983F" w:rsidR="00C60E0A" w:rsidRPr="00AA38B6" w:rsidRDefault="00C60E0A" w:rsidP="00C60E0A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3" w:name="_Toc10907072"/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- Matriz de Riscos</w:t>
                            </w:r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8D3B27"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margin-left:1.95pt;margin-top:227.3pt;width:766.85pt;height:.0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xpvMgIAAGMEAAAOAAAAZHJzL2Uyb0RvYy54bWysVMFu2zAMvQ/YPwi6L05atGuMOEWWIsOA&#10;oC2QDj0zshwLkEVNUmJnXz9Kttuu22nYRaFJitR7j8zitms0O0nnFZqCzyZTzqQRWCpzKPj3p82n&#10;G858AFOCRiMLfpae3y4/fli0NpcXWKMupWNUxPi8tQWvQ7B5lnlRywb8BK00FKzQNRDo0x2y0kFL&#10;1RudXUyn11mLrrQOhfSevHd9kC9T/aqSIjxUlZeB6YLT20I6XTr38cyWC8gPDmytxPAM+IdXNKAM&#10;NX0pdQcB2NGpP0o1Sjj0WIWJwCbDqlJCJgyEZjZ9h2ZXg5UJC5Hj7QtN/v+VFfenR8dUWfArzgw0&#10;JNEaVAeslCzILiC7ihy11ueUurOUHLov2JHWo9+TM0LvKtfEXwLFKE5sn18YpkpMkHP++fJmPqdW&#10;gmLXl6l29nrVOh++SmxYNAruSL7EKpy2PtAzKHVMiZ08alVulNbxIwbW2rETkNRtrYKMD6Qbv2Vp&#10;E3MNxlt9OHqyiK/HEa3Q7bsB9B7LM2F22E+Ot2KjqNEWfHgER6NCMGn8wwMdlca24DhYnNXofv7N&#10;H/NJQYpy1tLoFdz/OIKTnOlvhrSNczoabjT2o2GOzRoJ4owWy4pk0gUX9GhWDptn2opV7EIhMIJ6&#10;FTyM5jr0C0BbJeRqlZJoGi2ErdlZEUuPhD51z+DsIEech3schxLyd6r0uUkXuzoGojhJFgntWRx4&#10;pklOugxbF1fl7XfKev1vWP4CAAD//wMAUEsDBBQABgAIAAAAIQD/G2bC4AAAAAoBAAAPAAAAZHJz&#10;L2Rvd25yZXYueG1sTI8xT8MwEIV3JP6DdUgsiDqQNIUQp6oqGOhSEbqwufE1DsTnyHba8O9xWWC7&#10;u/f07nvlcjI9O6LznSUBd7MEGFJjVUetgN37y+0DMB8kKdlbQgHf6GFZXV6UslD2RG94rEPLYgj5&#10;QgrQIQwF577RaKSf2QEpagfrjAxxdS1XTp5iuOn5fZLk3MiO4gctB1xrbL7q0QjYZh9bfTMenjer&#10;LHWvu3Gdf7a1ENdX0+oJWMAp/JnhjB/RoYpMezuS8qwXkD5Go4BsnuXAzvo8XcRp/3taAK9K/r9C&#10;9QMAAP//AwBQSwECLQAUAAYACAAAACEAtoM4kv4AAADhAQAAEwAAAAAAAAAAAAAAAAAAAAAAW0Nv&#10;bnRlbnRfVHlwZXNdLnhtbFBLAQItABQABgAIAAAAIQA4/SH/1gAAAJQBAAALAAAAAAAAAAAAAAAA&#10;AC8BAABfcmVscy8ucmVsc1BLAQItABQABgAIAAAAIQAR+xpvMgIAAGMEAAAOAAAAAAAAAAAAAAAA&#10;AC4CAABkcnMvZTJvRG9jLnhtbFBLAQItABQABgAIAAAAIQD/G2bC4AAAAAoBAAAPAAAAAAAAAAAA&#10;AAAAAIwEAABkcnMvZG93bnJldi54bWxQSwUGAAAAAAQABADzAAAAmQUAAAAA&#10;" stroked="f">
                <v:textbox style="mso-fit-shape-to-text:t" inset="0,0,0,0">
                  <w:txbxContent>
                    <w:p w14:paraId="19EC4DC5" w14:textId="3F2E983F" w:rsidR="00C60E0A" w:rsidRPr="00AA38B6" w:rsidRDefault="00C60E0A" w:rsidP="00C60E0A">
                      <w:pPr>
                        <w:pStyle w:val="Legenda"/>
                        <w:rPr>
                          <w:noProof/>
                        </w:rPr>
                      </w:pPr>
                      <w:bookmarkStart w:id="4" w:name="_Toc10907072"/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- Matriz de Riscos</w:t>
                      </w:r>
                      <w:bookmarkEnd w:id="4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46A610F" wp14:editId="573627A7">
            <wp:simplePos x="0" y="0"/>
            <wp:positionH relativeFrom="column">
              <wp:posOffset>24988</wp:posOffset>
            </wp:positionH>
            <wp:positionV relativeFrom="paragraph">
              <wp:posOffset>15619</wp:posOffset>
            </wp:positionV>
            <wp:extent cx="9739573" cy="2814452"/>
            <wp:effectExtent l="19050" t="19050" r="14605" b="24130"/>
            <wp:wrapTight wrapText="bothSides">
              <wp:wrapPolygon edited="0">
                <wp:start x="-42" y="-146"/>
                <wp:lineTo x="-42" y="21639"/>
                <wp:lineTo x="21590" y="21639"/>
                <wp:lineTo x="21590" y="-146"/>
                <wp:lineTo x="-42" y="-146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64" t="32700" r="18189" b="49786"/>
                    <a:stretch/>
                  </pic:blipFill>
                  <pic:spPr bwMode="auto">
                    <a:xfrm>
                      <a:off x="0" y="0"/>
                      <a:ext cx="9739573" cy="28144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621F3">
        <w:br w:type="page"/>
      </w:r>
    </w:p>
    <w:p w14:paraId="4E413BBB" w14:textId="72513094" w:rsidR="00AD349C" w:rsidRDefault="00AD349C">
      <w:pPr>
        <w:spacing w:line="259" w:lineRule="auto"/>
        <w:jc w:val="left"/>
      </w:pPr>
    </w:p>
    <w:p w14:paraId="4930F93E" w14:textId="39E37983" w:rsidR="004621F3" w:rsidRDefault="004621F3" w:rsidP="004621F3">
      <w:pPr>
        <w:pStyle w:val="Ttulo1"/>
      </w:pPr>
      <w:bookmarkStart w:id="5" w:name="_Toc10903790"/>
      <w:r>
        <w:t>3 – Plano de gestão de riscos</w:t>
      </w:r>
      <w:bookmarkEnd w:id="5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302"/>
        <w:gridCol w:w="949"/>
        <w:gridCol w:w="5966"/>
        <w:gridCol w:w="5171"/>
      </w:tblGrid>
      <w:tr w:rsidR="00150AC9" w:rsidRPr="00F87D92" w14:paraId="04B7B857" w14:textId="77777777" w:rsidTr="00150AC9">
        <w:tc>
          <w:tcPr>
            <w:tcW w:w="3325" w:type="dxa"/>
          </w:tcPr>
          <w:p w14:paraId="2A6F2EEB" w14:textId="77777777" w:rsidR="00ED209F" w:rsidRPr="00F87D92" w:rsidRDefault="00ED209F" w:rsidP="00F87D92">
            <w:pPr>
              <w:jc w:val="center"/>
              <w:rPr>
                <w:b/>
                <w:bCs/>
              </w:rPr>
            </w:pPr>
            <w:r w:rsidRPr="00F87D92">
              <w:rPr>
                <w:b/>
                <w:bCs/>
              </w:rPr>
              <w:t>Risco</w:t>
            </w:r>
          </w:p>
          <w:p w14:paraId="5EB612BA" w14:textId="7914B4F6" w:rsidR="00F87D92" w:rsidRPr="00F87D92" w:rsidRDefault="00F87D92" w:rsidP="00F87D92">
            <w:pPr>
              <w:jc w:val="center"/>
              <w:rPr>
                <w:b/>
                <w:bCs/>
              </w:rPr>
            </w:pPr>
          </w:p>
        </w:tc>
        <w:tc>
          <w:tcPr>
            <w:tcW w:w="810" w:type="dxa"/>
          </w:tcPr>
          <w:p w14:paraId="09F9509A" w14:textId="1B44548F" w:rsidR="00ED209F" w:rsidRPr="00F87D92" w:rsidRDefault="00ED209F" w:rsidP="00F87D92">
            <w:pPr>
              <w:jc w:val="center"/>
              <w:rPr>
                <w:b/>
                <w:bCs/>
              </w:rPr>
            </w:pPr>
            <w:r w:rsidRPr="00F87D92">
              <w:rPr>
                <w:b/>
                <w:bCs/>
              </w:rPr>
              <w:t>Ranking do Risco</w:t>
            </w:r>
          </w:p>
        </w:tc>
        <w:tc>
          <w:tcPr>
            <w:tcW w:w="6030" w:type="dxa"/>
          </w:tcPr>
          <w:p w14:paraId="3C95CE0E" w14:textId="0B2099AF" w:rsidR="00ED209F" w:rsidRPr="00F87D92" w:rsidRDefault="00ED209F" w:rsidP="00F87D92">
            <w:pPr>
              <w:jc w:val="center"/>
              <w:rPr>
                <w:b/>
                <w:bCs/>
              </w:rPr>
            </w:pPr>
            <w:r w:rsidRPr="00F87D92">
              <w:rPr>
                <w:b/>
                <w:bCs/>
              </w:rPr>
              <w:t>Indicadores</w:t>
            </w:r>
          </w:p>
        </w:tc>
        <w:tc>
          <w:tcPr>
            <w:tcW w:w="5223" w:type="dxa"/>
          </w:tcPr>
          <w:p w14:paraId="5A0ECC12" w14:textId="0B2079ED" w:rsidR="00ED209F" w:rsidRPr="00F87D92" w:rsidRDefault="00ED209F" w:rsidP="00F87D92">
            <w:pPr>
              <w:jc w:val="center"/>
              <w:rPr>
                <w:b/>
                <w:bCs/>
              </w:rPr>
            </w:pPr>
            <w:r w:rsidRPr="00F87D92">
              <w:rPr>
                <w:b/>
                <w:bCs/>
              </w:rPr>
              <w:t>Ação</w:t>
            </w:r>
          </w:p>
        </w:tc>
      </w:tr>
      <w:tr w:rsidR="00150AC9" w14:paraId="6B0DBDE0" w14:textId="77777777" w:rsidTr="00150AC9">
        <w:tc>
          <w:tcPr>
            <w:tcW w:w="3325" w:type="dxa"/>
          </w:tcPr>
          <w:p w14:paraId="1727A75E" w14:textId="575DA22F" w:rsidR="00C60E0A" w:rsidRDefault="00C60E0A" w:rsidP="00C60E0A">
            <w:r>
              <w:t>Indisponibilidade do Serviço</w:t>
            </w:r>
          </w:p>
        </w:tc>
        <w:tc>
          <w:tcPr>
            <w:tcW w:w="810" w:type="dxa"/>
            <w:shd w:val="clear" w:color="auto" w:fill="FFFF00"/>
          </w:tcPr>
          <w:p w14:paraId="674C78BE" w14:textId="77777777" w:rsidR="00C60E0A" w:rsidRDefault="00C60E0A" w:rsidP="00C60E0A"/>
        </w:tc>
        <w:tc>
          <w:tcPr>
            <w:tcW w:w="6030" w:type="dxa"/>
          </w:tcPr>
          <w:p w14:paraId="7BC108AE" w14:textId="3D32BE5A" w:rsidR="00C60E0A" w:rsidRDefault="00F87D92" w:rsidP="00C60E0A">
            <w:r>
              <w:t>Impossibilidade de aceder aos serviços</w:t>
            </w:r>
            <w:r w:rsidR="00150AC9">
              <w:t>.</w:t>
            </w:r>
          </w:p>
        </w:tc>
        <w:tc>
          <w:tcPr>
            <w:tcW w:w="5223" w:type="dxa"/>
          </w:tcPr>
          <w:p w14:paraId="3776FE7C" w14:textId="71321181" w:rsidR="00C60E0A" w:rsidRDefault="00F87D92" w:rsidP="00C60E0A">
            <w:r>
              <w:t>Existência de um segundo servidor e um load-balancer de modo a verificar se um dos mesmos se encontra indisponível.</w:t>
            </w:r>
          </w:p>
        </w:tc>
      </w:tr>
      <w:tr w:rsidR="00150AC9" w14:paraId="15B51C57" w14:textId="77777777" w:rsidTr="00150AC9">
        <w:tc>
          <w:tcPr>
            <w:tcW w:w="3325" w:type="dxa"/>
          </w:tcPr>
          <w:p w14:paraId="3E23BB3E" w14:textId="77777777" w:rsidR="00C60E0A" w:rsidRDefault="00C60E0A" w:rsidP="00C60E0A">
            <w:pPr>
              <w:spacing w:line="259" w:lineRule="auto"/>
              <w:jc w:val="left"/>
            </w:pPr>
            <w:r>
              <w:t>Software desatualizado</w:t>
            </w:r>
          </w:p>
          <w:p w14:paraId="093A2A9F" w14:textId="77777777" w:rsidR="00C60E0A" w:rsidRDefault="00C60E0A" w:rsidP="00C60E0A"/>
        </w:tc>
        <w:tc>
          <w:tcPr>
            <w:tcW w:w="810" w:type="dxa"/>
            <w:shd w:val="clear" w:color="auto" w:fill="FFFF00"/>
          </w:tcPr>
          <w:p w14:paraId="1781CD23" w14:textId="77777777" w:rsidR="00C60E0A" w:rsidRDefault="00C60E0A" w:rsidP="00C60E0A"/>
        </w:tc>
        <w:tc>
          <w:tcPr>
            <w:tcW w:w="6030" w:type="dxa"/>
          </w:tcPr>
          <w:p w14:paraId="69A7741B" w14:textId="19BB3025" w:rsidR="00C60E0A" w:rsidRDefault="00F87D92" w:rsidP="00C60E0A">
            <w:r>
              <w:t>Problemas de compatibilidade ou estranho comportamento por parte do software</w:t>
            </w:r>
            <w:r w:rsidR="00150AC9">
              <w:t>.</w:t>
            </w:r>
          </w:p>
        </w:tc>
        <w:tc>
          <w:tcPr>
            <w:tcW w:w="5223" w:type="dxa"/>
          </w:tcPr>
          <w:p w14:paraId="581E1915" w14:textId="6C3717EA" w:rsidR="00C60E0A" w:rsidRDefault="00F87D92" w:rsidP="00C60E0A">
            <w:r>
              <w:t>Verificar atualizações de software third-party e efetuar respetivas atualizações necessárias</w:t>
            </w:r>
            <w:r w:rsidR="00150AC9">
              <w:t>.</w:t>
            </w:r>
          </w:p>
        </w:tc>
      </w:tr>
      <w:tr w:rsidR="00150AC9" w14:paraId="04897947" w14:textId="77777777" w:rsidTr="00150AC9">
        <w:tc>
          <w:tcPr>
            <w:tcW w:w="3325" w:type="dxa"/>
          </w:tcPr>
          <w:p w14:paraId="600CE3AF" w14:textId="7BD30F03" w:rsidR="00C60E0A" w:rsidRDefault="00C60E0A" w:rsidP="00C60E0A">
            <w:r>
              <w:t>Perda de dados</w:t>
            </w:r>
          </w:p>
        </w:tc>
        <w:tc>
          <w:tcPr>
            <w:tcW w:w="810" w:type="dxa"/>
            <w:shd w:val="clear" w:color="auto" w:fill="00B050"/>
          </w:tcPr>
          <w:p w14:paraId="6987A59C" w14:textId="77777777" w:rsidR="00C60E0A" w:rsidRDefault="00C60E0A" w:rsidP="00C60E0A"/>
        </w:tc>
        <w:tc>
          <w:tcPr>
            <w:tcW w:w="6030" w:type="dxa"/>
          </w:tcPr>
          <w:p w14:paraId="13E9473D" w14:textId="52A186BF" w:rsidR="00C60E0A" w:rsidRDefault="00150AC9" w:rsidP="00C60E0A">
            <w:r>
              <w:t>Dados perdidos devido a corrupções ou erros nos backups.</w:t>
            </w:r>
          </w:p>
        </w:tc>
        <w:tc>
          <w:tcPr>
            <w:tcW w:w="5223" w:type="dxa"/>
          </w:tcPr>
          <w:p w14:paraId="775EA268" w14:textId="3CBE3020" w:rsidR="00C60E0A" w:rsidRDefault="00150AC9" w:rsidP="00C60E0A">
            <w:r>
              <w:t>Plano de backups e forma de verificar a integridade dos mesmos.</w:t>
            </w:r>
          </w:p>
        </w:tc>
      </w:tr>
      <w:tr w:rsidR="00150AC9" w14:paraId="6601BDDE" w14:textId="77777777" w:rsidTr="00150AC9">
        <w:tc>
          <w:tcPr>
            <w:tcW w:w="3325" w:type="dxa"/>
          </w:tcPr>
          <w:p w14:paraId="4F4E6F6B" w14:textId="6BDDDCEA" w:rsidR="00C60E0A" w:rsidRDefault="00C60E0A" w:rsidP="00C60E0A">
            <w:r>
              <w:t>Ataque informático</w:t>
            </w:r>
          </w:p>
        </w:tc>
        <w:tc>
          <w:tcPr>
            <w:tcW w:w="810" w:type="dxa"/>
            <w:shd w:val="clear" w:color="auto" w:fill="00B050"/>
          </w:tcPr>
          <w:p w14:paraId="0F1543A6" w14:textId="77777777" w:rsidR="00C60E0A" w:rsidRDefault="00C60E0A" w:rsidP="00C60E0A"/>
        </w:tc>
        <w:tc>
          <w:tcPr>
            <w:tcW w:w="6030" w:type="dxa"/>
          </w:tcPr>
          <w:p w14:paraId="3DD100BC" w14:textId="0BD056E0" w:rsidR="00C60E0A" w:rsidRDefault="00150AC9" w:rsidP="00C60E0A">
            <w:r>
              <w:t>Brecha de segurança, acesso não autorizado e possível vazamento de dados confidenciais.</w:t>
            </w:r>
          </w:p>
        </w:tc>
        <w:tc>
          <w:tcPr>
            <w:tcW w:w="5223" w:type="dxa"/>
          </w:tcPr>
          <w:p w14:paraId="16160670" w14:textId="2B0083F6" w:rsidR="00C60E0A" w:rsidRDefault="00150AC9" w:rsidP="00C60E0A">
            <w:r>
              <w:t>Analisar brecha de segurança ou vazamento de dados, verificar o sistema para identificar onde se encontra a vulnerabilidade e corrigir a mesma.</w:t>
            </w:r>
          </w:p>
        </w:tc>
      </w:tr>
      <w:tr w:rsidR="00150AC9" w14:paraId="1C8864AE" w14:textId="77777777" w:rsidTr="00150AC9">
        <w:tc>
          <w:tcPr>
            <w:tcW w:w="3325" w:type="dxa"/>
          </w:tcPr>
          <w:p w14:paraId="4E622EF8" w14:textId="57416181" w:rsidR="00C60E0A" w:rsidRDefault="00150AC9" w:rsidP="00C60E0A">
            <w:r>
              <w:t>Diferentes opiniões dos programadores em relação ao desenvolvimento funcionalidades</w:t>
            </w:r>
          </w:p>
        </w:tc>
        <w:tc>
          <w:tcPr>
            <w:tcW w:w="810" w:type="dxa"/>
            <w:shd w:val="clear" w:color="auto" w:fill="FFFF00"/>
          </w:tcPr>
          <w:p w14:paraId="27B0BFA1" w14:textId="77777777" w:rsidR="00C60E0A" w:rsidRDefault="00C60E0A" w:rsidP="00C60E0A"/>
        </w:tc>
        <w:tc>
          <w:tcPr>
            <w:tcW w:w="6030" w:type="dxa"/>
          </w:tcPr>
          <w:p w14:paraId="42B44DAB" w14:textId="71089AE1" w:rsidR="00C60E0A" w:rsidRDefault="00150AC9" w:rsidP="00C60E0A">
            <w:r>
              <w:t>Dois ou mais programadores não chegarem a um consenso de qual a melhor forma de programar uma funcionalidade.</w:t>
            </w:r>
          </w:p>
        </w:tc>
        <w:tc>
          <w:tcPr>
            <w:tcW w:w="5223" w:type="dxa"/>
          </w:tcPr>
          <w:p w14:paraId="1A146C38" w14:textId="6B7530E7" w:rsidR="00C60E0A" w:rsidRDefault="00150AC9" w:rsidP="00C60E0A">
            <w:r>
              <w:t>O Scrum Master tem de intervir e resolver os conflitos de a forma a clarificar os intervenientes.</w:t>
            </w:r>
          </w:p>
        </w:tc>
      </w:tr>
      <w:tr w:rsidR="00150AC9" w14:paraId="4A03FC81" w14:textId="77777777" w:rsidTr="00150AC9">
        <w:tc>
          <w:tcPr>
            <w:tcW w:w="3325" w:type="dxa"/>
          </w:tcPr>
          <w:p w14:paraId="38DB2466" w14:textId="15FACC03" w:rsidR="00C60E0A" w:rsidRDefault="00C60E0A" w:rsidP="00C60E0A">
            <w:r>
              <w:t>Perda de tempo a desenvolver algo desnecessário</w:t>
            </w:r>
          </w:p>
        </w:tc>
        <w:tc>
          <w:tcPr>
            <w:tcW w:w="810" w:type="dxa"/>
            <w:shd w:val="clear" w:color="auto" w:fill="FFFF00"/>
          </w:tcPr>
          <w:p w14:paraId="4A102788" w14:textId="77777777" w:rsidR="00C60E0A" w:rsidRDefault="00C60E0A" w:rsidP="00C60E0A"/>
        </w:tc>
        <w:tc>
          <w:tcPr>
            <w:tcW w:w="6030" w:type="dxa"/>
          </w:tcPr>
          <w:p w14:paraId="68C97B5F" w14:textId="36CB48E7" w:rsidR="00C60E0A" w:rsidRDefault="00150AC9" w:rsidP="00C60E0A">
            <w:r>
              <w:t>Existência de uma funcionalidade que foi desenvolvida e não tem assim tanta importância ou nem sequer vai ser usada.</w:t>
            </w:r>
          </w:p>
        </w:tc>
        <w:tc>
          <w:tcPr>
            <w:tcW w:w="5223" w:type="dxa"/>
          </w:tcPr>
          <w:p w14:paraId="148EEC17" w14:textId="752337D6" w:rsidR="00C60E0A" w:rsidRDefault="00150AC9" w:rsidP="00C60E0A">
            <w:r>
              <w:t xml:space="preserve">Colocar a funcionalidade em standby até que se torne suficientemente </w:t>
            </w:r>
            <w:r w:rsidR="008250C2">
              <w:t>relevante para o projeto.</w:t>
            </w:r>
          </w:p>
        </w:tc>
      </w:tr>
      <w:tr w:rsidR="00150AC9" w14:paraId="5505DF53" w14:textId="77777777" w:rsidTr="00150AC9">
        <w:tc>
          <w:tcPr>
            <w:tcW w:w="3325" w:type="dxa"/>
          </w:tcPr>
          <w:p w14:paraId="46355D2F" w14:textId="5D556844" w:rsidR="00C60E0A" w:rsidRDefault="00C60E0A" w:rsidP="00C60E0A">
            <w:r>
              <w:t>Existência de bugs no software após termino do mesmo</w:t>
            </w:r>
          </w:p>
        </w:tc>
        <w:tc>
          <w:tcPr>
            <w:tcW w:w="810" w:type="dxa"/>
            <w:shd w:val="clear" w:color="auto" w:fill="FFFF00"/>
          </w:tcPr>
          <w:p w14:paraId="0844A753" w14:textId="77777777" w:rsidR="00C60E0A" w:rsidRDefault="00C60E0A" w:rsidP="00C60E0A"/>
        </w:tc>
        <w:tc>
          <w:tcPr>
            <w:tcW w:w="6030" w:type="dxa"/>
          </w:tcPr>
          <w:p w14:paraId="4CD3C70F" w14:textId="65D6AF37" w:rsidR="00C60E0A" w:rsidRDefault="00150AC9" w:rsidP="00C60E0A">
            <w:r>
              <w:t>Existência de um erro no software que impossibilita determinada funcionalidade de ser executada em seu completo sucesso.</w:t>
            </w:r>
          </w:p>
        </w:tc>
        <w:tc>
          <w:tcPr>
            <w:tcW w:w="5223" w:type="dxa"/>
          </w:tcPr>
          <w:p w14:paraId="73887538" w14:textId="4AEF9477" w:rsidR="00C60E0A" w:rsidRDefault="008250C2" w:rsidP="00C60E0A">
            <w:r>
              <w:t>Analisar o bug reportado de forma a resolver o mesmo e fazer testes posteriormente de forma a verificar que se encontra realmente resolvido e não exista problemas noutros componentes que usem o mesmo.</w:t>
            </w:r>
          </w:p>
        </w:tc>
      </w:tr>
      <w:tr w:rsidR="00150AC9" w14:paraId="333BF039" w14:textId="77777777" w:rsidTr="00150AC9">
        <w:tc>
          <w:tcPr>
            <w:tcW w:w="3325" w:type="dxa"/>
          </w:tcPr>
          <w:p w14:paraId="2DE9E619" w14:textId="1D7B7A66" w:rsidR="00C60E0A" w:rsidRDefault="00C60E0A" w:rsidP="00C60E0A">
            <w:r>
              <w:t>Potencial quebra de lei existente</w:t>
            </w:r>
          </w:p>
        </w:tc>
        <w:tc>
          <w:tcPr>
            <w:tcW w:w="810" w:type="dxa"/>
            <w:shd w:val="clear" w:color="auto" w:fill="FFFF00"/>
          </w:tcPr>
          <w:p w14:paraId="012D2547" w14:textId="77777777" w:rsidR="00C60E0A" w:rsidRDefault="00C60E0A" w:rsidP="00C60E0A"/>
        </w:tc>
        <w:tc>
          <w:tcPr>
            <w:tcW w:w="6030" w:type="dxa"/>
          </w:tcPr>
          <w:p w14:paraId="3BFBCEA3" w14:textId="68EB35BB" w:rsidR="00C60E0A" w:rsidRDefault="00150AC9" w:rsidP="00C60E0A">
            <w:r>
              <w:t>Ser processado por quebrar determinada lei não conhecida previamente pela equipa.</w:t>
            </w:r>
          </w:p>
        </w:tc>
        <w:tc>
          <w:tcPr>
            <w:tcW w:w="5223" w:type="dxa"/>
          </w:tcPr>
          <w:p w14:paraId="463325BF" w14:textId="759288B1" w:rsidR="00C60E0A" w:rsidRDefault="008250C2" w:rsidP="00C60E0A">
            <w:r>
              <w:t>Arranjar uma forma de resolver o processo e investigar o assunto de forma a que não aconteça novamente.</w:t>
            </w:r>
          </w:p>
        </w:tc>
      </w:tr>
      <w:tr w:rsidR="00150AC9" w14:paraId="570E5564" w14:textId="77777777" w:rsidTr="00150AC9">
        <w:tc>
          <w:tcPr>
            <w:tcW w:w="3325" w:type="dxa"/>
          </w:tcPr>
          <w:p w14:paraId="399CF436" w14:textId="5BEEC82D" w:rsidR="00C60E0A" w:rsidRDefault="00C60E0A" w:rsidP="00C60E0A">
            <w:r>
              <w:t>Subestimar tempo necessário para conclusão sprint</w:t>
            </w:r>
          </w:p>
        </w:tc>
        <w:tc>
          <w:tcPr>
            <w:tcW w:w="810" w:type="dxa"/>
            <w:shd w:val="clear" w:color="auto" w:fill="FF0000"/>
          </w:tcPr>
          <w:p w14:paraId="55519DC6" w14:textId="77777777" w:rsidR="00C60E0A" w:rsidRDefault="00C60E0A" w:rsidP="00C60E0A"/>
        </w:tc>
        <w:tc>
          <w:tcPr>
            <w:tcW w:w="6030" w:type="dxa"/>
          </w:tcPr>
          <w:p w14:paraId="371E8CD2" w14:textId="47735CCB" w:rsidR="00C60E0A" w:rsidRDefault="00150AC9" w:rsidP="00C60E0A">
            <w:r>
              <w:t>Desconhecer as melhores ferramentas e formas de desenvolver o produto em questão, perdendo demasiado tempo durante a investigação.</w:t>
            </w:r>
          </w:p>
        </w:tc>
        <w:tc>
          <w:tcPr>
            <w:tcW w:w="5223" w:type="dxa"/>
          </w:tcPr>
          <w:p w14:paraId="2A0D309A" w14:textId="0101A392" w:rsidR="00C60E0A" w:rsidRDefault="00150AC9" w:rsidP="00C60E0A">
            <w:r>
              <w:t>Fazer análise dos requisitos antes do respetivo sprint de forma a clarificar quais queres dúvidas desta natureza.</w:t>
            </w:r>
          </w:p>
        </w:tc>
      </w:tr>
    </w:tbl>
    <w:p w14:paraId="66B969CC" w14:textId="77777777" w:rsidR="00ED209F" w:rsidRPr="00ED209F" w:rsidRDefault="00ED209F" w:rsidP="00ED209F"/>
    <w:sectPr w:rsidR="00ED209F" w:rsidRPr="00ED209F" w:rsidSect="0074372E">
      <w:pgSz w:w="16838" w:h="11906" w:orient="landscape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227A20" w14:textId="77777777" w:rsidR="00F964F2" w:rsidRDefault="00F964F2" w:rsidP="001E582C">
      <w:pPr>
        <w:spacing w:after="0" w:line="240" w:lineRule="auto"/>
      </w:pPr>
      <w:r>
        <w:separator/>
      </w:r>
    </w:p>
  </w:endnote>
  <w:endnote w:type="continuationSeparator" w:id="0">
    <w:p w14:paraId="1DEA24C0" w14:textId="77777777" w:rsidR="00F964F2" w:rsidRDefault="00F964F2" w:rsidP="001E5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Serif">
    <w:altName w:val="Cambria"/>
    <w:charset w:val="00"/>
    <w:family w:val="roman"/>
    <w:pitch w:val="variable"/>
  </w:font>
  <w:font w:name="Droid Sans Fallback">
    <w:charset w:val="00"/>
    <w:family w:val="auto"/>
    <w:pitch w:val="variable"/>
  </w:font>
  <w:font w:name="DejaVu Sans">
    <w:charset w:val="00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78F7AF" w14:textId="77777777" w:rsidR="00F964F2" w:rsidRDefault="00F964F2" w:rsidP="001E582C">
      <w:pPr>
        <w:spacing w:after="0" w:line="240" w:lineRule="auto"/>
      </w:pPr>
      <w:r>
        <w:separator/>
      </w:r>
    </w:p>
  </w:footnote>
  <w:footnote w:type="continuationSeparator" w:id="0">
    <w:p w14:paraId="1B611438" w14:textId="77777777" w:rsidR="00F964F2" w:rsidRDefault="00F964F2" w:rsidP="001E58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71D98"/>
    <w:multiLevelType w:val="multilevel"/>
    <w:tmpl w:val="9D7402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154069DF"/>
    <w:multiLevelType w:val="multilevel"/>
    <w:tmpl w:val="9D7402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210C00ED"/>
    <w:multiLevelType w:val="multilevel"/>
    <w:tmpl w:val="9D7402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21241046"/>
    <w:multiLevelType w:val="multilevel"/>
    <w:tmpl w:val="9D7402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236215B9"/>
    <w:multiLevelType w:val="multilevel"/>
    <w:tmpl w:val="9D7402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32C44F68"/>
    <w:multiLevelType w:val="multilevel"/>
    <w:tmpl w:val="9D7402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35886922"/>
    <w:multiLevelType w:val="multilevel"/>
    <w:tmpl w:val="9D7402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3BEF1312"/>
    <w:multiLevelType w:val="multilevel"/>
    <w:tmpl w:val="9D7402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454A6A8B"/>
    <w:multiLevelType w:val="multilevel"/>
    <w:tmpl w:val="5874B70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4949354B"/>
    <w:multiLevelType w:val="multilevel"/>
    <w:tmpl w:val="3F9243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10" w15:restartNumberingAfterBreak="0">
    <w:nsid w:val="4AA7217D"/>
    <w:multiLevelType w:val="multilevel"/>
    <w:tmpl w:val="9D7402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4C730B5D"/>
    <w:multiLevelType w:val="multilevel"/>
    <w:tmpl w:val="9D7402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4E332F28"/>
    <w:multiLevelType w:val="multilevel"/>
    <w:tmpl w:val="9D7402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4E585190"/>
    <w:multiLevelType w:val="multilevel"/>
    <w:tmpl w:val="E40650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F22193C"/>
    <w:multiLevelType w:val="hybridMultilevel"/>
    <w:tmpl w:val="60B0A1DA"/>
    <w:lvl w:ilvl="0" w:tplc="366E7E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0C6A14"/>
    <w:multiLevelType w:val="multilevel"/>
    <w:tmpl w:val="9D7402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545A3C01"/>
    <w:multiLevelType w:val="multilevel"/>
    <w:tmpl w:val="DCB010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hint="default"/>
      </w:rPr>
    </w:lvl>
  </w:abstractNum>
  <w:abstractNum w:abstractNumId="17" w15:restartNumberingAfterBreak="0">
    <w:nsid w:val="5BB90582"/>
    <w:multiLevelType w:val="multilevel"/>
    <w:tmpl w:val="9D7402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" w15:restartNumberingAfterBreak="0">
    <w:nsid w:val="5DC812FA"/>
    <w:multiLevelType w:val="multilevel"/>
    <w:tmpl w:val="3F9243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19" w15:restartNumberingAfterBreak="0">
    <w:nsid w:val="5FEA4E90"/>
    <w:multiLevelType w:val="multilevel"/>
    <w:tmpl w:val="9D7402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" w15:restartNumberingAfterBreak="0">
    <w:nsid w:val="61C63E40"/>
    <w:multiLevelType w:val="multilevel"/>
    <w:tmpl w:val="9D7402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1" w15:restartNumberingAfterBreak="0">
    <w:nsid w:val="64316B91"/>
    <w:multiLevelType w:val="multilevel"/>
    <w:tmpl w:val="9D7402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2" w15:restartNumberingAfterBreak="0">
    <w:nsid w:val="684E58F5"/>
    <w:multiLevelType w:val="multilevel"/>
    <w:tmpl w:val="9D7402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3" w15:restartNumberingAfterBreak="0">
    <w:nsid w:val="768F2317"/>
    <w:multiLevelType w:val="multilevel"/>
    <w:tmpl w:val="4BB6E00E"/>
    <w:lvl w:ilvl="0">
      <w:start w:val="1"/>
      <w:numFmt w:val="decimal"/>
      <w:lvlText w:val="%1"/>
      <w:lvlJc w:val="left"/>
      <w:pPr>
        <w:ind w:left="390" w:hanging="39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7804029F"/>
    <w:multiLevelType w:val="multilevel"/>
    <w:tmpl w:val="9D7402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23"/>
  </w:num>
  <w:num w:numId="4">
    <w:abstractNumId w:val="8"/>
  </w:num>
  <w:num w:numId="5">
    <w:abstractNumId w:val="10"/>
  </w:num>
  <w:num w:numId="6">
    <w:abstractNumId w:val="1"/>
  </w:num>
  <w:num w:numId="7">
    <w:abstractNumId w:val="13"/>
  </w:num>
  <w:num w:numId="8">
    <w:abstractNumId w:val="3"/>
  </w:num>
  <w:num w:numId="9">
    <w:abstractNumId w:val="2"/>
  </w:num>
  <w:num w:numId="10">
    <w:abstractNumId w:val="16"/>
  </w:num>
  <w:num w:numId="11">
    <w:abstractNumId w:val="5"/>
  </w:num>
  <w:num w:numId="12">
    <w:abstractNumId w:val="6"/>
  </w:num>
  <w:num w:numId="13">
    <w:abstractNumId w:val="12"/>
  </w:num>
  <w:num w:numId="14">
    <w:abstractNumId w:val="19"/>
  </w:num>
  <w:num w:numId="15">
    <w:abstractNumId w:val="20"/>
  </w:num>
  <w:num w:numId="16">
    <w:abstractNumId w:val="4"/>
  </w:num>
  <w:num w:numId="17">
    <w:abstractNumId w:val="0"/>
  </w:num>
  <w:num w:numId="18">
    <w:abstractNumId w:val="17"/>
  </w:num>
  <w:num w:numId="19">
    <w:abstractNumId w:val="21"/>
  </w:num>
  <w:num w:numId="20">
    <w:abstractNumId w:val="15"/>
  </w:num>
  <w:num w:numId="21">
    <w:abstractNumId w:val="22"/>
  </w:num>
  <w:num w:numId="22">
    <w:abstractNumId w:val="24"/>
  </w:num>
  <w:num w:numId="23">
    <w:abstractNumId w:val="7"/>
  </w:num>
  <w:num w:numId="24">
    <w:abstractNumId w:val="11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E23"/>
    <w:rsid w:val="00010F10"/>
    <w:rsid w:val="00013E04"/>
    <w:rsid w:val="00026729"/>
    <w:rsid w:val="0004275E"/>
    <w:rsid w:val="0006111C"/>
    <w:rsid w:val="000654FC"/>
    <w:rsid w:val="000855F4"/>
    <w:rsid w:val="00087353"/>
    <w:rsid w:val="000924B4"/>
    <w:rsid w:val="000A0400"/>
    <w:rsid w:val="000D4F9E"/>
    <w:rsid w:val="000E017F"/>
    <w:rsid w:val="00150AC9"/>
    <w:rsid w:val="00162025"/>
    <w:rsid w:val="00164A40"/>
    <w:rsid w:val="00177722"/>
    <w:rsid w:val="00180651"/>
    <w:rsid w:val="001830C9"/>
    <w:rsid w:val="00193C32"/>
    <w:rsid w:val="001A1773"/>
    <w:rsid w:val="001A7AA6"/>
    <w:rsid w:val="001E016A"/>
    <w:rsid w:val="001E582C"/>
    <w:rsid w:val="00205B72"/>
    <w:rsid w:val="002064D2"/>
    <w:rsid w:val="00217C36"/>
    <w:rsid w:val="00245BE9"/>
    <w:rsid w:val="00286C60"/>
    <w:rsid w:val="00291F33"/>
    <w:rsid w:val="002952FE"/>
    <w:rsid w:val="002B7D13"/>
    <w:rsid w:val="002C46E3"/>
    <w:rsid w:val="002D0D0A"/>
    <w:rsid w:val="002E1709"/>
    <w:rsid w:val="002E2576"/>
    <w:rsid w:val="003125DB"/>
    <w:rsid w:val="00316288"/>
    <w:rsid w:val="00347800"/>
    <w:rsid w:val="0036390A"/>
    <w:rsid w:val="00373DE2"/>
    <w:rsid w:val="00393E6F"/>
    <w:rsid w:val="003B3696"/>
    <w:rsid w:val="003B6D84"/>
    <w:rsid w:val="003C1694"/>
    <w:rsid w:val="003C5B8B"/>
    <w:rsid w:val="003F0F49"/>
    <w:rsid w:val="003F3CD8"/>
    <w:rsid w:val="00403968"/>
    <w:rsid w:val="00404526"/>
    <w:rsid w:val="00423A59"/>
    <w:rsid w:val="00442C86"/>
    <w:rsid w:val="004431DF"/>
    <w:rsid w:val="00445339"/>
    <w:rsid w:val="00446F94"/>
    <w:rsid w:val="00450FB5"/>
    <w:rsid w:val="0045613B"/>
    <w:rsid w:val="00457264"/>
    <w:rsid w:val="004617FC"/>
    <w:rsid w:val="004621F3"/>
    <w:rsid w:val="004721C4"/>
    <w:rsid w:val="0047696D"/>
    <w:rsid w:val="0048383B"/>
    <w:rsid w:val="004951EE"/>
    <w:rsid w:val="004A27A0"/>
    <w:rsid w:val="004B5019"/>
    <w:rsid w:val="004D0F2F"/>
    <w:rsid w:val="00521E6A"/>
    <w:rsid w:val="0052272F"/>
    <w:rsid w:val="005327F7"/>
    <w:rsid w:val="00574750"/>
    <w:rsid w:val="00597297"/>
    <w:rsid w:val="005B3C8E"/>
    <w:rsid w:val="005B4D7A"/>
    <w:rsid w:val="005C36C5"/>
    <w:rsid w:val="005D6069"/>
    <w:rsid w:val="005E316F"/>
    <w:rsid w:val="005E5BBF"/>
    <w:rsid w:val="005E6148"/>
    <w:rsid w:val="005F5492"/>
    <w:rsid w:val="005F5F57"/>
    <w:rsid w:val="00601291"/>
    <w:rsid w:val="00605638"/>
    <w:rsid w:val="00613700"/>
    <w:rsid w:val="006158AB"/>
    <w:rsid w:val="006342F6"/>
    <w:rsid w:val="00642643"/>
    <w:rsid w:val="00652D20"/>
    <w:rsid w:val="00655858"/>
    <w:rsid w:val="00667BB4"/>
    <w:rsid w:val="0067238E"/>
    <w:rsid w:val="00675DBE"/>
    <w:rsid w:val="006906BB"/>
    <w:rsid w:val="006943CD"/>
    <w:rsid w:val="00696864"/>
    <w:rsid w:val="006B062D"/>
    <w:rsid w:val="0073309C"/>
    <w:rsid w:val="00735F5A"/>
    <w:rsid w:val="007410BF"/>
    <w:rsid w:val="00742B9D"/>
    <w:rsid w:val="0074372E"/>
    <w:rsid w:val="00756159"/>
    <w:rsid w:val="00773039"/>
    <w:rsid w:val="00777372"/>
    <w:rsid w:val="00785602"/>
    <w:rsid w:val="0079504E"/>
    <w:rsid w:val="007A5DCD"/>
    <w:rsid w:val="007B1359"/>
    <w:rsid w:val="007E16FB"/>
    <w:rsid w:val="007F6C03"/>
    <w:rsid w:val="0080032D"/>
    <w:rsid w:val="008013AA"/>
    <w:rsid w:val="00814B5E"/>
    <w:rsid w:val="00816C3A"/>
    <w:rsid w:val="00816FBC"/>
    <w:rsid w:val="008250C2"/>
    <w:rsid w:val="0083170A"/>
    <w:rsid w:val="00860D0A"/>
    <w:rsid w:val="0087224F"/>
    <w:rsid w:val="00881A49"/>
    <w:rsid w:val="00891652"/>
    <w:rsid w:val="00893576"/>
    <w:rsid w:val="008974B2"/>
    <w:rsid w:val="008A1F9D"/>
    <w:rsid w:val="008A7413"/>
    <w:rsid w:val="008B1204"/>
    <w:rsid w:val="008D4741"/>
    <w:rsid w:val="008F0574"/>
    <w:rsid w:val="008F4AAC"/>
    <w:rsid w:val="009029CB"/>
    <w:rsid w:val="00920523"/>
    <w:rsid w:val="009260D3"/>
    <w:rsid w:val="00942B54"/>
    <w:rsid w:val="00962A8C"/>
    <w:rsid w:val="0097251B"/>
    <w:rsid w:val="00973579"/>
    <w:rsid w:val="00975ADE"/>
    <w:rsid w:val="009A5335"/>
    <w:rsid w:val="009B25F7"/>
    <w:rsid w:val="009B52A2"/>
    <w:rsid w:val="009C6AB2"/>
    <w:rsid w:val="009D3565"/>
    <w:rsid w:val="009E2C0A"/>
    <w:rsid w:val="00A014A7"/>
    <w:rsid w:val="00A051F7"/>
    <w:rsid w:val="00A06FC1"/>
    <w:rsid w:val="00A12C45"/>
    <w:rsid w:val="00A24BAA"/>
    <w:rsid w:val="00A33DB6"/>
    <w:rsid w:val="00A4169E"/>
    <w:rsid w:val="00A86083"/>
    <w:rsid w:val="00A86E5D"/>
    <w:rsid w:val="00A87F06"/>
    <w:rsid w:val="00A95D9C"/>
    <w:rsid w:val="00AA6260"/>
    <w:rsid w:val="00AB2E8F"/>
    <w:rsid w:val="00AD349C"/>
    <w:rsid w:val="00AD6288"/>
    <w:rsid w:val="00AE509C"/>
    <w:rsid w:val="00AE6C6B"/>
    <w:rsid w:val="00B02BA8"/>
    <w:rsid w:val="00B045BC"/>
    <w:rsid w:val="00B171D7"/>
    <w:rsid w:val="00B21F86"/>
    <w:rsid w:val="00B22D7C"/>
    <w:rsid w:val="00B231BE"/>
    <w:rsid w:val="00B26D95"/>
    <w:rsid w:val="00B363E2"/>
    <w:rsid w:val="00B4000E"/>
    <w:rsid w:val="00B42573"/>
    <w:rsid w:val="00B451F4"/>
    <w:rsid w:val="00B75F8E"/>
    <w:rsid w:val="00BC0D41"/>
    <w:rsid w:val="00BD4F5B"/>
    <w:rsid w:val="00BF451D"/>
    <w:rsid w:val="00C353A6"/>
    <w:rsid w:val="00C36EFB"/>
    <w:rsid w:val="00C5084A"/>
    <w:rsid w:val="00C60E0A"/>
    <w:rsid w:val="00C61E2C"/>
    <w:rsid w:val="00C707FC"/>
    <w:rsid w:val="00C70B3C"/>
    <w:rsid w:val="00C71EE8"/>
    <w:rsid w:val="00C76F40"/>
    <w:rsid w:val="00C864A1"/>
    <w:rsid w:val="00C950D2"/>
    <w:rsid w:val="00CC3F35"/>
    <w:rsid w:val="00CD1252"/>
    <w:rsid w:val="00CE3883"/>
    <w:rsid w:val="00CF2D84"/>
    <w:rsid w:val="00CF7D5F"/>
    <w:rsid w:val="00D257D4"/>
    <w:rsid w:val="00D33C8D"/>
    <w:rsid w:val="00D71539"/>
    <w:rsid w:val="00D7766A"/>
    <w:rsid w:val="00DA529A"/>
    <w:rsid w:val="00DE1547"/>
    <w:rsid w:val="00E17810"/>
    <w:rsid w:val="00E36CE3"/>
    <w:rsid w:val="00E370E4"/>
    <w:rsid w:val="00E64C95"/>
    <w:rsid w:val="00E849B8"/>
    <w:rsid w:val="00E95FD2"/>
    <w:rsid w:val="00EA468D"/>
    <w:rsid w:val="00EA6AC9"/>
    <w:rsid w:val="00EA6FDD"/>
    <w:rsid w:val="00EC04B2"/>
    <w:rsid w:val="00EC09E5"/>
    <w:rsid w:val="00ED209F"/>
    <w:rsid w:val="00EE65D1"/>
    <w:rsid w:val="00EF1DC5"/>
    <w:rsid w:val="00F0109E"/>
    <w:rsid w:val="00F10464"/>
    <w:rsid w:val="00F209CC"/>
    <w:rsid w:val="00F45F47"/>
    <w:rsid w:val="00F50C73"/>
    <w:rsid w:val="00F52A80"/>
    <w:rsid w:val="00F61870"/>
    <w:rsid w:val="00F64F5F"/>
    <w:rsid w:val="00F71019"/>
    <w:rsid w:val="00F8035E"/>
    <w:rsid w:val="00F87D92"/>
    <w:rsid w:val="00F964F2"/>
    <w:rsid w:val="00FA4760"/>
    <w:rsid w:val="00FA7E23"/>
    <w:rsid w:val="00FB0888"/>
    <w:rsid w:val="00FD008B"/>
    <w:rsid w:val="00FE7B20"/>
    <w:rsid w:val="00FE7BF3"/>
    <w:rsid w:val="00FF293A"/>
    <w:rsid w:val="00FF2E62"/>
    <w:rsid w:val="00FF5743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ACCB5"/>
  <w15:chartTrackingRefBased/>
  <w15:docId w15:val="{58B27370-0ADA-4649-9F3D-E3D5D0594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579"/>
    <w:pPr>
      <w:spacing w:line="256" w:lineRule="auto"/>
      <w:jc w:val="both"/>
    </w:pPr>
  </w:style>
  <w:style w:type="paragraph" w:styleId="Ttulo1">
    <w:name w:val="heading 1"/>
    <w:basedOn w:val="Normal"/>
    <w:next w:val="Normal"/>
    <w:link w:val="Ttulo1Carter"/>
    <w:uiPriority w:val="9"/>
    <w:qFormat/>
    <w:rsid w:val="00B363E2"/>
    <w:pPr>
      <w:keepNext/>
      <w:keepLines/>
      <w:pBdr>
        <w:bottom w:val="single" w:sz="4" w:space="1" w:color="auto"/>
      </w:pBdr>
      <w:spacing w:before="240" w:after="240" w:line="257" w:lineRule="auto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ter"/>
    <w:unhideWhenUsed/>
    <w:qFormat/>
    <w:rsid w:val="00B363E2"/>
    <w:pPr>
      <w:keepNext/>
      <w:keepLines/>
      <w:spacing w:before="40" w:after="120" w:line="257" w:lineRule="auto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ter"/>
    <w:unhideWhenUsed/>
    <w:qFormat/>
    <w:rsid w:val="00B363E2"/>
    <w:pPr>
      <w:keepNext/>
      <w:keepLines/>
      <w:spacing w:before="40" w:after="0" w:line="257" w:lineRule="auto"/>
      <w:ind w:left="17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arter"/>
    <w:unhideWhenUsed/>
    <w:qFormat/>
    <w:rsid w:val="00B363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qFormat/>
    <w:rsid w:val="005327F7"/>
    <w:pPr>
      <w:suppressAutoHyphens/>
      <w:spacing w:before="240" w:after="60" w:line="240" w:lineRule="auto"/>
      <w:ind w:left="1008" w:hanging="1008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eastAsia="ar-SA"/>
    </w:rPr>
  </w:style>
  <w:style w:type="paragraph" w:styleId="Ttulo6">
    <w:name w:val="heading 6"/>
    <w:basedOn w:val="Normal"/>
    <w:next w:val="Normal"/>
    <w:link w:val="Ttulo6Carter"/>
    <w:qFormat/>
    <w:rsid w:val="005327F7"/>
    <w:pPr>
      <w:tabs>
        <w:tab w:val="left" w:pos="0"/>
      </w:tabs>
      <w:suppressAutoHyphens/>
      <w:spacing w:before="240" w:after="60" w:line="240" w:lineRule="auto"/>
      <w:ind w:left="1152" w:hanging="1152"/>
      <w:outlineLvl w:val="5"/>
    </w:pPr>
    <w:rPr>
      <w:rFonts w:ascii="Calibri" w:eastAsia="Times New Roman" w:hAnsi="Calibri" w:cs="Times New Roman"/>
      <w:b/>
      <w:bCs/>
      <w:lang w:eastAsia="ar-SA"/>
    </w:rPr>
  </w:style>
  <w:style w:type="paragraph" w:styleId="Ttulo7">
    <w:name w:val="heading 7"/>
    <w:basedOn w:val="Normal"/>
    <w:next w:val="Normal"/>
    <w:link w:val="Ttulo7Carter"/>
    <w:qFormat/>
    <w:rsid w:val="005327F7"/>
    <w:pPr>
      <w:tabs>
        <w:tab w:val="left" w:pos="0"/>
      </w:tabs>
      <w:suppressAutoHyphens/>
      <w:spacing w:before="240" w:after="60" w:line="240" w:lineRule="auto"/>
      <w:ind w:left="1296" w:hanging="1296"/>
      <w:outlineLvl w:val="6"/>
    </w:pPr>
    <w:rPr>
      <w:rFonts w:ascii="Calibri" w:eastAsia="Times New Roman" w:hAnsi="Calibri" w:cs="Times New Roman"/>
      <w:sz w:val="24"/>
      <w:szCs w:val="24"/>
      <w:lang w:eastAsia="ar-SA"/>
    </w:rPr>
  </w:style>
  <w:style w:type="paragraph" w:styleId="Ttulo8">
    <w:name w:val="heading 8"/>
    <w:basedOn w:val="Normal"/>
    <w:next w:val="Normal"/>
    <w:link w:val="Ttulo8Carter"/>
    <w:qFormat/>
    <w:rsid w:val="005327F7"/>
    <w:pPr>
      <w:tabs>
        <w:tab w:val="left" w:pos="0"/>
      </w:tabs>
      <w:suppressAutoHyphens/>
      <w:spacing w:before="240" w:after="60" w:line="240" w:lineRule="auto"/>
      <w:ind w:left="1440" w:hanging="1440"/>
      <w:outlineLvl w:val="7"/>
    </w:pPr>
    <w:rPr>
      <w:rFonts w:ascii="Calibri" w:eastAsia="Times New Roman" w:hAnsi="Calibri" w:cs="Times New Roman"/>
      <w:i/>
      <w:iCs/>
      <w:sz w:val="24"/>
      <w:szCs w:val="24"/>
      <w:lang w:eastAsia="ar-SA"/>
    </w:rPr>
  </w:style>
  <w:style w:type="paragraph" w:styleId="Ttulo9">
    <w:name w:val="heading 9"/>
    <w:basedOn w:val="Normal"/>
    <w:next w:val="Normal"/>
    <w:link w:val="Ttulo9Carter"/>
    <w:qFormat/>
    <w:rsid w:val="005327F7"/>
    <w:pPr>
      <w:tabs>
        <w:tab w:val="left" w:pos="0"/>
      </w:tabs>
      <w:suppressAutoHyphens/>
      <w:spacing w:before="240" w:after="60" w:line="240" w:lineRule="auto"/>
      <w:ind w:left="1584" w:hanging="1584"/>
      <w:outlineLvl w:val="8"/>
    </w:pPr>
    <w:rPr>
      <w:rFonts w:ascii="Cambria" w:eastAsia="Times New Roman" w:hAnsi="Cambria" w:cs="Times New Roman"/>
      <w:lang w:eastAsia="ar-SA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B363E2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B363E2"/>
    <w:rPr>
      <w:rFonts w:asciiTheme="majorHAnsi" w:eastAsiaTheme="majorEastAsia" w:hAnsiTheme="majorHAnsi" w:cstheme="majorBidi"/>
      <w:b/>
      <w:sz w:val="26"/>
      <w:szCs w:val="26"/>
    </w:rPr>
  </w:style>
  <w:style w:type="character" w:styleId="Hiperligao">
    <w:name w:val="Hyperlink"/>
    <w:basedOn w:val="Tipodeletrapredefinidodopargrafo"/>
    <w:uiPriority w:val="99"/>
    <w:unhideWhenUsed/>
    <w:rsid w:val="006158AB"/>
    <w:rPr>
      <w:color w:val="0563C1" w:themeColor="hyperlink"/>
      <w:u w:val="single"/>
    </w:rPr>
  </w:style>
  <w:style w:type="paragraph" w:styleId="ndice1">
    <w:name w:val="toc 1"/>
    <w:basedOn w:val="Normal"/>
    <w:next w:val="Normal"/>
    <w:autoRedefine/>
    <w:uiPriority w:val="39"/>
    <w:unhideWhenUsed/>
    <w:rsid w:val="00973579"/>
    <w:pPr>
      <w:tabs>
        <w:tab w:val="left" w:pos="440"/>
        <w:tab w:val="right" w:leader="dot" w:pos="9016"/>
      </w:tabs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6158AB"/>
    <w:pPr>
      <w:spacing w:after="100"/>
      <w:ind w:left="220"/>
    </w:pPr>
  </w:style>
  <w:style w:type="paragraph" w:styleId="Legenda">
    <w:name w:val="caption"/>
    <w:basedOn w:val="Normal"/>
    <w:next w:val="Normal"/>
    <w:uiPriority w:val="35"/>
    <w:unhideWhenUsed/>
    <w:qFormat/>
    <w:rsid w:val="006158A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6158AB"/>
    <w:pPr>
      <w:spacing w:after="0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locked/>
    <w:rsid w:val="006158AB"/>
    <w:rPr>
      <w:rFonts w:ascii="Times New Roman" w:eastAsiaTheme="minorEastAsia" w:hAnsi="Times New Roman" w:cs="Times New Roman"/>
    </w:rPr>
  </w:style>
  <w:style w:type="paragraph" w:styleId="SemEspaamento">
    <w:name w:val="No Spacing"/>
    <w:link w:val="SemEspaamentoCarter"/>
    <w:uiPriority w:val="1"/>
    <w:qFormat/>
    <w:rsid w:val="006158AB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6158AB"/>
    <w:pPr>
      <w:outlineLvl w:val="9"/>
    </w:pPr>
  </w:style>
  <w:style w:type="paragraph" w:customStyle="1" w:styleId="paragraph">
    <w:name w:val="paragraph"/>
    <w:basedOn w:val="Normal"/>
    <w:rsid w:val="00615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Tipodeletrapredefinidodopargrafo"/>
    <w:rsid w:val="006158AB"/>
  </w:style>
  <w:style w:type="character" w:customStyle="1" w:styleId="eop">
    <w:name w:val="eop"/>
    <w:basedOn w:val="Tipodeletrapredefinidodopargrafo"/>
    <w:rsid w:val="006158AB"/>
  </w:style>
  <w:style w:type="character" w:customStyle="1" w:styleId="spellingerror">
    <w:name w:val="spellingerror"/>
    <w:basedOn w:val="Tipodeletrapredefinidodopargrafo"/>
    <w:rsid w:val="006158AB"/>
  </w:style>
  <w:style w:type="table" w:customStyle="1" w:styleId="LightList-Accent11">
    <w:name w:val="Light List - Accent 11"/>
    <w:basedOn w:val="Tabelanormal"/>
    <w:uiPriority w:val="61"/>
    <w:rsid w:val="006158A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Ind w:w="0" w:type="nil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paragraph" w:styleId="Cabealho">
    <w:name w:val="header"/>
    <w:basedOn w:val="Normal"/>
    <w:link w:val="CabealhoCarter"/>
    <w:uiPriority w:val="99"/>
    <w:unhideWhenUsed/>
    <w:rsid w:val="001E58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E582C"/>
  </w:style>
  <w:style w:type="paragraph" w:styleId="Rodap">
    <w:name w:val="footer"/>
    <w:basedOn w:val="Normal"/>
    <w:link w:val="RodapCarter"/>
    <w:uiPriority w:val="99"/>
    <w:unhideWhenUsed/>
    <w:rsid w:val="001E58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E582C"/>
  </w:style>
  <w:style w:type="paragraph" w:styleId="PargrafodaLista">
    <w:name w:val="List Paragraph"/>
    <w:basedOn w:val="Normal"/>
    <w:uiPriority w:val="34"/>
    <w:qFormat/>
    <w:rsid w:val="00973579"/>
    <w:pPr>
      <w:ind w:left="720"/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B363E2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B363E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dice3">
    <w:name w:val="toc 3"/>
    <w:basedOn w:val="Normal"/>
    <w:next w:val="Normal"/>
    <w:autoRedefine/>
    <w:uiPriority w:val="39"/>
    <w:unhideWhenUsed/>
    <w:rsid w:val="00B363E2"/>
    <w:pPr>
      <w:spacing w:after="100"/>
      <w:ind w:left="440"/>
    </w:pPr>
  </w:style>
  <w:style w:type="table" w:styleId="TabelacomGrelha">
    <w:name w:val="Table Grid"/>
    <w:basedOn w:val="Tabelanormal"/>
    <w:uiPriority w:val="39"/>
    <w:rsid w:val="000267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rsid w:val="0036390A"/>
    <w:pPr>
      <w:suppressLineNumbers/>
      <w:suppressAutoHyphens/>
      <w:spacing w:before="60" w:after="120" w:line="240" w:lineRule="auto"/>
    </w:pPr>
    <w:rPr>
      <w:rFonts w:ascii="Cambria" w:eastAsia="Times New Roman" w:hAnsi="Cambria" w:cs="Times New Roman"/>
      <w:sz w:val="24"/>
      <w:szCs w:val="24"/>
      <w:lang w:eastAsia="ar-SA"/>
    </w:rPr>
  </w:style>
  <w:style w:type="paragraph" w:customStyle="1" w:styleId="Standard">
    <w:name w:val="Standard"/>
    <w:rsid w:val="0036390A"/>
    <w:pPr>
      <w:suppressAutoHyphens/>
      <w:autoSpaceDN w:val="0"/>
      <w:spacing w:after="0" w:line="240" w:lineRule="auto"/>
      <w:textAlignment w:val="baseline"/>
    </w:pPr>
    <w:rPr>
      <w:rFonts w:ascii="DejaVu Serif" w:eastAsia="Droid Sans Fallback" w:hAnsi="DejaVu Serif" w:cs="DejaVu Sans"/>
      <w:kern w:val="3"/>
      <w:sz w:val="24"/>
      <w:szCs w:val="24"/>
      <w:lang w:eastAsia="zh-CN" w:bidi="hi-IN"/>
    </w:rPr>
  </w:style>
  <w:style w:type="character" w:customStyle="1" w:styleId="Ttulo5Carter">
    <w:name w:val="Título 5 Caráter"/>
    <w:basedOn w:val="Tipodeletrapredefinidodopargrafo"/>
    <w:link w:val="Ttulo5"/>
    <w:rsid w:val="005327F7"/>
    <w:rPr>
      <w:rFonts w:ascii="Calibri" w:eastAsia="Times New Roman" w:hAnsi="Calibri" w:cs="Times New Roman"/>
      <w:b/>
      <w:bCs/>
      <w:i/>
      <w:iCs/>
      <w:sz w:val="26"/>
      <w:szCs w:val="26"/>
      <w:lang w:eastAsia="ar-SA"/>
    </w:rPr>
  </w:style>
  <w:style w:type="character" w:customStyle="1" w:styleId="Ttulo6Carter">
    <w:name w:val="Título 6 Caráter"/>
    <w:basedOn w:val="Tipodeletrapredefinidodopargrafo"/>
    <w:link w:val="Ttulo6"/>
    <w:rsid w:val="005327F7"/>
    <w:rPr>
      <w:rFonts w:ascii="Calibri" w:eastAsia="Times New Roman" w:hAnsi="Calibri" w:cs="Times New Roman"/>
      <w:b/>
      <w:bCs/>
      <w:lang w:eastAsia="ar-SA"/>
    </w:rPr>
  </w:style>
  <w:style w:type="character" w:customStyle="1" w:styleId="Ttulo7Carter">
    <w:name w:val="Título 7 Caráter"/>
    <w:basedOn w:val="Tipodeletrapredefinidodopargrafo"/>
    <w:link w:val="Ttulo7"/>
    <w:rsid w:val="005327F7"/>
    <w:rPr>
      <w:rFonts w:ascii="Calibri" w:eastAsia="Times New Roman" w:hAnsi="Calibri" w:cs="Times New Roman"/>
      <w:sz w:val="24"/>
      <w:szCs w:val="24"/>
      <w:lang w:eastAsia="ar-SA"/>
    </w:rPr>
  </w:style>
  <w:style w:type="character" w:customStyle="1" w:styleId="Ttulo8Carter">
    <w:name w:val="Título 8 Caráter"/>
    <w:basedOn w:val="Tipodeletrapredefinidodopargrafo"/>
    <w:link w:val="Ttulo8"/>
    <w:rsid w:val="005327F7"/>
    <w:rPr>
      <w:rFonts w:ascii="Calibri" w:eastAsia="Times New Roman" w:hAnsi="Calibri" w:cs="Times New Roman"/>
      <w:i/>
      <w:iCs/>
      <w:sz w:val="24"/>
      <w:szCs w:val="24"/>
      <w:lang w:eastAsia="ar-SA"/>
    </w:rPr>
  </w:style>
  <w:style w:type="character" w:customStyle="1" w:styleId="Ttulo9Carter">
    <w:name w:val="Título 9 Caráter"/>
    <w:basedOn w:val="Tipodeletrapredefinidodopargrafo"/>
    <w:link w:val="Ttulo9"/>
    <w:rsid w:val="005327F7"/>
    <w:rPr>
      <w:rFonts w:ascii="Cambria" w:eastAsia="Times New Roman" w:hAnsi="Cambria" w:cs="Times New Roman"/>
      <w:lang w:eastAsia="ar-SA"/>
    </w:rPr>
  </w:style>
  <w:style w:type="character" w:customStyle="1" w:styleId="WW8Num12z0">
    <w:name w:val="WW8Num12z0"/>
    <w:rsid w:val="005327F7"/>
    <w:rPr>
      <w:rFonts w:ascii="Times New Roman" w:hAnsi="Times New Roman" w:cs="Times New Roman"/>
    </w:rPr>
  </w:style>
  <w:style w:type="character" w:customStyle="1" w:styleId="WW8Num11z3">
    <w:name w:val="WW8Num11z3"/>
    <w:rsid w:val="005327F7"/>
    <w:rPr>
      <w:rFonts w:ascii="Symbol" w:hAnsi="Symbol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D776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7766A"/>
    <w:rPr>
      <w:rFonts w:ascii="Segoe UI" w:hAnsi="Segoe UI" w:cs="Segoe UI"/>
      <w:sz w:val="18"/>
      <w:szCs w:val="18"/>
    </w:rPr>
  </w:style>
  <w:style w:type="table" w:styleId="TabelaSimples5">
    <w:name w:val="Plain Table 5"/>
    <w:basedOn w:val="Tabelanormal"/>
    <w:uiPriority w:val="45"/>
    <w:rsid w:val="004621F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file:///C:\Users\cnero\Documents\GitHub\DocGP\geral\Analise%20de%20Riscos\AnaliseDeRiscos.doc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6D26AA-E01D-42F0-B23D-95F0D0C96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2108</TotalTime>
  <Pages>6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Gestão de Projetos 2018/2019</vt:lpstr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Gestão de Projetos 2018/2019</dc:title>
  <dc:subject>Análise de Riscos</dc:subject>
  <dc:creator>cesarnero</dc:creator>
  <cp:keywords/>
  <dc:description/>
  <cp:lastModifiedBy>cnero</cp:lastModifiedBy>
  <cp:revision>130</cp:revision>
  <cp:lastPrinted>2019-05-26T22:42:00Z</cp:lastPrinted>
  <dcterms:created xsi:type="dcterms:W3CDTF">2018-10-19T09:49:00Z</dcterms:created>
  <dcterms:modified xsi:type="dcterms:W3CDTF">2019-06-08T16:59:00Z</dcterms:modified>
</cp:coreProperties>
</file>