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9B4CB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CE104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CE104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901053" w:rsidP="007E6B2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Desenho d</w:t>
                </w:r>
                <w:r w:rsidR="00D37C3C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etalhado – Sprint</w:t>
                </w:r>
                <w:r w:rsidR="003C7FA7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</w:t>
                </w:r>
                <w:proofErr w:type="spellStart"/>
                <w:r w:rsidR="003C7FA7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nºXX</w:t>
                </w:r>
                <w:proofErr w:type="spellEnd"/>
                <w:r w:rsidR="003C7FA7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- Nome da </w:t>
                </w:r>
                <w:r w:rsidR="00D37C3C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Sprint</w:t>
                </w:r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Turma: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Grupo nº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proofErr w:type="spellStart"/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nºxxxxxxxxx</w:t>
      </w:r>
      <w:proofErr w:type="spellEnd"/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nome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proofErr w:type="spellStart"/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nºxxxxxxxxx</w:t>
      </w:r>
      <w:proofErr w:type="spellEnd"/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nome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nº </w:t>
      </w:r>
      <w:proofErr w:type="spellStart"/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xxxxxxxxx</w:t>
      </w:r>
      <w:proofErr w:type="spellEnd"/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nome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nº </w:t>
      </w:r>
      <w:proofErr w:type="spellStart"/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xxxxxxxxx</w:t>
      </w:r>
      <w:proofErr w:type="spellEnd"/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nome</w:t>
      </w: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CE4E44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:rsidR="00CE4E44" w:rsidRPr="00C15476" w:rsidRDefault="00CE4E44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BC0B99" w:rsidRDefault="00A95BE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498349116" w:history="1">
        <w:r w:rsidR="00BC0B99" w:rsidRPr="006743E8">
          <w:rPr>
            <w:rStyle w:val="Hyperlink"/>
            <w:noProof/>
          </w:rPr>
          <w:t>1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SUMARIO EXECUTIVO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_Toc498349116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4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17" w:history="1">
        <w:r w:rsidR="00BC0B99" w:rsidRPr="006743E8">
          <w:rPr>
            <w:rStyle w:val="Hyperlink"/>
            <w:noProof/>
          </w:rPr>
          <w:t>2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INTRODUÇÃO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_Toc498349117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4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18" w:history="1">
        <w:r w:rsidR="00BC0B99" w:rsidRPr="006743E8">
          <w:rPr>
            <w:rStyle w:val="Hyperlink"/>
            <w:noProof/>
          </w:rPr>
          <w:t>3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DESENHO DETALHADO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_Toc498349118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4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19" w:history="1">
        <w:r w:rsidR="00BC0B99" w:rsidRPr="006743E8">
          <w:rPr>
            <w:rStyle w:val="Hyperlink"/>
            <w:noProof/>
          </w:rPr>
          <w:t>3.1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Introdução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_Toc498349119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4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20" w:history="1">
        <w:r w:rsidR="00BC0B99" w:rsidRPr="006743E8">
          <w:rPr>
            <w:rStyle w:val="Hyperlink"/>
            <w:noProof/>
          </w:rPr>
          <w:t>3.2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Modulo X1/ Sprint (repetir se o Sprint tiver mais que um módulo)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_Toc498349120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4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21" w:history="1">
        <w:r w:rsidR="00BC0B99" w:rsidRPr="006743E8">
          <w:rPr>
            <w:rStyle w:val="Hyperlink"/>
            <w:noProof/>
          </w:rPr>
          <w:t>3.2.1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Requisitos funcionais (implementados)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_Toc498349121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4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22" w:history="1">
        <w:r w:rsidR="00BC0B99" w:rsidRPr="006743E8">
          <w:rPr>
            <w:rStyle w:val="Hyperlink"/>
            <w:noProof/>
          </w:rPr>
          <w:t>3.2.2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Diagrama de Classes de desenho detalhado do Modulo X1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_Toc498349122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4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23" w:history="1">
        <w:r w:rsidR="00BC0B99" w:rsidRPr="006743E8">
          <w:rPr>
            <w:rStyle w:val="Hyperlink"/>
            <w:noProof/>
          </w:rPr>
          <w:t>3.2.3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Diagramas de Atividades referentes ao Modulo X1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_Toc498349123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4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24" w:history="1">
        <w:r w:rsidR="00BC0B99" w:rsidRPr="006743E8">
          <w:rPr>
            <w:rStyle w:val="Hyperlink"/>
            <w:noProof/>
          </w:rPr>
          <w:t>3.2.4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Realização dos Casos de Utilização do Modulo X1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_Toc498349124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4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25" w:history="1">
        <w:r w:rsidR="00BC0B99" w:rsidRPr="006743E8">
          <w:rPr>
            <w:rStyle w:val="Hyperlink"/>
            <w:noProof/>
          </w:rPr>
          <w:t>3.2.5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Diagramas de Estados referentes ao Modulo X1 (se fizer sentido)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_Toc498349125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4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26" w:history="1">
        <w:r w:rsidR="00BC0B99" w:rsidRPr="006743E8">
          <w:rPr>
            <w:rStyle w:val="Hyperlink"/>
            <w:noProof/>
          </w:rPr>
          <w:t>3.2.6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Interface com o utilizador referente ao Modulo X1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_Toc498349126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4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27" w:history="1">
        <w:r w:rsidR="00BC0B99" w:rsidRPr="006743E8">
          <w:rPr>
            <w:rStyle w:val="Hyperlink"/>
            <w:noProof/>
          </w:rPr>
          <w:t>3.2.7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Testes Unitários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_Toc498349127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5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28" w:history="1">
        <w:r w:rsidR="00BC0B99" w:rsidRPr="006743E8">
          <w:rPr>
            <w:rStyle w:val="Hyperlink"/>
            <w:noProof/>
          </w:rPr>
          <w:t>3.2.8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Testes de Integração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_Toc498349128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6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29" w:history="1">
        <w:r w:rsidR="00BC0B99" w:rsidRPr="006743E8">
          <w:rPr>
            <w:rStyle w:val="Hyperlink"/>
            <w:noProof/>
          </w:rPr>
          <w:t>3.2.9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Testes de Sistema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_Toc498349129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6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30" w:history="1">
        <w:r w:rsidR="00BC0B99" w:rsidRPr="006743E8">
          <w:rPr>
            <w:rStyle w:val="Hyperlink"/>
            <w:noProof/>
          </w:rPr>
          <w:t>3.2.10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Testes de aceitação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_Toc498349130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6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31" w:history="1">
        <w:r w:rsidR="00BC0B99" w:rsidRPr="006743E8">
          <w:rPr>
            <w:rStyle w:val="Hyperlink"/>
            <w:noProof/>
          </w:rPr>
          <w:t>3.3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Manual de utilização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_Toc498349131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6</w:t>
        </w:r>
        <w:r w:rsidR="00BC0B99">
          <w:rPr>
            <w:noProof/>
            <w:webHidden/>
          </w:rPr>
          <w:fldChar w:fldCharType="end"/>
        </w:r>
      </w:hyperlink>
    </w:p>
    <w:p w:rsidR="00BC0B99" w:rsidRDefault="004F45F5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8349132" w:history="1">
        <w:r w:rsidR="00BC0B99" w:rsidRPr="006743E8">
          <w:rPr>
            <w:rStyle w:val="Hyperlink"/>
            <w:noProof/>
          </w:rPr>
          <w:t>3.4</w:t>
        </w:r>
        <w:r w:rsidR="00BC0B99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BC0B99" w:rsidRPr="006743E8">
          <w:rPr>
            <w:rStyle w:val="Hyperlink"/>
            <w:noProof/>
          </w:rPr>
          <w:t>Manual técnico</w:t>
        </w:r>
        <w:r w:rsidR="00BC0B99">
          <w:rPr>
            <w:noProof/>
            <w:webHidden/>
          </w:rPr>
          <w:tab/>
        </w:r>
        <w:r w:rsidR="00BC0B99">
          <w:rPr>
            <w:noProof/>
            <w:webHidden/>
          </w:rPr>
          <w:fldChar w:fldCharType="begin"/>
        </w:r>
        <w:r w:rsidR="00BC0B99">
          <w:rPr>
            <w:noProof/>
            <w:webHidden/>
          </w:rPr>
          <w:instrText xml:space="preserve"> PAGEREF _Toc498349132 \h </w:instrText>
        </w:r>
        <w:r w:rsidR="00BC0B99">
          <w:rPr>
            <w:noProof/>
            <w:webHidden/>
          </w:rPr>
        </w:r>
        <w:r w:rsidR="00BC0B99">
          <w:rPr>
            <w:noProof/>
            <w:webHidden/>
          </w:rPr>
          <w:fldChar w:fldCharType="separate"/>
        </w:r>
        <w:r w:rsidR="00BC0B99">
          <w:rPr>
            <w:noProof/>
            <w:webHidden/>
          </w:rPr>
          <w:t>6</w:t>
        </w:r>
        <w:r w:rsidR="00BC0B99">
          <w:rPr>
            <w:noProof/>
            <w:webHidden/>
          </w:rPr>
          <w:fldChar w:fldCharType="end"/>
        </w:r>
      </w:hyperlink>
    </w:p>
    <w:p w:rsidR="00616F34" w:rsidRDefault="00A95BE5">
      <w:pPr>
        <w:pStyle w:val="TOC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CE1658" w:rsidRDefault="00CE1658">
      <w:pPr>
        <w:pStyle w:val="TOC3"/>
        <w:ind w:left="446"/>
      </w:pPr>
    </w:p>
    <w:p w:rsidR="007E6B29" w:rsidRDefault="007E6B29" w:rsidP="003E5730">
      <w:pPr>
        <w:pStyle w:val="Heading1"/>
      </w:pPr>
      <w:bookmarkStart w:id="2" w:name="_Toc498349116"/>
      <w:r>
        <w:t>SUMARIO EXECUTIVO</w:t>
      </w:r>
      <w:bookmarkEnd w:id="2"/>
    </w:p>
    <w:p w:rsidR="007E6B29" w:rsidRDefault="007E6B29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/>
          <w:bCs/>
        </w:rPr>
      </w:pPr>
    </w:p>
    <w:p w:rsidR="007E6B29" w:rsidRDefault="007E6B29" w:rsidP="003E5730">
      <w:pPr>
        <w:pStyle w:val="Heading1"/>
      </w:pPr>
      <w:bookmarkStart w:id="3" w:name="_Toc498349117"/>
      <w:r>
        <w:t>INTRODUÇÃO</w:t>
      </w:r>
      <w:bookmarkEnd w:id="3"/>
    </w:p>
    <w:p w:rsidR="007E6B29" w:rsidRDefault="007E6B29" w:rsidP="007E6B29"/>
    <w:p w:rsidR="003E5730" w:rsidRPr="003E5730" w:rsidRDefault="00CE4E44" w:rsidP="003E5730">
      <w:pPr>
        <w:pStyle w:val="Heading1"/>
      </w:pPr>
      <w:bookmarkStart w:id="4" w:name="_Toc498349118"/>
      <w:r w:rsidRPr="003E5730">
        <w:t>DESENHO DETALHADO</w:t>
      </w:r>
      <w:bookmarkEnd w:id="4"/>
    </w:p>
    <w:p w:rsidR="007E6B29" w:rsidRDefault="007E6B29" w:rsidP="007E6B29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7E6B29" w:rsidRDefault="007E6B29" w:rsidP="003E5730">
      <w:pPr>
        <w:pStyle w:val="Heading2"/>
      </w:pPr>
      <w:bookmarkStart w:id="5" w:name="_Toc498349119"/>
      <w:r>
        <w:t>Introdução</w:t>
      </w:r>
      <w:bookmarkEnd w:id="5"/>
    </w:p>
    <w:p w:rsidR="00496AC8" w:rsidRDefault="00496AC8" w:rsidP="003E5730">
      <w:pPr>
        <w:pStyle w:val="Heading2"/>
      </w:pPr>
      <w:bookmarkStart w:id="6" w:name="_Toc498349120"/>
      <w:r>
        <w:t>Modulo X</w:t>
      </w:r>
      <w:r w:rsidR="00466129">
        <w:t>1</w:t>
      </w:r>
      <w:r w:rsidR="009C0075">
        <w:t xml:space="preserve">/ </w:t>
      </w:r>
      <w:r w:rsidR="00D37C3C">
        <w:t>Sprint</w:t>
      </w:r>
      <w:r w:rsidR="009C0075">
        <w:t xml:space="preserve"> (repetir se o </w:t>
      </w:r>
      <w:r w:rsidR="00D37C3C">
        <w:t>Sprint</w:t>
      </w:r>
      <w:r w:rsidR="009C0075">
        <w:t xml:space="preserve"> tiver mais que um módulo)</w:t>
      </w:r>
      <w:bookmarkEnd w:id="6"/>
    </w:p>
    <w:p w:rsidR="000A2BDD" w:rsidRDefault="000A2BDD" w:rsidP="003E5730">
      <w:pPr>
        <w:pStyle w:val="Heading3"/>
      </w:pPr>
      <w:bookmarkStart w:id="7" w:name="_Toc498349121"/>
      <w:r>
        <w:t>Requisitos funcionais (implementados)</w:t>
      </w:r>
      <w:bookmarkEnd w:id="7"/>
    </w:p>
    <w:p w:rsidR="000A2BDD" w:rsidRDefault="000A2BDD" w:rsidP="000A2BDD">
      <w:r>
        <w:t>Explicação da não implementação de alguns requisitos que estavam previstos serem implementados</w:t>
      </w:r>
    </w:p>
    <w:p w:rsidR="000A2BDD" w:rsidRPr="000A2BDD" w:rsidRDefault="000A2BDD" w:rsidP="000A2BDD">
      <w:r>
        <w:t>Quadro com os requisitos</w:t>
      </w:r>
    </w:p>
    <w:p w:rsidR="00CE4E44" w:rsidRPr="00496AC8" w:rsidRDefault="00CE4E44" w:rsidP="003E5730">
      <w:pPr>
        <w:pStyle w:val="Heading3"/>
      </w:pPr>
      <w:bookmarkStart w:id="8" w:name="_Toc498349122"/>
      <w:r w:rsidRPr="00496AC8">
        <w:t>Diagrama de C</w:t>
      </w:r>
      <w:r w:rsidR="00B570CC">
        <w:t>lasses de desenho detalhado do M</w:t>
      </w:r>
      <w:r w:rsidRPr="00496AC8">
        <w:t>odulo X</w:t>
      </w:r>
      <w:r w:rsidR="00466129">
        <w:t>1</w:t>
      </w:r>
      <w:bookmarkEnd w:id="8"/>
    </w:p>
    <w:p w:rsidR="00CE4E44" w:rsidRPr="00496AC8" w:rsidRDefault="00CE4E44" w:rsidP="003E5730">
      <w:pPr>
        <w:pStyle w:val="Heading3"/>
      </w:pPr>
      <w:bookmarkStart w:id="9" w:name="_Toc498349123"/>
      <w:r w:rsidRPr="00496AC8">
        <w:t>Diagramas de Atividades referentes ao Modulo X1</w:t>
      </w:r>
      <w:bookmarkEnd w:id="9"/>
    </w:p>
    <w:p w:rsidR="007E6B29" w:rsidRPr="00496AC8" w:rsidRDefault="00CE4E44" w:rsidP="003E5730">
      <w:pPr>
        <w:pStyle w:val="Heading3"/>
      </w:pPr>
      <w:bookmarkStart w:id="10" w:name="_Toc498349124"/>
      <w:r w:rsidRPr="00496AC8">
        <w:t xml:space="preserve">Realização dos </w:t>
      </w:r>
      <w:r w:rsidR="007E6B29" w:rsidRPr="00496AC8">
        <w:t>Casos de Utilização do Modulo X1</w:t>
      </w:r>
      <w:bookmarkEnd w:id="10"/>
    </w:p>
    <w:p w:rsidR="00DE65FD" w:rsidRPr="000A2BDD" w:rsidRDefault="00CE4E44" w:rsidP="00DE65FD">
      <w:proofErr w:type="spellStart"/>
      <w:r w:rsidRPr="00496AC8">
        <w:t>Diagram</w:t>
      </w:r>
      <w:proofErr w:type="spellEnd"/>
      <w:r w:rsidR="00DE65FD" w:rsidRPr="00DE65FD">
        <w:t xml:space="preserve"> </w:t>
      </w:r>
      <w:r w:rsidR="00DE65FD">
        <w:t>Use cases</w:t>
      </w:r>
      <w:r w:rsidR="009C0075">
        <w:t>/ descrição de use cases</w:t>
      </w:r>
      <w:r w:rsidR="00DE65FD">
        <w:t xml:space="preserve"> e diagramas de sequência</w:t>
      </w:r>
    </w:p>
    <w:p w:rsidR="00CE4E44" w:rsidRPr="00496AC8" w:rsidRDefault="00DE65FD" w:rsidP="003E5730">
      <w:pPr>
        <w:pStyle w:val="Heading3"/>
      </w:pPr>
      <w:bookmarkStart w:id="11" w:name="_Toc498349125"/>
      <w:r>
        <w:t>Diagramas</w:t>
      </w:r>
      <w:r w:rsidR="00CE4E44" w:rsidRPr="00496AC8">
        <w:t xml:space="preserve"> de Estado</w:t>
      </w:r>
      <w:r w:rsidR="00D37C3C">
        <w:t>s</w:t>
      </w:r>
      <w:r w:rsidR="00CE4E44" w:rsidRPr="00496AC8">
        <w:t xml:space="preserve"> referentes ao Modulo X1</w:t>
      </w:r>
      <w:r w:rsidR="00876326">
        <w:t xml:space="preserve"> (se fizer sentido)</w:t>
      </w:r>
      <w:bookmarkEnd w:id="11"/>
    </w:p>
    <w:p w:rsidR="00CE4E44" w:rsidRPr="00496AC8" w:rsidRDefault="00CE4E44" w:rsidP="003E5730">
      <w:pPr>
        <w:pStyle w:val="Heading3"/>
      </w:pPr>
      <w:bookmarkStart w:id="12" w:name="_Toc498349126"/>
      <w:r w:rsidRPr="00496AC8">
        <w:t>Interface</w:t>
      </w:r>
      <w:r w:rsidR="0043153F">
        <w:t xml:space="preserve"> com o utilizador referente ao M</w:t>
      </w:r>
      <w:r w:rsidRPr="00496AC8">
        <w:t>odulo X</w:t>
      </w:r>
      <w:r w:rsidR="00466129">
        <w:t>1</w:t>
      </w:r>
      <w:bookmarkEnd w:id="12"/>
    </w:p>
    <w:p w:rsidR="00CE4E44" w:rsidRPr="00496AC8" w:rsidRDefault="00CE4E44" w:rsidP="00AF5432">
      <w:pPr>
        <w:pStyle w:val="Heading4"/>
        <w:numPr>
          <w:ilvl w:val="0"/>
          <w:numId w:val="0"/>
        </w:numPr>
        <w:spacing w:before="0"/>
      </w:pPr>
      <w:r w:rsidRPr="00496AC8">
        <w:t xml:space="preserve">Diagrama de Navegação </w:t>
      </w:r>
    </w:p>
    <w:p w:rsidR="00CE4E44" w:rsidRPr="00496AC8" w:rsidRDefault="00CE4E44" w:rsidP="00AF5432">
      <w:pPr>
        <w:pStyle w:val="Heading4"/>
        <w:numPr>
          <w:ilvl w:val="0"/>
          <w:numId w:val="0"/>
        </w:numPr>
        <w:spacing w:before="0"/>
      </w:pPr>
      <w:r w:rsidRPr="00496AC8">
        <w:t xml:space="preserve"> (referente a implementação das funcionalidades do Modulo X</w:t>
      </w:r>
      <w:r w:rsidR="00466129">
        <w:t>1</w:t>
      </w:r>
      <w:r w:rsidRPr="00496AC8">
        <w:t>)</w:t>
      </w:r>
    </w:p>
    <w:p w:rsidR="00CE4E44" w:rsidRPr="00496AC8" w:rsidRDefault="00CE4E44" w:rsidP="00AF5432">
      <w:pPr>
        <w:pStyle w:val="Heading4"/>
        <w:numPr>
          <w:ilvl w:val="0"/>
          <w:numId w:val="0"/>
        </w:numPr>
        <w:spacing w:before="0"/>
      </w:pPr>
      <w:r w:rsidRPr="00496AC8">
        <w:t>Protótipo (caso exista)</w:t>
      </w:r>
      <w:r w:rsidR="00857C0F">
        <w:t xml:space="preserve"> ou </w:t>
      </w:r>
      <w:proofErr w:type="spellStart"/>
      <w:r w:rsidR="00857C0F">
        <w:t>mock</w:t>
      </w:r>
      <w:r w:rsidR="00466129">
        <w:t>-</w:t>
      </w:r>
      <w:r w:rsidR="00857C0F">
        <w:t>up</w:t>
      </w:r>
      <w:proofErr w:type="spellEnd"/>
      <w:r w:rsidR="00857C0F">
        <w:t xml:space="preserve"> em alternativa</w:t>
      </w:r>
      <w:r w:rsidR="00876326">
        <w:t xml:space="preserve"> (detalhado)</w:t>
      </w:r>
    </w:p>
    <w:p w:rsidR="00CE4E44" w:rsidRDefault="00CE4E44" w:rsidP="00496AC8">
      <w:r>
        <w:t>(referente a implementação das funcionalidades do Modulo X</w:t>
      </w:r>
      <w:r w:rsidR="00466129">
        <w:t>1</w:t>
      </w:r>
      <w:r>
        <w:t>)</w:t>
      </w:r>
    </w:p>
    <w:p w:rsidR="00CE4E44" w:rsidRDefault="00CE4E44" w:rsidP="00CE4E44"/>
    <w:p w:rsidR="000A2BDD" w:rsidRDefault="000A2BDD" w:rsidP="000A2BDD">
      <w:pPr>
        <w:pStyle w:val="Heading3"/>
      </w:pPr>
      <w:bookmarkStart w:id="13" w:name="_Toc498349127"/>
      <w:r>
        <w:t>Testes Unitários</w:t>
      </w:r>
      <w:bookmarkEnd w:id="13"/>
    </w:p>
    <w:p w:rsidR="000A2BDD" w:rsidRDefault="000A2BDD" w:rsidP="000A2BDD"/>
    <w:p w:rsidR="005223BD" w:rsidRDefault="00405F25" w:rsidP="005223BD">
      <w:pPr>
        <w:pStyle w:val="Heading4"/>
      </w:pPr>
      <w:r>
        <w:t xml:space="preserve">Especificação dos </w:t>
      </w:r>
      <w:r w:rsidR="005223BD">
        <w:t>Casos de testes:</w:t>
      </w:r>
    </w:p>
    <w:p w:rsidR="005223BD" w:rsidRDefault="005223BD" w:rsidP="000A2BDD"/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0A2BD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Finalidade: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Entradas: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Resultados esperados: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Dependências: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</w:tbl>
    <w:p w:rsidR="007E6B29" w:rsidRDefault="007E6B29" w:rsidP="007E6B29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405F25" w:rsidRDefault="00405F25" w:rsidP="007E6B29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405F25" w:rsidRDefault="00405F25" w:rsidP="007E6B29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405F25" w:rsidRDefault="00405F25" w:rsidP="007E6B29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bookmarkEnd w:id="1"/>
    <w:p w:rsidR="00405F25" w:rsidRDefault="00405F25" w:rsidP="00405F25">
      <w:pPr>
        <w:pStyle w:val="Heading4"/>
      </w:pPr>
      <w:r>
        <w:t>Especificação dos Procedimentos:</w:t>
      </w:r>
    </w:p>
    <w:p w:rsidR="00405F25" w:rsidRPr="00405F25" w:rsidRDefault="00405F25" w:rsidP="00405F25"/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405F25" w:rsidTr="00BA6E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A6EE7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A6EE7"/>
        </w:tc>
      </w:tr>
      <w:tr w:rsidR="00405F25" w:rsidTr="00BA6E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A6EE7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A6EE7"/>
        </w:tc>
      </w:tr>
      <w:tr w:rsidR="00405F25" w:rsidTr="00BA6E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A6EE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Preparação</w:t>
            </w:r>
            <w:r w:rsidRPr="00A57D3D">
              <w:rPr>
                <w:color w:val="FFFFFF" w:themeColor="background1"/>
              </w:rPr>
              <w:t>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A6EE7"/>
        </w:tc>
      </w:tr>
      <w:tr w:rsidR="00405F25" w:rsidTr="00BA6E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A6EE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Inicialização: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A6EE7"/>
        </w:tc>
      </w:tr>
      <w:tr w:rsidR="00405F25" w:rsidTr="00BA6E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A6EE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Recursos específicos: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A6EE7"/>
        </w:tc>
      </w:tr>
    </w:tbl>
    <w:p w:rsidR="00CE1658" w:rsidRDefault="00CE1658" w:rsidP="007E6B29"/>
    <w:p w:rsidR="00166AFD" w:rsidRDefault="00166AFD" w:rsidP="00166AFD">
      <w:pPr>
        <w:pStyle w:val="Heading4"/>
        <w:numPr>
          <w:ilvl w:val="3"/>
          <w:numId w:val="9"/>
        </w:numPr>
      </w:pPr>
      <w:r>
        <w:t>Resultados:</w:t>
      </w:r>
    </w:p>
    <w:p w:rsidR="00166AFD" w:rsidRDefault="00166AFD" w:rsidP="00166AFD"/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166AFD" w:rsidTr="00BA6E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A6EE7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A6EE7"/>
        </w:tc>
      </w:tr>
      <w:tr w:rsidR="00166AFD" w:rsidTr="00BA6E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A6EE7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A6EE7"/>
        </w:tc>
      </w:tr>
      <w:tr w:rsidR="00166AFD" w:rsidTr="00BA6E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A6EE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Responsável</w:t>
            </w:r>
            <w:r w:rsidRPr="00A57D3D">
              <w:rPr>
                <w:color w:val="FFFFFF" w:themeColor="background1"/>
              </w:rPr>
              <w:t>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A6EE7"/>
        </w:tc>
      </w:tr>
      <w:tr w:rsidR="00166AFD" w:rsidTr="00BA6E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A6EE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Período de teste: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A6EE7"/>
        </w:tc>
      </w:tr>
      <w:tr w:rsidR="00166AFD" w:rsidTr="00BA6E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A6EE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Resultados obtidos: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A6EE7"/>
        </w:tc>
      </w:tr>
      <w:tr w:rsidR="00166AFD" w:rsidTr="00BA6EE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Default="00166AFD" w:rsidP="00BA6EE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Observações: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A6EE7"/>
        </w:tc>
      </w:tr>
    </w:tbl>
    <w:p w:rsidR="00166AFD" w:rsidRPr="00166AFD" w:rsidRDefault="00166AFD" w:rsidP="00166AFD"/>
    <w:p w:rsidR="00BC0B99" w:rsidRDefault="00BC0B99" w:rsidP="00876326">
      <w:pPr>
        <w:pStyle w:val="Heading3"/>
      </w:pPr>
      <w:bookmarkStart w:id="14" w:name="_Toc498349128"/>
      <w:r>
        <w:t>Testes de Integração</w:t>
      </w:r>
      <w:bookmarkEnd w:id="14"/>
    </w:p>
    <w:p w:rsidR="00BC0B99" w:rsidRPr="00BC0B99" w:rsidRDefault="00BC0B99" w:rsidP="00BC0B99"/>
    <w:p w:rsidR="00BC0B99" w:rsidRDefault="00BC0B99" w:rsidP="00876326">
      <w:pPr>
        <w:pStyle w:val="Heading3"/>
      </w:pPr>
      <w:bookmarkStart w:id="15" w:name="_Toc498349129"/>
      <w:r>
        <w:t>Testes de Sistema</w:t>
      </w:r>
      <w:bookmarkEnd w:id="15"/>
    </w:p>
    <w:p w:rsidR="00876326" w:rsidRDefault="00876326" w:rsidP="00876326">
      <w:pPr>
        <w:pStyle w:val="Heading3"/>
      </w:pPr>
      <w:bookmarkStart w:id="16" w:name="_Toc498349130"/>
      <w:r>
        <w:t>Testes de aceitação</w:t>
      </w:r>
      <w:bookmarkEnd w:id="16"/>
    </w:p>
    <w:p w:rsidR="003C7FA7" w:rsidRDefault="003C7FA7" w:rsidP="003C7FA7">
      <w:pPr>
        <w:pStyle w:val="Heading2"/>
      </w:pPr>
      <w:bookmarkStart w:id="17" w:name="_Toc498349131"/>
      <w:r>
        <w:t>Manual de utilização</w:t>
      </w:r>
      <w:bookmarkEnd w:id="17"/>
    </w:p>
    <w:p w:rsidR="003C7FA7" w:rsidRPr="003C7FA7" w:rsidRDefault="003C7FA7" w:rsidP="003C7FA7">
      <w:r>
        <w:t>A fazer online (não em PDF)</w:t>
      </w:r>
      <w:r w:rsidR="00BC0B99">
        <w:t xml:space="preserve"> em base de dados e sensível ao contexto</w:t>
      </w:r>
    </w:p>
    <w:p w:rsidR="00876326" w:rsidRDefault="003C7FA7" w:rsidP="003C7FA7">
      <w:pPr>
        <w:pStyle w:val="Heading2"/>
      </w:pPr>
      <w:bookmarkStart w:id="18" w:name="_Toc498349132"/>
      <w:r>
        <w:t>Manual técnico</w:t>
      </w:r>
      <w:bookmarkEnd w:id="18"/>
    </w:p>
    <w:p w:rsidR="003C7FA7" w:rsidRDefault="003C7FA7" w:rsidP="003C7FA7"/>
    <w:p w:rsidR="00BC0B99" w:rsidRDefault="00BC0B99" w:rsidP="003C7FA7">
      <w:proofErr w:type="spellStart"/>
      <w:r>
        <w:t>VSDocMan</w:t>
      </w:r>
      <w:proofErr w:type="spellEnd"/>
    </w:p>
    <w:p w:rsidR="00BC581C" w:rsidRDefault="00BC581C" w:rsidP="003C7FA7">
      <w:bookmarkStart w:id="19" w:name="_GoBack"/>
      <w:bookmarkEnd w:id="19"/>
    </w:p>
    <w:p w:rsidR="00BC0B99" w:rsidRDefault="00BC0B99" w:rsidP="003C7FA7"/>
    <w:p w:rsidR="00BC0B99" w:rsidRPr="003C7FA7" w:rsidRDefault="00BC0B99" w:rsidP="003C7FA7"/>
    <w:p w:rsidR="00876326" w:rsidRPr="00876326" w:rsidRDefault="00876326" w:rsidP="00876326"/>
    <w:p w:rsidR="00876326" w:rsidRPr="00876326" w:rsidRDefault="00876326" w:rsidP="00876326"/>
    <w:p w:rsidR="00405F25" w:rsidRDefault="00405F25" w:rsidP="007E6B29"/>
    <w:sectPr w:rsidR="00405F25" w:rsidSect="00CE1658">
      <w:headerReference w:type="default" r:id="rId9"/>
      <w:footerReference w:type="default" r:id="rId10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5F5" w:rsidRDefault="004F45F5">
      <w:pPr>
        <w:spacing w:before="0" w:after="0"/>
      </w:pPr>
      <w:r>
        <w:separator/>
      </w:r>
    </w:p>
  </w:endnote>
  <w:endnote w:type="continuationSeparator" w:id="0">
    <w:p w:rsidR="004F45F5" w:rsidRDefault="004F45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CE104E">
            <w:rPr>
              <w:rFonts w:ascii="Times New Roman" w:hAnsi="Times New Roman"/>
              <w:i/>
              <w:iCs/>
              <w:sz w:val="20"/>
              <w:szCs w:val="20"/>
            </w:rPr>
            <w:t>8</w:t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>/1</w:t>
          </w:r>
          <w:r w:rsidR="00CE104E">
            <w:rPr>
              <w:rFonts w:ascii="Times New Roman" w:hAnsi="Times New Roman"/>
              <w:i/>
              <w:iCs/>
              <w:sz w:val="20"/>
              <w:szCs w:val="20"/>
            </w:rPr>
            <w:t>9</w:t>
          </w:r>
        </w:p>
        <w:p w:rsidR="000E08C5" w:rsidRDefault="000E08C5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BC0B99">
            <w:rPr>
              <w:i/>
              <w:iCs/>
              <w:noProof/>
              <w:sz w:val="20"/>
              <w:szCs w:val="20"/>
            </w:rPr>
            <w:t>4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BC0B99">
            <w:rPr>
              <w:i/>
              <w:iCs/>
              <w:noProof/>
              <w:sz w:val="20"/>
              <w:szCs w:val="20"/>
            </w:rPr>
            <w:t>6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5F5" w:rsidRDefault="004F45F5">
      <w:pPr>
        <w:spacing w:before="0" w:after="0"/>
      </w:pPr>
      <w:r>
        <w:separator/>
      </w:r>
    </w:p>
  </w:footnote>
  <w:footnote w:type="continuationSeparator" w:id="0">
    <w:p w:rsidR="004F45F5" w:rsidRDefault="004F45F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98626AE"/>
    <w:multiLevelType w:val="multilevel"/>
    <w:tmpl w:val="5418B6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FD"/>
    <w:rsid w:val="00014CD8"/>
    <w:rsid w:val="00054410"/>
    <w:rsid w:val="00056F57"/>
    <w:rsid w:val="0007616C"/>
    <w:rsid w:val="0008706C"/>
    <w:rsid w:val="00093772"/>
    <w:rsid w:val="000A2BDD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6AFD"/>
    <w:rsid w:val="001678CB"/>
    <w:rsid w:val="00170A74"/>
    <w:rsid w:val="0017332B"/>
    <w:rsid w:val="00187DE9"/>
    <w:rsid w:val="00193886"/>
    <w:rsid w:val="001A790A"/>
    <w:rsid w:val="001D4106"/>
    <w:rsid w:val="001D5BA8"/>
    <w:rsid w:val="002071CB"/>
    <w:rsid w:val="00213E12"/>
    <w:rsid w:val="0021573F"/>
    <w:rsid w:val="00223EDD"/>
    <w:rsid w:val="00235902"/>
    <w:rsid w:val="00240BE5"/>
    <w:rsid w:val="002459C3"/>
    <w:rsid w:val="00247250"/>
    <w:rsid w:val="00272EFD"/>
    <w:rsid w:val="002804A8"/>
    <w:rsid w:val="00287BE6"/>
    <w:rsid w:val="00296DCB"/>
    <w:rsid w:val="002A2F66"/>
    <w:rsid w:val="002B3A9A"/>
    <w:rsid w:val="002E651D"/>
    <w:rsid w:val="00321811"/>
    <w:rsid w:val="00336658"/>
    <w:rsid w:val="003450E4"/>
    <w:rsid w:val="0036286F"/>
    <w:rsid w:val="00363977"/>
    <w:rsid w:val="003662C7"/>
    <w:rsid w:val="003709E5"/>
    <w:rsid w:val="00387E11"/>
    <w:rsid w:val="00391EAA"/>
    <w:rsid w:val="0039354D"/>
    <w:rsid w:val="003C7FA7"/>
    <w:rsid w:val="003E338F"/>
    <w:rsid w:val="003E5730"/>
    <w:rsid w:val="003E620F"/>
    <w:rsid w:val="003E63B2"/>
    <w:rsid w:val="003E6816"/>
    <w:rsid w:val="003F07C7"/>
    <w:rsid w:val="004036D1"/>
    <w:rsid w:val="00405F25"/>
    <w:rsid w:val="00413875"/>
    <w:rsid w:val="00421B63"/>
    <w:rsid w:val="0043153F"/>
    <w:rsid w:val="004514CD"/>
    <w:rsid w:val="00453526"/>
    <w:rsid w:val="00466129"/>
    <w:rsid w:val="004707CF"/>
    <w:rsid w:val="00471942"/>
    <w:rsid w:val="004827B6"/>
    <w:rsid w:val="00495D40"/>
    <w:rsid w:val="00496AC8"/>
    <w:rsid w:val="004A3B23"/>
    <w:rsid w:val="004B3802"/>
    <w:rsid w:val="004C3CBF"/>
    <w:rsid w:val="004E5548"/>
    <w:rsid w:val="004E7359"/>
    <w:rsid w:val="004F45F5"/>
    <w:rsid w:val="0052130A"/>
    <w:rsid w:val="005223BD"/>
    <w:rsid w:val="00533403"/>
    <w:rsid w:val="00555D5B"/>
    <w:rsid w:val="005801E9"/>
    <w:rsid w:val="00583AF4"/>
    <w:rsid w:val="005865C3"/>
    <w:rsid w:val="0059163C"/>
    <w:rsid w:val="00592A0E"/>
    <w:rsid w:val="00592E00"/>
    <w:rsid w:val="005B140C"/>
    <w:rsid w:val="005B5FB6"/>
    <w:rsid w:val="005D043A"/>
    <w:rsid w:val="005E44AA"/>
    <w:rsid w:val="00602EA6"/>
    <w:rsid w:val="006071BB"/>
    <w:rsid w:val="00616F34"/>
    <w:rsid w:val="00622F66"/>
    <w:rsid w:val="00623D0E"/>
    <w:rsid w:val="00626098"/>
    <w:rsid w:val="00627798"/>
    <w:rsid w:val="006469C0"/>
    <w:rsid w:val="00680777"/>
    <w:rsid w:val="00696024"/>
    <w:rsid w:val="006F37CD"/>
    <w:rsid w:val="007041D6"/>
    <w:rsid w:val="0070484A"/>
    <w:rsid w:val="00725D90"/>
    <w:rsid w:val="007434E6"/>
    <w:rsid w:val="00744253"/>
    <w:rsid w:val="007734FD"/>
    <w:rsid w:val="00797381"/>
    <w:rsid w:val="007B12BF"/>
    <w:rsid w:val="007B1762"/>
    <w:rsid w:val="007B5FF8"/>
    <w:rsid w:val="007B7CD5"/>
    <w:rsid w:val="007C3B4C"/>
    <w:rsid w:val="007C44A1"/>
    <w:rsid w:val="007D2D52"/>
    <w:rsid w:val="007D3CEE"/>
    <w:rsid w:val="007E6B29"/>
    <w:rsid w:val="0082190F"/>
    <w:rsid w:val="00835A24"/>
    <w:rsid w:val="00845580"/>
    <w:rsid w:val="0084752B"/>
    <w:rsid w:val="00857C0F"/>
    <w:rsid w:val="008604DA"/>
    <w:rsid w:val="008655DD"/>
    <w:rsid w:val="00876326"/>
    <w:rsid w:val="00880718"/>
    <w:rsid w:val="0089350A"/>
    <w:rsid w:val="008A4314"/>
    <w:rsid w:val="008A7CA5"/>
    <w:rsid w:val="008B1FAF"/>
    <w:rsid w:val="008B7FE5"/>
    <w:rsid w:val="008C564B"/>
    <w:rsid w:val="008D18AD"/>
    <w:rsid w:val="008D1A7C"/>
    <w:rsid w:val="008D5033"/>
    <w:rsid w:val="008E7F16"/>
    <w:rsid w:val="008F1CC0"/>
    <w:rsid w:val="008F51FF"/>
    <w:rsid w:val="00901053"/>
    <w:rsid w:val="00927329"/>
    <w:rsid w:val="00933AE0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C0075"/>
    <w:rsid w:val="009D4C4C"/>
    <w:rsid w:val="009D70EA"/>
    <w:rsid w:val="00A02A98"/>
    <w:rsid w:val="00A31D15"/>
    <w:rsid w:val="00A35BBC"/>
    <w:rsid w:val="00A42589"/>
    <w:rsid w:val="00A57D3D"/>
    <w:rsid w:val="00A67746"/>
    <w:rsid w:val="00A82408"/>
    <w:rsid w:val="00A92500"/>
    <w:rsid w:val="00A95BE5"/>
    <w:rsid w:val="00AB719B"/>
    <w:rsid w:val="00AF5432"/>
    <w:rsid w:val="00B014B3"/>
    <w:rsid w:val="00B02757"/>
    <w:rsid w:val="00B05330"/>
    <w:rsid w:val="00B10952"/>
    <w:rsid w:val="00B11BB4"/>
    <w:rsid w:val="00B25DCF"/>
    <w:rsid w:val="00B308F4"/>
    <w:rsid w:val="00B431CC"/>
    <w:rsid w:val="00B43539"/>
    <w:rsid w:val="00B570CC"/>
    <w:rsid w:val="00B60B56"/>
    <w:rsid w:val="00B6585E"/>
    <w:rsid w:val="00B72635"/>
    <w:rsid w:val="00B96075"/>
    <w:rsid w:val="00BC0B99"/>
    <w:rsid w:val="00BC581C"/>
    <w:rsid w:val="00BC62E7"/>
    <w:rsid w:val="00BD5BD2"/>
    <w:rsid w:val="00BF7C5E"/>
    <w:rsid w:val="00C15476"/>
    <w:rsid w:val="00C23F5F"/>
    <w:rsid w:val="00C242FC"/>
    <w:rsid w:val="00C2525F"/>
    <w:rsid w:val="00C53BCD"/>
    <w:rsid w:val="00C553C8"/>
    <w:rsid w:val="00C614DD"/>
    <w:rsid w:val="00C7331F"/>
    <w:rsid w:val="00C90AA1"/>
    <w:rsid w:val="00CA071C"/>
    <w:rsid w:val="00CA5160"/>
    <w:rsid w:val="00CA6666"/>
    <w:rsid w:val="00CC7487"/>
    <w:rsid w:val="00CD5CB5"/>
    <w:rsid w:val="00CE104E"/>
    <w:rsid w:val="00CE1658"/>
    <w:rsid w:val="00CE4E44"/>
    <w:rsid w:val="00CE6EA4"/>
    <w:rsid w:val="00D252D7"/>
    <w:rsid w:val="00D30498"/>
    <w:rsid w:val="00D35D78"/>
    <w:rsid w:val="00D37C3C"/>
    <w:rsid w:val="00D46D82"/>
    <w:rsid w:val="00D65FD3"/>
    <w:rsid w:val="00D702D5"/>
    <w:rsid w:val="00D738CB"/>
    <w:rsid w:val="00D81F62"/>
    <w:rsid w:val="00D82451"/>
    <w:rsid w:val="00D87971"/>
    <w:rsid w:val="00D90CB7"/>
    <w:rsid w:val="00DB4642"/>
    <w:rsid w:val="00DB6D45"/>
    <w:rsid w:val="00DD49A9"/>
    <w:rsid w:val="00DD6C4F"/>
    <w:rsid w:val="00DE65FD"/>
    <w:rsid w:val="00E10309"/>
    <w:rsid w:val="00E12838"/>
    <w:rsid w:val="00E17501"/>
    <w:rsid w:val="00E22EC0"/>
    <w:rsid w:val="00E45A36"/>
    <w:rsid w:val="00E519CE"/>
    <w:rsid w:val="00E62B62"/>
    <w:rsid w:val="00E73CF8"/>
    <w:rsid w:val="00E80633"/>
    <w:rsid w:val="00E81808"/>
    <w:rsid w:val="00E92135"/>
    <w:rsid w:val="00EB61D9"/>
    <w:rsid w:val="00EC19FD"/>
    <w:rsid w:val="00EE00B0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A448F"/>
    <w:rsid w:val="00FA4A81"/>
    <w:rsid w:val="00FA5A42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C22F29E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9A8F7-3F83-46BB-B0CA-B174410B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536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2016/2017</vt:lpstr>
      <vt:lpstr>Engenharia de Software 2011/2012</vt:lpstr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Desenho detalhado – Sprint nºXX - Nome da Sprint</dc:subject>
  <dc:creator>pinto</dc:creator>
  <cp:lastModifiedBy>Nuno Pina</cp:lastModifiedBy>
  <cp:revision>19</cp:revision>
  <cp:lastPrinted>2011-11-09T14:29:00Z</cp:lastPrinted>
  <dcterms:created xsi:type="dcterms:W3CDTF">2016-09-29T16:23:00Z</dcterms:created>
  <dcterms:modified xsi:type="dcterms:W3CDTF">2018-10-08T09:17:00Z</dcterms:modified>
</cp:coreProperties>
</file>