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FC753" w14:textId="77777777" w:rsidR="00421054" w:rsidRDefault="00421054" w:rsidP="00421054">
      <w:pPr>
        <w:rPr>
          <w:rStyle w:val="Lienhypertexte"/>
          <w:rFonts w:ascii="Montserrat" w:hAnsi="Montserrat"/>
          <w:color w:val="FFFFFF"/>
          <w:u w:val="none"/>
          <w:shd w:val="clear" w:color="auto" w:fill="7451EB"/>
        </w:rPr>
      </w:pPr>
      <w:r>
        <w:fldChar w:fldCharType="begin"/>
      </w:r>
      <w:r>
        <w:instrText xml:space="preserve"> HYPERLINK "https://openclassrooms.com/fr/courses/5919236-decouvrez-la-science-des-donnees-pour-les-objets-connectes" </w:instrText>
      </w:r>
      <w:r>
        <w:fldChar w:fldCharType="separate"/>
      </w:r>
    </w:p>
    <w:p w14:paraId="440EAB06" w14:textId="77777777" w:rsidR="00421054" w:rsidRDefault="00421054" w:rsidP="00421054">
      <w:pPr>
        <w:pStyle w:val="Titre1"/>
        <w:spacing w:before="150" w:after="150"/>
      </w:pPr>
      <w:bookmarkStart w:id="0" w:name="_Toc57908464"/>
      <w:r>
        <w:rPr>
          <w:rFonts w:ascii="Montserrat" w:hAnsi="Montserrat"/>
          <w:color w:val="FFFFFF"/>
          <w:shd w:val="clear" w:color="auto" w:fill="7451EB"/>
        </w:rPr>
        <w:t>Découvrez la science des données pour les objets connectés</w:t>
      </w:r>
      <w:bookmarkEnd w:id="0"/>
    </w:p>
    <w:p w14:paraId="571D3CCD" w14:textId="77777777" w:rsidR="000321F5" w:rsidRDefault="00421054" w:rsidP="00421054">
      <w:r>
        <w:fldChar w:fldCharType="end"/>
      </w:r>
    </w:p>
    <w:sdt>
      <w:sdtPr>
        <w:id w:val="-126561143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7B26189" w14:textId="6EB2BEA3" w:rsidR="000321F5" w:rsidRDefault="000321F5">
          <w:pPr>
            <w:pStyle w:val="En-ttedetabledesmatires"/>
          </w:pPr>
          <w:r>
            <w:t>Table des matières</w:t>
          </w:r>
        </w:p>
        <w:p w14:paraId="0E354218" w14:textId="7ECAA50D" w:rsidR="00D220AA" w:rsidRDefault="000321F5">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908464" w:history="1">
            <w:r w:rsidR="00D220AA" w:rsidRPr="00602061">
              <w:rPr>
                <w:rStyle w:val="Lienhypertexte"/>
                <w:rFonts w:ascii="Montserrat" w:hAnsi="Montserrat"/>
                <w:noProof/>
                <w:shd w:val="clear" w:color="auto" w:fill="7451EB"/>
              </w:rPr>
              <w:t>Découvrez la science des données pour les objets connectés</w:t>
            </w:r>
            <w:r w:rsidR="00D220AA">
              <w:rPr>
                <w:noProof/>
                <w:webHidden/>
              </w:rPr>
              <w:tab/>
            </w:r>
            <w:r w:rsidR="00D220AA">
              <w:rPr>
                <w:noProof/>
                <w:webHidden/>
              </w:rPr>
              <w:fldChar w:fldCharType="begin"/>
            </w:r>
            <w:r w:rsidR="00D220AA">
              <w:rPr>
                <w:noProof/>
                <w:webHidden/>
              </w:rPr>
              <w:instrText xml:space="preserve"> PAGEREF _Toc57908464 \h </w:instrText>
            </w:r>
            <w:r w:rsidR="00D220AA">
              <w:rPr>
                <w:noProof/>
                <w:webHidden/>
              </w:rPr>
            </w:r>
            <w:r w:rsidR="00D220AA">
              <w:rPr>
                <w:noProof/>
                <w:webHidden/>
              </w:rPr>
              <w:fldChar w:fldCharType="separate"/>
            </w:r>
            <w:r w:rsidR="00D220AA">
              <w:rPr>
                <w:noProof/>
                <w:webHidden/>
              </w:rPr>
              <w:t>1</w:t>
            </w:r>
            <w:r w:rsidR="00D220AA">
              <w:rPr>
                <w:noProof/>
                <w:webHidden/>
              </w:rPr>
              <w:fldChar w:fldCharType="end"/>
            </w:r>
          </w:hyperlink>
        </w:p>
        <w:p w14:paraId="2C353CC1" w14:textId="66E2063C" w:rsidR="00D220AA" w:rsidRDefault="00D220AA">
          <w:pPr>
            <w:pStyle w:val="TM1"/>
            <w:tabs>
              <w:tab w:val="right" w:leader="dot" w:pos="10456"/>
            </w:tabs>
            <w:rPr>
              <w:rFonts w:eastAsiaTheme="minorEastAsia"/>
              <w:noProof/>
              <w:lang w:eastAsia="fr-FR"/>
            </w:rPr>
          </w:pPr>
          <w:hyperlink w:anchor="_Toc57908465" w:history="1">
            <w:r w:rsidRPr="00602061">
              <w:rPr>
                <w:rStyle w:val="Lienhypertexte"/>
                <w:rFonts w:eastAsia="Times New Roman"/>
                <w:noProof/>
                <w:lang w:eastAsia="fr-FR"/>
              </w:rPr>
              <w:t>Comprenez les enjeux et objectifs de ce cours</w:t>
            </w:r>
            <w:r>
              <w:rPr>
                <w:noProof/>
                <w:webHidden/>
              </w:rPr>
              <w:tab/>
            </w:r>
            <w:r>
              <w:rPr>
                <w:noProof/>
                <w:webHidden/>
              </w:rPr>
              <w:fldChar w:fldCharType="begin"/>
            </w:r>
            <w:r>
              <w:rPr>
                <w:noProof/>
                <w:webHidden/>
              </w:rPr>
              <w:instrText xml:space="preserve"> PAGEREF _Toc57908465 \h </w:instrText>
            </w:r>
            <w:r>
              <w:rPr>
                <w:noProof/>
                <w:webHidden/>
              </w:rPr>
            </w:r>
            <w:r>
              <w:rPr>
                <w:noProof/>
                <w:webHidden/>
              </w:rPr>
              <w:fldChar w:fldCharType="separate"/>
            </w:r>
            <w:r>
              <w:rPr>
                <w:noProof/>
                <w:webHidden/>
              </w:rPr>
              <w:t>7</w:t>
            </w:r>
            <w:r>
              <w:rPr>
                <w:noProof/>
                <w:webHidden/>
              </w:rPr>
              <w:fldChar w:fldCharType="end"/>
            </w:r>
          </w:hyperlink>
        </w:p>
        <w:p w14:paraId="11688E22" w14:textId="6AC77EC2" w:rsidR="00D220AA" w:rsidRDefault="00D220AA">
          <w:pPr>
            <w:pStyle w:val="TM3"/>
            <w:tabs>
              <w:tab w:val="right" w:leader="dot" w:pos="10456"/>
            </w:tabs>
            <w:rPr>
              <w:rFonts w:eastAsiaTheme="minorEastAsia"/>
              <w:noProof/>
              <w:lang w:eastAsia="fr-FR"/>
            </w:rPr>
          </w:pPr>
          <w:hyperlink w:anchor="_Toc57908466" w:history="1">
            <w:r w:rsidRPr="00602061">
              <w:rPr>
                <w:rStyle w:val="Lienhypertexte"/>
                <w:rFonts w:ascii="Montserrat" w:eastAsia="Times New Roman" w:hAnsi="Montserrat" w:cs="Times New Roman"/>
                <w:b/>
                <w:bCs/>
                <w:noProof/>
                <w:lang w:eastAsia="fr-FR"/>
              </w:rPr>
              <w:t>Objectif à terme</w:t>
            </w:r>
            <w:r>
              <w:rPr>
                <w:noProof/>
                <w:webHidden/>
              </w:rPr>
              <w:tab/>
            </w:r>
            <w:r>
              <w:rPr>
                <w:noProof/>
                <w:webHidden/>
              </w:rPr>
              <w:fldChar w:fldCharType="begin"/>
            </w:r>
            <w:r>
              <w:rPr>
                <w:noProof/>
                <w:webHidden/>
              </w:rPr>
              <w:instrText xml:space="preserve"> PAGEREF _Toc57908466 \h </w:instrText>
            </w:r>
            <w:r>
              <w:rPr>
                <w:noProof/>
                <w:webHidden/>
              </w:rPr>
            </w:r>
            <w:r>
              <w:rPr>
                <w:noProof/>
                <w:webHidden/>
              </w:rPr>
              <w:fldChar w:fldCharType="separate"/>
            </w:r>
            <w:r>
              <w:rPr>
                <w:noProof/>
                <w:webHidden/>
              </w:rPr>
              <w:t>8</w:t>
            </w:r>
            <w:r>
              <w:rPr>
                <w:noProof/>
                <w:webHidden/>
              </w:rPr>
              <w:fldChar w:fldCharType="end"/>
            </w:r>
          </w:hyperlink>
        </w:p>
        <w:p w14:paraId="732175E8" w14:textId="4DE13DC5" w:rsidR="00D220AA" w:rsidRDefault="00D220AA">
          <w:pPr>
            <w:pStyle w:val="TM3"/>
            <w:tabs>
              <w:tab w:val="right" w:leader="dot" w:pos="10456"/>
            </w:tabs>
            <w:rPr>
              <w:rFonts w:eastAsiaTheme="minorEastAsia"/>
              <w:noProof/>
              <w:lang w:eastAsia="fr-FR"/>
            </w:rPr>
          </w:pPr>
          <w:hyperlink w:anchor="_Toc57908467" w:history="1">
            <w:r w:rsidRPr="00602061">
              <w:rPr>
                <w:rStyle w:val="Lienhypertexte"/>
                <w:rFonts w:ascii="Montserrat" w:eastAsia="Times New Roman" w:hAnsi="Montserrat" w:cs="Times New Roman"/>
                <w:b/>
                <w:bCs/>
                <w:noProof/>
                <w:lang w:eastAsia="fr-FR"/>
              </w:rPr>
              <w:t>Réalisations dans ce cours</w:t>
            </w:r>
            <w:r>
              <w:rPr>
                <w:noProof/>
                <w:webHidden/>
              </w:rPr>
              <w:tab/>
            </w:r>
            <w:r>
              <w:rPr>
                <w:noProof/>
                <w:webHidden/>
              </w:rPr>
              <w:fldChar w:fldCharType="begin"/>
            </w:r>
            <w:r>
              <w:rPr>
                <w:noProof/>
                <w:webHidden/>
              </w:rPr>
              <w:instrText xml:space="preserve"> PAGEREF _Toc57908467 \h </w:instrText>
            </w:r>
            <w:r>
              <w:rPr>
                <w:noProof/>
                <w:webHidden/>
              </w:rPr>
            </w:r>
            <w:r>
              <w:rPr>
                <w:noProof/>
                <w:webHidden/>
              </w:rPr>
              <w:fldChar w:fldCharType="separate"/>
            </w:r>
            <w:r>
              <w:rPr>
                <w:noProof/>
                <w:webHidden/>
              </w:rPr>
              <w:t>8</w:t>
            </w:r>
            <w:r>
              <w:rPr>
                <w:noProof/>
                <w:webHidden/>
              </w:rPr>
              <w:fldChar w:fldCharType="end"/>
            </w:r>
          </w:hyperlink>
        </w:p>
        <w:p w14:paraId="65B53107" w14:textId="1D612334" w:rsidR="00D220AA" w:rsidRDefault="00D220AA">
          <w:pPr>
            <w:pStyle w:val="TM3"/>
            <w:tabs>
              <w:tab w:val="right" w:leader="dot" w:pos="10456"/>
            </w:tabs>
            <w:rPr>
              <w:rFonts w:eastAsiaTheme="minorEastAsia"/>
              <w:noProof/>
              <w:lang w:eastAsia="fr-FR"/>
            </w:rPr>
          </w:pPr>
          <w:hyperlink w:anchor="_Toc57908468" w:history="1">
            <w:r w:rsidRPr="00602061">
              <w:rPr>
                <w:rStyle w:val="Lienhypertexte"/>
                <w:rFonts w:ascii="Montserrat" w:eastAsia="Times New Roman" w:hAnsi="Montserrat" w:cs="Times New Roman"/>
                <w:b/>
                <w:bCs/>
                <w:noProof/>
                <w:lang w:eastAsia="fr-FR"/>
              </w:rPr>
              <w:t>Expérimentation</w:t>
            </w:r>
            <w:r>
              <w:rPr>
                <w:noProof/>
                <w:webHidden/>
              </w:rPr>
              <w:tab/>
            </w:r>
            <w:r>
              <w:rPr>
                <w:noProof/>
                <w:webHidden/>
              </w:rPr>
              <w:fldChar w:fldCharType="begin"/>
            </w:r>
            <w:r>
              <w:rPr>
                <w:noProof/>
                <w:webHidden/>
              </w:rPr>
              <w:instrText xml:space="preserve"> PAGEREF _Toc57908468 \h </w:instrText>
            </w:r>
            <w:r>
              <w:rPr>
                <w:noProof/>
                <w:webHidden/>
              </w:rPr>
            </w:r>
            <w:r>
              <w:rPr>
                <w:noProof/>
                <w:webHidden/>
              </w:rPr>
              <w:fldChar w:fldCharType="separate"/>
            </w:r>
            <w:r>
              <w:rPr>
                <w:noProof/>
                <w:webHidden/>
              </w:rPr>
              <w:t>9</w:t>
            </w:r>
            <w:r>
              <w:rPr>
                <w:noProof/>
                <w:webHidden/>
              </w:rPr>
              <w:fldChar w:fldCharType="end"/>
            </w:r>
          </w:hyperlink>
        </w:p>
        <w:p w14:paraId="7326BB2C" w14:textId="0EDA354D" w:rsidR="00D220AA" w:rsidRDefault="00D220AA">
          <w:pPr>
            <w:pStyle w:val="TM3"/>
            <w:tabs>
              <w:tab w:val="right" w:leader="dot" w:pos="10456"/>
            </w:tabs>
            <w:rPr>
              <w:rFonts w:eastAsiaTheme="minorEastAsia"/>
              <w:noProof/>
              <w:lang w:eastAsia="fr-FR"/>
            </w:rPr>
          </w:pPr>
          <w:hyperlink w:anchor="_Toc57908469" w:history="1">
            <w:r w:rsidRPr="00602061">
              <w:rPr>
                <w:rStyle w:val="Lienhypertexte"/>
                <w:rFonts w:ascii="Montserrat" w:eastAsia="Times New Roman" w:hAnsi="Montserrat" w:cs="Times New Roman"/>
                <w:b/>
                <w:bCs/>
                <w:noProof/>
                <w:lang w:eastAsia="fr-FR"/>
              </w:rPr>
              <w:t>Signaux enregistrés</w:t>
            </w:r>
            <w:r>
              <w:rPr>
                <w:noProof/>
                <w:webHidden/>
              </w:rPr>
              <w:tab/>
            </w:r>
            <w:r>
              <w:rPr>
                <w:noProof/>
                <w:webHidden/>
              </w:rPr>
              <w:fldChar w:fldCharType="begin"/>
            </w:r>
            <w:r>
              <w:rPr>
                <w:noProof/>
                <w:webHidden/>
              </w:rPr>
              <w:instrText xml:space="preserve"> PAGEREF _Toc57908469 \h </w:instrText>
            </w:r>
            <w:r>
              <w:rPr>
                <w:noProof/>
                <w:webHidden/>
              </w:rPr>
            </w:r>
            <w:r>
              <w:rPr>
                <w:noProof/>
                <w:webHidden/>
              </w:rPr>
              <w:fldChar w:fldCharType="separate"/>
            </w:r>
            <w:r>
              <w:rPr>
                <w:noProof/>
                <w:webHidden/>
              </w:rPr>
              <w:t>9</w:t>
            </w:r>
            <w:r>
              <w:rPr>
                <w:noProof/>
                <w:webHidden/>
              </w:rPr>
              <w:fldChar w:fldCharType="end"/>
            </w:r>
          </w:hyperlink>
        </w:p>
        <w:p w14:paraId="2FE77AD3" w14:textId="4BEBBBE3" w:rsidR="00D220AA" w:rsidRDefault="00D220AA">
          <w:pPr>
            <w:pStyle w:val="TM1"/>
            <w:tabs>
              <w:tab w:val="right" w:leader="dot" w:pos="10456"/>
            </w:tabs>
            <w:rPr>
              <w:rFonts w:eastAsiaTheme="minorEastAsia"/>
              <w:noProof/>
              <w:lang w:eastAsia="fr-FR"/>
            </w:rPr>
          </w:pPr>
          <w:hyperlink w:anchor="_Toc57908470" w:history="1">
            <w:r w:rsidRPr="00602061">
              <w:rPr>
                <w:rStyle w:val="Lienhypertexte"/>
                <w:rFonts w:eastAsia="Times New Roman"/>
                <w:noProof/>
                <w:lang w:eastAsia="fr-FR"/>
              </w:rPr>
              <w:t>Initiez-vous à la science des données et à l'IA</w:t>
            </w:r>
            <w:r>
              <w:rPr>
                <w:noProof/>
                <w:webHidden/>
              </w:rPr>
              <w:tab/>
            </w:r>
            <w:r>
              <w:rPr>
                <w:noProof/>
                <w:webHidden/>
              </w:rPr>
              <w:fldChar w:fldCharType="begin"/>
            </w:r>
            <w:r>
              <w:rPr>
                <w:noProof/>
                <w:webHidden/>
              </w:rPr>
              <w:instrText xml:space="preserve"> PAGEREF _Toc57908470 \h </w:instrText>
            </w:r>
            <w:r>
              <w:rPr>
                <w:noProof/>
                <w:webHidden/>
              </w:rPr>
            </w:r>
            <w:r>
              <w:rPr>
                <w:noProof/>
                <w:webHidden/>
              </w:rPr>
              <w:fldChar w:fldCharType="separate"/>
            </w:r>
            <w:r>
              <w:rPr>
                <w:noProof/>
                <w:webHidden/>
              </w:rPr>
              <w:t>11</w:t>
            </w:r>
            <w:r>
              <w:rPr>
                <w:noProof/>
                <w:webHidden/>
              </w:rPr>
              <w:fldChar w:fldCharType="end"/>
            </w:r>
          </w:hyperlink>
        </w:p>
        <w:p w14:paraId="5E5FC399" w14:textId="7AB9654F" w:rsidR="00D220AA" w:rsidRDefault="00D220AA">
          <w:pPr>
            <w:pStyle w:val="TM3"/>
            <w:tabs>
              <w:tab w:val="right" w:leader="dot" w:pos="10456"/>
            </w:tabs>
            <w:rPr>
              <w:rFonts w:eastAsiaTheme="minorEastAsia"/>
              <w:noProof/>
              <w:lang w:eastAsia="fr-FR"/>
            </w:rPr>
          </w:pPr>
          <w:hyperlink w:anchor="_Toc57908471" w:history="1">
            <w:r w:rsidRPr="00602061">
              <w:rPr>
                <w:rStyle w:val="Lienhypertexte"/>
                <w:rFonts w:ascii="Montserrat" w:eastAsia="Times New Roman" w:hAnsi="Montserrat" w:cs="Times New Roman"/>
                <w:b/>
                <w:bCs/>
                <w:noProof/>
                <w:lang w:eastAsia="fr-FR"/>
              </w:rPr>
              <w:t>De la statistique à la science des données et à l'IA</w:t>
            </w:r>
            <w:r>
              <w:rPr>
                <w:noProof/>
                <w:webHidden/>
              </w:rPr>
              <w:tab/>
            </w:r>
            <w:r>
              <w:rPr>
                <w:noProof/>
                <w:webHidden/>
              </w:rPr>
              <w:fldChar w:fldCharType="begin"/>
            </w:r>
            <w:r>
              <w:rPr>
                <w:noProof/>
                <w:webHidden/>
              </w:rPr>
              <w:instrText xml:space="preserve"> PAGEREF _Toc57908471 \h </w:instrText>
            </w:r>
            <w:r>
              <w:rPr>
                <w:noProof/>
                <w:webHidden/>
              </w:rPr>
            </w:r>
            <w:r>
              <w:rPr>
                <w:noProof/>
                <w:webHidden/>
              </w:rPr>
              <w:fldChar w:fldCharType="separate"/>
            </w:r>
            <w:r>
              <w:rPr>
                <w:noProof/>
                <w:webHidden/>
              </w:rPr>
              <w:t>11</w:t>
            </w:r>
            <w:r>
              <w:rPr>
                <w:noProof/>
                <w:webHidden/>
              </w:rPr>
              <w:fldChar w:fldCharType="end"/>
            </w:r>
          </w:hyperlink>
        </w:p>
        <w:p w14:paraId="1ADFA159" w14:textId="6428D5A3" w:rsidR="00D220AA" w:rsidRDefault="00D220AA">
          <w:pPr>
            <w:pStyle w:val="TM3"/>
            <w:tabs>
              <w:tab w:val="right" w:leader="dot" w:pos="10456"/>
            </w:tabs>
            <w:rPr>
              <w:rFonts w:eastAsiaTheme="minorEastAsia"/>
              <w:noProof/>
              <w:lang w:eastAsia="fr-FR"/>
            </w:rPr>
          </w:pPr>
          <w:hyperlink w:anchor="_Toc57908472" w:history="1">
            <w:r w:rsidRPr="00602061">
              <w:rPr>
                <w:rStyle w:val="Lienhypertexte"/>
                <w:rFonts w:ascii="Montserrat" w:eastAsia="Times New Roman" w:hAnsi="Montserrat" w:cs="Times New Roman"/>
                <w:b/>
                <w:bCs/>
                <w:noProof/>
                <w:lang w:eastAsia="fr-FR"/>
              </w:rPr>
              <w:t>Algorithme et décision automatique</w:t>
            </w:r>
            <w:r>
              <w:rPr>
                <w:noProof/>
                <w:webHidden/>
              </w:rPr>
              <w:tab/>
            </w:r>
            <w:r>
              <w:rPr>
                <w:noProof/>
                <w:webHidden/>
              </w:rPr>
              <w:fldChar w:fldCharType="begin"/>
            </w:r>
            <w:r>
              <w:rPr>
                <w:noProof/>
                <w:webHidden/>
              </w:rPr>
              <w:instrText xml:space="preserve"> PAGEREF _Toc57908472 \h </w:instrText>
            </w:r>
            <w:r>
              <w:rPr>
                <w:noProof/>
                <w:webHidden/>
              </w:rPr>
            </w:r>
            <w:r>
              <w:rPr>
                <w:noProof/>
                <w:webHidden/>
              </w:rPr>
              <w:fldChar w:fldCharType="separate"/>
            </w:r>
            <w:r>
              <w:rPr>
                <w:noProof/>
                <w:webHidden/>
              </w:rPr>
              <w:t>13</w:t>
            </w:r>
            <w:r>
              <w:rPr>
                <w:noProof/>
                <w:webHidden/>
              </w:rPr>
              <w:fldChar w:fldCharType="end"/>
            </w:r>
          </w:hyperlink>
        </w:p>
        <w:p w14:paraId="103D81DE" w14:textId="2FCE9786" w:rsidR="00D220AA" w:rsidRDefault="00D220AA">
          <w:pPr>
            <w:pStyle w:val="TM1"/>
            <w:tabs>
              <w:tab w:val="right" w:leader="dot" w:pos="10456"/>
            </w:tabs>
            <w:rPr>
              <w:rFonts w:eastAsiaTheme="minorEastAsia"/>
              <w:noProof/>
              <w:lang w:eastAsia="fr-FR"/>
            </w:rPr>
          </w:pPr>
          <w:hyperlink w:anchor="_Toc57908473" w:history="1">
            <w:r w:rsidRPr="00602061">
              <w:rPr>
                <w:rStyle w:val="Lienhypertexte"/>
                <w:rFonts w:eastAsia="Times New Roman"/>
                <w:noProof/>
                <w:lang w:eastAsia="fr-FR"/>
              </w:rPr>
              <w:t>Identifiez les étapes de la science des données</w:t>
            </w:r>
            <w:r>
              <w:rPr>
                <w:noProof/>
                <w:webHidden/>
              </w:rPr>
              <w:tab/>
            </w:r>
            <w:r>
              <w:rPr>
                <w:noProof/>
                <w:webHidden/>
              </w:rPr>
              <w:fldChar w:fldCharType="begin"/>
            </w:r>
            <w:r>
              <w:rPr>
                <w:noProof/>
                <w:webHidden/>
              </w:rPr>
              <w:instrText xml:space="preserve"> PAGEREF _Toc57908473 \h </w:instrText>
            </w:r>
            <w:r>
              <w:rPr>
                <w:noProof/>
                <w:webHidden/>
              </w:rPr>
            </w:r>
            <w:r>
              <w:rPr>
                <w:noProof/>
                <w:webHidden/>
              </w:rPr>
              <w:fldChar w:fldCharType="separate"/>
            </w:r>
            <w:r>
              <w:rPr>
                <w:noProof/>
                <w:webHidden/>
              </w:rPr>
              <w:t>15</w:t>
            </w:r>
            <w:r>
              <w:rPr>
                <w:noProof/>
                <w:webHidden/>
              </w:rPr>
              <w:fldChar w:fldCharType="end"/>
            </w:r>
          </w:hyperlink>
        </w:p>
        <w:p w14:paraId="22ABCD69" w14:textId="302393DC" w:rsidR="00D220AA" w:rsidRDefault="00D220AA">
          <w:pPr>
            <w:pStyle w:val="TM3"/>
            <w:tabs>
              <w:tab w:val="right" w:leader="dot" w:pos="10456"/>
            </w:tabs>
            <w:rPr>
              <w:rFonts w:eastAsiaTheme="minorEastAsia"/>
              <w:noProof/>
              <w:lang w:eastAsia="fr-FR"/>
            </w:rPr>
          </w:pPr>
          <w:hyperlink w:anchor="_Toc57908474" w:history="1">
            <w:r w:rsidRPr="00602061">
              <w:rPr>
                <w:rStyle w:val="Lienhypertexte"/>
                <w:rFonts w:ascii="Montserrat" w:eastAsia="Times New Roman" w:hAnsi="Montserrat" w:cs="Times New Roman"/>
                <w:b/>
                <w:bCs/>
                <w:noProof/>
                <w:lang w:eastAsia="fr-FR"/>
              </w:rPr>
              <w:t>Préparation des données &amp; feature engineering</w:t>
            </w:r>
            <w:r>
              <w:rPr>
                <w:noProof/>
                <w:webHidden/>
              </w:rPr>
              <w:tab/>
            </w:r>
            <w:r>
              <w:rPr>
                <w:noProof/>
                <w:webHidden/>
              </w:rPr>
              <w:fldChar w:fldCharType="begin"/>
            </w:r>
            <w:r>
              <w:rPr>
                <w:noProof/>
                <w:webHidden/>
              </w:rPr>
              <w:instrText xml:space="preserve"> PAGEREF _Toc57908474 \h </w:instrText>
            </w:r>
            <w:r>
              <w:rPr>
                <w:noProof/>
                <w:webHidden/>
              </w:rPr>
            </w:r>
            <w:r>
              <w:rPr>
                <w:noProof/>
                <w:webHidden/>
              </w:rPr>
              <w:fldChar w:fldCharType="separate"/>
            </w:r>
            <w:r>
              <w:rPr>
                <w:noProof/>
                <w:webHidden/>
              </w:rPr>
              <w:t>15</w:t>
            </w:r>
            <w:r>
              <w:rPr>
                <w:noProof/>
                <w:webHidden/>
              </w:rPr>
              <w:fldChar w:fldCharType="end"/>
            </w:r>
          </w:hyperlink>
        </w:p>
        <w:p w14:paraId="33F3EB9E" w14:textId="25ED04FB" w:rsidR="00D220AA" w:rsidRDefault="00D220AA">
          <w:pPr>
            <w:pStyle w:val="TM3"/>
            <w:tabs>
              <w:tab w:val="right" w:leader="dot" w:pos="10456"/>
            </w:tabs>
            <w:rPr>
              <w:rFonts w:eastAsiaTheme="minorEastAsia"/>
              <w:noProof/>
              <w:lang w:eastAsia="fr-FR"/>
            </w:rPr>
          </w:pPr>
          <w:hyperlink w:anchor="_Toc57908475" w:history="1">
            <w:r w:rsidRPr="00602061">
              <w:rPr>
                <w:rStyle w:val="Lienhypertexte"/>
                <w:rFonts w:ascii="Montserrat" w:eastAsia="Times New Roman" w:hAnsi="Montserrat" w:cs="Times New Roman"/>
                <w:b/>
                <w:bCs/>
                <w:noProof/>
                <w:lang w:eastAsia="fr-FR"/>
              </w:rPr>
              <w:t>Apprentissage supervisé</w:t>
            </w:r>
            <w:r>
              <w:rPr>
                <w:noProof/>
                <w:webHidden/>
              </w:rPr>
              <w:tab/>
            </w:r>
            <w:r>
              <w:rPr>
                <w:noProof/>
                <w:webHidden/>
              </w:rPr>
              <w:fldChar w:fldCharType="begin"/>
            </w:r>
            <w:r>
              <w:rPr>
                <w:noProof/>
                <w:webHidden/>
              </w:rPr>
              <w:instrText xml:space="preserve"> PAGEREF _Toc57908475 \h </w:instrText>
            </w:r>
            <w:r>
              <w:rPr>
                <w:noProof/>
                <w:webHidden/>
              </w:rPr>
            </w:r>
            <w:r>
              <w:rPr>
                <w:noProof/>
                <w:webHidden/>
              </w:rPr>
              <w:fldChar w:fldCharType="separate"/>
            </w:r>
            <w:r>
              <w:rPr>
                <w:noProof/>
                <w:webHidden/>
              </w:rPr>
              <w:t>15</w:t>
            </w:r>
            <w:r>
              <w:rPr>
                <w:noProof/>
                <w:webHidden/>
              </w:rPr>
              <w:fldChar w:fldCharType="end"/>
            </w:r>
          </w:hyperlink>
        </w:p>
        <w:p w14:paraId="2FA2E843" w14:textId="69A12572" w:rsidR="00D220AA" w:rsidRDefault="00D220AA">
          <w:pPr>
            <w:pStyle w:val="TM1"/>
            <w:tabs>
              <w:tab w:val="right" w:leader="dot" w:pos="10456"/>
            </w:tabs>
            <w:rPr>
              <w:rFonts w:eastAsiaTheme="minorEastAsia"/>
              <w:noProof/>
              <w:lang w:eastAsia="fr-FR"/>
            </w:rPr>
          </w:pPr>
          <w:hyperlink w:anchor="_Toc57908476" w:history="1">
            <w:r w:rsidRPr="00602061">
              <w:rPr>
                <w:rStyle w:val="Lienhypertexte"/>
                <w:noProof/>
              </w:rPr>
              <w:t>Préparez-vous pour la suite de ce cours</w:t>
            </w:r>
            <w:r>
              <w:rPr>
                <w:noProof/>
                <w:webHidden/>
              </w:rPr>
              <w:tab/>
            </w:r>
            <w:r>
              <w:rPr>
                <w:noProof/>
                <w:webHidden/>
              </w:rPr>
              <w:fldChar w:fldCharType="begin"/>
            </w:r>
            <w:r>
              <w:rPr>
                <w:noProof/>
                <w:webHidden/>
              </w:rPr>
              <w:instrText xml:space="preserve"> PAGEREF _Toc57908476 \h </w:instrText>
            </w:r>
            <w:r>
              <w:rPr>
                <w:noProof/>
                <w:webHidden/>
              </w:rPr>
            </w:r>
            <w:r>
              <w:rPr>
                <w:noProof/>
                <w:webHidden/>
              </w:rPr>
              <w:fldChar w:fldCharType="separate"/>
            </w:r>
            <w:r>
              <w:rPr>
                <w:noProof/>
                <w:webHidden/>
              </w:rPr>
              <w:t>17</w:t>
            </w:r>
            <w:r>
              <w:rPr>
                <w:noProof/>
                <w:webHidden/>
              </w:rPr>
              <w:fldChar w:fldCharType="end"/>
            </w:r>
          </w:hyperlink>
        </w:p>
        <w:p w14:paraId="17B52058" w14:textId="0D54CF74" w:rsidR="00D220AA" w:rsidRDefault="00D220AA">
          <w:pPr>
            <w:pStyle w:val="TM3"/>
            <w:tabs>
              <w:tab w:val="right" w:leader="dot" w:pos="10456"/>
            </w:tabs>
            <w:rPr>
              <w:rFonts w:eastAsiaTheme="minorEastAsia"/>
              <w:noProof/>
              <w:lang w:eastAsia="fr-FR"/>
            </w:rPr>
          </w:pPr>
          <w:hyperlink w:anchor="_Toc57908477" w:history="1">
            <w:r w:rsidRPr="00602061">
              <w:rPr>
                <w:rStyle w:val="Lienhypertexte"/>
                <w:rFonts w:ascii="Montserrat" w:hAnsi="Montserrat"/>
                <w:noProof/>
              </w:rPr>
              <w:t>Objectif</w:t>
            </w:r>
            <w:r>
              <w:rPr>
                <w:noProof/>
                <w:webHidden/>
              </w:rPr>
              <w:tab/>
            </w:r>
            <w:r>
              <w:rPr>
                <w:noProof/>
                <w:webHidden/>
              </w:rPr>
              <w:fldChar w:fldCharType="begin"/>
            </w:r>
            <w:r>
              <w:rPr>
                <w:noProof/>
                <w:webHidden/>
              </w:rPr>
              <w:instrText xml:space="preserve"> PAGEREF _Toc57908477 \h </w:instrText>
            </w:r>
            <w:r>
              <w:rPr>
                <w:noProof/>
                <w:webHidden/>
              </w:rPr>
            </w:r>
            <w:r>
              <w:rPr>
                <w:noProof/>
                <w:webHidden/>
              </w:rPr>
              <w:fldChar w:fldCharType="separate"/>
            </w:r>
            <w:r>
              <w:rPr>
                <w:noProof/>
                <w:webHidden/>
              </w:rPr>
              <w:t>17</w:t>
            </w:r>
            <w:r>
              <w:rPr>
                <w:noProof/>
                <w:webHidden/>
              </w:rPr>
              <w:fldChar w:fldCharType="end"/>
            </w:r>
          </w:hyperlink>
        </w:p>
        <w:p w14:paraId="1AA686D2" w14:textId="3A1BBD86" w:rsidR="00D220AA" w:rsidRDefault="00D220AA">
          <w:pPr>
            <w:pStyle w:val="TM3"/>
            <w:tabs>
              <w:tab w:val="right" w:leader="dot" w:pos="10456"/>
            </w:tabs>
            <w:rPr>
              <w:rFonts w:eastAsiaTheme="minorEastAsia"/>
              <w:noProof/>
              <w:lang w:eastAsia="fr-FR"/>
            </w:rPr>
          </w:pPr>
          <w:hyperlink w:anchor="_Toc57908478" w:history="1">
            <w:r w:rsidRPr="00602061">
              <w:rPr>
                <w:rStyle w:val="Lienhypertexte"/>
                <w:rFonts w:ascii="Montserrat" w:hAnsi="Montserrat"/>
                <w:noProof/>
              </w:rPr>
              <w:t>Contenu du cours</w:t>
            </w:r>
            <w:r>
              <w:rPr>
                <w:noProof/>
                <w:webHidden/>
              </w:rPr>
              <w:tab/>
            </w:r>
            <w:r>
              <w:rPr>
                <w:noProof/>
                <w:webHidden/>
              </w:rPr>
              <w:fldChar w:fldCharType="begin"/>
            </w:r>
            <w:r>
              <w:rPr>
                <w:noProof/>
                <w:webHidden/>
              </w:rPr>
              <w:instrText xml:space="preserve"> PAGEREF _Toc57908478 \h </w:instrText>
            </w:r>
            <w:r>
              <w:rPr>
                <w:noProof/>
                <w:webHidden/>
              </w:rPr>
            </w:r>
            <w:r>
              <w:rPr>
                <w:noProof/>
                <w:webHidden/>
              </w:rPr>
              <w:fldChar w:fldCharType="separate"/>
            </w:r>
            <w:r>
              <w:rPr>
                <w:noProof/>
                <w:webHidden/>
              </w:rPr>
              <w:t>17</w:t>
            </w:r>
            <w:r>
              <w:rPr>
                <w:noProof/>
                <w:webHidden/>
              </w:rPr>
              <w:fldChar w:fldCharType="end"/>
            </w:r>
          </w:hyperlink>
        </w:p>
        <w:p w14:paraId="018ED845" w14:textId="34283F86" w:rsidR="00D220AA" w:rsidRDefault="00D220AA">
          <w:pPr>
            <w:pStyle w:val="TM3"/>
            <w:tabs>
              <w:tab w:val="right" w:leader="dot" w:pos="10456"/>
            </w:tabs>
            <w:rPr>
              <w:rFonts w:eastAsiaTheme="minorEastAsia"/>
              <w:noProof/>
              <w:lang w:eastAsia="fr-FR"/>
            </w:rPr>
          </w:pPr>
          <w:hyperlink w:anchor="_Toc57908479" w:history="1">
            <w:r w:rsidRPr="00602061">
              <w:rPr>
                <w:rStyle w:val="Lienhypertexte"/>
                <w:rFonts w:ascii="Montserrat" w:hAnsi="Montserrat"/>
                <w:noProof/>
              </w:rPr>
              <w:t>Activités préalables</w:t>
            </w:r>
            <w:r>
              <w:rPr>
                <w:noProof/>
                <w:webHidden/>
              </w:rPr>
              <w:tab/>
            </w:r>
            <w:r>
              <w:rPr>
                <w:noProof/>
                <w:webHidden/>
              </w:rPr>
              <w:fldChar w:fldCharType="begin"/>
            </w:r>
            <w:r>
              <w:rPr>
                <w:noProof/>
                <w:webHidden/>
              </w:rPr>
              <w:instrText xml:space="preserve"> PAGEREF _Toc57908479 \h </w:instrText>
            </w:r>
            <w:r>
              <w:rPr>
                <w:noProof/>
                <w:webHidden/>
              </w:rPr>
            </w:r>
            <w:r>
              <w:rPr>
                <w:noProof/>
                <w:webHidden/>
              </w:rPr>
              <w:fldChar w:fldCharType="separate"/>
            </w:r>
            <w:r>
              <w:rPr>
                <w:noProof/>
                <w:webHidden/>
              </w:rPr>
              <w:t>18</w:t>
            </w:r>
            <w:r>
              <w:rPr>
                <w:noProof/>
                <w:webHidden/>
              </w:rPr>
              <w:fldChar w:fldCharType="end"/>
            </w:r>
          </w:hyperlink>
        </w:p>
        <w:p w14:paraId="600B8876" w14:textId="4653776A" w:rsidR="00D220AA" w:rsidRDefault="00D220AA">
          <w:pPr>
            <w:pStyle w:val="TM3"/>
            <w:tabs>
              <w:tab w:val="right" w:leader="dot" w:pos="10456"/>
            </w:tabs>
            <w:rPr>
              <w:rFonts w:eastAsiaTheme="minorEastAsia"/>
              <w:noProof/>
              <w:lang w:eastAsia="fr-FR"/>
            </w:rPr>
          </w:pPr>
          <w:hyperlink w:anchor="_Toc57908480" w:history="1">
            <w:r w:rsidRPr="00602061">
              <w:rPr>
                <w:rStyle w:val="Lienhypertexte"/>
                <w:rFonts w:ascii="Montserrat" w:hAnsi="Montserrat"/>
                <w:noProof/>
              </w:rPr>
              <w:t>Références</w:t>
            </w:r>
            <w:r>
              <w:rPr>
                <w:noProof/>
                <w:webHidden/>
              </w:rPr>
              <w:tab/>
            </w:r>
            <w:r>
              <w:rPr>
                <w:noProof/>
                <w:webHidden/>
              </w:rPr>
              <w:fldChar w:fldCharType="begin"/>
            </w:r>
            <w:r>
              <w:rPr>
                <w:noProof/>
                <w:webHidden/>
              </w:rPr>
              <w:instrText xml:space="preserve"> PAGEREF _Toc57908480 \h </w:instrText>
            </w:r>
            <w:r>
              <w:rPr>
                <w:noProof/>
                <w:webHidden/>
              </w:rPr>
            </w:r>
            <w:r>
              <w:rPr>
                <w:noProof/>
                <w:webHidden/>
              </w:rPr>
              <w:fldChar w:fldCharType="separate"/>
            </w:r>
            <w:r>
              <w:rPr>
                <w:noProof/>
                <w:webHidden/>
              </w:rPr>
              <w:t>19</w:t>
            </w:r>
            <w:r>
              <w:rPr>
                <w:noProof/>
                <w:webHidden/>
              </w:rPr>
              <w:fldChar w:fldCharType="end"/>
            </w:r>
          </w:hyperlink>
        </w:p>
        <w:p w14:paraId="357EF5F4" w14:textId="56C0218D" w:rsidR="00D220AA" w:rsidRDefault="00D220AA">
          <w:pPr>
            <w:pStyle w:val="TM1"/>
            <w:tabs>
              <w:tab w:val="right" w:leader="dot" w:pos="10456"/>
            </w:tabs>
            <w:rPr>
              <w:rFonts w:eastAsiaTheme="minorEastAsia"/>
              <w:noProof/>
              <w:lang w:eastAsia="fr-FR"/>
            </w:rPr>
          </w:pPr>
          <w:hyperlink w:anchor="_Toc57908481" w:history="1">
            <w:r w:rsidRPr="00602061">
              <w:rPr>
                <w:rStyle w:val="Lienhypertexte"/>
                <w:rFonts w:ascii="Montserrat" w:hAnsi="Montserrat"/>
                <w:noProof/>
              </w:rPr>
              <w:t>Identifiez les enjeux et objectifs de ce cours</w:t>
            </w:r>
            <w:r>
              <w:rPr>
                <w:noProof/>
                <w:webHidden/>
              </w:rPr>
              <w:tab/>
            </w:r>
            <w:r>
              <w:rPr>
                <w:noProof/>
                <w:webHidden/>
              </w:rPr>
              <w:fldChar w:fldCharType="begin"/>
            </w:r>
            <w:r>
              <w:rPr>
                <w:noProof/>
                <w:webHidden/>
              </w:rPr>
              <w:instrText xml:space="preserve"> PAGEREF _Toc57908481 \h </w:instrText>
            </w:r>
            <w:r>
              <w:rPr>
                <w:noProof/>
                <w:webHidden/>
              </w:rPr>
            </w:r>
            <w:r>
              <w:rPr>
                <w:noProof/>
                <w:webHidden/>
              </w:rPr>
              <w:fldChar w:fldCharType="separate"/>
            </w:r>
            <w:r>
              <w:rPr>
                <w:noProof/>
                <w:webHidden/>
              </w:rPr>
              <w:t>20</w:t>
            </w:r>
            <w:r>
              <w:rPr>
                <w:noProof/>
                <w:webHidden/>
              </w:rPr>
              <w:fldChar w:fldCharType="end"/>
            </w:r>
          </w:hyperlink>
        </w:p>
        <w:p w14:paraId="62AE63D6" w14:textId="654563EC" w:rsidR="00D220AA" w:rsidRDefault="00D220AA">
          <w:pPr>
            <w:pStyle w:val="TM1"/>
            <w:tabs>
              <w:tab w:val="right" w:leader="dot" w:pos="10456"/>
            </w:tabs>
            <w:rPr>
              <w:rFonts w:eastAsiaTheme="minorEastAsia"/>
              <w:noProof/>
              <w:lang w:eastAsia="fr-FR"/>
            </w:rPr>
          </w:pPr>
          <w:hyperlink w:anchor="_Toc57908482" w:history="1">
            <w:r w:rsidRPr="00602061">
              <w:rPr>
                <w:rStyle w:val="Lienhypertexte"/>
                <w:noProof/>
              </w:rPr>
              <w:t>Compétences évaluées</w:t>
            </w:r>
            <w:r>
              <w:rPr>
                <w:noProof/>
                <w:webHidden/>
              </w:rPr>
              <w:tab/>
            </w:r>
            <w:r>
              <w:rPr>
                <w:noProof/>
                <w:webHidden/>
              </w:rPr>
              <w:fldChar w:fldCharType="begin"/>
            </w:r>
            <w:r>
              <w:rPr>
                <w:noProof/>
                <w:webHidden/>
              </w:rPr>
              <w:instrText xml:space="preserve"> PAGEREF _Toc57908482 \h </w:instrText>
            </w:r>
            <w:r>
              <w:rPr>
                <w:noProof/>
                <w:webHidden/>
              </w:rPr>
            </w:r>
            <w:r>
              <w:rPr>
                <w:noProof/>
                <w:webHidden/>
              </w:rPr>
              <w:fldChar w:fldCharType="separate"/>
            </w:r>
            <w:r>
              <w:rPr>
                <w:noProof/>
                <w:webHidden/>
              </w:rPr>
              <w:t>20</w:t>
            </w:r>
            <w:r>
              <w:rPr>
                <w:noProof/>
                <w:webHidden/>
              </w:rPr>
              <w:fldChar w:fldCharType="end"/>
            </w:r>
          </w:hyperlink>
        </w:p>
        <w:p w14:paraId="5738EC8C" w14:textId="48102489" w:rsidR="00D220AA" w:rsidRDefault="00D220AA">
          <w:pPr>
            <w:pStyle w:val="TM3"/>
            <w:tabs>
              <w:tab w:val="left" w:pos="880"/>
              <w:tab w:val="right" w:leader="dot" w:pos="10456"/>
            </w:tabs>
            <w:rPr>
              <w:rFonts w:eastAsiaTheme="minorEastAsia"/>
              <w:noProof/>
              <w:lang w:eastAsia="fr-FR"/>
            </w:rPr>
          </w:pPr>
          <w:hyperlink w:anchor="_Toc57908483"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_Toc57908483 \h </w:instrText>
            </w:r>
            <w:r>
              <w:rPr>
                <w:noProof/>
                <w:webHidden/>
              </w:rPr>
            </w:r>
            <w:r>
              <w:rPr>
                <w:noProof/>
                <w:webHidden/>
              </w:rPr>
              <w:fldChar w:fldCharType="separate"/>
            </w:r>
            <w:r>
              <w:rPr>
                <w:noProof/>
                <w:webHidden/>
              </w:rPr>
              <w:t>20</w:t>
            </w:r>
            <w:r>
              <w:rPr>
                <w:noProof/>
                <w:webHidden/>
              </w:rPr>
              <w:fldChar w:fldCharType="end"/>
            </w:r>
          </w:hyperlink>
        </w:p>
        <w:p w14:paraId="3DD78E9A" w14:textId="50B73AB6" w:rsidR="00D220AA" w:rsidRDefault="00D220AA">
          <w:pPr>
            <w:pStyle w:val="TM3"/>
            <w:tabs>
              <w:tab w:val="left" w:pos="880"/>
              <w:tab w:val="right" w:leader="dot" w:pos="10456"/>
            </w:tabs>
            <w:rPr>
              <w:rFonts w:eastAsiaTheme="minorEastAsia"/>
              <w:noProof/>
              <w:lang w:eastAsia="fr-FR"/>
            </w:rPr>
          </w:pPr>
          <w:hyperlink w:anchor="_Toc57908484"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_Toc57908484 \h </w:instrText>
            </w:r>
            <w:r>
              <w:rPr>
                <w:noProof/>
                <w:webHidden/>
              </w:rPr>
            </w:r>
            <w:r>
              <w:rPr>
                <w:noProof/>
                <w:webHidden/>
              </w:rPr>
              <w:fldChar w:fldCharType="separate"/>
            </w:r>
            <w:r>
              <w:rPr>
                <w:noProof/>
                <w:webHidden/>
              </w:rPr>
              <w:t>20</w:t>
            </w:r>
            <w:r>
              <w:rPr>
                <w:noProof/>
                <w:webHidden/>
              </w:rPr>
              <w:fldChar w:fldCharType="end"/>
            </w:r>
          </w:hyperlink>
        </w:p>
        <w:p w14:paraId="11867853" w14:textId="5BF57A9A" w:rsidR="00D220AA" w:rsidRDefault="00D220AA">
          <w:pPr>
            <w:pStyle w:val="TM3"/>
            <w:tabs>
              <w:tab w:val="left" w:pos="880"/>
              <w:tab w:val="right" w:leader="dot" w:pos="10456"/>
            </w:tabs>
            <w:rPr>
              <w:rFonts w:eastAsiaTheme="minorEastAsia"/>
              <w:noProof/>
              <w:lang w:eastAsia="fr-FR"/>
            </w:rPr>
          </w:pPr>
          <w:hyperlink w:anchor="_Toc57908485"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_Toc57908485 \h </w:instrText>
            </w:r>
            <w:r>
              <w:rPr>
                <w:noProof/>
                <w:webHidden/>
              </w:rPr>
            </w:r>
            <w:r>
              <w:rPr>
                <w:noProof/>
                <w:webHidden/>
              </w:rPr>
              <w:fldChar w:fldCharType="separate"/>
            </w:r>
            <w:r>
              <w:rPr>
                <w:noProof/>
                <w:webHidden/>
              </w:rPr>
              <w:t>21</w:t>
            </w:r>
            <w:r>
              <w:rPr>
                <w:noProof/>
                <w:webHidden/>
              </w:rPr>
              <w:fldChar w:fldCharType="end"/>
            </w:r>
          </w:hyperlink>
        </w:p>
        <w:p w14:paraId="6EC2BB7A" w14:textId="4AEDF2EC" w:rsidR="00D220AA" w:rsidRDefault="00D220AA">
          <w:pPr>
            <w:pStyle w:val="TM3"/>
            <w:tabs>
              <w:tab w:val="left" w:pos="880"/>
              <w:tab w:val="right" w:leader="dot" w:pos="10456"/>
            </w:tabs>
            <w:rPr>
              <w:rFonts w:eastAsiaTheme="minorEastAsia"/>
              <w:noProof/>
              <w:lang w:eastAsia="fr-FR"/>
            </w:rPr>
          </w:pPr>
          <w:hyperlink w:anchor="_Toc57908486"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_Toc57908486 \h </w:instrText>
            </w:r>
            <w:r>
              <w:rPr>
                <w:noProof/>
                <w:webHidden/>
              </w:rPr>
            </w:r>
            <w:r>
              <w:rPr>
                <w:noProof/>
                <w:webHidden/>
              </w:rPr>
              <w:fldChar w:fldCharType="separate"/>
            </w:r>
            <w:r>
              <w:rPr>
                <w:noProof/>
                <w:webHidden/>
              </w:rPr>
              <w:t>21</w:t>
            </w:r>
            <w:r>
              <w:rPr>
                <w:noProof/>
                <w:webHidden/>
              </w:rPr>
              <w:fldChar w:fldCharType="end"/>
            </w:r>
          </w:hyperlink>
        </w:p>
        <w:p w14:paraId="3F9F216B" w14:textId="4A9EC8C4" w:rsidR="00D220AA" w:rsidRDefault="00D220AA">
          <w:pPr>
            <w:pStyle w:val="TM3"/>
            <w:tabs>
              <w:tab w:val="left" w:pos="880"/>
              <w:tab w:val="right" w:leader="dot" w:pos="10456"/>
            </w:tabs>
            <w:rPr>
              <w:rFonts w:eastAsiaTheme="minorEastAsia"/>
              <w:noProof/>
              <w:lang w:eastAsia="fr-FR"/>
            </w:rPr>
          </w:pPr>
          <w:hyperlink w:anchor="_Toc57908487"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_Toc57908487 \h </w:instrText>
            </w:r>
            <w:r>
              <w:rPr>
                <w:noProof/>
                <w:webHidden/>
              </w:rPr>
            </w:r>
            <w:r>
              <w:rPr>
                <w:noProof/>
                <w:webHidden/>
              </w:rPr>
              <w:fldChar w:fldCharType="separate"/>
            </w:r>
            <w:r>
              <w:rPr>
                <w:noProof/>
                <w:webHidden/>
              </w:rPr>
              <w:t>22</w:t>
            </w:r>
            <w:r>
              <w:rPr>
                <w:noProof/>
                <w:webHidden/>
              </w:rPr>
              <w:fldChar w:fldCharType="end"/>
            </w:r>
          </w:hyperlink>
        </w:p>
        <w:p w14:paraId="56D1E780" w14:textId="7918E29D" w:rsidR="00D220AA" w:rsidRDefault="00D220AA">
          <w:pPr>
            <w:pStyle w:val="TM3"/>
            <w:tabs>
              <w:tab w:val="left" w:pos="880"/>
              <w:tab w:val="right" w:leader="dot" w:pos="10456"/>
            </w:tabs>
            <w:rPr>
              <w:rFonts w:eastAsiaTheme="minorEastAsia"/>
              <w:noProof/>
              <w:lang w:eastAsia="fr-FR"/>
            </w:rPr>
          </w:pPr>
          <w:hyperlink w:anchor="_Toc57908488"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_Toc57908488 \h </w:instrText>
            </w:r>
            <w:r>
              <w:rPr>
                <w:noProof/>
                <w:webHidden/>
              </w:rPr>
            </w:r>
            <w:r>
              <w:rPr>
                <w:noProof/>
                <w:webHidden/>
              </w:rPr>
              <w:fldChar w:fldCharType="separate"/>
            </w:r>
            <w:r>
              <w:rPr>
                <w:noProof/>
                <w:webHidden/>
              </w:rPr>
              <w:t>22</w:t>
            </w:r>
            <w:r>
              <w:rPr>
                <w:noProof/>
                <w:webHidden/>
              </w:rPr>
              <w:fldChar w:fldCharType="end"/>
            </w:r>
          </w:hyperlink>
        </w:p>
        <w:p w14:paraId="4DAB0D57" w14:textId="095158A9" w:rsidR="00D220AA" w:rsidRDefault="00D220AA">
          <w:pPr>
            <w:pStyle w:val="TM3"/>
            <w:tabs>
              <w:tab w:val="left" w:pos="880"/>
              <w:tab w:val="right" w:leader="dot" w:pos="10456"/>
            </w:tabs>
            <w:rPr>
              <w:rFonts w:eastAsiaTheme="minorEastAsia"/>
              <w:noProof/>
              <w:lang w:eastAsia="fr-FR"/>
            </w:rPr>
          </w:pPr>
          <w:hyperlink w:anchor="_Toc57908489"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_Toc57908489 \h </w:instrText>
            </w:r>
            <w:r>
              <w:rPr>
                <w:noProof/>
                <w:webHidden/>
              </w:rPr>
            </w:r>
            <w:r>
              <w:rPr>
                <w:noProof/>
                <w:webHidden/>
              </w:rPr>
              <w:fldChar w:fldCharType="separate"/>
            </w:r>
            <w:r>
              <w:rPr>
                <w:noProof/>
                <w:webHidden/>
              </w:rPr>
              <w:t>23</w:t>
            </w:r>
            <w:r>
              <w:rPr>
                <w:noProof/>
                <w:webHidden/>
              </w:rPr>
              <w:fldChar w:fldCharType="end"/>
            </w:r>
          </w:hyperlink>
        </w:p>
        <w:p w14:paraId="362B9567" w14:textId="66813097" w:rsidR="00D220AA" w:rsidRDefault="00D220AA">
          <w:pPr>
            <w:pStyle w:val="TM3"/>
            <w:tabs>
              <w:tab w:val="left" w:pos="880"/>
              <w:tab w:val="right" w:leader="dot" w:pos="10456"/>
            </w:tabs>
            <w:rPr>
              <w:rFonts w:eastAsiaTheme="minorEastAsia"/>
              <w:noProof/>
              <w:lang w:eastAsia="fr-FR"/>
            </w:rPr>
          </w:pPr>
          <w:hyperlink w:anchor="_Toc57908490"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_Toc57908490 \h </w:instrText>
            </w:r>
            <w:r>
              <w:rPr>
                <w:noProof/>
                <w:webHidden/>
              </w:rPr>
            </w:r>
            <w:r>
              <w:rPr>
                <w:noProof/>
                <w:webHidden/>
              </w:rPr>
              <w:fldChar w:fldCharType="separate"/>
            </w:r>
            <w:r>
              <w:rPr>
                <w:noProof/>
                <w:webHidden/>
              </w:rPr>
              <w:t>23</w:t>
            </w:r>
            <w:r>
              <w:rPr>
                <w:noProof/>
                <w:webHidden/>
              </w:rPr>
              <w:fldChar w:fldCharType="end"/>
            </w:r>
          </w:hyperlink>
        </w:p>
        <w:p w14:paraId="410F5F3E" w14:textId="21FFCA11" w:rsidR="00D220AA" w:rsidRDefault="00D220AA">
          <w:pPr>
            <w:pStyle w:val="TM3"/>
            <w:tabs>
              <w:tab w:val="left" w:pos="880"/>
              <w:tab w:val="right" w:leader="dot" w:pos="10456"/>
            </w:tabs>
            <w:rPr>
              <w:rFonts w:eastAsiaTheme="minorEastAsia"/>
              <w:noProof/>
              <w:lang w:eastAsia="fr-FR"/>
            </w:rPr>
          </w:pPr>
          <w:hyperlink w:anchor="_Toc57908491"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_Toc57908491 \h </w:instrText>
            </w:r>
            <w:r>
              <w:rPr>
                <w:noProof/>
                <w:webHidden/>
              </w:rPr>
            </w:r>
            <w:r>
              <w:rPr>
                <w:noProof/>
                <w:webHidden/>
              </w:rPr>
              <w:fldChar w:fldCharType="separate"/>
            </w:r>
            <w:r>
              <w:rPr>
                <w:noProof/>
                <w:webHidden/>
              </w:rPr>
              <w:t>23</w:t>
            </w:r>
            <w:r>
              <w:rPr>
                <w:noProof/>
                <w:webHidden/>
              </w:rPr>
              <w:fldChar w:fldCharType="end"/>
            </w:r>
          </w:hyperlink>
        </w:p>
        <w:p w14:paraId="05C5AAAA" w14:textId="6ECF8E7E" w:rsidR="00D220AA" w:rsidRDefault="00D220AA">
          <w:pPr>
            <w:pStyle w:val="TM3"/>
            <w:tabs>
              <w:tab w:val="left" w:pos="880"/>
              <w:tab w:val="right" w:leader="dot" w:pos="10456"/>
            </w:tabs>
            <w:rPr>
              <w:rFonts w:eastAsiaTheme="minorEastAsia"/>
              <w:noProof/>
              <w:lang w:eastAsia="fr-FR"/>
            </w:rPr>
          </w:pPr>
          <w:hyperlink w:anchor="_Toc57908492"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10</w:t>
            </w:r>
            <w:r>
              <w:rPr>
                <w:noProof/>
                <w:webHidden/>
              </w:rPr>
              <w:tab/>
            </w:r>
            <w:r>
              <w:rPr>
                <w:noProof/>
                <w:webHidden/>
              </w:rPr>
              <w:fldChar w:fldCharType="begin"/>
            </w:r>
            <w:r>
              <w:rPr>
                <w:noProof/>
                <w:webHidden/>
              </w:rPr>
              <w:instrText xml:space="preserve"> PAGEREF _Toc57908492 \h </w:instrText>
            </w:r>
            <w:r>
              <w:rPr>
                <w:noProof/>
                <w:webHidden/>
              </w:rPr>
            </w:r>
            <w:r>
              <w:rPr>
                <w:noProof/>
                <w:webHidden/>
              </w:rPr>
              <w:fldChar w:fldCharType="separate"/>
            </w:r>
            <w:r>
              <w:rPr>
                <w:noProof/>
                <w:webHidden/>
              </w:rPr>
              <w:t>24</w:t>
            </w:r>
            <w:r>
              <w:rPr>
                <w:noProof/>
                <w:webHidden/>
              </w:rPr>
              <w:fldChar w:fldCharType="end"/>
            </w:r>
          </w:hyperlink>
        </w:p>
        <w:p w14:paraId="0B30E6C5" w14:textId="01A41E8C" w:rsidR="00D220AA" w:rsidRDefault="00D220AA">
          <w:pPr>
            <w:pStyle w:val="TM1"/>
            <w:tabs>
              <w:tab w:val="right" w:leader="dot" w:pos="10456"/>
            </w:tabs>
            <w:rPr>
              <w:rFonts w:eastAsiaTheme="minorEastAsia"/>
              <w:noProof/>
              <w:lang w:eastAsia="fr-FR"/>
            </w:rPr>
          </w:pPr>
          <w:hyperlink w:anchor="_Toc57908493" w:history="1">
            <w:r w:rsidRPr="00602061">
              <w:rPr>
                <w:rStyle w:val="Lienhypertexte"/>
                <w:rFonts w:eastAsia="Times New Roman"/>
                <w:noProof/>
                <w:lang w:eastAsia="fr-FR"/>
              </w:rPr>
              <w:t>Prenez en charge les données</w:t>
            </w:r>
            <w:r>
              <w:rPr>
                <w:noProof/>
                <w:webHidden/>
              </w:rPr>
              <w:tab/>
            </w:r>
            <w:r>
              <w:rPr>
                <w:noProof/>
                <w:webHidden/>
              </w:rPr>
              <w:fldChar w:fldCharType="begin"/>
            </w:r>
            <w:r>
              <w:rPr>
                <w:noProof/>
                <w:webHidden/>
              </w:rPr>
              <w:instrText xml:space="preserve"> PAGEREF _Toc57908493 \h </w:instrText>
            </w:r>
            <w:r>
              <w:rPr>
                <w:noProof/>
                <w:webHidden/>
              </w:rPr>
            </w:r>
            <w:r>
              <w:rPr>
                <w:noProof/>
                <w:webHidden/>
              </w:rPr>
              <w:fldChar w:fldCharType="separate"/>
            </w:r>
            <w:r>
              <w:rPr>
                <w:noProof/>
                <w:webHidden/>
              </w:rPr>
              <w:t>25</w:t>
            </w:r>
            <w:r>
              <w:rPr>
                <w:noProof/>
                <w:webHidden/>
              </w:rPr>
              <w:fldChar w:fldCharType="end"/>
            </w:r>
          </w:hyperlink>
        </w:p>
        <w:p w14:paraId="6E11D114" w14:textId="14B09C0F" w:rsidR="00D220AA" w:rsidRDefault="00D220AA">
          <w:pPr>
            <w:pStyle w:val="TM3"/>
            <w:tabs>
              <w:tab w:val="right" w:leader="dot" w:pos="10456"/>
            </w:tabs>
            <w:rPr>
              <w:rFonts w:eastAsiaTheme="minorEastAsia"/>
              <w:noProof/>
              <w:lang w:eastAsia="fr-FR"/>
            </w:rPr>
          </w:pPr>
          <w:hyperlink w:anchor="_Toc57908494" w:history="1">
            <w:r w:rsidRPr="00602061">
              <w:rPr>
                <w:rStyle w:val="Lienhypertexte"/>
                <w:rFonts w:ascii="Montserrat" w:eastAsia="Times New Roman" w:hAnsi="Montserrat" w:cs="Times New Roman"/>
                <w:b/>
                <w:bCs/>
                <w:noProof/>
                <w:lang w:eastAsia="fr-FR"/>
              </w:rPr>
              <w:t>Data munging</w:t>
            </w:r>
            <w:r>
              <w:rPr>
                <w:noProof/>
                <w:webHidden/>
              </w:rPr>
              <w:tab/>
            </w:r>
            <w:r>
              <w:rPr>
                <w:noProof/>
                <w:webHidden/>
              </w:rPr>
              <w:fldChar w:fldCharType="begin"/>
            </w:r>
            <w:r>
              <w:rPr>
                <w:noProof/>
                <w:webHidden/>
              </w:rPr>
              <w:instrText xml:space="preserve"> PAGEREF _Toc57908494 \h </w:instrText>
            </w:r>
            <w:r>
              <w:rPr>
                <w:noProof/>
                <w:webHidden/>
              </w:rPr>
            </w:r>
            <w:r>
              <w:rPr>
                <w:noProof/>
                <w:webHidden/>
              </w:rPr>
              <w:fldChar w:fldCharType="separate"/>
            </w:r>
            <w:r>
              <w:rPr>
                <w:noProof/>
                <w:webHidden/>
              </w:rPr>
              <w:t>25</w:t>
            </w:r>
            <w:r>
              <w:rPr>
                <w:noProof/>
                <w:webHidden/>
              </w:rPr>
              <w:fldChar w:fldCharType="end"/>
            </w:r>
          </w:hyperlink>
        </w:p>
        <w:p w14:paraId="3C8EF157" w14:textId="599F7A60" w:rsidR="00D220AA" w:rsidRDefault="00D220AA">
          <w:pPr>
            <w:pStyle w:val="TM3"/>
            <w:tabs>
              <w:tab w:val="right" w:leader="dot" w:pos="10456"/>
            </w:tabs>
            <w:rPr>
              <w:rFonts w:eastAsiaTheme="minorEastAsia"/>
              <w:noProof/>
              <w:lang w:eastAsia="fr-FR"/>
            </w:rPr>
          </w:pPr>
          <w:hyperlink w:anchor="_Toc57908495" w:history="1">
            <w:r w:rsidRPr="00602061">
              <w:rPr>
                <w:rStyle w:val="Lienhypertexte"/>
                <w:rFonts w:ascii="Montserrat" w:eastAsia="Times New Roman" w:hAnsi="Montserrat" w:cs="Times New Roman"/>
                <w:b/>
                <w:bCs/>
                <w:noProof/>
                <w:lang w:eastAsia="fr-FR"/>
              </w:rPr>
              <w:t>Visualisez des signaux bruts</w:t>
            </w:r>
            <w:r>
              <w:rPr>
                <w:noProof/>
                <w:webHidden/>
              </w:rPr>
              <w:tab/>
            </w:r>
            <w:r>
              <w:rPr>
                <w:noProof/>
                <w:webHidden/>
              </w:rPr>
              <w:fldChar w:fldCharType="begin"/>
            </w:r>
            <w:r>
              <w:rPr>
                <w:noProof/>
                <w:webHidden/>
              </w:rPr>
              <w:instrText xml:space="preserve"> PAGEREF _Toc57908495 \h </w:instrText>
            </w:r>
            <w:r>
              <w:rPr>
                <w:noProof/>
                <w:webHidden/>
              </w:rPr>
            </w:r>
            <w:r>
              <w:rPr>
                <w:noProof/>
                <w:webHidden/>
              </w:rPr>
              <w:fldChar w:fldCharType="separate"/>
            </w:r>
            <w:r>
              <w:rPr>
                <w:noProof/>
                <w:webHidden/>
              </w:rPr>
              <w:t>25</w:t>
            </w:r>
            <w:r>
              <w:rPr>
                <w:noProof/>
                <w:webHidden/>
              </w:rPr>
              <w:fldChar w:fldCharType="end"/>
            </w:r>
          </w:hyperlink>
        </w:p>
        <w:p w14:paraId="52CD60DC" w14:textId="664E8C2B" w:rsidR="00D220AA" w:rsidRDefault="00D220AA">
          <w:pPr>
            <w:pStyle w:val="TM3"/>
            <w:tabs>
              <w:tab w:val="right" w:leader="dot" w:pos="10456"/>
            </w:tabs>
            <w:rPr>
              <w:rFonts w:eastAsiaTheme="minorEastAsia"/>
              <w:noProof/>
              <w:lang w:eastAsia="fr-FR"/>
            </w:rPr>
          </w:pPr>
          <w:hyperlink w:anchor="_Toc57908496" w:history="1">
            <w:r w:rsidRPr="00602061">
              <w:rPr>
                <w:rStyle w:val="Lienhypertexte"/>
                <w:rFonts w:ascii="Montserrat" w:eastAsia="Times New Roman" w:hAnsi="Montserrat" w:cs="Times New Roman"/>
                <w:b/>
                <w:bCs/>
                <w:noProof/>
                <w:lang w:eastAsia="fr-FR"/>
              </w:rPr>
              <w:t>Transformez les signaux</w:t>
            </w:r>
            <w:r>
              <w:rPr>
                <w:noProof/>
                <w:webHidden/>
              </w:rPr>
              <w:tab/>
            </w:r>
            <w:r>
              <w:rPr>
                <w:noProof/>
                <w:webHidden/>
              </w:rPr>
              <w:fldChar w:fldCharType="begin"/>
            </w:r>
            <w:r>
              <w:rPr>
                <w:noProof/>
                <w:webHidden/>
              </w:rPr>
              <w:instrText xml:space="preserve"> PAGEREF _Toc57908496 \h </w:instrText>
            </w:r>
            <w:r>
              <w:rPr>
                <w:noProof/>
                <w:webHidden/>
              </w:rPr>
            </w:r>
            <w:r>
              <w:rPr>
                <w:noProof/>
                <w:webHidden/>
              </w:rPr>
              <w:fldChar w:fldCharType="separate"/>
            </w:r>
            <w:r>
              <w:rPr>
                <w:noProof/>
                <w:webHidden/>
              </w:rPr>
              <w:t>26</w:t>
            </w:r>
            <w:r>
              <w:rPr>
                <w:noProof/>
                <w:webHidden/>
              </w:rPr>
              <w:fldChar w:fldCharType="end"/>
            </w:r>
          </w:hyperlink>
        </w:p>
        <w:p w14:paraId="2C09B1FD" w14:textId="615AD557" w:rsidR="00D220AA" w:rsidRDefault="00D220AA">
          <w:pPr>
            <w:pStyle w:val="TM1"/>
            <w:tabs>
              <w:tab w:val="right" w:leader="dot" w:pos="10456"/>
            </w:tabs>
            <w:rPr>
              <w:rFonts w:eastAsiaTheme="minorEastAsia"/>
              <w:noProof/>
              <w:lang w:eastAsia="fr-FR"/>
            </w:rPr>
          </w:pPr>
          <w:hyperlink w:anchor="_Toc57908497" w:history="1">
            <w:r w:rsidRPr="00602061">
              <w:rPr>
                <w:rStyle w:val="Lienhypertexte"/>
                <w:noProof/>
              </w:rPr>
              <w:t>Comprenez l'analyse en composantes principales</w:t>
            </w:r>
            <w:r>
              <w:rPr>
                <w:noProof/>
                <w:webHidden/>
              </w:rPr>
              <w:tab/>
            </w:r>
            <w:r>
              <w:rPr>
                <w:noProof/>
                <w:webHidden/>
              </w:rPr>
              <w:fldChar w:fldCharType="begin"/>
            </w:r>
            <w:r>
              <w:rPr>
                <w:noProof/>
                <w:webHidden/>
              </w:rPr>
              <w:instrText xml:space="preserve"> PAGEREF _Toc57908497 \h </w:instrText>
            </w:r>
            <w:r>
              <w:rPr>
                <w:noProof/>
                <w:webHidden/>
              </w:rPr>
            </w:r>
            <w:r>
              <w:rPr>
                <w:noProof/>
                <w:webHidden/>
              </w:rPr>
              <w:fldChar w:fldCharType="separate"/>
            </w:r>
            <w:r>
              <w:rPr>
                <w:noProof/>
                <w:webHidden/>
              </w:rPr>
              <w:t>28</w:t>
            </w:r>
            <w:r>
              <w:rPr>
                <w:noProof/>
                <w:webHidden/>
              </w:rPr>
              <w:fldChar w:fldCharType="end"/>
            </w:r>
          </w:hyperlink>
        </w:p>
        <w:p w14:paraId="0AFDF721" w14:textId="0294FA85" w:rsidR="00D220AA" w:rsidRDefault="00D220AA">
          <w:pPr>
            <w:pStyle w:val="TM3"/>
            <w:tabs>
              <w:tab w:val="right" w:leader="dot" w:pos="10456"/>
            </w:tabs>
            <w:rPr>
              <w:rFonts w:eastAsiaTheme="minorEastAsia"/>
              <w:noProof/>
              <w:lang w:eastAsia="fr-FR"/>
            </w:rPr>
          </w:pPr>
          <w:hyperlink w:anchor="_Toc57908498" w:history="1">
            <w:r w:rsidRPr="00602061">
              <w:rPr>
                <w:rStyle w:val="Lienhypertexte"/>
                <w:rFonts w:ascii="Montserrat" w:hAnsi="Montserrat"/>
                <w:noProof/>
              </w:rPr>
              <w:t>Objectifs</w:t>
            </w:r>
            <w:r>
              <w:rPr>
                <w:noProof/>
                <w:webHidden/>
              </w:rPr>
              <w:tab/>
            </w:r>
            <w:r>
              <w:rPr>
                <w:noProof/>
                <w:webHidden/>
              </w:rPr>
              <w:fldChar w:fldCharType="begin"/>
            </w:r>
            <w:r>
              <w:rPr>
                <w:noProof/>
                <w:webHidden/>
              </w:rPr>
              <w:instrText xml:space="preserve"> PAGEREF _Toc57908498 \h </w:instrText>
            </w:r>
            <w:r>
              <w:rPr>
                <w:noProof/>
                <w:webHidden/>
              </w:rPr>
            </w:r>
            <w:r>
              <w:rPr>
                <w:noProof/>
                <w:webHidden/>
              </w:rPr>
              <w:fldChar w:fldCharType="separate"/>
            </w:r>
            <w:r>
              <w:rPr>
                <w:noProof/>
                <w:webHidden/>
              </w:rPr>
              <w:t>28</w:t>
            </w:r>
            <w:r>
              <w:rPr>
                <w:noProof/>
                <w:webHidden/>
              </w:rPr>
              <w:fldChar w:fldCharType="end"/>
            </w:r>
          </w:hyperlink>
        </w:p>
        <w:p w14:paraId="4BFE53A7" w14:textId="3C4EA202" w:rsidR="00D220AA" w:rsidRDefault="00D220AA">
          <w:pPr>
            <w:pStyle w:val="TM3"/>
            <w:tabs>
              <w:tab w:val="right" w:leader="dot" w:pos="10456"/>
            </w:tabs>
            <w:rPr>
              <w:rFonts w:eastAsiaTheme="minorEastAsia"/>
              <w:noProof/>
              <w:lang w:eastAsia="fr-FR"/>
            </w:rPr>
          </w:pPr>
          <w:hyperlink w:anchor="_Toc57908499" w:history="1">
            <w:r w:rsidRPr="00602061">
              <w:rPr>
                <w:rStyle w:val="Lienhypertexte"/>
                <w:rFonts w:ascii="Montserrat" w:hAnsi="Montserrat"/>
                <w:noProof/>
              </w:rPr>
              <w:t>Exemple jouet</w:t>
            </w:r>
            <w:r>
              <w:rPr>
                <w:noProof/>
                <w:webHidden/>
              </w:rPr>
              <w:tab/>
            </w:r>
            <w:r>
              <w:rPr>
                <w:noProof/>
                <w:webHidden/>
              </w:rPr>
              <w:fldChar w:fldCharType="begin"/>
            </w:r>
            <w:r>
              <w:rPr>
                <w:noProof/>
                <w:webHidden/>
              </w:rPr>
              <w:instrText xml:space="preserve"> PAGEREF _Toc57908499 \h </w:instrText>
            </w:r>
            <w:r>
              <w:rPr>
                <w:noProof/>
                <w:webHidden/>
              </w:rPr>
            </w:r>
            <w:r>
              <w:rPr>
                <w:noProof/>
                <w:webHidden/>
              </w:rPr>
              <w:fldChar w:fldCharType="separate"/>
            </w:r>
            <w:r>
              <w:rPr>
                <w:noProof/>
                <w:webHidden/>
              </w:rPr>
              <w:t>28</w:t>
            </w:r>
            <w:r>
              <w:rPr>
                <w:noProof/>
                <w:webHidden/>
              </w:rPr>
              <w:fldChar w:fldCharType="end"/>
            </w:r>
          </w:hyperlink>
        </w:p>
        <w:p w14:paraId="76DBFD04" w14:textId="0D3EF7AF" w:rsidR="00D220AA" w:rsidRDefault="00D220AA">
          <w:pPr>
            <w:pStyle w:val="TM3"/>
            <w:tabs>
              <w:tab w:val="right" w:leader="dot" w:pos="10456"/>
            </w:tabs>
            <w:rPr>
              <w:rFonts w:eastAsiaTheme="minorEastAsia"/>
              <w:noProof/>
              <w:lang w:eastAsia="fr-FR"/>
            </w:rPr>
          </w:pPr>
          <w:hyperlink w:anchor="_Toc57908500" w:history="1">
            <w:r w:rsidRPr="00602061">
              <w:rPr>
                <w:rStyle w:val="Lienhypertexte"/>
                <w:rFonts w:ascii="Montserrat" w:hAnsi="Montserrat"/>
                <w:noProof/>
              </w:rPr>
              <w:t>L'analyse factorielle discriminante, cas particuler d'ACP</w:t>
            </w:r>
            <w:r>
              <w:rPr>
                <w:noProof/>
                <w:webHidden/>
              </w:rPr>
              <w:tab/>
            </w:r>
            <w:r>
              <w:rPr>
                <w:noProof/>
                <w:webHidden/>
              </w:rPr>
              <w:fldChar w:fldCharType="begin"/>
            </w:r>
            <w:r>
              <w:rPr>
                <w:noProof/>
                <w:webHidden/>
              </w:rPr>
              <w:instrText xml:space="preserve"> PAGEREF _Toc57908500 \h </w:instrText>
            </w:r>
            <w:r>
              <w:rPr>
                <w:noProof/>
                <w:webHidden/>
              </w:rPr>
            </w:r>
            <w:r>
              <w:rPr>
                <w:noProof/>
                <w:webHidden/>
              </w:rPr>
              <w:fldChar w:fldCharType="separate"/>
            </w:r>
            <w:r>
              <w:rPr>
                <w:noProof/>
                <w:webHidden/>
              </w:rPr>
              <w:t>39</w:t>
            </w:r>
            <w:r>
              <w:rPr>
                <w:noProof/>
                <w:webHidden/>
              </w:rPr>
              <w:fldChar w:fldCharType="end"/>
            </w:r>
          </w:hyperlink>
        </w:p>
        <w:p w14:paraId="70866A00" w14:textId="6E1784D0" w:rsidR="00D220AA" w:rsidRDefault="00D220AA">
          <w:pPr>
            <w:pStyle w:val="TM2"/>
            <w:tabs>
              <w:tab w:val="right" w:leader="dot" w:pos="10456"/>
            </w:tabs>
            <w:rPr>
              <w:rFonts w:eastAsiaTheme="minorEastAsia"/>
              <w:noProof/>
              <w:lang w:eastAsia="fr-FR"/>
            </w:rPr>
          </w:pPr>
          <w:hyperlink w:anchor="_Toc57908501" w:history="1">
            <w:r w:rsidRPr="00602061">
              <w:rPr>
                <w:rStyle w:val="Lienhypertexte"/>
                <w:rFonts w:ascii="Montserrat" w:hAnsi="Montserrat"/>
                <w:noProof/>
              </w:rPr>
              <w:t>Explorez des données complexes</w:t>
            </w:r>
            <w:r>
              <w:rPr>
                <w:noProof/>
                <w:webHidden/>
              </w:rPr>
              <w:tab/>
            </w:r>
            <w:r>
              <w:rPr>
                <w:noProof/>
                <w:webHidden/>
              </w:rPr>
              <w:fldChar w:fldCharType="begin"/>
            </w:r>
            <w:r>
              <w:rPr>
                <w:noProof/>
                <w:webHidden/>
              </w:rPr>
              <w:instrText xml:space="preserve"> PAGEREF _Toc57908501 \h </w:instrText>
            </w:r>
            <w:r>
              <w:rPr>
                <w:noProof/>
                <w:webHidden/>
              </w:rPr>
            </w:r>
            <w:r>
              <w:rPr>
                <w:noProof/>
                <w:webHidden/>
              </w:rPr>
              <w:fldChar w:fldCharType="separate"/>
            </w:r>
            <w:r>
              <w:rPr>
                <w:noProof/>
                <w:webHidden/>
              </w:rPr>
              <w:t>43</w:t>
            </w:r>
            <w:r>
              <w:rPr>
                <w:noProof/>
                <w:webHidden/>
              </w:rPr>
              <w:fldChar w:fldCharType="end"/>
            </w:r>
          </w:hyperlink>
        </w:p>
        <w:p w14:paraId="6F9D8366" w14:textId="2801D042" w:rsidR="00D220AA" w:rsidRDefault="00D220AA">
          <w:pPr>
            <w:pStyle w:val="TM3"/>
            <w:tabs>
              <w:tab w:val="right" w:leader="dot" w:pos="10456"/>
            </w:tabs>
            <w:rPr>
              <w:rFonts w:eastAsiaTheme="minorEastAsia"/>
              <w:noProof/>
              <w:lang w:eastAsia="fr-FR"/>
            </w:rPr>
          </w:pPr>
          <w:hyperlink w:anchor="_Toc57908502" w:history="1">
            <w:r w:rsidRPr="00602061">
              <w:rPr>
                <w:rStyle w:val="Lienhypertexte"/>
                <w:rFonts w:ascii="Montserrat" w:hAnsi="Montserrat"/>
                <w:noProof/>
              </w:rPr>
              <w:t>ACP de données de pollution</w:t>
            </w:r>
            <w:r>
              <w:rPr>
                <w:noProof/>
                <w:webHidden/>
              </w:rPr>
              <w:tab/>
            </w:r>
            <w:r>
              <w:rPr>
                <w:noProof/>
                <w:webHidden/>
              </w:rPr>
              <w:fldChar w:fldCharType="begin"/>
            </w:r>
            <w:r>
              <w:rPr>
                <w:noProof/>
                <w:webHidden/>
              </w:rPr>
              <w:instrText xml:space="preserve"> PAGEREF _Toc57908502 \h </w:instrText>
            </w:r>
            <w:r>
              <w:rPr>
                <w:noProof/>
                <w:webHidden/>
              </w:rPr>
            </w:r>
            <w:r>
              <w:rPr>
                <w:noProof/>
                <w:webHidden/>
              </w:rPr>
              <w:fldChar w:fldCharType="separate"/>
            </w:r>
            <w:r>
              <w:rPr>
                <w:noProof/>
                <w:webHidden/>
              </w:rPr>
              <w:t>43</w:t>
            </w:r>
            <w:r>
              <w:rPr>
                <w:noProof/>
                <w:webHidden/>
              </w:rPr>
              <w:fldChar w:fldCharType="end"/>
            </w:r>
          </w:hyperlink>
        </w:p>
        <w:p w14:paraId="08C6D492" w14:textId="496F674B" w:rsidR="00D220AA" w:rsidRDefault="00D220AA">
          <w:pPr>
            <w:pStyle w:val="TM3"/>
            <w:tabs>
              <w:tab w:val="right" w:leader="dot" w:pos="10456"/>
            </w:tabs>
            <w:rPr>
              <w:rFonts w:eastAsiaTheme="minorEastAsia"/>
              <w:noProof/>
              <w:lang w:eastAsia="fr-FR"/>
            </w:rPr>
          </w:pPr>
          <w:hyperlink w:anchor="_Toc57908503" w:history="1">
            <w:r w:rsidRPr="00602061">
              <w:rPr>
                <w:rStyle w:val="Lienhypertexte"/>
                <w:rFonts w:ascii="Montserrat" w:hAnsi="Montserrat"/>
                <w:noProof/>
              </w:rPr>
              <w:t>ACP des transformations des signaux</w:t>
            </w:r>
            <w:r>
              <w:rPr>
                <w:noProof/>
                <w:webHidden/>
              </w:rPr>
              <w:tab/>
            </w:r>
            <w:r>
              <w:rPr>
                <w:noProof/>
                <w:webHidden/>
              </w:rPr>
              <w:fldChar w:fldCharType="begin"/>
            </w:r>
            <w:r>
              <w:rPr>
                <w:noProof/>
                <w:webHidden/>
              </w:rPr>
              <w:instrText xml:space="preserve"> PAGEREF _Toc57908503 \h </w:instrText>
            </w:r>
            <w:r>
              <w:rPr>
                <w:noProof/>
                <w:webHidden/>
              </w:rPr>
            </w:r>
            <w:r>
              <w:rPr>
                <w:noProof/>
                <w:webHidden/>
              </w:rPr>
              <w:fldChar w:fldCharType="separate"/>
            </w:r>
            <w:r>
              <w:rPr>
                <w:noProof/>
                <w:webHidden/>
              </w:rPr>
              <w:t>44</w:t>
            </w:r>
            <w:r>
              <w:rPr>
                <w:noProof/>
                <w:webHidden/>
              </w:rPr>
              <w:fldChar w:fldCharType="end"/>
            </w:r>
          </w:hyperlink>
        </w:p>
        <w:p w14:paraId="4ED5A9E6" w14:textId="74A94934" w:rsidR="00D220AA" w:rsidRDefault="00D220AA">
          <w:pPr>
            <w:pStyle w:val="TM3"/>
            <w:tabs>
              <w:tab w:val="right" w:leader="dot" w:pos="10456"/>
            </w:tabs>
            <w:rPr>
              <w:rFonts w:eastAsiaTheme="minorEastAsia"/>
              <w:noProof/>
              <w:lang w:eastAsia="fr-FR"/>
            </w:rPr>
          </w:pPr>
          <w:hyperlink w:anchor="_Toc57908504" w:history="1">
            <w:r w:rsidRPr="00602061">
              <w:rPr>
                <w:rStyle w:val="Lienhypertexte"/>
                <w:rFonts w:ascii="Montserrat" w:hAnsi="Montserrat"/>
                <w:noProof/>
              </w:rPr>
              <w:t>AFD des transformations des signaux</w:t>
            </w:r>
            <w:r>
              <w:rPr>
                <w:noProof/>
                <w:webHidden/>
              </w:rPr>
              <w:tab/>
            </w:r>
            <w:r>
              <w:rPr>
                <w:noProof/>
                <w:webHidden/>
              </w:rPr>
              <w:fldChar w:fldCharType="begin"/>
            </w:r>
            <w:r>
              <w:rPr>
                <w:noProof/>
                <w:webHidden/>
              </w:rPr>
              <w:instrText xml:space="preserve"> PAGEREF _Toc57908504 \h </w:instrText>
            </w:r>
            <w:r>
              <w:rPr>
                <w:noProof/>
                <w:webHidden/>
              </w:rPr>
            </w:r>
            <w:r>
              <w:rPr>
                <w:noProof/>
                <w:webHidden/>
              </w:rPr>
              <w:fldChar w:fldCharType="separate"/>
            </w:r>
            <w:r>
              <w:rPr>
                <w:noProof/>
                <w:webHidden/>
              </w:rPr>
              <w:t>48</w:t>
            </w:r>
            <w:r>
              <w:rPr>
                <w:noProof/>
                <w:webHidden/>
              </w:rPr>
              <w:fldChar w:fldCharType="end"/>
            </w:r>
          </w:hyperlink>
        </w:p>
        <w:p w14:paraId="75E3B39E" w14:textId="688ABEAF" w:rsidR="00D220AA" w:rsidRDefault="00D220AA">
          <w:pPr>
            <w:pStyle w:val="TM1"/>
            <w:tabs>
              <w:tab w:val="right" w:leader="dot" w:pos="10456"/>
            </w:tabs>
            <w:rPr>
              <w:rFonts w:eastAsiaTheme="minorEastAsia"/>
              <w:noProof/>
              <w:lang w:eastAsia="fr-FR"/>
            </w:rPr>
          </w:pPr>
          <w:hyperlink w:anchor="_Toc57908505" w:history="1">
            <w:r w:rsidRPr="00602061">
              <w:rPr>
                <w:rStyle w:val="Lienhypertexte"/>
                <w:noProof/>
              </w:rPr>
              <w:t>Mettez en pratique les concepts de la partie 2</w:t>
            </w:r>
            <w:r>
              <w:rPr>
                <w:noProof/>
                <w:webHidden/>
              </w:rPr>
              <w:tab/>
            </w:r>
            <w:r>
              <w:rPr>
                <w:noProof/>
                <w:webHidden/>
              </w:rPr>
              <w:fldChar w:fldCharType="begin"/>
            </w:r>
            <w:r>
              <w:rPr>
                <w:noProof/>
                <w:webHidden/>
              </w:rPr>
              <w:instrText xml:space="preserve"> PAGEREF _Toc57908505 \h </w:instrText>
            </w:r>
            <w:r>
              <w:rPr>
                <w:noProof/>
                <w:webHidden/>
              </w:rPr>
            </w:r>
            <w:r>
              <w:rPr>
                <w:noProof/>
                <w:webHidden/>
              </w:rPr>
              <w:fldChar w:fldCharType="separate"/>
            </w:r>
            <w:r>
              <w:rPr>
                <w:noProof/>
                <w:webHidden/>
              </w:rPr>
              <w:t>50</w:t>
            </w:r>
            <w:r>
              <w:rPr>
                <w:noProof/>
                <w:webHidden/>
              </w:rPr>
              <w:fldChar w:fldCharType="end"/>
            </w:r>
          </w:hyperlink>
        </w:p>
        <w:p w14:paraId="3B6EB726" w14:textId="228106FB" w:rsidR="00D220AA" w:rsidRDefault="00D220AA">
          <w:pPr>
            <w:pStyle w:val="TM3"/>
            <w:tabs>
              <w:tab w:val="right" w:leader="dot" w:pos="10456"/>
            </w:tabs>
            <w:rPr>
              <w:rFonts w:eastAsiaTheme="minorEastAsia"/>
              <w:noProof/>
              <w:lang w:eastAsia="fr-FR"/>
            </w:rPr>
          </w:pPr>
          <w:hyperlink w:anchor="_Toc57908506" w:history="1">
            <w:r w:rsidRPr="00602061">
              <w:rPr>
                <w:rStyle w:val="Lienhypertexte"/>
                <w:rFonts w:ascii="Montserrat" w:hAnsi="Montserrat"/>
                <w:noProof/>
              </w:rPr>
              <w:t>Que faut-il retenir ?</w:t>
            </w:r>
            <w:r>
              <w:rPr>
                <w:noProof/>
                <w:webHidden/>
              </w:rPr>
              <w:tab/>
            </w:r>
            <w:r>
              <w:rPr>
                <w:noProof/>
                <w:webHidden/>
              </w:rPr>
              <w:fldChar w:fldCharType="begin"/>
            </w:r>
            <w:r>
              <w:rPr>
                <w:noProof/>
                <w:webHidden/>
              </w:rPr>
              <w:instrText xml:space="preserve"> PAGEREF _Toc57908506 \h </w:instrText>
            </w:r>
            <w:r>
              <w:rPr>
                <w:noProof/>
                <w:webHidden/>
              </w:rPr>
            </w:r>
            <w:r>
              <w:rPr>
                <w:noProof/>
                <w:webHidden/>
              </w:rPr>
              <w:fldChar w:fldCharType="separate"/>
            </w:r>
            <w:r>
              <w:rPr>
                <w:noProof/>
                <w:webHidden/>
              </w:rPr>
              <w:t>50</w:t>
            </w:r>
            <w:r>
              <w:rPr>
                <w:noProof/>
                <w:webHidden/>
              </w:rPr>
              <w:fldChar w:fldCharType="end"/>
            </w:r>
          </w:hyperlink>
        </w:p>
        <w:p w14:paraId="2175054C" w14:textId="30DE0044" w:rsidR="00D220AA" w:rsidRDefault="00D220AA">
          <w:pPr>
            <w:pStyle w:val="TM3"/>
            <w:tabs>
              <w:tab w:val="right" w:leader="dot" w:pos="10456"/>
            </w:tabs>
            <w:rPr>
              <w:rFonts w:eastAsiaTheme="minorEastAsia"/>
              <w:noProof/>
              <w:lang w:eastAsia="fr-FR"/>
            </w:rPr>
          </w:pPr>
          <w:hyperlink w:anchor="_Toc57908507" w:history="1">
            <w:r w:rsidRPr="00602061">
              <w:rPr>
                <w:rStyle w:val="Lienhypertexte"/>
                <w:rFonts w:ascii="Montserrat" w:hAnsi="Montserrat"/>
                <w:noProof/>
              </w:rPr>
              <w:t>Tutoriels</w:t>
            </w:r>
            <w:r>
              <w:rPr>
                <w:noProof/>
                <w:webHidden/>
              </w:rPr>
              <w:tab/>
            </w:r>
            <w:r>
              <w:rPr>
                <w:noProof/>
                <w:webHidden/>
              </w:rPr>
              <w:fldChar w:fldCharType="begin"/>
            </w:r>
            <w:r>
              <w:rPr>
                <w:noProof/>
                <w:webHidden/>
              </w:rPr>
              <w:instrText xml:space="preserve"> PAGEREF _Toc57908507 \h </w:instrText>
            </w:r>
            <w:r>
              <w:rPr>
                <w:noProof/>
                <w:webHidden/>
              </w:rPr>
            </w:r>
            <w:r>
              <w:rPr>
                <w:noProof/>
                <w:webHidden/>
              </w:rPr>
              <w:fldChar w:fldCharType="separate"/>
            </w:r>
            <w:r>
              <w:rPr>
                <w:noProof/>
                <w:webHidden/>
              </w:rPr>
              <w:t>50</w:t>
            </w:r>
            <w:r>
              <w:rPr>
                <w:noProof/>
                <w:webHidden/>
              </w:rPr>
              <w:fldChar w:fldCharType="end"/>
            </w:r>
          </w:hyperlink>
        </w:p>
        <w:p w14:paraId="2158FBF1" w14:textId="1598FA58" w:rsidR="00D220AA" w:rsidRDefault="00D220AA">
          <w:pPr>
            <w:pStyle w:val="TM3"/>
            <w:tabs>
              <w:tab w:val="right" w:leader="dot" w:pos="10456"/>
            </w:tabs>
            <w:rPr>
              <w:rFonts w:eastAsiaTheme="minorEastAsia"/>
              <w:noProof/>
              <w:lang w:eastAsia="fr-FR"/>
            </w:rPr>
          </w:pPr>
          <w:hyperlink w:anchor="_Toc57908508" w:history="1">
            <w:r w:rsidRPr="00602061">
              <w:rPr>
                <w:rStyle w:val="Lienhypertexte"/>
                <w:rFonts w:ascii="Montserrat" w:hAnsi="Montserrat"/>
                <w:noProof/>
              </w:rPr>
              <w:t>Références</w:t>
            </w:r>
            <w:r>
              <w:rPr>
                <w:noProof/>
                <w:webHidden/>
              </w:rPr>
              <w:tab/>
            </w:r>
            <w:r>
              <w:rPr>
                <w:noProof/>
                <w:webHidden/>
              </w:rPr>
              <w:fldChar w:fldCharType="begin"/>
            </w:r>
            <w:r>
              <w:rPr>
                <w:noProof/>
                <w:webHidden/>
              </w:rPr>
              <w:instrText xml:space="preserve"> PAGEREF _Toc57908508 \h </w:instrText>
            </w:r>
            <w:r>
              <w:rPr>
                <w:noProof/>
                <w:webHidden/>
              </w:rPr>
            </w:r>
            <w:r>
              <w:rPr>
                <w:noProof/>
                <w:webHidden/>
              </w:rPr>
              <w:fldChar w:fldCharType="separate"/>
            </w:r>
            <w:r>
              <w:rPr>
                <w:noProof/>
                <w:webHidden/>
              </w:rPr>
              <w:t>51</w:t>
            </w:r>
            <w:r>
              <w:rPr>
                <w:noProof/>
                <w:webHidden/>
              </w:rPr>
              <w:fldChar w:fldCharType="end"/>
            </w:r>
          </w:hyperlink>
        </w:p>
        <w:p w14:paraId="6DC62364" w14:textId="3DD07766" w:rsidR="00D220AA" w:rsidRDefault="00D220AA">
          <w:pPr>
            <w:pStyle w:val="TM1"/>
            <w:tabs>
              <w:tab w:val="right" w:leader="dot" w:pos="10456"/>
            </w:tabs>
            <w:rPr>
              <w:rFonts w:eastAsiaTheme="minorEastAsia"/>
              <w:noProof/>
              <w:lang w:eastAsia="fr-FR"/>
            </w:rPr>
          </w:pPr>
          <w:hyperlink w:anchor="_Toc57908509" w:history="1">
            <w:r w:rsidRPr="00602061">
              <w:rPr>
                <w:rStyle w:val="Lienhypertexte"/>
                <w:rFonts w:ascii="Montserrat" w:hAnsi="Montserrat"/>
                <w:noProof/>
              </w:rPr>
              <w:t>Explorez des données multidimensionnelles</w:t>
            </w:r>
            <w:r>
              <w:rPr>
                <w:noProof/>
                <w:webHidden/>
              </w:rPr>
              <w:tab/>
            </w:r>
            <w:r>
              <w:rPr>
                <w:noProof/>
                <w:webHidden/>
              </w:rPr>
              <w:fldChar w:fldCharType="begin"/>
            </w:r>
            <w:r>
              <w:rPr>
                <w:noProof/>
                <w:webHidden/>
              </w:rPr>
              <w:instrText xml:space="preserve"> PAGEREF _Toc57908509 \h </w:instrText>
            </w:r>
            <w:r>
              <w:rPr>
                <w:noProof/>
                <w:webHidden/>
              </w:rPr>
            </w:r>
            <w:r>
              <w:rPr>
                <w:noProof/>
                <w:webHidden/>
              </w:rPr>
              <w:fldChar w:fldCharType="separate"/>
            </w:r>
            <w:r>
              <w:rPr>
                <w:noProof/>
                <w:webHidden/>
              </w:rPr>
              <w:t>52</w:t>
            </w:r>
            <w:r>
              <w:rPr>
                <w:noProof/>
                <w:webHidden/>
              </w:rPr>
              <w:fldChar w:fldCharType="end"/>
            </w:r>
          </w:hyperlink>
        </w:p>
        <w:p w14:paraId="6548A12C" w14:textId="651C9D13" w:rsidR="00D220AA" w:rsidRDefault="00D220AA">
          <w:pPr>
            <w:pStyle w:val="TM3"/>
            <w:tabs>
              <w:tab w:val="right" w:leader="dot" w:pos="10456"/>
            </w:tabs>
            <w:rPr>
              <w:rFonts w:eastAsiaTheme="minorEastAsia"/>
              <w:noProof/>
              <w:lang w:eastAsia="fr-FR"/>
            </w:rPr>
          </w:pPr>
          <w:hyperlink w:anchor="_Toc57908510" w:history="1">
            <w:r w:rsidRPr="00602061">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_Toc57908510 \h </w:instrText>
            </w:r>
            <w:r>
              <w:rPr>
                <w:noProof/>
                <w:webHidden/>
              </w:rPr>
            </w:r>
            <w:r>
              <w:rPr>
                <w:noProof/>
                <w:webHidden/>
              </w:rPr>
              <w:fldChar w:fldCharType="separate"/>
            </w:r>
            <w:r>
              <w:rPr>
                <w:noProof/>
                <w:webHidden/>
              </w:rPr>
              <w:t>52</w:t>
            </w:r>
            <w:r>
              <w:rPr>
                <w:noProof/>
                <w:webHidden/>
              </w:rPr>
              <w:fldChar w:fldCharType="end"/>
            </w:r>
          </w:hyperlink>
        </w:p>
        <w:p w14:paraId="2E5BF9EA" w14:textId="564FBFC8" w:rsidR="00D220AA" w:rsidRDefault="00D220AA">
          <w:pPr>
            <w:pStyle w:val="TM3"/>
            <w:tabs>
              <w:tab w:val="left" w:pos="880"/>
              <w:tab w:val="right" w:leader="dot" w:pos="10456"/>
            </w:tabs>
            <w:rPr>
              <w:rFonts w:eastAsiaTheme="minorEastAsia"/>
              <w:noProof/>
              <w:lang w:eastAsia="fr-FR"/>
            </w:rPr>
          </w:pPr>
          <w:hyperlink w:anchor="_Toc57908511"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_Toc57908511 \h </w:instrText>
            </w:r>
            <w:r>
              <w:rPr>
                <w:noProof/>
                <w:webHidden/>
              </w:rPr>
            </w:r>
            <w:r>
              <w:rPr>
                <w:noProof/>
                <w:webHidden/>
              </w:rPr>
              <w:fldChar w:fldCharType="separate"/>
            </w:r>
            <w:r>
              <w:rPr>
                <w:noProof/>
                <w:webHidden/>
              </w:rPr>
              <w:t>52</w:t>
            </w:r>
            <w:r>
              <w:rPr>
                <w:noProof/>
                <w:webHidden/>
              </w:rPr>
              <w:fldChar w:fldCharType="end"/>
            </w:r>
          </w:hyperlink>
        </w:p>
        <w:p w14:paraId="198F5330" w14:textId="7FED7A9A" w:rsidR="00D220AA" w:rsidRDefault="00D220AA">
          <w:pPr>
            <w:pStyle w:val="TM3"/>
            <w:tabs>
              <w:tab w:val="left" w:pos="880"/>
              <w:tab w:val="right" w:leader="dot" w:pos="10456"/>
            </w:tabs>
            <w:rPr>
              <w:rFonts w:eastAsiaTheme="minorEastAsia"/>
              <w:noProof/>
              <w:lang w:eastAsia="fr-FR"/>
            </w:rPr>
          </w:pPr>
          <w:hyperlink w:anchor="_Toc57908512"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_Toc57908512 \h </w:instrText>
            </w:r>
            <w:r>
              <w:rPr>
                <w:noProof/>
                <w:webHidden/>
              </w:rPr>
            </w:r>
            <w:r>
              <w:rPr>
                <w:noProof/>
                <w:webHidden/>
              </w:rPr>
              <w:fldChar w:fldCharType="separate"/>
            </w:r>
            <w:r>
              <w:rPr>
                <w:noProof/>
                <w:webHidden/>
              </w:rPr>
              <w:t>52</w:t>
            </w:r>
            <w:r>
              <w:rPr>
                <w:noProof/>
                <w:webHidden/>
              </w:rPr>
              <w:fldChar w:fldCharType="end"/>
            </w:r>
          </w:hyperlink>
        </w:p>
        <w:p w14:paraId="2A770F5D" w14:textId="4EC5A36C" w:rsidR="00D220AA" w:rsidRDefault="00D220AA">
          <w:pPr>
            <w:pStyle w:val="TM3"/>
            <w:tabs>
              <w:tab w:val="left" w:pos="880"/>
              <w:tab w:val="right" w:leader="dot" w:pos="10456"/>
            </w:tabs>
            <w:rPr>
              <w:rFonts w:eastAsiaTheme="minorEastAsia"/>
              <w:noProof/>
              <w:lang w:eastAsia="fr-FR"/>
            </w:rPr>
          </w:pPr>
          <w:hyperlink w:anchor="_Toc57908513"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_Toc57908513 \h </w:instrText>
            </w:r>
            <w:r>
              <w:rPr>
                <w:noProof/>
                <w:webHidden/>
              </w:rPr>
            </w:r>
            <w:r>
              <w:rPr>
                <w:noProof/>
                <w:webHidden/>
              </w:rPr>
              <w:fldChar w:fldCharType="separate"/>
            </w:r>
            <w:r>
              <w:rPr>
                <w:noProof/>
                <w:webHidden/>
              </w:rPr>
              <w:t>52</w:t>
            </w:r>
            <w:r>
              <w:rPr>
                <w:noProof/>
                <w:webHidden/>
              </w:rPr>
              <w:fldChar w:fldCharType="end"/>
            </w:r>
          </w:hyperlink>
        </w:p>
        <w:p w14:paraId="34951BBB" w14:textId="18763700" w:rsidR="00D220AA" w:rsidRDefault="00D220AA">
          <w:pPr>
            <w:pStyle w:val="TM3"/>
            <w:tabs>
              <w:tab w:val="left" w:pos="880"/>
              <w:tab w:val="right" w:leader="dot" w:pos="10456"/>
            </w:tabs>
            <w:rPr>
              <w:rFonts w:eastAsiaTheme="minorEastAsia"/>
              <w:noProof/>
              <w:lang w:eastAsia="fr-FR"/>
            </w:rPr>
          </w:pPr>
          <w:hyperlink w:anchor="_Toc57908514"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_Toc57908514 \h </w:instrText>
            </w:r>
            <w:r>
              <w:rPr>
                <w:noProof/>
                <w:webHidden/>
              </w:rPr>
            </w:r>
            <w:r>
              <w:rPr>
                <w:noProof/>
                <w:webHidden/>
              </w:rPr>
              <w:fldChar w:fldCharType="separate"/>
            </w:r>
            <w:r>
              <w:rPr>
                <w:noProof/>
                <w:webHidden/>
              </w:rPr>
              <w:t>53</w:t>
            </w:r>
            <w:r>
              <w:rPr>
                <w:noProof/>
                <w:webHidden/>
              </w:rPr>
              <w:fldChar w:fldCharType="end"/>
            </w:r>
          </w:hyperlink>
        </w:p>
        <w:p w14:paraId="5755B092" w14:textId="6F621B19" w:rsidR="00D220AA" w:rsidRDefault="00D220AA">
          <w:pPr>
            <w:pStyle w:val="TM3"/>
            <w:tabs>
              <w:tab w:val="left" w:pos="880"/>
              <w:tab w:val="right" w:leader="dot" w:pos="10456"/>
            </w:tabs>
            <w:rPr>
              <w:rFonts w:eastAsiaTheme="minorEastAsia"/>
              <w:noProof/>
              <w:lang w:eastAsia="fr-FR"/>
            </w:rPr>
          </w:pPr>
          <w:hyperlink w:anchor="_Toc57908515"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_Toc57908515 \h </w:instrText>
            </w:r>
            <w:r>
              <w:rPr>
                <w:noProof/>
                <w:webHidden/>
              </w:rPr>
            </w:r>
            <w:r>
              <w:rPr>
                <w:noProof/>
                <w:webHidden/>
              </w:rPr>
              <w:fldChar w:fldCharType="separate"/>
            </w:r>
            <w:r>
              <w:rPr>
                <w:noProof/>
                <w:webHidden/>
              </w:rPr>
              <w:t>53</w:t>
            </w:r>
            <w:r>
              <w:rPr>
                <w:noProof/>
                <w:webHidden/>
              </w:rPr>
              <w:fldChar w:fldCharType="end"/>
            </w:r>
          </w:hyperlink>
        </w:p>
        <w:p w14:paraId="0D63B080" w14:textId="61AE506F" w:rsidR="00D220AA" w:rsidRDefault="00D220AA">
          <w:pPr>
            <w:pStyle w:val="TM3"/>
            <w:tabs>
              <w:tab w:val="left" w:pos="880"/>
              <w:tab w:val="right" w:leader="dot" w:pos="10456"/>
            </w:tabs>
            <w:rPr>
              <w:rFonts w:eastAsiaTheme="minorEastAsia"/>
              <w:noProof/>
              <w:lang w:eastAsia="fr-FR"/>
            </w:rPr>
          </w:pPr>
          <w:hyperlink w:anchor="_Toc57908516"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_Toc57908516 \h </w:instrText>
            </w:r>
            <w:r>
              <w:rPr>
                <w:noProof/>
                <w:webHidden/>
              </w:rPr>
            </w:r>
            <w:r>
              <w:rPr>
                <w:noProof/>
                <w:webHidden/>
              </w:rPr>
              <w:fldChar w:fldCharType="separate"/>
            </w:r>
            <w:r>
              <w:rPr>
                <w:noProof/>
                <w:webHidden/>
              </w:rPr>
              <w:t>53</w:t>
            </w:r>
            <w:r>
              <w:rPr>
                <w:noProof/>
                <w:webHidden/>
              </w:rPr>
              <w:fldChar w:fldCharType="end"/>
            </w:r>
          </w:hyperlink>
        </w:p>
        <w:p w14:paraId="4476E1B6" w14:textId="6C90C526" w:rsidR="00D220AA" w:rsidRDefault="00D220AA">
          <w:pPr>
            <w:pStyle w:val="TM3"/>
            <w:tabs>
              <w:tab w:val="left" w:pos="880"/>
              <w:tab w:val="right" w:leader="dot" w:pos="10456"/>
            </w:tabs>
            <w:rPr>
              <w:rFonts w:eastAsiaTheme="minorEastAsia"/>
              <w:noProof/>
              <w:lang w:eastAsia="fr-FR"/>
            </w:rPr>
          </w:pPr>
          <w:hyperlink w:anchor="_Toc57908517"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_Toc57908517 \h </w:instrText>
            </w:r>
            <w:r>
              <w:rPr>
                <w:noProof/>
                <w:webHidden/>
              </w:rPr>
            </w:r>
            <w:r>
              <w:rPr>
                <w:noProof/>
                <w:webHidden/>
              </w:rPr>
              <w:fldChar w:fldCharType="separate"/>
            </w:r>
            <w:r>
              <w:rPr>
                <w:noProof/>
                <w:webHidden/>
              </w:rPr>
              <w:t>54</w:t>
            </w:r>
            <w:r>
              <w:rPr>
                <w:noProof/>
                <w:webHidden/>
              </w:rPr>
              <w:fldChar w:fldCharType="end"/>
            </w:r>
          </w:hyperlink>
        </w:p>
        <w:p w14:paraId="1FBDDA56" w14:textId="6B412886" w:rsidR="00D220AA" w:rsidRDefault="00D220AA">
          <w:pPr>
            <w:pStyle w:val="TM3"/>
            <w:tabs>
              <w:tab w:val="left" w:pos="880"/>
              <w:tab w:val="right" w:leader="dot" w:pos="10456"/>
            </w:tabs>
            <w:rPr>
              <w:rFonts w:eastAsiaTheme="minorEastAsia"/>
              <w:noProof/>
              <w:lang w:eastAsia="fr-FR"/>
            </w:rPr>
          </w:pPr>
          <w:hyperlink w:anchor="_Toc57908518"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_Toc57908518 \h </w:instrText>
            </w:r>
            <w:r>
              <w:rPr>
                <w:noProof/>
                <w:webHidden/>
              </w:rPr>
            </w:r>
            <w:r>
              <w:rPr>
                <w:noProof/>
                <w:webHidden/>
              </w:rPr>
              <w:fldChar w:fldCharType="separate"/>
            </w:r>
            <w:r>
              <w:rPr>
                <w:noProof/>
                <w:webHidden/>
              </w:rPr>
              <w:t>54</w:t>
            </w:r>
            <w:r>
              <w:rPr>
                <w:noProof/>
                <w:webHidden/>
              </w:rPr>
              <w:fldChar w:fldCharType="end"/>
            </w:r>
          </w:hyperlink>
        </w:p>
        <w:p w14:paraId="516DD934" w14:textId="0DD37F86" w:rsidR="00D220AA" w:rsidRDefault="00D220AA">
          <w:pPr>
            <w:pStyle w:val="TM3"/>
            <w:tabs>
              <w:tab w:val="left" w:pos="880"/>
              <w:tab w:val="right" w:leader="dot" w:pos="10456"/>
            </w:tabs>
            <w:rPr>
              <w:rFonts w:eastAsiaTheme="minorEastAsia"/>
              <w:noProof/>
              <w:lang w:eastAsia="fr-FR"/>
            </w:rPr>
          </w:pPr>
          <w:hyperlink w:anchor="_Toc57908519"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_Toc57908519 \h </w:instrText>
            </w:r>
            <w:r>
              <w:rPr>
                <w:noProof/>
                <w:webHidden/>
              </w:rPr>
            </w:r>
            <w:r>
              <w:rPr>
                <w:noProof/>
                <w:webHidden/>
              </w:rPr>
              <w:fldChar w:fldCharType="separate"/>
            </w:r>
            <w:r>
              <w:rPr>
                <w:noProof/>
                <w:webHidden/>
              </w:rPr>
              <w:t>54</w:t>
            </w:r>
            <w:r>
              <w:rPr>
                <w:noProof/>
                <w:webHidden/>
              </w:rPr>
              <w:fldChar w:fldCharType="end"/>
            </w:r>
          </w:hyperlink>
        </w:p>
        <w:p w14:paraId="7E32700F" w14:textId="53B6DD7B" w:rsidR="00D220AA" w:rsidRDefault="00D220AA">
          <w:pPr>
            <w:pStyle w:val="TM3"/>
            <w:tabs>
              <w:tab w:val="left" w:pos="880"/>
              <w:tab w:val="right" w:leader="dot" w:pos="10456"/>
            </w:tabs>
            <w:rPr>
              <w:rFonts w:eastAsiaTheme="minorEastAsia"/>
              <w:noProof/>
              <w:lang w:eastAsia="fr-FR"/>
            </w:rPr>
          </w:pPr>
          <w:hyperlink w:anchor="_Toc57908520"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10</w:t>
            </w:r>
            <w:r>
              <w:rPr>
                <w:noProof/>
                <w:webHidden/>
              </w:rPr>
              <w:tab/>
            </w:r>
            <w:r>
              <w:rPr>
                <w:noProof/>
                <w:webHidden/>
              </w:rPr>
              <w:fldChar w:fldCharType="begin"/>
            </w:r>
            <w:r>
              <w:rPr>
                <w:noProof/>
                <w:webHidden/>
              </w:rPr>
              <w:instrText xml:space="preserve"> PAGEREF _Toc57908520 \h </w:instrText>
            </w:r>
            <w:r>
              <w:rPr>
                <w:noProof/>
                <w:webHidden/>
              </w:rPr>
            </w:r>
            <w:r>
              <w:rPr>
                <w:noProof/>
                <w:webHidden/>
              </w:rPr>
              <w:fldChar w:fldCharType="separate"/>
            </w:r>
            <w:r>
              <w:rPr>
                <w:noProof/>
                <w:webHidden/>
              </w:rPr>
              <w:t>55</w:t>
            </w:r>
            <w:r>
              <w:rPr>
                <w:noProof/>
                <w:webHidden/>
              </w:rPr>
              <w:fldChar w:fldCharType="end"/>
            </w:r>
          </w:hyperlink>
        </w:p>
        <w:p w14:paraId="7001FD49" w14:textId="0CDD1B9D" w:rsidR="00D220AA" w:rsidRDefault="00D220AA">
          <w:pPr>
            <w:pStyle w:val="TM3"/>
            <w:tabs>
              <w:tab w:val="left" w:pos="880"/>
              <w:tab w:val="right" w:leader="dot" w:pos="10456"/>
            </w:tabs>
            <w:rPr>
              <w:rFonts w:eastAsiaTheme="minorEastAsia"/>
              <w:noProof/>
              <w:lang w:eastAsia="fr-FR"/>
            </w:rPr>
          </w:pPr>
          <w:hyperlink w:anchor="_Toc57908521"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11</w:t>
            </w:r>
            <w:r>
              <w:rPr>
                <w:noProof/>
                <w:webHidden/>
              </w:rPr>
              <w:tab/>
            </w:r>
            <w:r>
              <w:rPr>
                <w:noProof/>
                <w:webHidden/>
              </w:rPr>
              <w:fldChar w:fldCharType="begin"/>
            </w:r>
            <w:r>
              <w:rPr>
                <w:noProof/>
                <w:webHidden/>
              </w:rPr>
              <w:instrText xml:space="preserve"> PAGEREF _Toc57908521 \h </w:instrText>
            </w:r>
            <w:r>
              <w:rPr>
                <w:noProof/>
                <w:webHidden/>
              </w:rPr>
            </w:r>
            <w:r>
              <w:rPr>
                <w:noProof/>
                <w:webHidden/>
              </w:rPr>
              <w:fldChar w:fldCharType="separate"/>
            </w:r>
            <w:r>
              <w:rPr>
                <w:noProof/>
                <w:webHidden/>
              </w:rPr>
              <w:t>55</w:t>
            </w:r>
            <w:r>
              <w:rPr>
                <w:noProof/>
                <w:webHidden/>
              </w:rPr>
              <w:fldChar w:fldCharType="end"/>
            </w:r>
          </w:hyperlink>
        </w:p>
        <w:p w14:paraId="175ED3E1" w14:textId="1981F8C1" w:rsidR="00D220AA" w:rsidRDefault="00D220AA">
          <w:pPr>
            <w:pStyle w:val="TM3"/>
            <w:tabs>
              <w:tab w:val="left" w:pos="880"/>
              <w:tab w:val="right" w:leader="dot" w:pos="10456"/>
            </w:tabs>
            <w:rPr>
              <w:rFonts w:eastAsiaTheme="minorEastAsia"/>
              <w:noProof/>
              <w:lang w:eastAsia="fr-FR"/>
            </w:rPr>
          </w:pPr>
          <w:hyperlink w:anchor="_Toc57908522"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12</w:t>
            </w:r>
            <w:r>
              <w:rPr>
                <w:noProof/>
                <w:webHidden/>
              </w:rPr>
              <w:tab/>
            </w:r>
            <w:r>
              <w:rPr>
                <w:noProof/>
                <w:webHidden/>
              </w:rPr>
              <w:fldChar w:fldCharType="begin"/>
            </w:r>
            <w:r>
              <w:rPr>
                <w:noProof/>
                <w:webHidden/>
              </w:rPr>
              <w:instrText xml:space="preserve"> PAGEREF _Toc57908522 \h </w:instrText>
            </w:r>
            <w:r>
              <w:rPr>
                <w:noProof/>
                <w:webHidden/>
              </w:rPr>
            </w:r>
            <w:r>
              <w:rPr>
                <w:noProof/>
                <w:webHidden/>
              </w:rPr>
              <w:fldChar w:fldCharType="separate"/>
            </w:r>
            <w:r>
              <w:rPr>
                <w:noProof/>
                <w:webHidden/>
              </w:rPr>
              <w:t>56</w:t>
            </w:r>
            <w:r>
              <w:rPr>
                <w:noProof/>
                <w:webHidden/>
              </w:rPr>
              <w:fldChar w:fldCharType="end"/>
            </w:r>
          </w:hyperlink>
        </w:p>
        <w:p w14:paraId="2BF32A0B" w14:textId="6EB2EDBD" w:rsidR="00D220AA" w:rsidRDefault="00D220AA">
          <w:pPr>
            <w:pStyle w:val="TM1"/>
            <w:tabs>
              <w:tab w:val="right" w:leader="dot" w:pos="10456"/>
            </w:tabs>
            <w:rPr>
              <w:rFonts w:eastAsiaTheme="minorEastAsia"/>
              <w:noProof/>
              <w:lang w:eastAsia="fr-FR"/>
            </w:rPr>
          </w:pPr>
          <w:hyperlink w:anchor="_Toc57908523" w:history="1">
            <w:r w:rsidRPr="00602061">
              <w:rPr>
                <w:rStyle w:val="Lienhypertexte"/>
                <w:noProof/>
              </w:rPr>
              <w:t>Abordez les principes de l'apprentissage statistique</w:t>
            </w:r>
            <w:r>
              <w:rPr>
                <w:noProof/>
                <w:webHidden/>
              </w:rPr>
              <w:tab/>
            </w:r>
            <w:r>
              <w:rPr>
                <w:noProof/>
                <w:webHidden/>
              </w:rPr>
              <w:fldChar w:fldCharType="begin"/>
            </w:r>
            <w:r>
              <w:rPr>
                <w:noProof/>
                <w:webHidden/>
              </w:rPr>
              <w:instrText xml:space="preserve"> PAGEREF _Toc57908523 \h </w:instrText>
            </w:r>
            <w:r>
              <w:rPr>
                <w:noProof/>
                <w:webHidden/>
              </w:rPr>
            </w:r>
            <w:r>
              <w:rPr>
                <w:noProof/>
                <w:webHidden/>
              </w:rPr>
              <w:fldChar w:fldCharType="separate"/>
            </w:r>
            <w:r>
              <w:rPr>
                <w:noProof/>
                <w:webHidden/>
              </w:rPr>
              <w:t>57</w:t>
            </w:r>
            <w:r>
              <w:rPr>
                <w:noProof/>
                <w:webHidden/>
              </w:rPr>
              <w:fldChar w:fldCharType="end"/>
            </w:r>
          </w:hyperlink>
        </w:p>
        <w:p w14:paraId="2AA0B087" w14:textId="457DDCB6" w:rsidR="00D220AA" w:rsidRDefault="00D220AA">
          <w:pPr>
            <w:pStyle w:val="TM3"/>
            <w:tabs>
              <w:tab w:val="right" w:leader="dot" w:pos="10456"/>
            </w:tabs>
            <w:rPr>
              <w:rFonts w:eastAsiaTheme="minorEastAsia"/>
              <w:noProof/>
              <w:lang w:eastAsia="fr-FR"/>
            </w:rPr>
          </w:pPr>
          <w:hyperlink w:anchor="_Toc57908524" w:history="1">
            <w:r w:rsidRPr="00602061">
              <w:rPr>
                <w:rStyle w:val="Lienhypertexte"/>
                <w:rFonts w:ascii="Montserrat" w:hAnsi="Montserrat"/>
                <w:noProof/>
              </w:rPr>
              <w:t>Modélisation et prévision</w:t>
            </w:r>
            <w:r>
              <w:rPr>
                <w:noProof/>
                <w:webHidden/>
              </w:rPr>
              <w:tab/>
            </w:r>
            <w:r>
              <w:rPr>
                <w:noProof/>
                <w:webHidden/>
              </w:rPr>
              <w:fldChar w:fldCharType="begin"/>
            </w:r>
            <w:r>
              <w:rPr>
                <w:noProof/>
                <w:webHidden/>
              </w:rPr>
              <w:instrText xml:space="preserve"> PAGEREF _Toc57908524 \h </w:instrText>
            </w:r>
            <w:r>
              <w:rPr>
                <w:noProof/>
                <w:webHidden/>
              </w:rPr>
            </w:r>
            <w:r>
              <w:rPr>
                <w:noProof/>
                <w:webHidden/>
              </w:rPr>
              <w:fldChar w:fldCharType="separate"/>
            </w:r>
            <w:r>
              <w:rPr>
                <w:noProof/>
                <w:webHidden/>
              </w:rPr>
              <w:t>57</w:t>
            </w:r>
            <w:r>
              <w:rPr>
                <w:noProof/>
                <w:webHidden/>
              </w:rPr>
              <w:fldChar w:fldCharType="end"/>
            </w:r>
          </w:hyperlink>
        </w:p>
        <w:p w14:paraId="71A0FE49" w14:textId="0B20D913" w:rsidR="00D220AA" w:rsidRDefault="00D220AA">
          <w:pPr>
            <w:pStyle w:val="TM3"/>
            <w:tabs>
              <w:tab w:val="right" w:leader="dot" w:pos="10456"/>
            </w:tabs>
            <w:rPr>
              <w:rFonts w:eastAsiaTheme="minorEastAsia"/>
              <w:noProof/>
              <w:lang w:eastAsia="fr-FR"/>
            </w:rPr>
          </w:pPr>
          <w:hyperlink w:anchor="_Toc57908525" w:history="1">
            <w:r w:rsidRPr="00602061">
              <w:rPr>
                <w:rStyle w:val="Lienhypertexte"/>
                <w:rFonts w:ascii="Montserrat" w:hAnsi="Montserrat"/>
                <w:noProof/>
              </w:rPr>
              <w:t>Erreur de prévision</w:t>
            </w:r>
            <w:r>
              <w:rPr>
                <w:noProof/>
                <w:webHidden/>
              </w:rPr>
              <w:tab/>
            </w:r>
            <w:r>
              <w:rPr>
                <w:noProof/>
                <w:webHidden/>
              </w:rPr>
              <w:fldChar w:fldCharType="begin"/>
            </w:r>
            <w:r>
              <w:rPr>
                <w:noProof/>
                <w:webHidden/>
              </w:rPr>
              <w:instrText xml:space="preserve"> PAGEREF _Toc57908525 \h </w:instrText>
            </w:r>
            <w:r>
              <w:rPr>
                <w:noProof/>
                <w:webHidden/>
              </w:rPr>
            </w:r>
            <w:r>
              <w:rPr>
                <w:noProof/>
                <w:webHidden/>
              </w:rPr>
              <w:fldChar w:fldCharType="separate"/>
            </w:r>
            <w:r>
              <w:rPr>
                <w:noProof/>
                <w:webHidden/>
              </w:rPr>
              <w:t>58</w:t>
            </w:r>
            <w:r>
              <w:rPr>
                <w:noProof/>
                <w:webHidden/>
              </w:rPr>
              <w:fldChar w:fldCharType="end"/>
            </w:r>
          </w:hyperlink>
        </w:p>
        <w:p w14:paraId="48482F27" w14:textId="4D85FDC8" w:rsidR="00D220AA" w:rsidRDefault="00D220AA">
          <w:pPr>
            <w:pStyle w:val="TM3"/>
            <w:tabs>
              <w:tab w:val="right" w:leader="dot" w:pos="10456"/>
            </w:tabs>
            <w:rPr>
              <w:rFonts w:eastAsiaTheme="minorEastAsia"/>
              <w:noProof/>
              <w:lang w:eastAsia="fr-FR"/>
            </w:rPr>
          </w:pPr>
          <w:hyperlink w:anchor="_Toc57908526" w:history="1">
            <w:r w:rsidRPr="00602061">
              <w:rPr>
                <w:rStyle w:val="Lienhypertexte"/>
                <w:rFonts w:ascii="Montserrat" w:hAnsi="Montserrat"/>
                <w:noProof/>
              </w:rPr>
              <w:t>Sélection de modèle</w:t>
            </w:r>
            <w:r>
              <w:rPr>
                <w:noProof/>
                <w:webHidden/>
              </w:rPr>
              <w:tab/>
            </w:r>
            <w:r>
              <w:rPr>
                <w:noProof/>
                <w:webHidden/>
              </w:rPr>
              <w:fldChar w:fldCharType="begin"/>
            </w:r>
            <w:r>
              <w:rPr>
                <w:noProof/>
                <w:webHidden/>
              </w:rPr>
              <w:instrText xml:space="preserve"> PAGEREF _Toc57908526 \h </w:instrText>
            </w:r>
            <w:r>
              <w:rPr>
                <w:noProof/>
                <w:webHidden/>
              </w:rPr>
            </w:r>
            <w:r>
              <w:rPr>
                <w:noProof/>
                <w:webHidden/>
              </w:rPr>
              <w:fldChar w:fldCharType="separate"/>
            </w:r>
            <w:r>
              <w:rPr>
                <w:noProof/>
                <w:webHidden/>
              </w:rPr>
              <w:t>59</w:t>
            </w:r>
            <w:r>
              <w:rPr>
                <w:noProof/>
                <w:webHidden/>
              </w:rPr>
              <w:fldChar w:fldCharType="end"/>
            </w:r>
          </w:hyperlink>
        </w:p>
        <w:p w14:paraId="1445D618" w14:textId="034CB6B7" w:rsidR="00D220AA" w:rsidRDefault="00D220AA">
          <w:pPr>
            <w:pStyle w:val="TM3"/>
            <w:tabs>
              <w:tab w:val="right" w:leader="dot" w:pos="10456"/>
            </w:tabs>
            <w:rPr>
              <w:rFonts w:eastAsiaTheme="minorEastAsia"/>
              <w:noProof/>
              <w:lang w:eastAsia="fr-FR"/>
            </w:rPr>
          </w:pPr>
          <w:hyperlink w:anchor="_Toc57908527" w:history="1">
            <w:r w:rsidRPr="00602061">
              <w:rPr>
                <w:rStyle w:val="Lienhypertexte"/>
                <w:rFonts w:ascii="Montserrat" w:hAnsi="Montserrat"/>
                <w:noProof/>
              </w:rPr>
              <w:t>Sélection par pénalisation</w:t>
            </w:r>
            <w:r>
              <w:rPr>
                <w:noProof/>
                <w:webHidden/>
              </w:rPr>
              <w:tab/>
            </w:r>
            <w:r>
              <w:rPr>
                <w:noProof/>
                <w:webHidden/>
              </w:rPr>
              <w:fldChar w:fldCharType="begin"/>
            </w:r>
            <w:r>
              <w:rPr>
                <w:noProof/>
                <w:webHidden/>
              </w:rPr>
              <w:instrText xml:space="preserve"> PAGEREF _Toc57908527 \h </w:instrText>
            </w:r>
            <w:r>
              <w:rPr>
                <w:noProof/>
                <w:webHidden/>
              </w:rPr>
            </w:r>
            <w:r>
              <w:rPr>
                <w:noProof/>
                <w:webHidden/>
              </w:rPr>
              <w:fldChar w:fldCharType="separate"/>
            </w:r>
            <w:r>
              <w:rPr>
                <w:noProof/>
                <w:webHidden/>
              </w:rPr>
              <w:t>61</w:t>
            </w:r>
            <w:r>
              <w:rPr>
                <w:noProof/>
                <w:webHidden/>
              </w:rPr>
              <w:fldChar w:fldCharType="end"/>
            </w:r>
          </w:hyperlink>
        </w:p>
        <w:p w14:paraId="563311E9" w14:textId="3CC04688" w:rsidR="00D220AA" w:rsidRDefault="00D220AA">
          <w:pPr>
            <w:pStyle w:val="TM3"/>
            <w:tabs>
              <w:tab w:val="right" w:leader="dot" w:pos="10456"/>
            </w:tabs>
            <w:rPr>
              <w:rFonts w:eastAsiaTheme="minorEastAsia"/>
              <w:noProof/>
              <w:lang w:eastAsia="fr-FR"/>
            </w:rPr>
          </w:pPr>
          <w:hyperlink w:anchor="_Toc57908528" w:history="1">
            <w:r w:rsidRPr="00602061">
              <w:rPr>
                <w:rStyle w:val="Lienhypertexte"/>
                <w:rFonts w:ascii="Montserrat" w:hAnsi="Montserrat"/>
                <w:noProof/>
              </w:rPr>
              <w:t>Optimisation par validation croisée </w:t>
            </w:r>
            <w:r w:rsidRPr="00602061">
              <w:rPr>
                <w:rStyle w:val="Lienhypertexte"/>
                <w:rFonts w:ascii="MathJax_Math-italic" w:hAnsi="MathJax_Math-italic"/>
                <w:noProof/>
                <w:bdr w:val="none" w:sz="0" w:space="0" w:color="auto" w:frame="1"/>
              </w:rPr>
              <w:t>V</w:t>
            </w:r>
            <w:r w:rsidRPr="00602061">
              <w:rPr>
                <w:rStyle w:val="Lienhypertexte"/>
                <w:rFonts w:ascii="Montserrat" w:hAnsi="Montserrat"/>
                <w:noProof/>
              </w:rPr>
              <w:t> - couches</w:t>
            </w:r>
            <w:r>
              <w:rPr>
                <w:noProof/>
                <w:webHidden/>
              </w:rPr>
              <w:tab/>
            </w:r>
            <w:r>
              <w:rPr>
                <w:noProof/>
                <w:webHidden/>
              </w:rPr>
              <w:fldChar w:fldCharType="begin"/>
            </w:r>
            <w:r>
              <w:rPr>
                <w:noProof/>
                <w:webHidden/>
              </w:rPr>
              <w:instrText xml:space="preserve"> PAGEREF _Toc57908528 \h </w:instrText>
            </w:r>
            <w:r>
              <w:rPr>
                <w:noProof/>
                <w:webHidden/>
              </w:rPr>
            </w:r>
            <w:r>
              <w:rPr>
                <w:noProof/>
                <w:webHidden/>
              </w:rPr>
              <w:fldChar w:fldCharType="separate"/>
            </w:r>
            <w:r>
              <w:rPr>
                <w:noProof/>
                <w:webHidden/>
              </w:rPr>
              <w:t>63</w:t>
            </w:r>
            <w:r>
              <w:rPr>
                <w:noProof/>
                <w:webHidden/>
              </w:rPr>
              <w:fldChar w:fldCharType="end"/>
            </w:r>
          </w:hyperlink>
        </w:p>
        <w:p w14:paraId="00430485" w14:textId="3427665B" w:rsidR="00D220AA" w:rsidRDefault="00D220AA">
          <w:pPr>
            <w:pStyle w:val="TM1"/>
            <w:tabs>
              <w:tab w:val="right" w:leader="dot" w:pos="10456"/>
            </w:tabs>
            <w:rPr>
              <w:rFonts w:eastAsiaTheme="minorEastAsia"/>
              <w:noProof/>
              <w:lang w:eastAsia="fr-FR"/>
            </w:rPr>
          </w:pPr>
          <w:hyperlink w:anchor="_Toc57908529" w:history="1">
            <w:r w:rsidRPr="00602061">
              <w:rPr>
                <w:rStyle w:val="Lienhypertexte"/>
                <w:noProof/>
              </w:rPr>
              <w:t>Comprenez la classification supervisée</w:t>
            </w:r>
            <w:r>
              <w:rPr>
                <w:noProof/>
                <w:webHidden/>
              </w:rPr>
              <w:tab/>
            </w:r>
            <w:r>
              <w:rPr>
                <w:noProof/>
                <w:webHidden/>
              </w:rPr>
              <w:fldChar w:fldCharType="begin"/>
            </w:r>
            <w:r>
              <w:rPr>
                <w:noProof/>
                <w:webHidden/>
              </w:rPr>
              <w:instrText xml:space="preserve"> PAGEREF _Toc57908529 \h </w:instrText>
            </w:r>
            <w:r>
              <w:rPr>
                <w:noProof/>
                <w:webHidden/>
              </w:rPr>
            </w:r>
            <w:r>
              <w:rPr>
                <w:noProof/>
                <w:webHidden/>
              </w:rPr>
              <w:fldChar w:fldCharType="separate"/>
            </w:r>
            <w:r>
              <w:rPr>
                <w:noProof/>
                <w:webHidden/>
              </w:rPr>
              <w:t>65</w:t>
            </w:r>
            <w:r>
              <w:rPr>
                <w:noProof/>
                <w:webHidden/>
              </w:rPr>
              <w:fldChar w:fldCharType="end"/>
            </w:r>
          </w:hyperlink>
        </w:p>
        <w:p w14:paraId="261112DF" w14:textId="2838C495" w:rsidR="00D220AA" w:rsidRDefault="00D220AA">
          <w:pPr>
            <w:pStyle w:val="TM3"/>
            <w:tabs>
              <w:tab w:val="right" w:leader="dot" w:pos="10456"/>
            </w:tabs>
            <w:rPr>
              <w:rFonts w:eastAsiaTheme="minorEastAsia"/>
              <w:noProof/>
              <w:lang w:eastAsia="fr-FR"/>
            </w:rPr>
          </w:pPr>
          <w:hyperlink w:anchor="_Toc57908530" w:history="1">
            <w:r w:rsidRPr="00602061">
              <w:rPr>
                <w:rStyle w:val="Lienhypertexte"/>
                <w:rFonts w:ascii="Montserrat" w:hAnsi="Montserrat"/>
                <w:noProof/>
              </w:rPr>
              <w:t>Attention</w:t>
            </w:r>
            <w:r>
              <w:rPr>
                <w:noProof/>
                <w:webHidden/>
              </w:rPr>
              <w:tab/>
            </w:r>
            <w:r>
              <w:rPr>
                <w:noProof/>
                <w:webHidden/>
              </w:rPr>
              <w:fldChar w:fldCharType="begin"/>
            </w:r>
            <w:r>
              <w:rPr>
                <w:noProof/>
                <w:webHidden/>
              </w:rPr>
              <w:instrText xml:space="preserve"> PAGEREF _Toc57908530 \h </w:instrText>
            </w:r>
            <w:r>
              <w:rPr>
                <w:noProof/>
                <w:webHidden/>
              </w:rPr>
            </w:r>
            <w:r>
              <w:rPr>
                <w:noProof/>
                <w:webHidden/>
              </w:rPr>
              <w:fldChar w:fldCharType="separate"/>
            </w:r>
            <w:r>
              <w:rPr>
                <w:noProof/>
                <w:webHidden/>
              </w:rPr>
              <w:t>65</w:t>
            </w:r>
            <w:r>
              <w:rPr>
                <w:noProof/>
                <w:webHidden/>
              </w:rPr>
              <w:fldChar w:fldCharType="end"/>
            </w:r>
          </w:hyperlink>
        </w:p>
        <w:p w14:paraId="780DC376" w14:textId="79BF5EFF" w:rsidR="00D220AA" w:rsidRDefault="00D220AA">
          <w:pPr>
            <w:pStyle w:val="TM3"/>
            <w:tabs>
              <w:tab w:val="right" w:leader="dot" w:pos="10456"/>
            </w:tabs>
            <w:rPr>
              <w:rFonts w:eastAsiaTheme="minorEastAsia"/>
              <w:noProof/>
              <w:lang w:eastAsia="fr-FR"/>
            </w:rPr>
          </w:pPr>
          <w:hyperlink w:anchor="_Toc57908531" w:history="1">
            <w:r w:rsidRPr="00602061">
              <w:rPr>
                <w:rStyle w:val="Lienhypertexte"/>
                <w:rFonts w:ascii="Montserrat" w:hAnsi="Montserrat"/>
                <w:noProof/>
              </w:rPr>
              <w:t>Classification binaire par régression logistique</w:t>
            </w:r>
            <w:r>
              <w:rPr>
                <w:noProof/>
                <w:webHidden/>
              </w:rPr>
              <w:tab/>
            </w:r>
            <w:r>
              <w:rPr>
                <w:noProof/>
                <w:webHidden/>
              </w:rPr>
              <w:fldChar w:fldCharType="begin"/>
            </w:r>
            <w:r>
              <w:rPr>
                <w:noProof/>
                <w:webHidden/>
              </w:rPr>
              <w:instrText xml:space="preserve"> PAGEREF _Toc57908531 \h </w:instrText>
            </w:r>
            <w:r>
              <w:rPr>
                <w:noProof/>
                <w:webHidden/>
              </w:rPr>
            </w:r>
            <w:r>
              <w:rPr>
                <w:noProof/>
                <w:webHidden/>
              </w:rPr>
              <w:fldChar w:fldCharType="separate"/>
            </w:r>
            <w:r>
              <w:rPr>
                <w:noProof/>
                <w:webHidden/>
              </w:rPr>
              <w:t>65</w:t>
            </w:r>
            <w:r>
              <w:rPr>
                <w:noProof/>
                <w:webHidden/>
              </w:rPr>
              <w:fldChar w:fldCharType="end"/>
            </w:r>
          </w:hyperlink>
        </w:p>
        <w:p w14:paraId="431074E9" w14:textId="3A8A71C8" w:rsidR="00D220AA" w:rsidRDefault="00D220AA">
          <w:pPr>
            <w:pStyle w:val="TM3"/>
            <w:tabs>
              <w:tab w:val="right" w:leader="dot" w:pos="10456"/>
            </w:tabs>
            <w:rPr>
              <w:rFonts w:eastAsiaTheme="minorEastAsia"/>
              <w:noProof/>
              <w:lang w:eastAsia="fr-FR"/>
            </w:rPr>
          </w:pPr>
          <w:hyperlink w:anchor="_Toc57908532" w:history="1">
            <w:r w:rsidRPr="00602061">
              <w:rPr>
                <w:rStyle w:val="Lienhypertexte"/>
                <w:rFonts w:ascii="Montserrat" w:hAnsi="Montserrat"/>
                <w:noProof/>
              </w:rPr>
              <w:t>Courbe ROC</w:t>
            </w:r>
            <w:r>
              <w:rPr>
                <w:noProof/>
                <w:webHidden/>
              </w:rPr>
              <w:tab/>
            </w:r>
            <w:r>
              <w:rPr>
                <w:noProof/>
                <w:webHidden/>
              </w:rPr>
              <w:fldChar w:fldCharType="begin"/>
            </w:r>
            <w:r>
              <w:rPr>
                <w:noProof/>
                <w:webHidden/>
              </w:rPr>
              <w:instrText xml:space="preserve"> PAGEREF _Toc57908532 \h </w:instrText>
            </w:r>
            <w:r>
              <w:rPr>
                <w:noProof/>
                <w:webHidden/>
              </w:rPr>
            </w:r>
            <w:r>
              <w:rPr>
                <w:noProof/>
                <w:webHidden/>
              </w:rPr>
              <w:fldChar w:fldCharType="separate"/>
            </w:r>
            <w:r>
              <w:rPr>
                <w:noProof/>
                <w:webHidden/>
              </w:rPr>
              <w:t>66</w:t>
            </w:r>
            <w:r>
              <w:rPr>
                <w:noProof/>
                <w:webHidden/>
              </w:rPr>
              <w:fldChar w:fldCharType="end"/>
            </w:r>
          </w:hyperlink>
        </w:p>
        <w:p w14:paraId="6961EFF9" w14:textId="76EBEED4" w:rsidR="00D220AA" w:rsidRDefault="00D220AA">
          <w:pPr>
            <w:pStyle w:val="TM3"/>
            <w:tabs>
              <w:tab w:val="right" w:leader="dot" w:pos="10456"/>
            </w:tabs>
            <w:rPr>
              <w:rFonts w:eastAsiaTheme="minorEastAsia"/>
              <w:noProof/>
              <w:lang w:eastAsia="fr-FR"/>
            </w:rPr>
          </w:pPr>
          <w:hyperlink w:anchor="_Toc57908533" w:history="1">
            <w:r w:rsidRPr="00602061">
              <w:rPr>
                <w:rStyle w:val="Lienhypertexte"/>
                <w:rFonts w:ascii="MathJax_Math-italic" w:hAnsi="MathJax_Math-italic"/>
                <w:noProof/>
                <w:bdr w:val="none" w:sz="0" w:space="0" w:color="auto" w:frame="1"/>
              </w:rPr>
              <w:t>Y</w:t>
            </w:r>
            <w:r w:rsidRPr="00602061">
              <w:rPr>
                <w:rStyle w:val="Lienhypertexte"/>
                <w:rFonts w:ascii="MathJax_Main" w:hAnsi="MathJax_Main"/>
                <w:noProof/>
                <w:bdr w:val="none" w:sz="0" w:space="0" w:color="auto" w:frame="1"/>
              </w:rPr>
              <w:t>=1</w:t>
            </w:r>
            <w:r w:rsidRPr="00602061">
              <w:rPr>
                <w:rStyle w:val="Lienhypertexte"/>
                <w:noProof/>
                <w:bdr w:val="none" w:sz="0" w:space="0" w:color="auto" w:frame="1"/>
              </w:rPr>
              <w:t>Y=1</w:t>
            </w:r>
            <w:r>
              <w:rPr>
                <w:noProof/>
                <w:webHidden/>
              </w:rPr>
              <w:tab/>
            </w:r>
            <w:r>
              <w:rPr>
                <w:noProof/>
                <w:webHidden/>
              </w:rPr>
              <w:fldChar w:fldCharType="begin"/>
            </w:r>
            <w:r>
              <w:rPr>
                <w:noProof/>
                <w:webHidden/>
              </w:rPr>
              <w:instrText xml:space="preserve"> PAGEREF _Toc57908533 \h </w:instrText>
            </w:r>
            <w:r>
              <w:rPr>
                <w:noProof/>
                <w:webHidden/>
              </w:rPr>
            </w:r>
            <w:r>
              <w:rPr>
                <w:noProof/>
                <w:webHidden/>
              </w:rPr>
              <w:fldChar w:fldCharType="separate"/>
            </w:r>
            <w:r>
              <w:rPr>
                <w:noProof/>
                <w:webHidden/>
              </w:rPr>
              <w:t>67</w:t>
            </w:r>
            <w:r>
              <w:rPr>
                <w:noProof/>
                <w:webHidden/>
              </w:rPr>
              <w:fldChar w:fldCharType="end"/>
            </w:r>
          </w:hyperlink>
        </w:p>
        <w:p w14:paraId="6D4021C9" w14:textId="15B0CD89" w:rsidR="00D220AA" w:rsidRDefault="00D220AA">
          <w:pPr>
            <w:pStyle w:val="TM3"/>
            <w:tabs>
              <w:tab w:val="right" w:leader="dot" w:pos="10456"/>
            </w:tabs>
            <w:rPr>
              <w:rFonts w:eastAsiaTheme="minorEastAsia"/>
              <w:noProof/>
              <w:lang w:eastAsia="fr-FR"/>
            </w:rPr>
          </w:pPr>
          <w:hyperlink w:anchor="_Toc57908534" w:history="1">
            <w:r w:rsidRPr="00602061">
              <w:rPr>
                <w:rStyle w:val="Lienhypertexte"/>
                <w:rFonts w:ascii="MathJax_Math-italic" w:hAnsi="MathJax_Math-italic"/>
                <w:noProof/>
                <w:bdr w:val="none" w:sz="0" w:space="0" w:color="auto" w:frame="1"/>
              </w:rPr>
              <w:t>Y</w:t>
            </w:r>
            <w:r w:rsidRPr="00602061">
              <w:rPr>
                <w:rStyle w:val="Lienhypertexte"/>
                <w:rFonts w:ascii="MathJax_Main" w:hAnsi="MathJax_Main"/>
                <w:noProof/>
                <w:bdr w:val="none" w:sz="0" w:space="0" w:color="auto" w:frame="1"/>
              </w:rPr>
              <w:t>=0</w:t>
            </w:r>
            <w:r w:rsidRPr="00602061">
              <w:rPr>
                <w:rStyle w:val="Lienhypertexte"/>
                <w:noProof/>
                <w:bdr w:val="none" w:sz="0" w:space="0" w:color="auto" w:frame="1"/>
              </w:rPr>
              <w:t>Y=0</w:t>
            </w:r>
            <w:r>
              <w:rPr>
                <w:noProof/>
                <w:webHidden/>
              </w:rPr>
              <w:tab/>
            </w:r>
            <w:r>
              <w:rPr>
                <w:noProof/>
                <w:webHidden/>
              </w:rPr>
              <w:fldChar w:fldCharType="begin"/>
            </w:r>
            <w:r>
              <w:rPr>
                <w:noProof/>
                <w:webHidden/>
              </w:rPr>
              <w:instrText xml:space="preserve"> PAGEREF _Toc57908534 \h </w:instrText>
            </w:r>
            <w:r>
              <w:rPr>
                <w:noProof/>
                <w:webHidden/>
              </w:rPr>
            </w:r>
            <w:r>
              <w:rPr>
                <w:noProof/>
                <w:webHidden/>
              </w:rPr>
              <w:fldChar w:fldCharType="separate"/>
            </w:r>
            <w:r>
              <w:rPr>
                <w:noProof/>
                <w:webHidden/>
              </w:rPr>
              <w:t>67</w:t>
            </w:r>
            <w:r>
              <w:rPr>
                <w:noProof/>
                <w:webHidden/>
              </w:rPr>
              <w:fldChar w:fldCharType="end"/>
            </w:r>
          </w:hyperlink>
        </w:p>
        <w:p w14:paraId="505CFF4D" w14:textId="29431928" w:rsidR="00D220AA" w:rsidRDefault="00D220AA">
          <w:pPr>
            <w:pStyle w:val="TM3"/>
            <w:tabs>
              <w:tab w:val="right" w:leader="dot" w:pos="10456"/>
            </w:tabs>
            <w:rPr>
              <w:rFonts w:eastAsiaTheme="minorEastAsia"/>
              <w:noProof/>
              <w:lang w:eastAsia="fr-FR"/>
            </w:rPr>
          </w:pPr>
          <w:hyperlink w:anchor="_Toc57908535" w:history="1">
            <w:r w:rsidRPr="00602061">
              <w:rPr>
                <w:rStyle w:val="Lienhypertexte"/>
                <w:rFonts w:ascii="MathJax_Math-italic" w:hAnsi="MathJax_Math-italic"/>
                <w:noProof/>
                <w:bdr w:val="none" w:sz="0" w:space="0" w:color="auto" w:frame="1"/>
              </w:rPr>
              <w:t>y</w:t>
            </w:r>
            <w:r w:rsidRPr="00602061">
              <w:rPr>
                <w:rStyle w:val="Lienhypertexte"/>
                <w:rFonts w:ascii="MathJax_Main" w:hAnsi="MathJax_Main"/>
                <w:noProof/>
                <w:bdr w:val="none" w:sz="0" w:space="0" w:color="auto" w:frame="1"/>
              </w:rPr>
              <w:t>ˆ</w:t>
            </w:r>
            <w:r w:rsidRPr="00602061">
              <w:rPr>
                <w:rStyle w:val="Lienhypertexte"/>
                <w:rFonts w:ascii="MathJax_Math-italic" w:hAnsi="MathJax_Math-italic"/>
                <w:noProof/>
                <w:bdr w:val="none" w:sz="0" w:space="0" w:color="auto" w:frame="1"/>
              </w:rPr>
              <w:t>i</w:t>
            </w:r>
            <w:r w:rsidRPr="00602061">
              <w:rPr>
                <w:rStyle w:val="Lienhypertexte"/>
                <w:rFonts w:ascii="MathJax_Main" w:hAnsi="MathJax_Main"/>
                <w:noProof/>
                <w:bdr w:val="none" w:sz="0" w:space="0" w:color="auto" w:frame="1"/>
              </w:rPr>
              <w:t>=1</w:t>
            </w:r>
            <w:r w:rsidRPr="00602061">
              <w:rPr>
                <w:rStyle w:val="Lienhypertexte"/>
                <w:noProof/>
                <w:bdr w:val="none" w:sz="0" w:space="0" w:color="auto" w:frame="1"/>
              </w:rPr>
              <w:t>y^i=1</w:t>
            </w:r>
            <w:r>
              <w:rPr>
                <w:noProof/>
                <w:webHidden/>
              </w:rPr>
              <w:tab/>
            </w:r>
            <w:r>
              <w:rPr>
                <w:noProof/>
                <w:webHidden/>
              </w:rPr>
              <w:fldChar w:fldCharType="begin"/>
            </w:r>
            <w:r>
              <w:rPr>
                <w:noProof/>
                <w:webHidden/>
              </w:rPr>
              <w:instrText xml:space="preserve"> PAGEREF _Toc57908535 \h </w:instrText>
            </w:r>
            <w:r>
              <w:rPr>
                <w:noProof/>
                <w:webHidden/>
              </w:rPr>
            </w:r>
            <w:r>
              <w:rPr>
                <w:noProof/>
                <w:webHidden/>
              </w:rPr>
              <w:fldChar w:fldCharType="separate"/>
            </w:r>
            <w:r>
              <w:rPr>
                <w:noProof/>
                <w:webHidden/>
              </w:rPr>
              <w:t>67</w:t>
            </w:r>
            <w:r>
              <w:rPr>
                <w:noProof/>
                <w:webHidden/>
              </w:rPr>
              <w:fldChar w:fldCharType="end"/>
            </w:r>
          </w:hyperlink>
        </w:p>
        <w:p w14:paraId="1ABAFA60" w14:textId="1EC47668" w:rsidR="00D220AA" w:rsidRDefault="00D220AA">
          <w:pPr>
            <w:pStyle w:val="TM3"/>
            <w:tabs>
              <w:tab w:val="right" w:leader="dot" w:pos="10456"/>
            </w:tabs>
            <w:rPr>
              <w:rFonts w:eastAsiaTheme="minorEastAsia"/>
              <w:noProof/>
              <w:lang w:eastAsia="fr-FR"/>
            </w:rPr>
          </w:pPr>
          <w:hyperlink w:anchor="_Toc57908536" w:history="1">
            <w:r w:rsidRPr="00602061">
              <w:rPr>
                <w:rStyle w:val="Lienhypertexte"/>
                <w:rFonts w:ascii="MathJax_Math-italic" w:hAnsi="MathJax_Math-italic"/>
                <w:noProof/>
                <w:bdr w:val="none" w:sz="0" w:space="0" w:color="auto" w:frame="1"/>
              </w:rPr>
              <w:t>n</w:t>
            </w:r>
            <w:r w:rsidRPr="00602061">
              <w:rPr>
                <w:rStyle w:val="Lienhypertexte"/>
                <w:rFonts w:ascii="MathJax_Main" w:hAnsi="MathJax_Main"/>
                <w:noProof/>
                <w:bdr w:val="none" w:sz="0" w:space="0" w:color="auto" w:frame="1"/>
              </w:rPr>
              <w:t>11(</w:t>
            </w:r>
            <w:r w:rsidRPr="00602061">
              <w:rPr>
                <w:rStyle w:val="Lienhypertexte"/>
                <w:rFonts w:ascii="MathJax_Math-italic" w:hAnsi="MathJax_Math-italic"/>
                <w:noProof/>
                <w:bdr w:val="none" w:sz="0" w:space="0" w:color="auto" w:frame="1"/>
              </w:rPr>
              <w:t>s</w:t>
            </w:r>
            <w:r w:rsidRPr="00602061">
              <w:rPr>
                <w:rStyle w:val="Lienhypertexte"/>
                <w:rFonts w:ascii="MathJax_Main" w:hAnsi="MathJax_Main"/>
                <w:noProof/>
                <w:bdr w:val="none" w:sz="0" w:space="0" w:color="auto" w:frame="1"/>
              </w:rPr>
              <w:t>)</w:t>
            </w:r>
            <w:r w:rsidRPr="00602061">
              <w:rPr>
                <w:rStyle w:val="Lienhypertexte"/>
                <w:noProof/>
                <w:bdr w:val="none" w:sz="0" w:space="0" w:color="auto" w:frame="1"/>
              </w:rPr>
              <w:t>n11(s)</w:t>
            </w:r>
            <w:r>
              <w:rPr>
                <w:noProof/>
                <w:webHidden/>
              </w:rPr>
              <w:tab/>
            </w:r>
            <w:r>
              <w:rPr>
                <w:noProof/>
                <w:webHidden/>
              </w:rPr>
              <w:fldChar w:fldCharType="begin"/>
            </w:r>
            <w:r>
              <w:rPr>
                <w:noProof/>
                <w:webHidden/>
              </w:rPr>
              <w:instrText xml:space="preserve"> PAGEREF _Toc57908536 \h </w:instrText>
            </w:r>
            <w:r>
              <w:rPr>
                <w:noProof/>
                <w:webHidden/>
              </w:rPr>
            </w:r>
            <w:r>
              <w:rPr>
                <w:noProof/>
                <w:webHidden/>
              </w:rPr>
              <w:fldChar w:fldCharType="separate"/>
            </w:r>
            <w:r>
              <w:rPr>
                <w:noProof/>
                <w:webHidden/>
              </w:rPr>
              <w:t>67</w:t>
            </w:r>
            <w:r>
              <w:rPr>
                <w:noProof/>
                <w:webHidden/>
              </w:rPr>
              <w:fldChar w:fldCharType="end"/>
            </w:r>
          </w:hyperlink>
        </w:p>
        <w:p w14:paraId="122400B5" w14:textId="13EBCA9D" w:rsidR="00D220AA" w:rsidRDefault="00D220AA">
          <w:pPr>
            <w:pStyle w:val="TM3"/>
            <w:tabs>
              <w:tab w:val="right" w:leader="dot" w:pos="10456"/>
            </w:tabs>
            <w:rPr>
              <w:rFonts w:eastAsiaTheme="minorEastAsia"/>
              <w:noProof/>
              <w:lang w:eastAsia="fr-FR"/>
            </w:rPr>
          </w:pPr>
          <w:hyperlink w:anchor="_Toc57908537" w:history="1">
            <w:r w:rsidRPr="00602061">
              <w:rPr>
                <w:rStyle w:val="Lienhypertexte"/>
                <w:rFonts w:ascii="MathJax_Math-italic" w:hAnsi="MathJax_Math-italic"/>
                <w:noProof/>
                <w:bdr w:val="none" w:sz="0" w:space="0" w:color="auto" w:frame="1"/>
              </w:rPr>
              <w:t>n</w:t>
            </w:r>
            <w:r w:rsidRPr="00602061">
              <w:rPr>
                <w:rStyle w:val="Lienhypertexte"/>
                <w:rFonts w:ascii="MathJax_Main" w:hAnsi="MathJax_Main"/>
                <w:noProof/>
                <w:bdr w:val="none" w:sz="0" w:space="0" w:color="auto" w:frame="1"/>
              </w:rPr>
              <w:t>10(</w:t>
            </w:r>
            <w:r w:rsidRPr="00602061">
              <w:rPr>
                <w:rStyle w:val="Lienhypertexte"/>
                <w:rFonts w:ascii="MathJax_Math-italic" w:hAnsi="MathJax_Math-italic"/>
                <w:noProof/>
                <w:bdr w:val="none" w:sz="0" w:space="0" w:color="auto" w:frame="1"/>
              </w:rPr>
              <w:t>s</w:t>
            </w:r>
            <w:r w:rsidRPr="00602061">
              <w:rPr>
                <w:rStyle w:val="Lienhypertexte"/>
                <w:rFonts w:ascii="MathJax_Main" w:hAnsi="MathJax_Main"/>
                <w:noProof/>
                <w:bdr w:val="none" w:sz="0" w:space="0" w:color="auto" w:frame="1"/>
              </w:rPr>
              <w:t>)</w:t>
            </w:r>
            <w:r w:rsidRPr="00602061">
              <w:rPr>
                <w:rStyle w:val="Lienhypertexte"/>
                <w:noProof/>
                <w:bdr w:val="none" w:sz="0" w:space="0" w:color="auto" w:frame="1"/>
              </w:rPr>
              <w:t>n10(s)</w:t>
            </w:r>
            <w:r>
              <w:rPr>
                <w:noProof/>
                <w:webHidden/>
              </w:rPr>
              <w:tab/>
            </w:r>
            <w:r>
              <w:rPr>
                <w:noProof/>
                <w:webHidden/>
              </w:rPr>
              <w:fldChar w:fldCharType="begin"/>
            </w:r>
            <w:r>
              <w:rPr>
                <w:noProof/>
                <w:webHidden/>
              </w:rPr>
              <w:instrText xml:space="preserve"> PAGEREF _Toc57908537 \h </w:instrText>
            </w:r>
            <w:r>
              <w:rPr>
                <w:noProof/>
                <w:webHidden/>
              </w:rPr>
            </w:r>
            <w:r>
              <w:rPr>
                <w:noProof/>
                <w:webHidden/>
              </w:rPr>
              <w:fldChar w:fldCharType="separate"/>
            </w:r>
            <w:r>
              <w:rPr>
                <w:noProof/>
                <w:webHidden/>
              </w:rPr>
              <w:t>67</w:t>
            </w:r>
            <w:r>
              <w:rPr>
                <w:noProof/>
                <w:webHidden/>
              </w:rPr>
              <w:fldChar w:fldCharType="end"/>
            </w:r>
          </w:hyperlink>
        </w:p>
        <w:p w14:paraId="0A3BCC57" w14:textId="529ABE43" w:rsidR="00D220AA" w:rsidRDefault="00D220AA">
          <w:pPr>
            <w:pStyle w:val="TM3"/>
            <w:tabs>
              <w:tab w:val="right" w:leader="dot" w:pos="10456"/>
            </w:tabs>
            <w:rPr>
              <w:rFonts w:eastAsiaTheme="minorEastAsia"/>
              <w:noProof/>
              <w:lang w:eastAsia="fr-FR"/>
            </w:rPr>
          </w:pPr>
          <w:hyperlink w:anchor="_Toc57908538" w:history="1">
            <w:r w:rsidRPr="00602061">
              <w:rPr>
                <w:rStyle w:val="Lienhypertexte"/>
                <w:rFonts w:ascii="MathJax_Math-italic" w:hAnsi="MathJax_Math-italic"/>
                <w:noProof/>
                <w:bdr w:val="none" w:sz="0" w:space="0" w:color="auto" w:frame="1"/>
              </w:rPr>
              <w:t>n</w:t>
            </w:r>
            <w:r w:rsidRPr="00602061">
              <w:rPr>
                <w:rStyle w:val="Lienhypertexte"/>
                <w:rFonts w:ascii="MathJax_Main" w:hAnsi="MathJax_Main"/>
                <w:noProof/>
                <w:bdr w:val="none" w:sz="0" w:space="0" w:color="auto" w:frame="1"/>
              </w:rPr>
              <w:t>1+(</w:t>
            </w:r>
            <w:r w:rsidRPr="00602061">
              <w:rPr>
                <w:rStyle w:val="Lienhypertexte"/>
                <w:rFonts w:ascii="MathJax_Math-italic" w:hAnsi="MathJax_Math-italic"/>
                <w:noProof/>
                <w:bdr w:val="none" w:sz="0" w:space="0" w:color="auto" w:frame="1"/>
              </w:rPr>
              <w:t>s</w:t>
            </w:r>
            <w:r w:rsidRPr="00602061">
              <w:rPr>
                <w:rStyle w:val="Lienhypertexte"/>
                <w:rFonts w:ascii="MathJax_Main" w:hAnsi="MathJax_Main"/>
                <w:noProof/>
                <w:bdr w:val="none" w:sz="0" w:space="0" w:color="auto" w:frame="1"/>
              </w:rPr>
              <w:t>)</w:t>
            </w:r>
            <w:r w:rsidRPr="00602061">
              <w:rPr>
                <w:rStyle w:val="Lienhypertexte"/>
                <w:noProof/>
                <w:bdr w:val="none" w:sz="0" w:space="0" w:color="auto" w:frame="1"/>
              </w:rPr>
              <w:t>n1+(s)</w:t>
            </w:r>
            <w:r>
              <w:rPr>
                <w:noProof/>
                <w:webHidden/>
              </w:rPr>
              <w:tab/>
            </w:r>
            <w:r>
              <w:rPr>
                <w:noProof/>
                <w:webHidden/>
              </w:rPr>
              <w:fldChar w:fldCharType="begin"/>
            </w:r>
            <w:r>
              <w:rPr>
                <w:noProof/>
                <w:webHidden/>
              </w:rPr>
              <w:instrText xml:space="preserve"> PAGEREF _Toc57908538 \h </w:instrText>
            </w:r>
            <w:r>
              <w:rPr>
                <w:noProof/>
                <w:webHidden/>
              </w:rPr>
            </w:r>
            <w:r>
              <w:rPr>
                <w:noProof/>
                <w:webHidden/>
              </w:rPr>
              <w:fldChar w:fldCharType="separate"/>
            </w:r>
            <w:r>
              <w:rPr>
                <w:noProof/>
                <w:webHidden/>
              </w:rPr>
              <w:t>67</w:t>
            </w:r>
            <w:r>
              <w:rPr>
                <w:noProof/>
                <w:webHidden/>
              </w:rPr>
              <w:fldChar w:fldCharType="end"/>
            </w:r>
          </w:hyperlink>
        </w:p>
        <w:p w14:paraId="331ADC01" w14:textId="0D09AED2" w:rsidR="00D220AA" w:rsidRDefault="00D220AA">
          <w:pPr>
            <w:pStyle w:val="TM3"/>
            <w:tabs>
              <w:tab w:val="right" w:leader="dot" w:pos="10456"/>
            </w:tabs>
            <w:rPr>
              <w:rFonts w:eastAsiaTheme="minorEastAsia"/>
              <w:noProof/>
              <w:lang w:eastAsia="fr-FR"/>
            </w:rPr>
          </w:pPr>
          <w:hyperlink w:anchor="_Toc57908539" w:history="1">
            <w:r w:rsidRPr="00602061">
              <w:rPr>
                <w:rStyle w:val="Lienhypertexte"/>
                <w:rFonts w:ascii="MathJax_Math-italic" w:hAnsi="MathJax_Math-italic"/>
                <w:noProof/>
                <w:bdr w:val="none" w:sz="0" w:space="0" w:color="auto" w:frame="1"/>
              </w:rPr>
              <w:t>y</w:t>
            </w:r>
            <w:r w:rsidRPr="00602061">
              <w:rPr>
                <w:rStyle w:val="Lienhypertexte"/>
                <w:rFonts w:ascii="MathJax_Main" w:hAnsi="MathJax_Main"/>
                <w:noProof/>
                <w:bdr w:val="none" w:sz="0" w:space="0" w:color="auto" w:frame="1"/>
              </w:rPr>
              <w:t>ˆ</w:t>
            </w:r>
            <w:r w:rsidRPr="00602061">
              <w:rPr>
                <w:rStyle w:val="Lienhypertexte"/>
                <w:rFonts w:ascii="MathJax_Math-italic" w:hAnsi="MathJax_Math-italic"/>
                <w:noProof/>
                <w:bdr w:val="none" w:sz="0" w:space="0" w:color="auto" w:frame="1"/>
              </w:rPr>
              <w:t>i</w:t>
            </w:r>
            <w:r w:rsidRPr="00602061">
              <w:rPr>
                <w:rStyle w:val="Lienhypertexte"/>
                <w:rFonts w:ascii="MathJax_Main" w:hAnsi="MathJax_Main"/>
                <w:noProof/>
                <w:bdr w:val="none" w:sz="0" w:space="0" w:color="auto" w:frame="1"/>
              </w:rPr>
              <w:t>=0</w:t>
            </w:r>
            <w:r w:rsidRPr="00602061">
              <w:rPr>
                <w:rStyle w:val="Lienhypertexte"/>
                <w:noProof/>
                <w:bdr w:val="none" w:sz="0" w:space="0" w:color="auto" w:frame="1"/>
              </w:rPr>
              <w:t>y^i=0</w:t>
            </w:r>
            <w:r>
              <w:rPr>
                <w:noProof/>
                <w:webHidden/>
              </w:rPr>
              <w:tab/>
            </w:r>
            <w:r>
              <w:rPr>
                <w:noProof/>
                <w:webHidden/>
              </w:rPr>
              <w:fldChar w:fldCharType="begin"/>
            </w:r>
            <w:r>
              <w:rPr>
                <w:noProof/>
                <w:webHidden/>
              </w:rPr>
              <w:instrText xml:space="preserve"> PAGEREF _Toc57908539 \h </w:instrText>
            </w:r>
            <w:r>
              <w:rPr>
                <w:noProof/>
                <w:webHidden/>
              </w:rPr>
            </w:r>
            <w:r>
              <w:rPr>
                <w:noProof/>
                <w:webHidden/>
              </w:rPr>
              <w:fldChar w:fldCharType="separate"/>
            </w:r>
            <w:r>
              <w:rPr>
                <w:noProof/>
                <w:webHidden/>
              </w:rPr>
              <w:t>67</w:t>
            </w:r>
            <w:r>
              <w:rPr>
                <w:noProof/>
                <w:webHidden/>
              </w:rPr>
              <w:fldChar w:fldCharType="end"/>
            </w:r>
          </w:hyperlink>
        </w:p>
        <w:p w14:paraId="2876E742" w14:textId="7F19870A" w:rsidR="00D220AA" w:rsidRDefault="00D220AA">
          <w:pPr>
            <w:pStyle w:val="TM3"/>
            <w:tabs>
              <w:tab w:val="right" w:leader="dot" w:pos="10456"/>
            </w:tabs>
            <w:rPr>
              <w:rFonts w:eastAsiaTheme="minorEastAsia"/>
              <w:noProof/>
              <w:lang w:eastAsia="fr-FR"/>
            </w:rPr>
          </w:pPr>
          <w:hyperlink w:anchor="_Toc57908540" w:history="1">
            <w:r w:rsidRPr="00602061">
              <w:rPr>
                <w:rStyle w:val="Lienhypertexte"/>
                <w:rFonts w:ascii="MathJax_Math-italic" w:hAnsi="MathJax_Math-italic"/>
                <w:noProof/>
                <w:bdr w:val="none" w:sz="0" w:space="0" w:color="auto" w:frame="1"/>
              </w:rPr>
              <w:t>n</w:t>
            </w:r>
            <w:r w:rsidRPr="00602061">
              <w:rPr>
                <w:rStyle w:val="Lienhypertexte"/>
                <w:rFonts w:ascii="MathJax_Main" w:hAnsi="MathJax_Main"/>
                <w:noProof/>
                <w:bdr w:val="none" w:sz="0" w:space="0" w:color="auto" w:frame="1"/>
              </w:rPr>
              <w:t>01(</w:t>
            </w:r>
            <w:r w:rsidRPr="00602061">
              <w:rPr>
                <w:rStyle w:val="Lienhypertexte"/>
                <w:rFonts w:ascii="MathJax_Math-italic" w:hAnsi="MathJax_Math-italic"/>
                <w:noProof/>
                <w:bdr w:val="none" w:sz="0" w:space="0" w:color="auto" w:frame="1"/>
              </w:rPr>
              <w:t>s</w:t>
            </w:r>
            <w:r w:rsidRPr="00602061">
              <w:rPr>
                <w:rStyle w:val="Lienhypertexte"/>
                <w:rFonts w:ascii="MathJax_Main" w:hAnsi="MathJax_Main"/>
                <w:noProof/>
                <w:bdr w:val="none" w:sz="0" w:space="0" w:color="auto" w:frame="1"/>
              </w:rPr>
              <w:t>)</w:t>
            </w:r>
            <w:r w:rsidRPr="00602061">
              <w:rPr>
                <w:rStyle w:val="Lienhypertexte"/>
                <w:noProof/>
                <w:bdr w:val="none" w:sz="0" w:space="0" w:color="auto" w:frame="1"/>
              </w:rPr>
              <w:t>n01(s)</w:t>
            </w:r>
            <w:r>
              <w:rPr>
                <w:noProof/>
                <w:webHidden/>
              </w:rPr>
              <w:tab/>
            </w:r>
            <w:r>
              <w:rPr>
                <w:noProof/>
                <w:webHidden/>
              </w:rPr>
              <w:fldChar w:fldCharType="begin"/>
            </w:r>
            <w:r>
              <w:rPr>
                <w:noProof/>
                <w:webHidden/>
              </w:rPr>
              <w:instrText xml:space="preserve"> PAGEREF _Toc57908540 \h </w:instrText>
            </w:r>
            <w:r>
              <w:rPr>
                <w:noProof/>
                <w:webHidden/>
              </w:rPr>
            </w:r>
            <w:r>
              <w:rPr>
                <w:noProof/>
                <w:webHidden/>
              </w:rPr>
              <w:fldChar w:fldCharType="separate"/>
            </w:r>
            <w:r>
              <w:rPr>
                <w:noProof/>
                <w:webHidden/>
              </w:rPr>
              <w:t>67</w:t>
            </w:r>
            <w:r>
              <w:rPr>
                <w:noProof/>
                <w:webHidden/>
              </w:rPr>
              <w:fldChar w:fldCharType="end"/>
            </w:r>
          </w:hyperlink>
        </w:p>
        <w:p w14:paraId="7492A118" w14:textId="433E93BB" w:rsidR="00D220AA" w:rsidRDefault="00D220AA">
          <w:pPr>
            <w:pStyle w:val="TM3"/>
            <w:tabs>
              <w:tab w:val="right" w:leader="dot" w:pos="10456"/>
            </w:tabs>
            <w:rPr>
              <w:rFonts w:eastAsiaTheme="minorEastAsia"/>
              <w:noProof/>
              <w:lang w:eastAsia="fr-FR"/>
            </w:rPr>
          </w:pPr>
          <w:hyperlink w:anchor="_Toc57908541" w:history="1">
            <w:r w:rsidRPr="00602061">
              <w:rPr>
                <w:rStyle w:val="Lienhypertexte"/>
                <w:rFonts w:ascii="MathJax_Math-italic" w:hAnsi="MathJax_Math-italic"/>
                <w:noProof/>
                <w:bdr w:val="none" w:sz="0" w:space="0" w:color="auto" w:frame="1"/>
              </w:rPr>
              <w:t>n</w:t>
            </w:r>
            <w:r w:rsidRPr="00602061">
              <w:rPr>
                <w:rStyle w:val="Lienhypertexte"/>
                <w:rFonts w:ascii="MathJax_Main" w:hAnsi="MathJax_Main"/>
                <w:noProof/>
                <w:bdr w:val="none" w:sz="0" w:space="0" w:color="auto" w:frame="1"/>
              </w:rPr>
              <w:t>00(</w:t>
            </w:r>
            <w:r w:rsidRPr="00602061">
              <w:rPr>
                <w:rStyle w:val="Lienhypertexte"/>
                <w:rFonts w:ascii="MathJax_Math-italic" w:hAnsi="MathJax_Math-italic"/>
                <w:noProof/>
                <w:bdr w:val="none" w:sz="0" w:space="0" w:color="auto" w:frame="1"/>
              </w:rPr>
              <w:t>s</w:t>
            </w:r>
            <w:r w:rsidRPr="00602061">
              <w:rPr>
                <w:rStyle w:val="Lienhypertexte"/>
                <w:rFonts w:ascii="MathJax_Main" w:hAnsi="MathJax_Main"/>
                <w:noProof/>
                <w:bdr w:val="none" w:sz="0" w:space="0" w:color="auto" w:frame="1"/>
              </w:rPr>
              <w:t>)</w:t>
            </w:r>
            <w:r w:rsidRPr="00602061">
              <w:rPr>
                <w:rStyle w:val="Lienhypertexte"/>
                <w:noProof/>
                <w:bdr w:val="none" w:sz="0" w:space="0" w:color="auto" w:frame="1"/>
              </w:rPr>
              <w:t>n00(s)</w:t>
            </w:r>
            <w:r>
              <w:rPr>
                <w:noProof/>
                <w:webHidden/>
              </w:rPr>
              <w:tab/>
            </w:r>
            <w:r>
              <w:rPr>
                <w:noProof/>
                <w:webHidden/>
              </w:rPr>
              <w:fldChar w:fldCharType="begin"/>
            </w:r>
            <w:r>
              <w:rPr>
                <w:noProof/>
                <w:webHidden/>
              </w:rPr>
              <w:instrText xml:space="preserve"> PAGEREF _Toc57908541 \h </w:instrText>
            </w:r>
            <w:r>
              <w:rPr>
                <w:noProof/>
                <w:webHidden/>
              </w:rPr>
            </w:r>
            <w:r>
              <w:rPr>
                <w:noProof/>
                <w:webHidden/>
              </w:rPr>
              <w:fldChar w:fldCharType="separate"/>
            </w:r>
            <w:r>
              <w:rPr>
                <w:noProof/>
                <w:webHidden/>
              </w:rPr>
              <w:t>67</w:t>
            </w:r>
            <w:r>
              <w:rPr>
                <w:noProof/>
                <w:webHidden/>
              </w:rPr>
              <w:fldChar w:fldCharType="end"/>
            </w:r>
          </w:hyperlink>
        </w:p>
        <w:p w14:paraId="383B18EB" w14:textId="298BEDB5" w:rsidR="00D220AA" w:rsidRDefault="00D220AA">
          <w:pPr>
            <w:pStyle w:val="TM3"/>
            <w:tabs>
              <w:tab w:val="right" w:leader="dot" w:pos="10456"/>
            </w:tabs>
            <w:rPr>
              <w:rFonts w:eastAsiaTheme="minorEastAsia"/>
              <w:noProof/>
              <w:lang w:eastAsia="fr-FR"/>
            </w:rPr>
          </w:pPr>
          <w:hyperlink w:anchor="_Toc57908542" w:history="1">
            <w:r w:rsidRPr="00602061">
              <w:rPr>
                <w:rStyle w:val="Lienhypertexte"/>
                <w:rFonts w:ascii="MathJax_Math-italic" w:hAnsi="MathJax_Math-italic"/>
                <w:noProof/>
                <w:bdr w:val="none" w:sz="0" w:space="0" w:color="auto" w:frame="1"/>
              </w:rPr>
              <w:t>n</w:t>
            </w:r>
            <w:r w:rsidRPr="00602061">
              <w:rPr>
                <w:rStyle w:val="Lienhypertexte"/>
                <w:rFonts w:ascii="MathJax_Main" w:hAnsi="MathJax_Main"/>
                <w:noProof/>
                <w:bdr w:val="none" w:sz="0" w:space="0" w:color="auto" w:frame="1"/>
              </w:rPr>
              <w:t>0+(</w:t>
            </w:r>
            <w:r w:rsidRPr="00602061">
              <w:rPr>
                <w:rStyle w:val="Lienhypertexte"/>
                <w:rFonts w:ascii="MathJax_Math-italic" w:hAnsi="MathJax_Math-italic"/>
                <w:noProof/>
                <w:bdr w:val="none" w:sz="0" w:space="0" w:color="auto" w:frame="1"/>
              </w:rPr>
              <w:t>s</w:t>
            </w:r>
            <w:r w:rsidRPr="00602061">
              <w:rPr>
                <w:rStyle w:val="Lienhypertexte"/>
                <w:rFonts w:ascii="MathJax_Main" w:hAnsi="MathJax_Main"/>
                <w:noProof/>
                <w:bdr w:val="none" w:sz="0" w:space="0" w:color="auto" w:frame="1"/>
              </w:rPr>
              <w:t>)</w:t>
            </w:r>
            <w:r w:rsidRPr="00602061">
              <w:rPr>
                <w:rStyle w:val="Lienhypertexte"/>
                <w:noProof/>
                <w:bdr w:val="none" w:sz="0" w:space="0" w:color="auto" w:frame="1"/>
              </w:rPr>
              <w:t>n0+(s)</w:t>
            </w:r>
            <w:r>
              <w:rPr>
                <w:noProof/>
                <w:webHidden/>
              </w:rPr>
              <w:tab/>
            </w:r>
            <w:r>
              <w:rPr>
                <w:noProof/>
                <w:webHidden/>
              </w:rPr>
              <w:fldChar w:fldCharType="begin"/>
            </w:r>
            <w:r>
              <w:rPr>
                <w:noProof/>
                <w:webHidden/>
              </w:rPr>
              <w:instrText xml:space="preserve"> PAGEREF _Toc57908542 \h </w:instrText>
            </w:r>
            <w:r>
              <w:rPr>
                <w:noProof/>
                <w:webHidden/>
              </w:rPr>
            </w:r>
            <w:r>
              <w:rPr>
                <w:noProof/>
                <w:webHidden/>
              </w:rPr>
              <w:fldChar w:fldCharType="separate"/>
            </w:r>
            <w:r>
              <w:rPr>
                <w:noProof/>
                <w:webHidden/>
              </w:rPr>
              <w:t>67</w:t>
            </w:r>
            <w:r>
              <w:rPr>
                <w:noProof/>
                <w:webHidden/>
              </w:rPr>
              <w:fldChar w:fldCharType="end"/>
            </w:r>
          </w:hyperlink>
        </w:p>
        <w:p w14:paraId="4E37CB4F" w14:textId="08CD437C" w:rsidR="00D220AA" w:rsidRDefault="00D220AA">
          <w:pPr>
            <w:pStyle w:val="TM3"/>
            <w:tabs>
              <w:tab w:val="right" w:leader="dot" w:pos="10456"/>
            </w:tabs>
            <w:rPr>
              <w:rFonts w:eastAsiaTheme="minorEastAsia"/>
              <w:noProof/>
              <w:lang w:eastAsia="fr-FR"/>
            </w:rPr>
          </w:pPr>
          <w:hyperlink w:anchor="_Toc57908543" w:history="1">
            <w:r w:rsidRPr="00602061">
              <w:rPr>
                <w:rStyle w:val="Lienhypertexte"/>
                <w:rFonts w:ascii="MathJax_Math-italic" w:hAnsi="MathJax_Math-italic"/>
                <w:noProof/>
                <w:bdr w:val="none" w:sz="0" w:space="0" w:color="auto" w:frame="1"/>
              </w:rPr>
              <w:t>n</w:t>
            </w:r>
            <w:r w:rsidRPr="00602061">
              <w:rPr>
                <w:rStyle w:val="Lienhypertexte"/>
                <w:rFonts w:ascii="MathJax_Main" w:hAnsi="MathJax_Main"/>
                <w:noProof/>
                <w:bdr w:val="none" w:sz="0" w:space="0" w:color="auto" w:frame="1"/>
              </w:rPr>
              <w:t>+1</w:t>
            </w:r>
            <w:r w:rsidRPr="00602061">
              <w:rPr>
                <w:rStyle w:val="Lienhypertexte"/>
                <w:noProof/>
                <w:bdr w:val="none" w:sz="0" w:space="0" w:color="auto" w:frame="1"/>
              </w:rPr>
              <w:t>n+1</w:t>
            </w:r>
            <w:r>
              <w:rPr>
                <w:noProof/>
                <w:webHidden/>
              </w:rPr>
              <w:tab/>
            </w:r>
            <w:r>
              <w:rPr>
                <w:noProof/>
                <w:webHidden/>
              </w:rPr>
              <w:fldChar w:fldCharType="begin"/>
            </w:r>
            <w:r>
              <w:rPr>
                <w:noProof/>
                <w:webHidden/>
              </w:rPr>
              <w:instrText xml:space="preserve"> PAGEREF _Toc57908543 \h </w:instrText>
            </w:r>
            <w:r>
              <w:rPr>
                <w:noProof/>
                <w:webHidden/>
              </w:rPr>
            </w:r>
            <w:r>
              <w:rPr>
                <w:noProof/>
                <w:webHidden/>
              </w:rPr>
              <w:fldChar w:fldCharType="separate"/>
            </w:r>
            <w:r>
              <w:rPr>
                <w:noProof/>
                <w:webHidden/>
              </w:rPr>
              <w:t>67</w:t>
            </w:r>
            <w:r>
              <w:rPr>
                <w:noProof/>
                <w:webHidden/>
              </w:rPr>
              <w:fldChar w:fldCharType="end"/>
            </w:r>
          </w:hyperlink>
        </w:p>
        <w:p w14:paraId="4D7F6AAB" w14:textId="1475B26A" w:rsidR="00D220AA" w:rsidRDefault="00D220AA">
          <w:pPr>
            <w:pStyle w:val="TM3"/>
            <w:tabs>
              <w:tab w:val="right" w:leader="dot" w:pos="10456"/>
            </w:tabs>
            <w:rPr>
              <w:rFonts w:eastAsiaTheme="minorEastAsia"/>
              <w:noProof/>
              <w:lang w:eastAsia="fr-FR"/>
            </w:rPr>
          </w:pPr>
          <w:hyperlink w:anchor="_Toc57908544" w:history="1">
            <w:r w:rsidRPr="00602061">
              <w:rPr>
                <w:rStyle w:val="Lienhypertexte"/>
                <w:rFonts w:ascii="MathJax_Math-italic" w:hAnsi="MathJax_Math-italic"/>
                <w:noProof/>
                <w:bdr w:val="none" w:sz="0" w:space="0" w:color="auto" w:frame="1"/>
              </w:rPr>
              <w:t>n</w:t>
            </w:r>
            <w:r w:rsidRPr="00602061">
              <w:rPr>
                <w:rStyle w:val="Lienhypertexte"/>
                <w:rFonts w:ascii="MathJax_Main" w:hAnsi="MathJax_Main"/>
                <w:noProof/>
                <w:bdr w:val="none" w:sz="0" w:space="0" w:color="auto" w:frame="1"/>
              </w:rPr>
              <w:t>+0</w:t>
            </w:r>
            <w:r w:rsidRPr="00602061">
              <w:rPr>
                <w:rStyle w:val="Lienhypertexte"/>
                <w:noProof/>
                <w:bdr w:val="none" w:sz="0" w:space="0" w:color="auto" w:frame="1"/>
              </w:rPr>
              <w:t>n+0</w:t>
            </w:r>
            <w:r>
              <w:rPr>
                <w:noProof/>
                <w:webHidden/>
              </w:rPr>
              <w:tab/>
            </w:r>
            <w:r>
              <w:rPr>
                <w:noProof/>
                <w:webHidden/>
              </w:rPr>
              <w:fldChar w:fldCharType="begin"/>
            </w:r>
            <w:r>
              <w:rPr>
                <w:noProof/>
                <w:webHidden/>
              </w:rPr>
              <w:instrText xml:space="preserve"> PAGEREF _Toc57908544 \h </w:instrText>
            </w:r>
            <w:r>
              <w:rPr>
                <w:noProof/>
                <w:webHidden/>
              </w:rPr>
            </w:r>
            <w:r>
              <w:rPr>
                <w:noProof/>
                <w:webHidden/>
              </w:rPr>
              <w:fldChar w:fldCharType="separate"/>
            </w:r>
            <w:r>
              <w:rPr>
                <w:noProof/>
                <w:webHidden/>
              </w:rPr>
              <w:t>67</w:t>
            </w:r>
            <w:r>
              <w:rPr>
                <w:noProof/>
                <w:webHidden/>
              </w:rPr>
              <w:fldChar w:fldCharType="end"/>
            </w:r>
          </w:hyperlink>
        </w:p>
        <w:p w14:paraId="2C2BFB36" w14:textId="1CCB899E" w:rsidR="00D220AA" w:rsidRDefault="00D220AA">
          <w:pPr>
            <w:pStyle w:val="TM3"/>
            <w:tabs>
              <w:tab w:val="right" w:leader="dot" w:pos="10456"/>
            </w:tabs>
            <w:rPr>
              <w:rFonts w:eastAsiaTheme="minorEastAsia"/>
              <w:noProof/>
              <w:lang w:eastAsia="fr-FR"/>
            </w:rPr>
          </w:pPr>
          <w:hyperlink w:anchor="_Toc57908545" w:history="1">
            <w:r w:rsidRPr="00602061">
              <w:rPr>
                <w:rStyle w:val="Lienhypertexte"/>
                <w:rFonts w:ascii="MathJax_Math-italic" w:hAnsi="MathJax_Math-italic"/>
                <w:noProof/>
                <w:bdr w:val="none" w:sz="0" w:space="0" w:color="auto" w:frame="1"/>
              </w:rPr>
              <w:t>n</w:t>
            </w:r>
            <w:r w:rsidRPr="00602061">
              <w:rPr>
                <w:rStyle w:val="Lienhypertexte"/>
                <w:noProof/>
                <w:bdr w:val="none" w:sz="0" w:space="0" w:color="auto" w:frame="1"/>
              </w:rPr>
              <w:t>n</w:t>
            </w:r>
            <w:r>
              <w:rPr>
                <w:noProof/>
                <w:webHidden/>
              </w:rPr>
              <w:tab/>
            </w:r>
            <w:r>
              <w:rPr>
                <w:noProof/>
                <w:webHidden/>
              </w:rPr>
              <w:fldChar w:fldCharType="begin"/>
            </w:r>
            <w:r>
              <w:rPr>
                <w:noProof/>
                <w:webHidden/>
              </w:rPr>
              <w:instrText xml:space="preserve"> PAGEREF _Toc57908545 \h </w:instrText>
            </w:r>
            <w:r>
              <w:rPr>
                <w:noProof/>
                <w:webHidden/>
              </w:rPr>
            </w:r>
            <w:r>
              <w:rPr>
                <w:noProof/>
                <w:webHidden/>
              </w:rPr>
              <w:fldChar w:fldCharType="separate"/>
            </w:r>
            <w:r>
              <w:rPr>
                <w:noProof/>
                <w:webHidden/>
              </w:rPr>
              <w:t>67</w:t>
            </w:r>
            <w:r>
              <w:rPr>
                <w:noProof/>
                <w:webHidden/>
              </w:rPr>
              <w:fldChar w:fldCharType="end"/>
            </w:r>
          </w:hyperlink>
        </w:p>
        <w:p w14:paraId="2E511F55" w14:textId="30915818" w:rsidR="00D220AA" w:rsidRDefault="00D220AA">
          <w:pPr>
            <w:pStyle w:val="TM1"/>
            <w:tabs>
              <w:tab w:val="right" w:leader="dot" w:pos="10456"/>
            </w:tabs>
            <w:rPr>
              <w:rFonts w:eastAsiaTheme="minorEastAsia"/>
              <w:noProof/>
              <w:lang w:eastAsia="fr-FR"/>
            </w:rPr>
          </w:pPr>
          <w:hyperlink w:anchor="_Toc57908546" w:history="1">
            <w:r w:rsidRPr="00602061">
              <w:rPr>
                <w:rStyle w:val="Lienhypertexte"/>
                <w:noProof/>
              </w:rPr>
              <w:t>Modélisez des données complexes</w:t>
            </w:r>
            <w:r>
              <w:rPr>
                <w:noProof/>
                <w:webHidden/>
              </w:rPr>
              <w:tab/>
            </w:r>
            <w:r>
              <w:rPr>
                <w:noProof/>
                <w:webHidden/>
              </w:rPr>
              <w:fldChar w:fldCharType="begin"/>
            </w:r>
            <w:r>
              <w:rPr>
                <w:noProof/>
                <w:webHidden/>
              </w:rPr>
              <w:instrText xml:space="preserve"> PAGEREF _Toc57908546 \h </w:instrText>
            </w:r>
            <w:r>
              <w:rPr>
                <w:noProof/>
                <w:webHidden/>
              </w:rPr>
            </w:r>
            <w:r>
              <w:rPr>
                <w:noProof/>
                <w:webHidden/>
              </w:rPr>
              <w:fldChar w:fldCharType="separate"/>
            </w:r>
            <w:r>
              <w:rPr>
                <w:noProof/>
                <w:webHidden/>
              </w:rPr>
              <w:t>70</w:t>
            </w:r>
            <w:r>
              <w:rPr>
                <w:noProof/>
                <w:webHidden/>
              </w:rPr>
              <w:fldChar w:fldCharType="end"/>
            </w:r>
          </w:hyperlink>
        </w:p>
        <w:p w14:paraId="792BDC1D" w14:textId="34167594" w:rsidR="00D220AA" w:rsidRDefault="00D220AA">
          <w:pPr>
            <w:pStyle w:val="TM3"/>
            <w:tabs>
              <w:tab w:val="right" w:leader="dot" w:pos="10456"/>
            </w:tabs>
            <w:rPr>
              <w:rFonts w:eastAsiaTheme="minorEastAsia"/>
              <w:noProof/>
              <w:lang w:eastAsia="fr-FR"/>
            </w:rPr>
          </w:pPr>
          <w:hyperlink w:anchor="_Toc57908547" w:history="1">
            <w:r w:rsidRPr="00602061">
              <w:rPr>
                <w:rStyle w:val="Lienhypertexte"/>
                <w:rFonts w:ascii="Montserrat" w:hAnsi="Montserrat"/>
                <w:noProof/>
              </w:rPr>
              <w:t>Prévision de la concentration en ozone</w:t>
            </w:r>
            <w:r>
              <w:rPr>
                <w:noProof/>
                <w:webHidden/>
              </w:rPr>
              <w:tab/>
            </w:r>
            <w:r>
              <w:rPr>
                <w:noProof/>
                <w:webHidden/>
              </w:rPr>
              <w:fldChar w:fldCharType="begin"/>
            </w:r>
            <w:r>
              <w:rPr>
                <w:noProof/>
                <w:webHidden/>
              </w:rPr>
              <w:instrText xml:space="preserve"> PAGEREF _Toc57908547 \h </w:instrText>
            </w:r>
            <w:r>
              <w:rPr>
                <w:noProof/>
                <w:webHidden/>
              </w:rPr>
            </w:r>
            <w:r>
              <w:rPr>
                <w:noProof/>
                <w:webHidden/>
              </w:rPr>
              <w:fldChar w:fldCharType="separate"/>
            </w:r>
            <w:r>
              <w:rPr>
                <w:noProof/>
                <w:webHidden/>
              </w:rPr>
              <w:t>70</w:t>
            </w:r>
            <w:r>
              <w:rPr>
                <w:noProof/>
                <w:webHidden/>
              </w:rPr>
              <w:fldChar w:fldCharType="end"/>
            </w:r>
          </w:hyperlink>
        </w:p>
        <w:p w14:paraId="22A83561" w14:textId="05DB9007" w:rsidR="00D220AA" w:rsidRDefault="00D220AA">
          <w:pPr>
            <w:pStyle w:val="TM3"/>
            <w:tabs>
              <w:tab w:val="right" w:leader="dot" w:pos="10456"/>
            </w:tabs>
            <w:rPr>
              <w:rFonts w:eastAsiaTheme="minorEastAsia"/>
              <w:noProof/>
              <w:lang w:eastAsia="fr-FR"/>
            </w:rPr>
          </w:pPr>
          <w:hyperlink w:anchor="_Toc57908548" w:history="1">
            <w:r w:rsidRPr="00602061">
              <w:rPr>
                <w:rStyle w:val="Lienhypertexte"/>
                <w:rFonts w:ascii="Montserrat" w:hAnsi="Montserrat"/>
                <w:noProof/>
              </w:rPr>
              <w:t>Prévision de dépassement du seuil</w:t>
            </w:r>
            <w:r>
              <w:rPr>
                <w:noProof/>
                <w:webHidden/>
              </w:rPr>
              <w:tab/>
            </w:r>
            <w:r>
              <w:rPr>
                <w:noProof/>
                <w:webHidden/>
              </w:rPr>
              <w:fldChar w:fldCharType="begin"/>
            </w:r>
            <w:r>
              <w:rPr>
                <w:noProof/>
                <w:webHidden/>
              </w:rPr>
              <w:instrText xml:space="preserve"> PAGEREF _Toc57908548 \h </w:instrText>
            </w:r>
            <w:r>
              <w:rPr>
                <w:noProof/>
                <w:webHidden/>
              </w:rPr>
            </w:r>
            <w:r>
              <w:rPr>
                <w:noProof/>
                <w:webHidden/>
              </w:rPr>
              <w:fldChar w:fldCharType="separate"/>
            </w:r>
            <w:r>
              <w:rPr>
                <w:noProof/>
                <w:webHidden/>
              </w:rPr>
              <w:t>72</w:t>
            </w:r>
            <w:r>
              <w:rPr>
                <w:noProof/>
                <w:webHidden/>
              </w:rPr>
              <w:fldChar w:fldCharType="end"/>
            </w:r>
          </w:hyperlink>
        </w:p>
        <w:p w14:paraId="2A1492FF" w14:textId="55C6E7E6" w:rsidR="00D220AA" w:rsidRDefault="00D220AA">
          <w:pPr>
            <w:pStyle w:val="TM3"/>
            <w:tabs>
              <w:tab w:val="right" w:leader="dot" w:pos="10456"/>
            </w:tabs>
            <w:rPr>
              <w:rFonts w:eastAsiaTheme="minorEastAsia"/>
              <w:noProof/>
              <w:lang w:eastAsia="fr-FR"/>
            </w:rPr>
          </w:pPr>
          <w:hyperlink w:anchor="_Toc57908549" w:history="1">
            <w:r w:rsidRPr="00602061">
              <w:rPr>
                <w:rStyle w:val="Lienhypertexte"/>
                <w:rFonts w:ascii="Montserrat" w:hAnsi="Montserrat"/>
                <w:noProof/>
              </w:rPr>
              <w:t>Reconnaissance de l'activité humaine</w:t>
            </w:r>
            <w:r>
              <w:rPr>
                <w:noProof/>
                <w:webHidden/>
              </w:rPr>
              <w:tab/>
            </w:r>
            <w:r>
              <w:rPr>
                <w:noProof/>
                <w:webHidden/>
              </w:rPr>
              <w:fldChar w:fldCharType="begin"/>
            </w:r>
            <w:r>
              <w:rPr>
                <w:noProof/>
                <w:webHidden/>
              </w:rPr>
              <w:instrText xml:space="preserve"> PAGEREF _Toc57908549 \h </w:instrText>
            </w:r>
            <w:r>
              <w:rPr>
                <w:noProof/>
                <w:webHidden/>
              </w:rPr>
            </w:r>
            <w:r>
              <w:rPr>
                <w:noProof/>
                <w:webHidden/>
              </w:rPr>
              <w:fldChar w:fldCharType="separate"/>
            </w:r>
            <w:r>
              <w:rPr>
                <w:noProof/>
                <w:webHidden/>
              </w:rPr>
              <w:t>73</w:t>
            </w:r>
            <w:r>
              <w:rPr>
                <w:noProof/>
                <w:webHidden/>
              </w:rPr>
              <w:fldChar w:fldCharType="end"/>
            </w:r>
          </w:hyperlink>
        </w:p>
        <w:p w14:paraId="7258026C" w14:textId="48F4DFD3" w:rsidR="00D220AA" w:rsidRDefault="00D220AA">
          <w:pPr>
            <w:pStyle w:val="TM1"/>
            <w:tabs>
              <w:tab w:val="right" w:leader="dot" w:pos="10456"/>
            </w:tabs>
            <w:rPr>
              <w:rFonts w:eastAsiaTheme="minorEastAsia"/>
              <w:noProof/>
              <w:lang w:eastAsia="fr-FR"/>
            </w:rPr>
          </w:pPr>
          <w:hyperlink w:anchor="_Toc57908550" w:history="1">
            <w:r w:rsidRPr="00602061">
              <w:rPr>
                <w:rStyle w:val="Lienhypertexte"/>
                <w:noProof/>
              </w:rPr>
              <w:t>Mettez en pratique les concepts de la partie 3</w:t>
            </w:r>
            <w:r>
              <w:rPr>
                <w:noProof/>
                <w:webHidden/>
              </w:rPr>
              <w:tab/>
            </w:r>
            <w:r>
              <w:rPr>
                <w:noProof/>
                <w:webHidden/>
              </w:rPr>
              <w:fldChar w:fldCharType="begin"/>
            </w:r>
            <w:r>
              <w:rPr>
                <w:noProof/>
                <w:webHidden/>
              </w:rPr>
              <w:instrText xml:space="preserve"> PAGEREF _Toc57908550 \h </w:instrText>
            </w:r>
            <w:r>
              <w:rPr>
                <w:noProof/>
                <w:webHidden/>
              </w:rPr>
            </w:r>
            <w:r>
              <w:rPr>
                <w:noProof/>
                <w:webHidden/>
              </w:rPr>
              <w:fldChar w:fldCharType="separate"/>
            </w:r>
            <w:r>
              <w:rPr>
                <w:noProof/>
                <w:webHidden/>
              </w:rPr>
              <w:t>75</w:t>
            </w:r>
            <w:r>
              <w:rPr>
                <w:noProof/>
                <w:webHidden/>
              </w:rPr>
              <w:fldChar w:fldCharType="end"/>
            </w:r>
          </w:hyperlink>
        </w:p>
        <w:p w14:paraId="3561D582" w14:textId="1F0A188E" w:rsidR="00D220AA" w:rsidRDefault="00D220AA">
          <w:pPr>
            <w:pStyle w:val="TM3"/>
            <w:tabs>
              <w:tab w:val="right" w:leader="dot" w:pos="10456"/>
            </w:tabs>
            <w:rPr>
              <w:rFonts w:eastAsiaTheme="minorEastAsia"/>
              <w:noProof/>
              <w:lang w:eastAsia="fr-FR"/>
            </w:rPr>
          </w:pPr>
          <w:hyperlink w:anchor="_Toc57908551" w:history="1">
            <w:r w:rsidRPr="00602061">
              <w:rPr>
                <w:rStyle w:val="Lienhypertexte"/>
                <w:rFonts w:ascii="Montserrat" w:hAnsi="Montserrat"/>
                <w:noProof/>
              </w:rPr>
              <w:t>Que faut-il retenir de cette partie du cours ?</w:t>
            </w:r>
            <w:r>
              <w:rPr>
                <w:noProof/>
                <w:webHidden/>
              </w:rPr>
              <w:tab/>
            </w:r>
            <w:r>
              <w:rPr>
                <w:noProof/>
                <w:webHidden/>
              </w:rPr>
              <w:fldChar w:fldCharType="begin"/>
            </w:r>
            <w:r>
              <w:rPr>
                <w:noProof/>
                <w:webHidden/>
              </w:rPr>
              <w:instrText xml:space="preserve"> PAGEREF _Toc57908551 \h </w:instrText>
            </w:r>
            <w:r>
              <w:rPr>
                <w:noProof/>
                <w:webHidden/>
              </w:rPr>
            </w:r>
            <w:r>
              <w:rPr>
                <w:noProof/>
                <w:webHidden/>
              </w:rPr>
              <w:fldChar w:fldCharType="separate"/>
            </w:r>
            <w:r>
              <w:rPr>
                <w:noProof/>
                <w:webHidden/>
              </w:rPr>
              <w:t>75</w:t>
            </w:r>
            <w:r>
              <w:rPr>
                <w:noProof/>
                <w:webHidden/>
              </w:rPr>
              <w:fldChar w:fldCharType="end"/>
            </w:r>
          </w:hyperlink>
        </w:p>
        <w:p w14:paraId="0548A1D7" w14:textId="7DE88AC8" w:rsidR="00D220AA" w:rsidRDefault="00D220AA">
          <w:pPr>
            <w:pStyle w:val="TM3"/>
            <w:tabs>
              <w:tab w:val="right" w:leader="dot" w:pos="10456"/>
            </w:tabs>
            <w:rPr>
              <w:rFonts w:eastAsiaTheme="minorEastAsia"/>
              <w:noProof/>
              <w:lang w:eastAsia="fr-FR"/>
            </w:rPr>
          </w:pPr>
          <w:hyperlink w:anchor="_Toc57908552" w:history="1">
            <w:r w:rsidRPr="00602061">
              <w:rPr>
                <w:rStyle w:val="Lienhypertexte"/>
                <w:rFonts w:ascii="Montserrat" w:hAnsi="Montserrat"/>
                <w:noProof/>
              </w:rPr>
              <w:t>Tutoriels</w:t>
            </w:r>
            <w:r>
              <w:rPr>
                <w:noProof/>
                <w:webHidden/>
              </w:rPr>
              <w:tab/>
            </w:r>
            <w:r>
              <w:rPr>
                <w:noProof/>
                <w:webHidden/>
              </w:rPr>
              <w:fldChar w:fldCharType="begin"/>
            </w:r>
            <w:r>
              <w:rPr>
                <w:noProof/>
                <w:webHidden/>
              </w:rPr>
              <w:instrText xml:space="preserve"> PAGEREF _Toc57908552 \h </w:instrText>
            </w:r>
            <w:r>
              <w:rPr>
                <w:noProof/>
                <w:webHidden/>
              </w:rPr>
            </w:r>
            <w:r>
              <w:rPr>
                <w:noProof/>
                <w:webHidden/>
              </w:rPr>
              <w:fldChar w:fldCharType="separate"/>
            </w:r>
            <w:r>
              <w:rPr>
                <w:noProof/>
                <w:webHidden/>
              </w:rPr>
              <w:t>75</w:t>
            </w:r>
            <w:r>
              <w:rPr>
                <w:noProof/>
                <w:webHidden/>
              </w:rPr>
              <w:fldChar w:fldCharType="end"/>
            </w:r>
          </w:hyperlink>
        </w:p>
        <w:p w14:paraId="4E755EC4" w14:textId="0CB8F7C4" w:rsidR="00D220AA" w:rsidRDefault="00D220AA">
          <w:pPr>
            <w:pStyle w:val="TM3"/>
            <w:tabs>
              <w:tab w:val="right" w:leader="dot" w:pos="10456"/>
            </w:tabs>
            <w:rPr>
              <w:rFonts w:eastAsiaTheme="minorEastAsia"/>
              <w:noProof/>
              <w:lang w:eastAsia="fr-FR"/>
            </w:rPr>
          </w:pPr>
          <w:hyperlink w:anchor="_Toc57908553" w:history="1">
            <w:r w:rsidRPr="00602061">
              <w:rPr>
                <w:rStyle w:val="Lienhypertexte"/>
                <w:rFonts w:ascii="Montserrat" w:hAnsi="Montserrat"/>
                <w:noProof/>
              </w:rPr>
              <w:t>Références</w:t>
            </w:r>
            <w:r>
              <w:rPr>
                <w:noProof/>
                <w:webHidden/>
              </w:rPr>
              <w:tab/>
            </w:r>
            <w:r>
              <w:rPr>
                <w:noProof/>
                <w:webHidden/>
              </w:rPr>
              <w:fldChar w:fldCharType="begin"/>
            </w:r>
            <w:r>
              <w:rPr>
                <w:noProof/>
                <w:webHidden/>
              </w:rPr>
              <w:instrText xml:space="preserve"> PAGEREF _Toc57908553 \h </w:instrText>
            </w:r>
            <w:r>
              <w:rPr>
                <w:noProof/>
                <w:webHidden/>
              </w:rPr>
            </w:r>
            <w:r>
              <w:rPr>
                <w:noProof/>
                <w:webHidden/>
              </w:rPr>
              <w:fldChar w:fldCharType="separate"/>
            </w:r>
            <w:r>
              <w:rPr>
                <w:noProof/>
                <w:webHidden/>
              </w:rPr>
              <w:t>75</w:t>
            </w:r>
            <w:r>
              <w:rPr>
                <w:noProof/>
                <w:webHidden/>
              </w:rPr>
              <w:fldChar w:fldCharType="end"/>
            </w:r>
          </w:hyperlink>
        </w:p>
        <w:p w14:paraId="07C15EBF" w14:textId="5B18D6CA" w:rsidR="00D220AA" w:rsidRDefault="00D220AA">
          <w:pPr>
            <w:pStyle w:val="TM1"/>
            <w:tabs>
              <w:tab w:val="right" w:leader="dot" w:pos="10456"/>
            </w:tabs>
            <w:rPr>
              <w:rFonts w:eastAsiaTheme="minorEastAsia"/>
              <w:noProof/>
              <w:lang w:eastAsia="fr-FR"/>
            </w:rPr>
          </w:pPr>
          <w:hyperlink w:anchor="_Toc57908554" w:history="1">
            <w:r w:rsidRPr="00602061">
              <w:rPr>
                <w:rStyle w:val="Lienhypertexte"/>
                <w:rFonts w:ascii="Montserrat" w:hAnsi="Montserrat"/>
                <w:noProof/>
              </w:rPr>
              <w:t>Prévoyez une activité humaine par classification supervisée</w:t>
            </w:r>
            <w:r>
              <w:rPr>
                <w:noProof/>
                <w:webHidden/>
              </w:rPr>
              <w:tab/>
            </w:r>
            <w:r>
              <w:rPr>
                <w:noProof/>
                <w:webHidden/>
              </w:rPr>
              <w:fldChar w:fldCharType="begin"/>
            </w:r>
            <w:r>
              <w:rPr>
                <w:noProof/>
                <w:webHidden/>
              </w:rPr>
              <w:instrText xml:space="preserve"> PAGEREF _Toc57908554 \h </w:instrText>
            </w:r>
            <w:r>
              <w:rPr>
                <w:noProof/>
                <w:webHidden/>
              </w:rPr>
            </w:r>
            <w:r>
              <w:rPr>
                <w:noProof/>
                <w:webHidden/>
              </w:rPr>
              <w:fldChar w:fldCharType="separate"/>
            </w:r>
            <w:r>
              <w:rPr>
                <w:noProof/>
                <w:webHidden/>
              </w:rPr>
              <w:t>76</w:t>
            </w:r>
            <w:r>
              <w:rPr>
                <w:noProof/>
                <w:webHidden/>
              </w:rPr>
              <w:fldChar w:fldCharType="end"/>
            </w:r>
          </w:hyperlink>
        </w:p>
        <w:p w14:paraId="205C7B30" w14:textId="566CDEB4" w:rsidR="00D220AA" w:rsidRDefault="00D220AA">
          <w:pPr>
            <w:pStyle w:val="TM3"/>
            <w:tabs>
              <w:tab w:val="right" w:leader="dot" w:pos="10456"/>
            </w:tabs>
            <w:rPr>
              <w:rFonts w:eastAsiaTheme="minorEastAsia"/>
              <w:noProof/>
              <w:lang w:eastAsia="fr-FR"/>
            </w:rPr>
          </w:pPr>
          <w:hyperlink w:anchor="_Toc57908555" w:history="1">
            <w:r w:rsidRPr="00602061">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_Toc57908555 \h </w:instrText>
            </w:r>
            <w:r>
              <w:rPr>
                <w:noProof/>
                <w:webHidden/>
              </w:rPr>
            </w:r>
            <w:r>
              <w:rPr>
                <w:noProof/>
                <w:webHidden/>
              </w:rPr>
              <w:fldChar w:fldCharType="separate"/>
            </w:r>
            <w:r>
              <w:rPr>
                <w:noProof/>
                <w:webHidden/>
              </w:rPr>
              <w:t>76</w:t>
            </w:r>
            <w:r>
              <w:rPr>
                <w:noProof/>
                <w:webHidden/>
              </w:rPr>
              <w:fldChar w:fldCharType="end"/>
            </w:r>
          </w:hyperlink>
        </w:p>
        <w:p w14:paraId="16EEA3F3" w14:textId="4976F02E" w:rsidR="00D220AA" w:rsidRDefault="00D220AA">
          <w:pPr>
            <w:pStyle w:val="TM3"/>
            <w:tabs>
              <w:tab w:val="left" w:pos="880"/>
              <w:tab w:val="right" w:leader="dot" w:pos="10456"/>
            </w:tabs>
            <w:rPr>
              <w:rFonts w:eastAsiaTheme="minorEastAsia"/>
              <w:noProof/>
              <w:lang w:eastAsia="fr-FR"/>
            </w:rPr>
          </w:pPr>
          <w:hyperlink w:anchor="_Toc57908556"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_Toc57908556 \h </w:instrText>
            </w:r>
            <w:r>
              <w:rPr>
                <w:noProof/>
                <w:webHidden/>
              </w:rPr>
            </w:r>
            <w:r>
              <w:rPr>
                <w:noProof/>
                <w:webHidden/>
              </w:rPr>
              <w:fldChar w:fldCharType="separate"/>
            </w:r>
            <w:r>
              <w:rPr>
                <w:noProof/>
                <w:webHidden/>
              </w:rPr>
              <w:t>76</w:t>
            </w:r>
            <w:r>
              <w:rPr>
                <w:noProof/>
                <w:webHidden/>
              </w:rPr>
              <w:fldChar w:fldCharType="end"/>
            </w:r>
          </w:hyperlink>
        </w:p>
        <w:p w14:paraId="5C146E01" w14:textId="15B9C38F" w:rsidR="00D220AA" w:rsidRDefault="00D220AA">
          <w:pPr>
            <w:pStyle w:val="TM3"/>
            <w:tabs>
              <w:tab w:val="left" w:pos="880"/>
              <w:tab w:val="right" w:leader="dot" w:pos="10456"/>
            </w:tabs>
            <w:rPr>
              <w:rFonts w:eastAsiaTheme="minorEastAsia"/>
              <w:noProof/>
              <w:lang w:eastAsia="fr-FR"/>
            </w:rPr>
          </w:pPr>
          <w:hyperlink w:anchor="_Toc57908557"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_Toc57908557 \h </w:instrText>
            </w:r>
            <w:r>
              <w:rPr>
                <w:noProof/>
                <w:webHidden/>
              </w:rPr>
            </w:r>
            <w:r>
              <w:rPr>
                <w:noProof/>
                <w:webHidden/>
              </w:rPr>
              <w:fldChar w:fldCharType="separate"/>
            </w:r>
            <w:r>
              <w:rPr>
                <w:noProof/>
                <w:webHidden/>
              </w:rPr>
              <w:t>76</w:t>
            </w:r>
            <w:r>
              <w:rPr>
                <w:noProof/>
                <w:webHidden/>
              </w:rPr>
              <w:fldChar w:fldCharType="end"/>
            </w:r>
          </w:hyperlink>
        </w:p>
        <w:p w14:paraId="16CCF635" w14:textId="0740DF82" w:rsidR="00D220AA" w:rsidRDefault="00D220AA">
          <w:pPr>
            <w:pStyle w:val="TM3"/>
            <w:tabs>
              <w:tab w:val="left" w:pos="880"/>
              <w:tab w:val="right" w:leader="dot" w:pos="10456"/>
            </w:tabs>
            <w:rPr>
              <w:rFonts w:eastAsiaTheme="minorEastAsia"/>
              <w:noProof/>
              <w:lang w:eastAsia="fr-FR"/>
            </w:rPr>
          </w:pPr>
          <w:hyperlink w:anchor="_Toc57908558"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_Toc57908558 \h </w:instrText>
            </w:r>
            <w:r>
              <w:rPr>
                <w:noProof/>
                <w:webHidden/>
              </w:rPr>
            </w:r>
            <w:r>
              <w:rPr>
                <w:noProof/>
                <w:webHidden/>
              </w:rPr>
              <w:fldChar w:fldCharType="separate"/>
            </w:r>
            <w:r>
              <w:rPr>
                <w:noProof/>
                <w:webHidden/>
              </w:rPr>
              <w:t>76</w:t>
            </w:r>
            <w:r>
              <w:rPr>
                <w:noProof/>
                <w:webHidden/>
              </w:rPr>
              <w:fldChar w:fldCharType="end"/>
            </w:r>
          </w:hyperlink>
        </w:p>
        <w:p w14:paraId="500DFA90" w14:textId="17D18AFC" w:rsidR="00D220AA" w:rsidRDefault="00D220AA">
          <w:pPr>
            <w:pStyle w:val="TM3"/>
            <w:tabs>
              <w:tab w:val="left" w:pos="880"/>
              <w:tab w:val="right" w:leader="dot" w:pos="10456"/>
            </w:tabs>
            <w:rPr>
              <w:rFonts w:eastAsiaTheme="minorEastAsia"/>
              <w:noProof/>
              <w:lang w:eastAsia="fr-FR"/>
            </w:rPr>
          </w:pPr>
          <w:hyperlink w:anchor="_Toc57908559"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_Toc57908559 \h </w:instrText>
            </w:r>
            <w:r>
              <w:rPr>
                <w:noProof/>
                <w:webHidden/>
              </w:rPr>
            </w:r>
            <w:r>
              <w:rPr>
                <w:noProof/>
                <w:webHidden/>
              </w:rPr>
              <w:fldChar w:fldCharType="separate"/>
            </w:r>
            <w:r>
              <w:rPr>
                <w:noProof/>
                <w:webHidden/>
              </w:rPr>
              <w:t>77</w:t>
            </w:r>
            <w:r>
              <w:rPr>
                <w:noProof/>
                <w:webHidden/>
              </w:rPr>
              <w:fldChar w:fldCharType="end"/>
            </w:r>
          </w:hyperlink>
        </w:p>
        <w:p w14:paraId="43523FB4" w14:textId="551079FA" w:rsidR="00D220AA" w:rsidRDefault="00D220AA">
          <w:pPr>
            <w:pStyle w:val="TM3"/>
            <w:tabs>
              <w:tab w:val="left" w:pos="880"/>
              <w:tab w:val="right" w:leader="dot" w:pos="10456"/>
            </w:tabs>
            <w:rPr>
              <w:rFonts w:eastAsiaTheme="minorEastAsia"/>
              <w:noProof/>
              <w:lang w:eastAsia="fr-FR"/>
            </w:rPr>
          </w:pPr>
          <w:hyperlink w:anchor="_Toc57908560"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_Toc57908560 \h </w:instrText>
            </w:r>
            <w:r>
              <w:rPr>
                <w:noProof/>
                <w:webHidden/>
              </w:rPr>
            </w:r>
            <w:r>
              <w:rPr>
                <w:noProof/>
                <w:webHidden/>
              </w:rPr>
              <w:fldChar w:fldCharType="separate"/>
            </w:r>
            <w:r>
              <w:rPr>
                <w:noProof/>
                <w:webHidden/>
              </w:rPr>
              <w:t>77</w:t>
            </w:r>
            <w:r>
              <w:rPr>
                <w:noProof/>
                <w:webHidden/>
              </w:rPr>
              <w:fldChar w:fldCharType="end"/>
            </w:r>
          </w:hyperlink>
        </w:p>
        <w:p w14:paraId="4562AA9E" w14:textId="6F794143" w:rsidR="00D220AA" w:rsidRDefault="00D220AA">
          <w:pPr>
            <w:pStyle w:val="TM3"/>
            <w:tabs>
              <w:tab w:val="left" w:pos="880"/>
              <w:tab w:val="right" w:leader="dot" w:pos="10456"/>
            </w:tabs>
            <w:rPr>
              <w:rFonts w:eastAsiaTheme="minorEastAsia"/>
              <w:noProof/>
              <w:lang w:eastAsia="fr-FR"/>
            </w:rPr>
          </w:pPr>
          <w:hyperlink w:anchor="_Toc57908561"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_Toc57908561 \h </w:instrText>
            </w:r>
            <w:r>
              <w:rPr>
                <w:noProof/>
                <w:webHidden/>
              </w:rPr>
            </w:r>
            <w:r>
              <w:rPr>
                <w:noProof/>
                <w:webHidden/>
              </w:rPr>
              <w:fldChar w:fldCharType="separate"/>
            </w:r>
            <w:r>
              <w:rPr>
                <w:noProof/>
                <w:webHidden/>
              </w:rPr>
              <w:t>77</w:t>
            </w:r>
            <w:r>
              <w:rPr>
                <w:noProof/>
                <w:webHidden/>
              </w:rPr>
              <w:fldChar w:fldCharType="end"/>
            </w:r>
          </w:hyperlink>
        </w:p>
        <w:p w14:paraId="75383B26" w14:textId="18AD8153" w:rsidR="00D220AA" w:rsidRDefault="00D220AA">
          <w:pPr>
            <w:pStyle w:val="TM3"/>
            <w:tabs>
              <w:tab w:val="left" w:pos="880"/>
              <w:tab w:val="right" w:leader="dot" w:pos="10456"/>
            </w:tabs>
            <w:rPr>
              <w:rFonts w:eastAsiaTheme="minorEastAsia"/>
              <w:noProof/>
              <w:lang w:eastAsia="fr-FR"/>
            </w:rPr>
          </w:pPr>
          <w:hyperlink w:anchor="_Toc57908562"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_Toc57908562 \h </w:instrText>
            </w:r>
            <w:r>
              <w:rPr>
                <w:noProof/>
                <w:webHidden/>
              </w:rPr>
            </w:r>
            <w:r>
              <w:rPr>
                <w:noProof/>
                <w:webHidden/>
              </w:rPr>
              <w:fldChar w:fldCharType="separate"/>
            </w:r>
            <w:r>
              <w:rPr>
                <w:noProof/>
                <w:webHidden/>
              </w:rPr>
              <w:t>78</w:t>
            </w:r>
            <w:r>
              <w:rPr>
                <w:noProof/>
                <w:webHidden/>
              </w:rPr>
              <w:fldChar w:fldCharType="end"/>
            </w:r>
          </w:hyperlink>
        </w:p>
        <w:p w14:paraId="09421326" w14:textId="411F233C" w:rsidR="00D220AA" w:rsidRDefault="00D220AA">
          <w:pPr>
            <w:pStyle w:val="TM3"/>
            <w:tabs>
              <w:tab w:val="left" w:pos="880"/>
              <w:tab w:val="right" w:leader="dot" w:pos="10456"/>
            </w:tabs>
            <w:rPr>
              <w:rFonts w:eastAsiaTheme="minorEastAsia"/>
              <w:noProof/>
              <w:lang w:eastAsia="fr-FR"/>
            </w:rPr>
          </w:pPr>
          <w:hyperlink w:anchor="_Toc57908563"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_Toc57908563 \h </w:instrText>
            </w:r>
            <w:r>
              <w:rPr>
                <w:noProof/>
                <w:webHidden/>
              </w:rPr>
            </w:r>
            <w:r>
              <w:rPr>
                <w:noProof/>
                <w:webHidden/>
              </w:rPr>
              <w:fldChar w:fldCharType="separate"/>
            </w:r>
            <w:r>
              <w:rPr>
                <w:noProof/>
                <w:webHidden/>
              </w:rPr>
              <w:t>78</w:t>
            </w:r>
            <w:r>
              <w:rPr>
                <w:noProof/>
                <w:webHidden/>
              </w:rPr>
              <w:fldChar w:fldCharType="end"/>
            </w:r>
          </w:hyperlink>
        </w:p>
        <w:p w14:paraId="46E55379" w14:textId="1B1773B0" w:rsidR="00D220AA" w:rsidRDefault="00D220AA">
          <w:pPr>
            <w:pStyle w:val="TM3"/>
            <w:tabs>
              <w:tab w:val="left" w:pos="880"/>
              <w:tab w:val="right" w:leader="dot" w:pos="10456"/>
            </w:tabs>
            <w:rPr>
              <w:rFonts w:eastAsiaTheme="minorEastAsia"/>
              <w:noProof/>
              <w:lang w:eastAsia="fr-FR"/>
            </w:rPr>
          </w:pPr>
          <w:hyperlink w:anchor="_Toc57908564"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_Toc57908564 \h </w:instrText>
            </w:r>
            <w:r>
              <w:rPr>
                <w:noProof/>
                <w:webHidden/>
              </w:rPr>
            </w:r>
            <w:r>
              <w:rPr>
                <w:noProof/>
                <w:webHidden/>
              </w:rPr>
              <w:fldChar w:fldCharType="separate"/>
            </w:r>
            <w:r>
              <w:rPr>
                <w:noProof/>
                <w:webHidden/>
              </w:rPr>
              <w:t>78</w:t>
            </w:r>
            <w:r>
              <w:rPr>
                <w:noProof/>
                <w:webHidden/>
              </w:rPr>
              <w:fldChar w:fldCharType="end"/>
            </w:r>
          </w:hyperlink>
        </w:p>
        <w:p w14:paraId="66C02B69" w14:textId="44A3F030" w:rsidR="00D220AA" w:rsidRDefault="00D220AA">
          <w:pPr>
            <w:pStyle w:val="TM3"/>
            <w:tabs>
              <w:tab w:val="left" w:pos="880"/>
              <w:tab w:val="right" w:leader="dot" w:pos="10456"/>
            </w:tabs>
            <w:rPr>
              <w:rFonts w:eastAsiaTheme="minorEastAsia"/>
              <w:noProof/>
              <w:lang w:eastAsia="fr-FR"/>
            </w:rPr>
          </w:pPr>
          <w:hyperlink w:anchor="_Toc57908565"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10</w:t>
            </w:r>
            <w:r>
              <w:rPr>
                <w:noProof/>
                <w:webHidden/>
              </w:rPr>
              <w:tab/>
            </w:r>
            <w:r>
              <w:rPr>
                <w:noProof/>
                <w:webHidden/>
              </w:rPr>
              <w:fldChar w:fldCharType="begin"/>
            </w:r>
            <w:r>
              <w:rPr>
                <w:noProof/>
                <w:webHidden/>
              </w:rPr>
              <w:instrText xml:space="preserve"> PAGEREF _Toc57908565 \h </w:instrText>
            </w:r>
            <w:r>
              <w:rPr>
                <w:noProof/>
                <w:webHidden/>
              </w:rPr>
            </w:r>
            <w:r>
              <w:rPr>
                <w:noProof/>
                <w:webHidden/>
              </w:rPr>
              <w:fldChar w:fldCharType="separate"/>
            </w:r>
            <w:r>
              <w:rPr>
                <w:noProof/>
                <w:webHidden/>
              </w:rPr>
              <w:t>79</w:t>
            </w:r>
            <w:r>
              <w:rPr>
                <w:noProof/>
                <w:webHidden/>
              </w:rPr>
              <w:fldChar w:fldCharType="end"/>
            </w:r>
          </w:hyperlink>
        </w:p>
        <w:p w14:paraId="754E4EE8" w14:textId="25B137F5" w:rsidR="00D220AA" w:rsidRDefault="00D220AA">
          <w:pPr>
            <w:pStyle w:val="TM3"/>
            <w:tabs>
              <w:tab w:val="left" w:pos="880"/>
              <w:tab w:val="right" w:leader="dot" w:pos="10456"/>
            </w:tabs>
            <w:rPr>
              <w:rFonts w:eastAsiaTheme="minorEastAsia"/>
              <w:noProof/>
              <w:lang w:eastAsia="fr-FR"/>
            </w:rPr>
          </w:pPr>
          <w:hyperlink w:anchor="_Toc57908566"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11</w:t>
            </w:r>
            <w:r>
              <w:rPr>
                <w:noProof/>
                <w:webHidden/>
              </w:rPr>
              <w:tab/>
            </w:r>
            <w:r>
              <w:rPr>
                <w:noProof/>
                <w:webHidden/>
              </w:rPr>
              <w:fldChar w:fldCharType="begin"/>
            </w:r>
            <w:r>
              <w:rPr>
                <w:noProof/>
                <w:webHidden/>
              </w:rPr>
              <w:instrText xml:space="preserve"> PAGEREF _Toc57908566 \h </w:instrText>
            </w:r>
            <w:r>
              <w:rPr>
                <w:noProof/>
                <w:webHidden/>
              </w:rPr>
            </w:r>
            <w:r>
              <w:rPr>
                <w:noProof/>
                <w:webHidden/>
              </w:rPr>
              <w:fldChar w:fldCharType="separate"/>
            </w:r>
            <w:r>
              <w:rPr>
                <w:noProof/>
                <w:webHidden/>
              </w:rPr>
              <w:t>79</w:t>
            </w:r>
            <w:r>
              <w:rPr>
                <w:noProof/>
                <w:webHidden/>
              </w:rPr>
              <w:fldChar w:fldCharType="end"/>
            </w:r>
          </w:hyperlink>
        </w:p>
        <w:p w14:paraId="58360C79" w14:textId="5B3FD6F5" w:rsidR="00D220AA" w:rsidRDefault="00D220AA">
          <w:pPr>
            <w:pStyle w:val="TM3"/>
            <w:tabs>
              <w:tab w:val="left" w:pos="880"/>
              <w:tab w:val="right" w:leader="dot" w:pos="10456"/>
            </w:tabs>
            <w:rPr>
              <w:rFonts w:eastAsiaTheme="minorEastAsia"/>
              <w:noProof/>
              <w:lang w:eastAsia="fr-FR"/>
            </w:rPr>
          </w:pPr>
          <w:hyperlink w:anchor="_Toc57908567"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12</w:t>
            </w:r>
            <w:r>
              <w:rPr>
                <w:noProof/>
                <w:webHidden/>
              </w:rPr>
              <w:tab/>
            </w:r>
            <w:r>
              <w:rPr>
                <w:noProof/>
                <w:webHidden/>
              </w:rPr>
              <w:fldChar w:fldCharType="begin"/>
            </w:r>
            <w:r>
              <w:rPr>
                <w:noProof/>
                <w:webHidden/>
              </w:rPr>
              <w:instrText xml:space="preserve"> PAGEREF _Toc57908567 \h </w:instrText>
            </w:r>
            <w:r>
              <w:rPr>
                <w:noProof/>
                <w:webHidden/>
              </w:rPr>
            </w:r>
            <w:r>
              <w:rPr>
                <w:noProof/>
                <w:webHidden/>
              </w:rPr>
              <w:fldChar w:fldCharType="separate"/>
            </w:r>
            <w:r>
              <w:rPr>
                <w:noProof/>
                <w:webHidden/>
              </w:rPr>
              <w:t>79</w:t>
            </w:r>
            <w:r>
              <w:rPr>
                <w:noProof/>
                <w:webHidden/>
              </w:rPr>
              <w:fldChar w:fldCharType="end"/>
            </w:r>
          </w:hyperlink>
        </w:p>
        <w:p w14:paraId="2C8950E7" w14:textId="11628B33" w:rsidR="00D220AA" w:rsidRDefault="00D220AA">
          <w:pPr>
            <w:pStyle w:val="TM1"/>
            <w:tabs>
              <w:tab w:val="right" w:leader="dot" w:pos="10456"/>
            </w:tabs>
            <w:rPr>
              <w:rFonts w:eastAsiaTheme="minorEastAsia"/>
              <w:noProof/>
              <w:lang w:eastAsia="fr-FR"/>
            </w:rPr>
          </w:pPr>
          <w:hyperlink w:anchor="_Toc57908568" w:history="1">
            <w:r w:rsidRPr="00602061">
              <w:rPr>
                <w:rStyle w:val="Lienhypertexte"/>
                <w:rFonts w:eastAsia="Times New Roman"/>
                <w:noProof/>
                <w:lang w:eastAsia="fr-FR"/>
              </w:rPr>
              <w:t>Abordez les fondements de l'intelligence artificielle</w:t>
            </w:r>
            <w:r>
              <w:rPr>
                <w:noProof/>
                <w:webHidden/>
              </w:rPr>
              <w:tab/>
            </w:r>
            <w:r>
              <w:rPr>
                <w:noProof/>
                <w:webHidden/>
              </w:rPr>
              <w:fldChar w:fldCharType="begin"/>
            </w:r>
            <w:r>
              <w:rPr>
                <w:noProof/>
                <w:webHidden/>
              </w:rPr>
              <w:instrText xml:space="preserve"> PAGEREF _Toc57908568 \h </w:instrText>
            </w:r>
            <w:r>
              <w:rPr>
                <w:noProof/>
                <w:webHidden/>
              </w:rPr>
            </w:r>
            <w:r>
              <w:rPr>
                <w:noProof/>
                <w:webHidden/>
              </w:rPr>
              <w:fldChar w:fldCharType="separate"/>
            </w:r>
            <w:r>
              <w:rPr>
                <w:noProof/>
                <w:webHidden/>
              </w:rPr>
              <w:t>81</w:t>
            </w:r>
            <w:r>
              <w:rPr>
                <w:noProof/>
                <w:webHidden/>
              </w:rPr>
              <w:fldChar w:fldCharType="end"/>
            </w:r>
          </w:hyperlink>
        </w:p>
        <w:p w14:paraId="2AF18AAE" w14:textId="129DCC97" w:rsidR="00D220AA" w:rsidRDefault="00D220AA">
          <w:pPr>
            <w:pStyle w:val="TM3"/>
            <w:tabs>
              <w:tab w:val="right" w:leader="dot" w:pos="10456"/>
            </w:tabs>
            <w:rPr>
              <w:rFonts w:eastAsiaTheme="minorEastAsia"/>
              <w:noProof/>
              <w:lang w:eastAsia="fr-FR"/>
            </w:rPr>
          </w:pPr>
          <w:hyperlink w:anchor="_Toc57908569" w:history="1">
            <w:r w:rsidRPr="00602061">
              <w:rPr>
                <w:rStyle w:val="Lienhypertexte"/>
                <w:rFonts w:ascii="Montserrat" w:eastAsia="Times New Roman" w:hAnsi="Montserrat" w:cs="Times New Roman"/>
                <w:b/>
                <w:bCs/>
                <w:noProof/>
                <w:lang w:eastAsia="fr-FR"/>
              </w:rPr>
              <w:t>Historique</w:t>
            </w:r>
            <w:r>
              <w:rPr>
                <w:noProof/>
                <w:webHidden/>
              </w:rPr>
              <w:tab/>
            </w:r>
            <w:r>
              <w:rPr>
                <w:noProof/>
                <w:webHidden/>
              </w:rPr>
              <w:fldChar w:fldCharType="begin"/>
            </w:r>
            <w:r>
              <w:rPr>
                <w:noProof/>
                <w:webHidden/>
              </w:rPr>
              <w:instrText xml:space="preserve"> PAGEREF _Toc57908569 \h </w:instrText>
            </w:r>
            <w:r>
              <w:rPr>
                <w:noProof/>
                <w:webHidden/>
              </w:rPr>
            </w:r>
            <w:r>
              <w:rPr>
                <w:noProof/>
                <w:webHidden/>
              </w:rPr>
              <w:fldChar w:fldCharType="separate"/>
            </w:r>
            <w:r>
              <w:rPr>
                <w:noProof/>
                <w:webHidden/>
              </w:rPr>
              <w:t>81</w:t>
            </w:r>
            <w:r>
              <w:rPr>
                <w:noProof/>
                <w:webHidden/>
              </w:rPr>
              <w:fldChar w:fldCharType="end"/>
            </w:r>
          </w:hyperlink>
        </w:p>
        <w:p w14:paraId="0F620A1C" w14:textId="15C53B55" w:rsidR="00D220AA" w:rsidRDefault="00D220AA">
          <w:pPr>
            <w:pStyle w:val="TM3"/>
            <w:tabs>
              <w:tab w:val="right" w:leader="dot" w:pos="10456"/>
            </w:tabs>
            <w:rPr>
              <w:rFonts w:eastAsiaTheme="minorEastAsia"/>
              <w:noProof/>
              <w:lang w:eastAsia="fr-FR"/>
            </w:rPr>
          </w:pPr>
          <w:hyperlink w:anchor="_Toc57908570" w:history="1">
            <w:r w:rsidRPr="00602061">
              <w:rPr>
                <w:rStyle w:val="Lienhypertexte"/>
                <w:rFonts w:ascii="Montserrat" w:eastAsia="Times New Roman" w:hAnsi="Montserrat" w:cs="Times New Roman"/>
                <w:b/>
                <w:bCs/>
                <w:noProof/>
                <w:lang w:eastAsia="fr-FR"/>
              </w:rPr>
              <w:t>Neurone formel</w:t>
            </w:r>
            <w:r>
              <w:rPr>
                <w:noProof/>
                <w:webHidden/>
              </w:rPr>
              <w:tab/>
            </w:r>
            <w:r>
              <w:rPr>
                <w:noProof/>
                <w:webHidden/>
              </w:rPr>
              <w:fldChar w:fldCharType="begin"/>
            </w:r>
            <w:r>
              <w:rPr>
                <w:noProof/>
                <w:webHidden/>
              </w:rPr>
              <w:instrText xml:space="preserve"> PAGEREF _Toc57908570 \h </w:instrText>
            </w:r>
            <w:r>
              <w:rPr>
                <w:noProof/>
                <w:webHidden/>
              </w:rPr>
            </w:r>
            <w:r>
              <w:rPr>
                <w:noProof/>
                <w:webHidden/>
              </w:rPr>
              <w:fldChar w:fldCharType="separate"/>
            </w:r>
            <w:r>
              <w:rPr>
                <w:noProof/>
                <w:webHidden/>
              </w:rPr>
              <w:t>82</w:t>
            </w:r>
            <w:r>
              <w:rPr>
                <w:noProof/>
                <w:webHidden/>
              </w:rPr>
              <w:fldChar w:fldCharType="end"/>
            </w:r>
          </w:hyperlink>
        </w:p>
        <w:p w14:paraId="3F2A7FEE" w14:textId="69FBCB2C" w:rsidR="00D220AA" w:rsidRDefault="00D220AA">
          <w:pPr>
            <w:pStyle w:val="TM3"/>
            <w:tabs>
              <w:tab w:val="right" w:leader="dot" w:pos="10456"/>
            </w:tabs>
            <w:rPr>
              <w:rFonts w:eastAsiaTheme="minorEastAsia"/>
              <w:noProof/>
              <w:lang w:eastAsia="fr-FR"/>
            </w:rPr>
          </w:pPr>
          <w:hyperlink w:anchor="_Toc57908571" w:history="1">
            <w:r w:rsidRPr="00602061">
              <w:rPr>
                <w:rStyle w:val="Lienhypertexte"/>
                <w:rFonts w:ascii="Montserrat" w:eastAsia="Times New Roman" w:hAnsi="Montserrat" w:cs="Times New Roman"/>
                <w:b/>
                <w:bCs/>
                <w:noProof/>
                <w:lang w:eastAsia="fr-FR"/>
              </w:rPr>
              <w:t>Réseaux de neurones élémentaires (perceptron)</w:t>
            </w:r>
            <w:r>
              <w:rPr>
                <w:noProof/>
                <w:webHidden/>
              </w:rPr>
              <w:tab/>
            </w:r>
            <w:r>
              <w:rPr>
                <w:noProof/>
                <w:webHidden/>
              </w:rPr>
              <w:fldChar w:fldCharType="begin"/>
            </w:r>
            <w:r>
              <w:rPr>
                <w:noProof/>
                <w:webHidden/>
              </w:rPr>
              <w:instrText xml:space="preserve"> PAGEREF _Toc57908571 \h </w:instrText>
            </w:r>
            <w:r>
              <w:rPr>
                <w:noProof/>
                <w:webHidden/>
              </w:rPr>
            </w:r>
            <w:r>
              <w:rPr>
                <w:noProof/>
                <w:webHidden/>
              </w:rPr>
              <w:fldChar w:fldCharType="separate"/>
            </w:r>
            <w:r>
              <w:rPr>
                <w:noProof/>
                <w:webHidden/>
              </w:rPr>
              <w:t>83</w:t>
            </w:r>
            <w:r>
              <w:rPr>
                <w:noProof/>
                <w:webHidden/>
              </w:rPr>
              <w:fldChar w:fldCharType="end"/>
            </w:r>
          </w:hyperlink>
        </w:p>
        <w:p w14:paraId="5C7AAA4C" w14:textId="2E8F7E56" w:rsidR="00D220AA" w:rsidRDefault="00D220AA">
          <w:pPr>
            <w:pStyle w:val="TM1"/>
            <w:tabs>
              <w:tab w:val="right" w:leader="dot" w:pos="10456"/>
            </w:tabs>
            <w:rPr>
              <w:rFonts w:eastAsiaTheme="minorEastAsia"/>
              <w:noProof/>
              <w:lang w:eastAsia="fr-FR"/>
            </w:rPr>
          </w:pPr>
          <w:hyperlink w:anchor="_Toc57908572" w:history="1">
            <w:r w:rsidRPr="00602061">
              <w:rPr>
                <w:rStyle w:val="Lienhypertexte"/>
                <w:noProof/>
              </w:rPr>
              <w:t>Appréhendez l'apprentissage des réseaux de neurones</w:t>
            </w:r>
            <w:r>
              <w:rPr>
                <w:noProof/>
                <w:webHidden/>
              </w:rPr>
              <w:tab/>
            </w:r>
            <w:r>
              <w:rPr>
                <w:noProof/>
                <w:webHidden/>
              </w:rPr>
              <w:fldChar w:fldCharType="begin"/>
            </w:r>
            <w:r>
              <w:rPr>
                <w:noProof/>
                <w:webHidden/>
              </w:rPr>
              <w:instrText xml:space="preserve"> PAGEREF _Toc57908572 \h </w:instrText>
            </w:r>
            <w:r>
              <w:rPr>
                <w:noProof/>
                <w:webHidden/>
              </w:rPr>
            </w:r>
            <w:r>
              <w:rPr>
                <w:noProof/>
                <w:webHidden/>
              </w:rPr>
              <w:fldChar w:fldCharType="separate"/>
            </w:r>
            <w:r>
              <w:rPr>
                <w:noProof/>
                <w:webHidden/>
              </w:rPr>
              <w:t>85</w:t>
            </w:r>
            <w:r>
              <w:rPr>
                <w:noProof/>
                <w:webHidden/>
              </w:rPr>
              <w:fldChar w:fldCharType="end"/>
            </w:r>
          </w:hyperlink>
        </w:p>
        <w:p w14:paraId="68E40178" w14:textId="7968977E" w:rsidR="00D220AA" w:rsidRDefault="00D220AA">
          <w:pPr>
            <w:pStyle w:val="TM3"/>
            <w:tabs>
              <w:tab w:val="right" w:leader="dot" w:pos="10456"/>
            </w:tabs>
            <w:rPr>
              <w:rFonts w:eastAsiaTheme="minorEastAsia"/>
              <w:noProof/>
              <w:lang w:eastAsia="fr-FR"/>
            </w:rPr>
          </w:pPr>
          <w:hyperlink w:anchor="_Toc57908573" w:history="1">
            <w:r w:rsidRPr="00602061">
              <w:rPr>
                <w:rStyle w:val="Lienhypertexte"/>
                <w:rFonts w:ascii="Montserrat" w:hAnsi="Montserrat"/>
                <w:noProof/>
              </w:rPr>
              <w:t>Fonction de transfert</w:t>
            </w:r>
            <w:r>
              <w:rPr>
                <w:noProof/>
                <w:webHidden/>
              </w:rPr>
              <w:tab/>
            </w:r>
            <w:r>
              <w:rPr>
                <w:noProof/>
                <w:webHidden/>
              </w:rPr>
              <w:fldChar w:fldCharType="begin"/>
            </w:r>
            <w:r>
              <w:rPr>
                <w:noProof/>
                <w:webHidden/>
              </w:rPr>
              <w:instrText xml:space="preserve"> PAGEREF _Toc57908573 \h </w:instrText>
            </w:r>
            <w:r>
              <w:rPr>
                <w:noProof/>
                <w:webHidden/>
              </w:rPr>
            </w:r>
            <w:r>
              <w:rPr>
                <w:noProof/>
                <w:webHidden/>
              </w:rPr>
              <w:fldChar w:fldCharType="separate"/>
            </w:r>
            <w:r>
              <w:rPr>
                <w:noProof/>
                <w:webHidden/>
              </w:rPr>
              <w:t>85</w:t>
            </w:r>
            <w:r>
              <w:rPr>
                <w:noProof/>
                <w:webHidden/>
              </w:rPr>
              <w:fldChar w:fldCharType="end"/>
            </w:r>
          </w:hyperlink>
        </w:p>
        <w:p w14:paraId="0E194CF6" w14:textId="76E4D9FB" w:rsidR="00D220AA" w:rsidRDefault="00D220AA">
          <w:pPr>
            <w:pStyle w:val="TM3"/>
            <w:tabs>
              <w:tab w:val="right" w:leader="dot" w:pos="10456"/>
            </w:tabs>
            <w:rPr>
              <w:rFonts w:eastAsiaTheme="minorEastAsia"/>
              <w:noProof/>
              <w:lang w:eastAsia="fr-FR"/>
            </w:rPr>
          </w:pPr>
          <w:hyperlink w:anchor="_Toc57908574" w:history="1">
            <w:r w:rsidRPr="00602061">
              <w:rPr>
                <w:rStyle w:val="Lienhypertexte"/>
                <w:rFonts w:ascii="Montserrat" w:hAnsi="Montserrat"/>
                <w:noProof/>
              </w:rPr>
              <w:t>Apprentissage</w:t>
            </w:r>
            <w:r>
              <w:rPr>
                <w:noProof/>
                <w:webHidden/>
              </w:rPr>
              <w:tab/>
            </w:r>
            <w:r>
              <w:rPr>
                <w:noProof/>
                <w:webHidden/>
              </w:rPr>
              <w:fldChar w:fldCharType="begin"/>
            </w:r>
            <w:r>
              <w:rPr>
                <w:noProof/>
                <w:webHidden/>
              </w:rPr>
              <w:instrText xml:space="preserve"> PAGEREF _Toc57908574 \h </w:instrText>
            </w:r>
            <w:r>
              <w:rPr>
                <w:noProof/>
                <w:webHidden/>
              </w:rPr>
            </w:r>
            <w:r>
              <w:rPr>
                <w:noProof/>
                <w:webHidden/>
              </w:rPr>
              <w:fldChar w:fldCharType="separate"/>
            </w:r>
            <w:r>
              <w:rPr>
                <w:noProof/>
                <w:webHidden/>
              </w:rPr>
              <w:t>86</w:t>
            </w:r>
            <w:r>
              <w:rPr>
                <w:noProof/>
                <w:webHidden/>
              </w:rPr>
              <w:fldChar w:fldCharType="end"/>
            </w:r>
          </w:hyperlink>
        </w:p>
        <w:p w14:paraId="7BAA3036" w14:textId="763ECEBE" w:rsidR="00D220AA" w:rsidRDefault="00D220AA">
          <w:pPr>
            <w:pStyle w:val="TM3"/>
            <w:tabs>
              <w:tab w:val="right" w:leader="dot" w:pos="10456"/>
            </w:tabs>
            <w:rPr>
              <w:rFonts w:eastAsiaTheme="minorEastAsia"/>
              <w:noProof/>
              <w:lang w:eastAsia="fr-FR"/>
            </w:rPr>
          </w:pPr>
          <w:hyperlink w:anchor="_Toc57908575" w:history="1">
            <w:r w:rsidRPr="00602061">
              <w:rPr>
                <w:rStyle w:val="Lienhypertexte"/>
                <w:rFonts w:ascii="Montserrat" w:hAnsi="Montserrat"/>
                <w:noProof/>
              </w:rPr>
              <w:t>Algorithme de rétropropagation élémentaire du gradient :</w:t>
            </w:r>
            <w:r>
              <w:rPr>
                <w:noProof/>
                <w:webHidden/>
              </w:rPr>
              <w:tab/>
            </w:r>
            <w:r>
              <w:rPr>
                <w:noProof/>
                <w:webHidden/>
              </w:rPr>
              <w:fldChar w:fldCharType="begin"/>
            </w:r>
            <w:r>
              <w:rPr>
                <w:noProof/>
                <w:webHidden/>
              </w:rPr>
              <w:instrText xml:space="preserve"> PAGEREF _Toc57908575 \h </w:instrText>
            </w:r>
            <w:r>
              <w:rPr>
                <w:noProof/>
                <w:webHidden/>
              </w:rPr>
            </w:r>
            <w:r>
              <w:rPr>
                <w:noProof/>
                <w:webHidden/>
              </w:rPr>
              <w:fldChar w:fldCharType="separate"/>
            </w:r>
            <w:r>
              <w:rPr>
                <w:noProof/>
                <w:webHidden/>
              </w:rPr>
              <w:t>87</w:t>
            </w:r>
            <w:r>
              <w:rPr>
                <w:noProof/>
                <w:webHidden/>
              </w:rPr>
              <w:fldChar w:fldCharType="end"/>
            </w:r>
          </w:hyperlink>
        </w:p>
        <w:p w14:paraId="4B088652" w14:textId="2D2C35D2" w:rsidR="00D220AA" w:rsidRDefault="00D220AA">
          <w:pPr>
            <w:pStyle w:val="TM3"/>
            <w:tabs>
              <w:tab w:val="left" w:pos="880"/>
              <w:tab w:val="right" w:leader="dot" w:pos="10456"/>
            </w:tabs>
            <w:rPr>
              <w:rFonts w:eastAsiaTheme="minorEastAsia"/>
              <w:noProof/>
              <w:lang w:eastAsia="fr-FR"/>
            </w:rPr>
          </w:pPr>
          <w:hyperlink w:anchor="_Toc57908576" w:history="1">
            <w:r w:rsidRPr="00602061">
              <w:rPr>
                <w:rStyle w:val="Lienhypertexte"/>
                <w:rFonts w:ascii="Symbol" w:hAnsi="Symbol"/>
                <w:noProof/>
              </w:rPr>
              <w:t></w:t>
            </w:r>
            <w:r>
              <w:rPr>
                <w:rFonts w:eastAsiaTheme="minorEastAsia"/>
                <w:noProof/>
                <w:lang w:eastAsia="fr-FR"/>
              </w:rPr>
              <w:tab/>
            </w:r>
            <w:r w:rsidRPr="00602061">
              <w:rPr>
                <w:rStyle w:val="Lienhypertexte"/>
                <w:rFonts w:ascii="MathJax_Typewriter" w:hAnsi="MathJax_Typewriter"/>
                <w:noProof/>
                <w:bdr w:val="none" w:sz="0" w:space="0" w:color="auto" w:frame="1"/>
              </w:rPr>
              <w:t>Initialisation</w:t>
            </w:r>
            <w:r>
              <w:rPr>
                <w:noProof/>
                <w:webHidden/>
              </w:rPr>
              <w:tab/>
            </w:r>
            <w:r>
              <w:rPr>
                <w:noProof/>
                <w:webHidden/>
              </w:rPr>
              <w:fldChar w:fldCharType="begin"/>
            </w:r>
            <w:r>
              <w:rPr>
                <w:noProof/>
                <w:webHidden/>
              </w:rPr>
              <w:instrText xml:space="preserve"> PAGEREF _Toc57908576 \h </w:instrText>
            </w:r>
            <w:r>
              <w:rPr>
                <w:noProof/>
                <w:webHidden/>
              </w:rPr>
            </w:r>
            <w:r>
              <w:rPr>
                <w:noProof/>
                <w:webHidden/>
              </w:rPr>
              <w:fldChar w:fldCharType="separate"/>
            </w:r>
            <w:r>
              <w:rPr>
                <w:noProof/>
                <w:webHidden/>
              </w:rPr>
              <w:t>87</w:t>
            </w:r>
            <w:r>
              <w:rPr>
                <w:noProof/>
                <w:webHidden/>
              </w:rPr>
              <w:fldChar w:fldCharType="end"/>
            </w:r>
          </w:hyperlink>
        </w:p>
        <w:p w14:paraId="2115D7A0" w14:textId="37D1DC06" w:rsidR="00D220AA" w:rsidRDefault="00D220AA">
          <w:pPr>
            <w:pStyle w:val="TM3"/>
            <w:tabs>
              <w:tab w:val="left" w:pos="880"/>
              <w:tab w:val="right" w:leader="dot" w:pos="10456"/>
            </w:tabs>
            <w:rPr>
              <w:rFonts w:eastAsiaTheme="minorEastAsia"/>
              <w:noProof/>
              <w:lang w:eastAsia="fr-FR"/>
            </w:rPr>
          </w:pPr>
          <w:hyperlink w:anchor="_Toc57908577"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Tant que </w:t>
            </w:r>
            <w:r w:rsidRPr="00602061">
              <w:rPr>
                <w:rStyle w:val="Lienhypertexte"/>
                <w:rFonts w:ascii="Montserrat" w:hAnsi="Montserrat"/>
                <w:noProof/>
                <w:bdr w:val="none" w:sz="0" w:space="0" w:color="auto" w:frame="1"/>
              </w:rPr>
              <w:t>Q&lt;</w:t>
            </w:r>
            <w:r>
              <w:rPr>
                <w:noProof/>
                <w:webHidden/>
              </w:rPr>
              <w:tab/>
            </w:r>
            <w:r>
              <w:rPr>
                <w:noProof/>
                <w:webHidden/>
              </w:rPr>
              <w:fldChar w:fldCharType="begin"/>
            </w:r>
            <w:r>
              <w:rPr>
                <w:noProof/>
                <w:webHidden/>
              </w:rPr>
              <w:instrText xml:space="preserve"> PAGEREF _Toc57908577 \h </w:instrText>
            </w:r>
            <w:r>
              <w:rPr>
                <w:noProof/>
                <w:webHidden/>
              </w:rPr>
            </w:r>
            <w:r>
              <w:rPr>
                <w:noProof/>
                <w:webHidden/>
              </w:rPr>
              <w:fldChar w:fldCharType="separate"/>
            </w:r>
            <w:r>
              <w:rPr>
                <w:noProof/>
                <w:webHidden/>
              </w:rPr>
              <w:t>87</w:t>
            </w:r>
            <w:r>
              <w:rPr>
                <w:noProof/>
                <w:webHidden/>
              </w:rPr>
              <w:fldChar w:fldCharType="end"/>
            </w:r>
          </w:hyperlink>
        </w:p>
        <w:p w14:paraId="5DFDD4D0" w14:textId="3B2EA570" w:rsidR="00D220AA" w:rsidRDefault="00D220AA">
          <w:pPr>
            <w:pStyle w:val="TM3"/>
            <w:tabs>
              <w:tab w:val="left" w:pos="880"/>
              <w:tab w:val="right" w:leader="dot" w:pos="10456"/>
            </w:tabs>
            <w:rPr>
              <w:rFonts w:eastAsiaTheme="minorEastAsia"/>
              <w:noProof/>
              <w:lang w:eastAsia="fr-FR"/>
            </w:rPr>
          </w:pPr>
          <w:hyperlink w:anchor="_Toc57908578" w:history="1">
            <w:r w:rsidRPr="00602061">
              <w:rPr>
                <w:rStyle w:val="Lienhypertexte"/>
                <w:rFonts w:ascii="Courier New" w:hAnsi="Courier New"/>
                <w:noProof/>
              </w:rPr>
              <w:t>o</w:t>
            </w:r>
            <w:r>
              <w:rPr>
                <w:rFonts w:eastAsiaTheme="minorEastAsia"/>
                <w:noProof/>
                <w:lang w:eastAsia="fr-FR"/>
              </w:rPr>
              <w:tab/>
            </w:r>
            <w:r w:rsidRPr="00602061">
              <w:rPr>
                <w:rStyle w:val="Lienhypertexte"/>
                <w:rFonts w:ascii="Montserrat" w:hAnsi="Montserrat"/>
                <w:noProof/>
              </w:rPr>
              <w:t>pour</w:t>
            </w:r>
            <w:r>
              <w:rPr>
                <w:noProof/>
                <w:webHidden/>
              </w:rPr>
              <w:tab/>
            </w:r>
            <w:r>
              <w:rPr>
                <w:noProof/>
                <w:webHidden/>
              </w:rPr>
              <w:fldChar w:fldCharType="begin"/>
            </w:r>
            <w:r>
              <w:rPr>
                <w:noProof/>
                <w:webHidden/>
              </w:rPr>
              <w:instrText xml:space="preserve"> PAGEREF _Toc57908578 \h </w:instrText>
            </w:r>
            <w:r>
              <w:rPr>
                <w:noProof/>
                <w:webHidden/>
              </w:rPr>
            </w:r>
            <w:r>
              <w:rPr>
                <w:noProof/>
                <w:webHidden/>
              </w:rPr>
              <w:fldChar w:fldCharType="separate"/>
            </w:r>
            <w:r>
              <w:rPr>
                <w:noProof/>
                <w:webHidden/>
              </w:rPr>
              <w:t>87</w:t>
            </w:r>
            <w:r>
              <w:rPr>
                <w:noProof/>
                <w:webHidden/>
              </w:rPr>
              <w:fldChar w:fldCharType="end"/>
            </w:r>
          </w:hyperlink>
        </w:p>
        <w:p w14:paraId="6DDA1889" w14:textId="6B1F2559" w:rsidR="00D220AA" w:rsidRDefault="00D220AA">
          <w:pPr>
            <w:pStyle w:val="TM3"/>
            <w:tabs>
              <w:tab w:val="right" w:leader="dot" w:pos="10456"/>
            </w:tabs>
            <w:rPr>
              <w:rFonts w:eastAsiaTheme="minorEastAsia"/>
              <w:noProof/>
              <w:lang w:eastAsia="fr-FR"/>
            </w:rPr>
          </w:pPr>
          <w:hyperlink w:anchor="_Toc57908579" w:history="1">
            <w:r w:rsidRPr="00602061">
              <w:rPr>
                <w:rStyle w:val="Lienhypertexte"/>
                <w:rFonts w:ascii="Montserrat" w:hAnsi="Montserrat"/>
                <w:noProof/>
              </w:rPr>
              <w:t>Contrôle de la complexité</w:t>
            </w:r>
            <w:r>
              <w:rPr>
                <w:noProof/>
                <w:webHidden/>
              </w:rPr>
              <w:tab/>
            </w:r>
            <w:r>
              <w:rPr>
                <w:noProof/>
                <w:webHidden/>
              </w:rPr>
              <w:fldChar w:fldCharType="begin"/>
            </w:r>
            <w:r>
              <w:rPr>
                <w:noProof/>
                <w:webHidden/>
              </w:rPr>
              <w:instrText xml:space="preserve"> PAGEREF _Toc57908579 \h </w:instrText>
            </w:r>
            <w:r>
              <w:rPr>
                <w:noProof/>
                <w:webHidden/>
              </w:rPr>
            </w:r>
            <w:r>
              <w:rPr>
                <w:noProof/>
                <w:webHidden/>
              </w:rPr>
              <w:fldChar w:fldCharType="separate"/>
            </w:r>
            <w:r>
              <w:rPr>
                <w:noProof/>
                <w:webHidden/>
              </w:rPr>
              <w:t>88</w:t>
            </w:r>
            <w:r>
              <w:rPr>
                <w:noProof/>
                <w:webHidden/>
              </w:rPr>
              <w:fldChar w:fldCharType="end"/>
            </w:r>
          </w:hyperlink>
        </w:p>
        <w:p w14:paraId="62EC2BF7" w14:textId="53CE9889" w:rsidR="00D220AA" w:rsidRDefault="00D220AA">
          <w:pPr>
            <w:pStyle w:val="TM3"/>
            <w:tabs>
              <w:tab w:val="right" w:leader="dot" w:pos="10456"/>
            </w:tabs>
            <w:rPr>
              <w:rFonts w:eastAsiaTheme="minorEastAsia"/>
              <w:noProof/>
              <w:lang w:eastAsia="fr-FR"/>
            </w:rPr>
          </w:pPr>
          <w:hyperlink w:anchor="_Toc57908580" w:history="1">
            <w:r w:rsidRPr="00602061">
              <w:rPr>
                <w:rStyle w:val="Lienhypertexte"/>
                <w:rFonts w:ascii="Montserrat" w:hAnsi="Montserrat"/>
                <w:noProof/>
              </w:rPr>
              <w:t>Remarques</w:t>
            </w:r>
            <w:r>
              <w:rPr>
                <w:noProof/>
                <w:webHidden/>
              </w:rPr>
              <w:tab/>
            </w:r>
            <w:r>
              <w:rPr>
                <w:noProof/>
                <w:webHidden/>
              </w:rPr>
              <w:fldChar w:fldCharType="begin"/>
            </w:r>
            <w:r>
              <w:rPr>
                <w:noProof/>
                <w:webHidden/>
              </w:rPr>
              <w:instrText xml:space="preserve"> PAGEREF _Toc57908580 \h </w:instrText>
            </w:r>
            <w:r>
              <w:rPr>
                <w:noProof/>
                <w:webHidden/>
              </w:rPr>
            </w:r>
            <w:r>
              <w:rPr>
                <w:noProof/>
                <w:webHidden/>
              </w:rPr>
              <w:fldChar w:fldCharType="separate"/>
            </w:r>
            <w:r>
              <w:rPr>
                <w:noProof/>
                <w:webHidden/>
              </w:rPr>
              <w:t>89</w:t>
            </w:r>
            <w:r>
              <w:rPr>
                <w:noProof/>
                <w:webHidden/>
              </w:rPr>
              <w:fldChar w:fldCharType="end"/>
            </w:r>
          </w:hyperlink>
        </w:p>
        <w:p w14:paraId="195F87A9" w14:textId="661A3584" w:rsidR="00D220AA" w:rsidRDefault="00D220AA">
          <w:pPr>
            <w:pStyle w:val="TM1"/>
            <w:tabs>
              <w:tab w:val="right" w:leader="dot" w:pos="10456"/>
            </w:tabs>
            <w:rPr>
              <w:rFonts w:eastAsiaTheme="minorEastAsia"/>
              <w:noProof/>
              <w:lang w:eastAsia="fr-FR"/>
            </w:rPr>
          </w:pPr>
          <w:hyperlink w:anchor="_Toc57908581" w:history="1">
            <w:r w:rsidRPr="00602061">
              <w:rPr>
                <w:rStyle w:val="Lienhypertexte"/>
                <w:noProof/>
              </w:rPr>
              <w:t>Entraînez un réseau de neurones profond</w:t>
            </w:r>
            <w:r>
              <w:rPr>
                <w:noProof/>
                <w:webHidden/>
              </w:rPr>
              <w:tab/>
            </w:r>
            <w:r>
              <w:rPr>
                <w:noProof/>
                <w:webHidden/>
              </w:rPr>
              <w:fldChar w:fldCharType="begin"/>
            </w:r>
            <w:r>
              <w:rPr>
                <w:noProof/>
                <w:webHidden/>
              </w:rPr>
              <w:instrText xml:space="preserve"> PAGEREF _Toc57908581 \h </w:instrText>
            </w:r>
            <w:r>
              <w:rPr>
                <w:noProof/>
                <w:webHidden/>
              </w:rPr>
            </w:r>
            <w:r>
              <w:rPr>
                <w:noProof/>
                <w:webHidden/>
              </w:rPr>
              <w:fldChar w:fldCharType="separate"/>
            </w:r>
            <w:r>
              <w:rPr>
                <w:noProof/>
                <w:webHidden/>
              </w:rPr>
              <w:t>90</w:t>
            </w:r>
            <w:r>
              <w:rPr>
                <w:noProof/>
                <w:webHidden/>
              </w:rPr>
              <w:fldChar w:fldCharType="end"/>
            </w:r>
          </w:hyperlink>
        </w:p>
        <w:p w14:paraId="00E42B93" w14:textId="14C7B5D4" w:rsidR="00D220AA" w:rsidRDefault="00D220AA">
          <w:pPr>
            <w:pStyle w:val="TM3"/>
            <w:tabs>
              <w:tab w:val="right" w:leader="dot" w:pos="10456"/>
            </w:tabs>
            <w:rPr>
              <w:rFonts w:eastAsiaTheme="minorEastAsia"/>
              <w:noProof/>
              <w:lang w:eastAsia="fr-FR"/>
            </w:rPr>
          </w:pPr>
          <w:hyperlink w:anchor="_Toc57908582" w:history="1">
            <w:r w:rsidRPr="00602061">
              <w:rPr>
                <w:rStyle w:val="Lienhypertexte"/>
                <w:rFonts w:ascii="Montserrat" w:hAnsi="Montserrat"/>
                <w:noProof/>
              </w:rPr>
              <w:t>Préambule</w:t>
            </w:r>
            <w:r>
              <w:rPr>
                <w:noProof/>
                <w:webHidden/>
              </w:rPr>
              <w:tab/>
            </w:r>
            <w:r>
              <w:rPr>
                <w:noProof/>
                <w:webHidden/>
              </w:rPr>
              <w:fldChar w:fldCharType="begin"/>
            </w:r>
            <w:r>
              <w:rPr>
                <w:noProof/>
                <w:webHidden/>
              </w:rPr>
              <w:instrText xml:space="preserve"> PAGEREF _Toc57908582 \h </w:instrText>
            </w:r>
            <w:r>
              <w:rPr>
                <w:noProof/>
                <w:webHidden/>
              </w:rPr>
            </w:r>
            <w:r>
              <w:rPr>
                <w:noProof/>
                <w:webHidden/>
              </w:rPr>
              <w:fldChar w:fldCharType="separate"/>
            </w:r>
            <w:r>
              <w:rPr>
                <w:noProof/>
                <w:webHidden/>
              </w:rPr>
              <w:t>90</w:t>
            </w:r>
            <w:r>
              <w:rPr>
                <w:noProof/>
                <w:webHidden/>
              </w:rPr>
              <w:fldChar w:fldCharType="end"/>
            </w:r>
          </w:hyperlink>
        </w:p>
        <w:p w14:paraId="4C685D53" w14:textId="10460D0F" w:rsidR="00D220AA" w:rsidRDefault="00D220AA">
          <w:pPr>
            <w:pStyle w:val="TM3"/>
            <w:tabs>
              <w:tab w:val="right" w:leader="dot" w:pos="10456"/>
            </w:tabs>
            <w:rPr>
              <w:rFonts w:eastAsiaTheme="minorEastAsia"/>
              <w:noProof/>
              <w:lang w:eastAsia="fr-FR"/>
            </w:rPr>
          </w:pPr>
          <w:hyperlink w:anchor="_Toc57908583" w:history="1">
            <w:r w:rsidRPr="00602061">
              <w:rPr>
                <w:rStyle w:val="Lienhypertexte"/>
                <w:rFonts w:ascii="Montserrat" w:hAnsi="Montserrat"/>
                <w:noProof/>
              </w:rPr>
              <w:t>Reconnaissance d'images</w:t>
            </w:r>
            <w:r>
              <w:rPr>
                <w:noProof/>
                <w:webHidden/>
              </w:rPr>
              <w:tab/>
            </w:r>
            <w:r>
              <w:rPr>
                <w:noProof/>
                <w:webHidden/>
              </w:rPr>
              <w:fldChar w:fldCharType="begin"/>
            </w:r>
            <w:r>
              <w:rPr>
                <w:noProof/>
                <w:webHidden/>
              </w:rPr>
              <w:instrText xml:space="preserve"> PAGEREF _Toc57908583 \h </w:instrText>
            </w:r>
            <w:r>
              <w:rPr>
                <w:noProof/>
                <w:webHidden/>
              </w:rPr>
            </w:r>
            <w:r>
              <w:rPr>
                <w:noProof/>
                <w:webHidden/>
              </w:rPr>
              <w:fldChar w:fldCharType="separate"/>
            </w:r>
            <w:r>
              <w:rPr>
                <w:noProof/>
                <w:webHidden/>
              </w:rPr>
              <w:t>90</w:t>
            </w:r>
            <w:r>
              <w:rPr>
                <w:noProof/>
                <w:webHidden/>
              </w:rPr>
              <w:fldChar w:fldCharType="end"/>
            </w:r>
          </w:hyperlink>
        </w:p>
        <w:p w14:paraId="5AD11876" w14:textId="5065E2C7" w:rsidR="00D220AA" w:rsidRDefault="00D220AA">
          <w:pPr>
            <w:pStyle w:val="TM3"/>
            <w:tabs>
              <w:tab w:val="right" w:leader="dot" w:pos="10456"/>
            </w:tabs>
            <w:rPr>
              <w:rFonts w:eastAsiaTheme="minorEastAsia"/>
              <w:noProof/>
              <w:lang w:eastAsia="fr-FR"/>
            </w:rPr>
          </w:pPr>
          <w:hyperlink w:anchor="_Toc57908584" w:history="1">
            <w:r w:rsidRPr="00602061">
              <w:rPr>
                <w:rStyle w:val="Lienhypertexte"/>
                <w:rFonts w:ascii="Montserrat" w:hAnsi="Montserrat"/>
                <w:noProof/>
              </w:rPr>
              <w:t>Couches pour l'apprentissage profond</w:t>
            </w:r>
            <w:r>
              <w:rPr>
                <w:noProof/>
                <w:webHidden/>
              </w:rPr>
              <w:tab/>
            </w:r>
            <w:r>
              <w:rPr>
                <w:noProof/>
                <w:webHidden/>
              </w:rPr>
              <w:fldChar w:fldCharType="begin"/>
            </w:r>
            <w:r>
              <w:rPr>
                <w:noProof/>
                <w:webHidden/>
              </w:rPr>
              <w:instrText xml:space="preserve"> PAGEREF _Toc57908584 \h </w:instrText>
            </w:r>
            <w:r>
              <w:rPr>
                <w:noProof/>
                <w:webHidden/>
              </w:rPr>
            </w:r>
            <w:r>
              <w:rPr>
                <w:noProof/>
                <w:webHidden/>
              </w:rPr>
              <w:fldChar w:fldCharType="separate"/>
            </w:r>
            <w:r>
              <w:rPr>
                <w:noProof/>
                <w:webHidden/>
              </w:rPr>
              <w:t>92</w:t>
            </w:r>
            <w:r>
              <w:rPr>
                <w:noProof/>
                <w:webHidden/>
              </w:rPr>
              <w:fldChar w:fldCharType="end"/>
            </w:r>
          </w:hyperlink>
        </w:p>
        <w:p w14:paraId="22A44DF8" w14:textId="05360C61" w:rsidR="00D220AA" w:rsidRDefault="00D220AA">
          <w:pPr>
            <w:pStyle w:val="TM3"/>
            <w:tabs>
              <w:tab w:val="right" w:leader="dot" w:pos="10456"/>
            </w:tabs>
            <w:rPr>
              <w:rFonts w:eastAsiaTheme="minorEastAsia"/>
              <w:noProof/>
              <w:lang w:eastAsia="fr-FR"/>
            </w:rPr>
          </w:pPr>
          <w:hyperlink w:anchor="_Toc57908585" w:history="1">
            <w:r w:rsidRPr="00602061">
              <w:rPr>
                <w:rStyle w:val="Lienhypertexte"/>
                <w:rFonts w:ascii="Montserrat" w:hAnsi="Montserrat"/>
                <w:noProof/>
              </w:rPr>
              <w:t>Transfert d'apprentissage</w:t>
            </w:r>
            <w:r>
              <w:rPr>
                <w:noProof/>
                <w:webHidden/>
              </w:rPr>
              <w:tab/>
            </w:r>
            <w:r>
              <w:rPr>
                <w:noProof/>
                <w:webHidden/>
              </w:rPr>
              <w:fldChar w:fldCharType="begin"/>
            </w:r>
            <w:r>
              <w:rPr>
                <w:noProof/>
                <w:webHidden/>
              </w:rPr>
              <w:instrText xml:space="preserve"> PAGEREF _Toc57908585 \h </w:instrText>
            </w:r>
            <w:r>
              <w:rPr>
                <w:noProof/>
                <w:webHidden/>
              </w:rPr>
            </w:r>
            <w:r>
              <w:rPr>
                <w:noProof/>
                <w:webHidden/>
              </w:rPr>
              <w:fldChar w:fldCharType="separate"/>
            </w:r>
            <w:r>
              <w:rPr>
                <w:noProof/>
                <w:webHidden/>
              </w:rPr>
              <w:t>93</w:t>
            </w:r>
            <w:r>
              <w:rPr>
                <w:noProof/>
                <w:webHidden/>
              </w:rPr>
              <w:fldChar w:fldCharType="end"/>
            </w:r>
          </w:hyperlink>
        </w:p>
        <w:p w14:paraId="144FFA8A" w14:textId="36174964" w:rsidR="00D220AA" w:rsidRDefault="00D220AA">
          <w:pPr>
            <w:pStyle w:val="TM1"/>
            <w:tabs>
              <w:tab w:val="right" w:leader="dot" w:pos="10456"/>
            </w:tabs>
            <w:rPr>
              <w:rFonts w:eastAsiaTheme="minorEastAsia"/>
              <w:noProof/>
              <w:lang w:eastAsia="fr-FR"/>
            </w:rPr>
          </w:pPr>
          <w:hyperlink w:anchor="_Toc57908586" w:history="1">
            <w:r w:rsidRPr="00602061">
              <w:rPr>
                <w:rStyle w:val="Lienhypertexte"/>
                <w:noProof/>
              </w:rPr>
              <w:t>Mettez en pratique les concepts de la partie 4</w:t>
            </w:r>
            <w:r>
              <w:rPr>
                <w:noProof/>
                <w:webHidden/>
              </w:rPr>
              <w:tab/>
            </w:r>
            <w:r>
              <w:rPr>
                <w:noProof/>
                <w:webHidden/>
              </w:rPr>
              <w:fldChar w:fldCharType="begin"/>
            </w:r>
            <w:r>
              <w:rPr>
                <w:noProof/>
                <w:webHidden/>
              </w:rPr>
              <w:instrText xml:space="preserve"> PAGEREF _Toc57908586 \h </w:instrText>
            </w:r>
            <w:r>
              <w:rPr>
                <w:noProof/>
                <w:webHidden/>
              </w:rPr>
            </w:r>
            <w:r>
              <w:rPr>
                <w:noProof/>
                <w:webHidden/>
              </w:rPr>
              <w:fldChar w:fldCharType="separate"/>
            </w:r>
            <w:r>
              <w:rPr>
                <w:noProof/>
                <w:webHidden/>
              </w:rPr>
              <w:t>94</w:t>
            </w:r>
            <w:r>
              <w:rPr>
                <w:noProof/>
                <w:webHidden/>
              </w:rPr>
              <w:fldChar w:fldCharType="end"/>
            </w:r>
          </w:hyperlink>
        </w:p>
        <w:p w14:paraId="5B4B32A2" w14:textId="760C9367" w:rsidR="00D220AA" w:rsidRDefault="00D220AA">
          <w:pPr>
            <w:pStyle w:val="TM3"/>
            <w:tabs>
              <w:tab w:val="right" w:leader="dot" w:pos="10456"/>
            </w:tabs>
            <w:rPr>
              <w:rFonts w:eastAsiaTheme="minorEastAsia"/>
              <w:noProof/>
              <w:lang w:eastAsia="fr-FR"/>
            </w:rPr>
          </w:pPr>
          <w:hyperlink w:anchor="_Toc57908587" w:history="1">
            <w:r w:rsidRPr="00602061">
              <w:rPr>
                <w:rStyle w:val="Lienhypertexte"/>
                <w:rFonts w:ascii="Montserrat" w:hAnsi="Montserrat"/>
                <w:noProof/>
              </w:rPr>
              <w:t>Tutoriel</w:t>
            </w:r>
            <w:r>
              <w:rPr>
                <w:noProof/>
                <w:webHidden/>
              </w:rPr>
              <w:tab/>
            </w:r>
            <w:r>
              <w:rPr>
                <w:noProof/>
                <w:webHidden/>
              </w:rPr>
              <w:fldChar w:fldCharType="begin"/>
            </w:r>
            <w:r>
              <w:rPr>
                <w:noProof/>
                <w:webHidden/>
              </w:rPr>
              <w:instrText xml:space="preserve"> PAGEREF _Toc57908587 \h </w:instrText>
            </w:r>
            <w:r>
              <w:rPr>
                <w:noProof/>
                <w:webHidden/>
              </w:rPr>
            </w:r>
            <w:r>
              <w:rPr>
                <w:noProof/>
                <w:webHidden/>
              </w:rPr>
              <w:fldChar w:fldCharType="separate"/>
            </w:r>
            <w:r>
              <w:rPr>
                <w:noProof/>
                <w:webHidden/>
              </w:rPr>
              <w:t>94</w:t>
            </w:r>
            <w:r>
              <w:rPr>
                <w:noProof/>
                <w:webHidden/>
              </w:rPr>
              <w:fldChar w:fldCharType="end"/>
            </w:r>
          </w:hyperlink>
        </w:p>
        <w:p w14:paraId="6EE25B06" w14:textId="20D21CD0" w:rsidR="00D220AA" w:rsidRDefault="00D220AA">
          <w:pPr>
            <w:pStyle w:val="TM3"/>
            <w:tabs>
              <w:tab w:val="right" w:leader="dot" w:pos="10456"/>
            </w:tabs>
            <w:rPr>
              <w:rFonts w:eastAsiaTheme="minorEastAsia"/>
              <w:noProof/>
              <w:lang w:eastAsia="fr-FR"/>
            </w:rPr>
          </w:pPr>
          <w:hyperlink w:anchor="_Toc57908588" w:history="1">
            <w:r w:rsidRPr="00602061">
              <w:rPr>
                <w:rStyle w:val="Lienhypertexte"/>
                <w:rFonts w:ascii="Montserrat" w:hAnsi="Montserrat"/>
                <w:noProof/>
              </w:rPr>
              <w:t>Ce qu'il faut retenir de ce cours</w:t>
            </w:r>
            <w:r>
              <w:rPr>
                <w:noProof/>
                <w:webHidden/>
              </w:rPr>
              <w:tab/>
            </w:r>
            <w:r>
              <w:rPr>
                <w:noProof/>
                <w:webHidden/>
              </w:rPr>
              <w:fldChar w:fldCharType="begin"/>
            </w:r>
            <w:r>
              <w:rPr>
                <w:noProof/>
                <w:webHidden/>
              </w:rPr>
              <w:instrText xml:space="preserve"> PAGEREF _Toc57908588 \h </w:instrText>
            </w:r>
            <w:r>
              <w:rPr>
                <w:noProof/>
                <w:webHidden/>
              </w:rPr>
            </w:r>
            <w:r>
              <w:rPr>
                <w:noProof/>
                <w:webHidden/>
              </w:rPr>
              <w:fldChar w:fldCharType="separate"/>
            </w:r>
            <w:r>
              <w:rPr>
                <w:noProof/>
                <w:webHidden/>
              </w:rPr>
              <w:t>94</w:t>
            </w:r>
            <w:r>
              <w:rPr>
                <w:noProof/>
                <w:webHidden/>
              </w:rPr>
              <w:fldChar w:fldCharType="end"/>
            </w:r>
          </w:hyperlink>
        </w:p>
        <w:p w14:paraId="7CCADDC7" w14:textId="4951F326" w:rsidR="00D220AA" w:rsidRDefault="00D220AA">
          <w:pPr>
            <w:pStyle w:val="TM1"/>
            <w:tabs>
              <w:tab w:val="right" w:leader="dot" w:pos="10456"/>
            </w:tabs>
            <w:rPr>
              <w:rFonts w:eastAsiaTheme="minorEastAsia"/>
              <w:noProof/>
              <w:lang w:eastAsia="fr-FR"/>
            </w:rPr>
          </w:pPr>
          <w:hyperlink w:anchor="_Toc57908589" w:history="1">
            <w:r w:rsidRPr="00602061">
              <w:rPr>
                <w:rStyle w:val="Lienhypertexte"/>
                <w:rFonts w:ascii="Montserrat" w:hAnsi="Montserrat"/>
                <w:noProof/>
              </w:rPr>
              <w:t>Appréhendez l'apprentissage profond (deep learning)</w:t>
            </w:r>
            <w:r>
              <w:rPr>
                <w:noProof/>
                <w:webHidden/>
              </w:rPr>
              <w:tab/>
            </w:r>
            <w:r>
              <w:rPr>
                <w:noProof/>
                <w:webHidden/>
              </w:rPr>
              <w:fldChar w:fldCharType="begin"/>
            </w:r>
            <w:r>
              <w:rPr>
                <w:noProof/>
                <w:webHidden/>
              </w:rPr>
              <w:instrText xml:space="preserve"> PAGEREF _Toc57908589 \h </w:instrText>
            </w:r>
            <w:r>
              <w:rPr>
                <w:noProof/>
                <w:webHidden/>
              </w:rPr>
            </w:r>
            <w:r>
              <w:rPr>
                <w:noProof/>
                <w:webHidden/>
              </w:rPr>
              <w:fldChar w:fldCharType="separate"/>
            </w:r>
            <w:r>
              <w:rPr>
                <w:noProof/>
                <w:webHidden/>
              </w:rPr>
              <w:t>97</w:t>
            </w:r>
            <w:r>
              <w:rPr>
                <w:noProof/>
                <w:webHidden/>
              </w:rPr>
              <w:fldChar w:fldCharType="end"/>
            </w:r>
          </w:hyperlink>
        </w:p>
        <w:p w14:paraId="0DAB0B04" w14:textId="591EC693" w:rsidR="00D220AA" w:rsidRDefault="00D220AA">
          <w:pPr>
            <w:pStyle w:val="TM3"/>
            <w:tabs>
              <w:tab w:val="right" w:leader="dot" w:pos="10456"/>
            </w:tabs>
            <w:rPr>
              <w:rFonts w:eastAsiaTheme="minorEastAsia"/>
              <w:noProof/>
              <w:lang w:eastAsia="fr-FR"/>
            </w:rPr>
          </w:pPr>
          <w:hyperlink w:anchor="_Toc57908590" w:history="1">
            <w:r w:rsidRPr="00602061">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_Toc57908590 \h </w:instrText>
            </w:r>
            <w:r>
              <w:rPr>
                <w:noProof/>
                <w:webHidden/>
              </w:rPr>
            </w:r>
            <w:r>
              <w:rPr>
                <w:noProof/>
                <w:webHidden/>
              </w:rPr>
              <w:fldChar w:fldCharType="separate"/>
            </w:r>
            <w:r>
              <w:rPr>
                <w:noProof/>
                <w:webHidden/>
              </w:rPr>
              <w:t>97</w:t>
            </w:r>
            <w:r>
              <w:rPr>
                <w:noProof/>
                <w:webHidden/>
              </w:rPr>
              <w:fldChar w:fldCharType="end"/>
            </w:r>
          </w:hyperlink>
        </w:p>
        <w:p w14:paraId="75D24555" w14:textId="3EBA1555" w:rsidR="00D220AA" w:rsidRDefault="00D220AA">
          <w:pPr>
            <w:pStyle w:val="TM3"/>
            <w:tabs>
              <w:tab w:val="left" w:pos="880"/>
              <w:tab w:val="right" w:leader="dot" w:pos="10456"/>
            </w:tabs>
            <w:rPr>
              <w:rFonts w:eastAsiaTheme="minorEastAsia"/>
              <w:noProof/>
              <w:lang w:eastAsia="fr-FR"/>
            </w:rPr>
          </w:pPr>
          <w:hyperlink w:anchor="_Toc57908591"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_Toc57908591 \h </w:instrText>
            </w:r>
            <w:r>
              <w:rPr>
                <w:noProof/>
                <w:webHidden/>
              </w:rPr>
            </w:r>
            <w:r>
              <w:rPr>
                <w:noProof/>
                <w:webHidden/>
              </w:rPr>
              <w:fldChar w:fldCharType="separate"/>
            </w:r>
            <w:r>
              <w:rPr>
                <w:noProof/>
                <w:webHidden/>
              </w:rPr>
              <w:t>97</w:t>
            </w:r>
            <w:r>
              <w:rPr>
                <w:noProof/>
                <w:webHidden/>
              </w:rPr>
              <w:fldChar w:fldCharType="end"/>
            </w:r>
          </w:hyperlink>
        </w:p>
        <w:p w14:paraId="1EBAC684" w14:textId="785DC7F3" w:rsidR="00D220AA" w:rsidRDefault="00D220AA">
          <w:pPr>
            <w:pStyle w:val="TM3"/>
            <w:tabs>
              <w:tab w:val="left" w:pos="880"/>
              <w:tab w:val="right" w:leader="dot" w:pos="10456"/>
            </w:tabs>
            <w:rPr>
              <w:rFonts w:eastAsiaTheme="minorEastAsia"/>
              <w:noProof/>
              <w:lang w:eastAsia="fr-FR"/>
            </w:rPr>
          </w:pPr>
          <w:hyperlink w:anchor="_Toc57908592"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_Toc57908592 \h </w:instrText>
            </w:r>
            <w:r>
              <w:rPr>
                <w:noProof/>
                <w:webHidden/>
              </w:rPr>
            </w:r>
            <w:r>
              <w:rPr>
                <w:noProof/>
                <w:webHidden/>
              </w:rPr>
              <w:fldChar w:fldCharType="separate"/>
            </w:r>
            <w:r>
              <w:rPr>
                <w:noProof/>
                <w:webHidden/>
              </w:rPr>
              <w:t>97</w:t>
            </w:r>
            <w:r>
              <w:rPr>
                <w:noProof/>
                <w:webHidden/>
              </w:rPr>
              <w:fldChar w:fldCharType="end"/>
            </w:r>
          </w:hyperlink>
        </w:p>
        <w:p w14:paraId="7E5E7A82" w14:textId="60AF374E" w:rsidR="00D220AA" w:rsidRDefault="00D220AA">
          <w:pPr>
            <w:pStyle w:val="TM3"/>
            <w:tabs>
              <w:tab w:val="left" w:pos="880"/>
              <w:tab w:val="right" w:leader="dot" w:pos="10456"/>
            </w:tabs>
            <w:rPr>
              <w:rFonts w:eastAsiaTheme="minorEastAsia"/>
              <w:noProof/>
              <w:lang w:eastAsia="fr-FR"/>
            </w:rPr>
          </w:pPr>
          <w:hyperlink w:anchor="_Toc57908593"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_Toc57908593 \h </w:instrText>
            </w:r>
            <w:r>
              <w:rPr>
                <w:noProof/>
                <w:webHidden/>
              </w:rPr>
            </w:r>
            <w:r>
              <w:rPr>
                <w:noProof/>
                <w:webHidden/>
              </w:rPr>
              <w:fldChar w:fldCharType="separate"/>
            </w:r>
            <w:r>
              <w:rPr>
                <w:noProof/>
                <w:webHidden/>
              </w:rPr>
              <w:t>98</w:t>
            </w:r>
            <w:r>
              <w:rPr>
                <w:noProof/>
                <w:webHidden/>
              </w:rPr>
              <w:fldChar w:fldCharType="end"/>
            </w:r>
          </w:hyperlink>
        </w:p>
        <w:p w14:paraId="098ED526" w14:textId="4443E3DC" w:rsidR="00D220AA" w:rsidRDefault="00D220AA">
          <w:pPr>
            <w:pStyle w:val="TM3"/>
            <w:tabs>
              <w:tab w:val="left" w:pos="880"/>
              <w:tab w:val="right" w:leader="dot" w:pos="10456"/>
            </w:tabs>
            <w:rPr>
              <w:rFonts w:eastAsiaTheme="minorEastAsia"/>
              <w:noProof/>
              <w:lang w:eastAsia="fr-FR"/>
            </w:rPr>
          </w:pPr>
          <w:hyperlink w:anchor="_Toc57908594"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_Toc57908594 \h </w:instrText>
            </w:r>
            <w:r>
              <w:rPr>
                <w:noProof/>
                <w:webHidden/>
              </w:rPr>
            </w:r>
            <w:r>
              <w:rPr>
                <w:noProof/>
                <w:webHidden/>
              </w:rPr>
              <w:fldChar w:fldCharType="separate"/>
            </w:r>
            <w:r>
              <w:rPr>
                <w:noProof/>
                <w:webHidden/>
              </w:rPr>
              <w:t>98</w:t>
            </w:r>
            <w:r>
              <w:rPr>
                <w:noProof/>
                <w:webHidden/>
              </w:rPr>
              <w:fldChar w:fldCharType="end"/>
            </w:r>
          </w:hyperlink>
        </w:p>
        <w:p w14:paraId="4793D976" w14:textId="1B003620" w:rsidR="00D220AA" w:rsidRDefault="00D220AA">
          <w:pPr>
            <w:pStyle w:val="TM3"/>
            <w:tabs>
              <w:tab w:val="left" w:pos="880"/>
              <w:tab w:val="right" w:leader="dot" w:pos="10456"/>
            </w:tabs>
            <w:rPr>
              <w:rFonts w:eastAsiaTheme="minorEastAsia"/>
              <w:noProof/>
              <w:lang w:eastAsia="fr-FR"/>
            </w:rPr>
          </w:pPr>
          <w:hyperlink w:anchor="_Toc57908595"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_Toc57908595 \h </w:instrText>
            </w:r>
            <w:r>
              <w:rPr>
                <w:noProof/>
                <w:webHidden/>
              </w:rPr>
            </w:r>
            <w:r>
              <w:rPr>
                <w:noProof/>
                <w:webHidden/>
              </w:rPr>
              <w:fldChar w:fldCharType="separate"/>
            </w:r>
            <w:r>
              <w:rPr>
                <w:noProof/>
                <w:webHidden/>
              </w:rPr>
              <w:t>98</w:t>
            </w:r>
            <w:r>
              <w:rPr>
                <w:noProof/>
                <w:webHidden/>
              </w:rPr>
              <w:fldChar w:fldCharType="end"/>
            </w:r>
          </w:hyperlink>
        </w:p>
        <w:p w14:paraId="0E0A68B9" w14:textId="3265FE4F" w:rsidR="00D220AA" w:rsidRDefault="00D220AA">
          <w:pPr>
            <w:pStyle w:val="TM3"/>
            <w:tabs>
              <w:tab w:val="left" w:pos="880"/>
              <w:tab w:val="right" w:leader="dot" w:pos="10456"/>
            </w:tabs>
            <w:rPr>
              <w:rFonts w:eastAsiaTheme="minorEastAsia"/>
              <w:noProof/>
              <w:lang w:eastAsia="fr-FR"/>
            </w:rPr>
          </w:pPr>
          <w:hyperlink w:anchor="_Toc57908596"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_Toc57908596 \h </w:instrText>
            </w:r>
            <w:r>
              <w:rPr>
                <w:noProof/>
                <w:webHidden/>
              </w:rPr>
            </w:r>
            <w:r>
              <w:rPr>
                <w:noProof/>
                <w:webHidden/>
              </w:rPr>
              <w:fldChar w:fldCharType="separate"/>
            </w:r>
            <w:r>
              <w:rPr>
                <w:noProof/>
                <w:webHidden/>
              </w:rPr>
              <w:t>99</w:t>
            </w:r>
            <w:r>
              <w:rPr>
                <w:noProof/>
                <w:webHidden/>
              </w:rPr>
              <w:fldChar w:fldCharType="end"/>
            </w:r>
          </w:hyperlink>
        </w:p>
        <w:p w14:paraId="4060476A" w14:textId="6A0364EC" w:rsidR="00D220AA" w:rsidRDefault="00D220AA">
          <w:pPr>
            <w:pStyle w:val="TM3"/>
            <w:tabs>
              <w:tab w:val="left" w:pos="880"/>
              <w:tab w:val="right" w:leader="dot" w:pos="10456"/>
            </w:tabs>
            <w:rPr>
              <w:rFonts w:eastAsiaTheme="minorEastAsia"/>
              <w:noProof/>
              <w:lang w:eastAsia="fr-FR"/>
            </w:rPr>
          </w:pPr>
          <w:hyperlink w:anchor="_Toc57908597"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_Toc57908597 \h </w:instrText>
            </w:r>
            <w:r>
              <w:rPr>
                <w:noProof/>
                <w:webHidden/>
              </w:rPr>
            </w:r>
            <w:r>
              <w:rPr>
                <w:noProof/>
                <w:webHidden/>
              </w:rPr>
              <w:fldChar w:fldCharType="separate"/>
            </w:r>
            <w:r>
              <w:rPr>
                <w:noProof/>
                <w:webHidden/>
              </w:rPr>
              <w:t>99</w:t>
            </w:r>
            <w:r>
              <w:rPr>
                <w:noProof/>
                <w:webHidden/>
              </w:rPr>
              <w:fldChar w:fldCharType="end"/>
            </w:r>
          </w:hyperlink>
        </w:p>
        <w:p w14:paraId="48A08EEA" w14:textId="770942D6" w:rsidR="00D220AA" w:rsidRDefault="00D220AA">
          <w:pPr>
            <w:pStyle w:val="TM3"/>
            <w:tabs>
              <w:tab w:val="left" w:pos="880"/>
              <w:tab w:val="right" w:leader="dot" w:pos="10456"/>
            </w:tabs>
            <w:rPr>
              <w:rFonts w:eastAsiaTheme="minorEastAsia"/>
              <w:noProof/>
              <w:lang w:eastAsia="fr-FR"/>
            </w:rPr>
          </w:pPr>
          <w:hyperlink w:anchor="_Toc57908598"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_Toc57908598 \h </w:instrText>
            </w:r>
            <w:r>
              <w:rPr>
                <w:noProof/>
                <w:webHidden/>
              </w:rPr>
            </w:r>
            <w:r>
              <w:rPr>
                <w:noProof/>
                <w:webHidden/>
              </w:rPr>
              <w:fldChar w:fldCharType="separate"/>
            </w:r>
            <w:r>
              <w:rPr>
                <w:noProof/>
                <w:webHidden/>
              </w:rPr>
              <w:t>99</w:t>
            </w:r>
            <w:r>
              <w:rPr>
                <w:noProof/>
                <w:webHidden/>
              </w:rPr>
              <w:fldChar w:fldCharType="end"/>
            </w:r>
          </w:hyperlink>
        </w:p>
        <w:p w14:paraId="529785F1" w14:textId="705252CB" w:rsidR="00D220AA" w:rsidRDefault="00D220AA">
          <w:pPr>
            <w:pStyle w:val="TM3"/>
            <w:tabs>
              <w:tab w:val="left" w:pos="880"/>
              <w:tab w:val="right" w:leader="dot" w:pos="10456"/>
            </w:tabs>
            <w:rPr>
              <w:rFonts w:eastAsiaTheme="minorEastAsia"/>
              <w:noProof/>
              <w:lang w:eastAsia="fr-FR"/>
            </w:rPr>
          </w:pPr>
          <w:hyperlink w:anchor="_Toc57908599"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_Toc57908599 \h </w:instrText>
            </w:r>
            <w:r>
              <w:rPr>
                <w:noProof/>
                <w:webHidden/>
              </w:rPr>
            </w:r>
            <w:r>
              <w:rPr>
                <w:noProof/>
                <w:webHidden/>
              </w:rPr>
              <w:fldChar w:fldCharType="separate"/>
            </w:r>
            <w:r>
              <w:rPr>
                <w:noProof/>
                <w:webHidden/>
              </w:rPr>
              <w:t>100</w:t>
            </w:r>
            <w:r>
              <w:rPr>
                <w:noProof/>
                <w:webHidden/>
              </w:rPr>
              <w:fldChar w:fldCharType="end"/>
            </w:r>
          </w:hyperlink>
        </w:p>
        <w:p w14:paraId="19FA4DB6" w14:textId="15177A06" w:rsidR="00D220AA" w:rsidRDefault="00D220AA">
          <w:pPr>
            <w:pStyle w:val="TM3"/>
            <w:tabs>
              <w:tab w:val="left" w:pos="880"/>
              <w:tab w:val="right" w:leader="dot" w:pos="10456"/>
            </w:tabs>
            <w:rPr>
              <w:rFonts w:eastAsiaTheme="minorEastAsia"/>
              <w:noProof/>
              <w:lang w:eastAsia="fr-FR"/>
            </w:rPr>
          </w:pPr>
          <w:hyperlink w:anchor="_Toc57908600" w:history="1">
            <w:r w:rsidRPr="00602061">
              <w:rPr>
                <w:rStyle w:val="Lienhypertexte"/>
                <w:rFonts w:ascii="Symbol" w:hAnsi="Symbol"/>
                <w:noProof/>
              </w:rPr>
              <w:t></w:t>
            </w:r>
            <w:r>
              <w:rPr>
                <w:rFonts w:eastAsiaTheme="minorEastAsia"/>
                <w:noProof/>
                <w:lang w:eastAsia="fr-FR"/>
              </w:rPr>
              <w:tab/>
            </w:r>
            <w:r w:rsidRPr="00602061">
              <w:rPr>
                <w:rStyle w:val="Lienhypertexte"/>
                <w:rFonts w:ascii="Montserrat" w:hAnsi="Montserrat"/>
                <w:noProof/>
              </w:rPr>
              <w:t>Question 10</w:t>
            </w:r>
            <w:r>
              <w:rPr>
                <w:noProof/>
                <w:webHidden/>
              </w:rPr>
              <w:tab/>
            </w:r>
            <w:r>
              <w:rPr>
                <w:noProof/>
                <w:webHidden/>
              </w:rPr>
              <w:fldChar w:fldCharType="begin"/>
            </w:r>
            <w:r>
              <w:rPr>
                <w:noProof/>
                <w:webHidden/>
              </w:rPr>
              <w:instrText xml:space="preserve"> PAGEREF _Toc57908600 \h </w:instrText>
            </w:r>
            <w:r>
              <w:rPr>
                <w:noProof/>
                <w:webHidden/>
              </w:rPr>
            </w:r>
            <w:r>
              <w:rPr>
                <w:noProof/>
                <w:webHidden/>
              </w:rPr>
              <w:fldChar w:fldCharType="separate"/>
            </w:r>
            <w:r>
              <w:rPr>
                <w:noProof/>
                <w:webHidden/>
              </w:rPr>
              <w:t>100</w:t>
            </w:r>
            <w:r>
              <w:rPr>
                <w:noProof/>
                <w:webHidden/>
              </w:rPr>
              <w:fldChar w:fldCharType="end"/>
            </w:r>
          </w:hyperlink>
        </w:p>
        <w:p w14:paraId="31548F2D" w14:textId="32840CD2" w:rsidR="000321F5" w:rsidRDefault="000321F5">
          <w:r>
            <w:rPr>
              <w:b/>
              <w:bCs/>
            </w:rPr>
            <w:fldChar w:fldCharType="end"/>
          </w:r>
        </w:p>
      </w:sdtContent>
    </w:sdt>
    <w:p w14:paraId="2051AD4D" w14:textId="77777777" w:rsidR="008D2570" w:rsidRDefault="008D2570" w:rsidP="0050497D">
      <w:pPr>
        <w:shd w:val="clear" w:color="auto" w:fill="FFFFFF"/>
        <w:spacing w:after="225" w:line="240" w:lineRule="auto"/>
        <w:rPr>
          <w:rFonts w:ascii="Montserrat" w:eastAsia="Times New Roman" w:hAnsi="Montserrat" w:cs="Times New Roman"/>
          <w:sz w:val="24"/>
          <w:szCs w:val="24"/>
          <w:lang w:eastAsia="fr-FR"/>
        </w:rPr>
      </w:pPr>
    </w:p>
    <w:p w14:paraId="4D15FCF7" w14:textId="77777777" w:rsidR="008D2570" w:rsidRDefault="008D2570" w:rsidP="0050497D">
      <w:pPr>
        <w:shd w:val="clear" w:color="auto" w:fill="FFFFFF"/>
        <w:spacing w:after="225" w:line="240" w:lineRule="auto"/>
        <w:rPr>
          <w:rFonts w:ascii="Montserrat" w:eastAsia="Times New Roman" w:hAnsi="Montserrat" w:cs="Times New Roman"/>
          <w:sz w:val="24"/>
          <w:szCs w:val="24"/>
          <w:lang w:eastAsia="fr-FR"/>
        </w:rPr>
      </w:pPr>
    </w:p>
    <w:p w14:paraId="28235A4D" w14:textId="77777777" w:rsidR="008D2570" w:rsidRDefault="008D2570" w:rsidP="0050497D">
      <w:pPr>
        <w:shd w:val="clear" w:color="auto" w:fill="FFFFFF"/>
        <w:spacing w:after="225" w:line="240" w:lineRule="auto"/>
        <w:rPr>
          <w:rFonts w:ascii="Montserrat" w:eastAsia="Times New Roman" w:hAnsi="Montserrat" w:cs="Times New Roman"/>
          <w:sz w:val="24"/>
          <w:szCs w:val="24"/>
          <w:lang w:eastAsia="fr-FR"/>
        </w:rPr>
      </w:pPr>
    </w:p>
    <w:p w14:paraId="032D3760" w14:textId="5F966812" w:rsidR="0050497D" w:rsidRPr="0050497D" w:rsidRDefault="0050497D" w:rsidP="0050497D">
      <w:pPr>
        <w:shd w:val="clear" w:color="auto" w:fill="FFFFFF"/>
        <w:spacing w:after="225" w:line="240" w:lineRule="auto"/>
        <w:rPr>
          <w:rFonts w:ascii="Montserrat" w:eastAsia="Times New Roman" w:hAnsi="Montserrat" w:cs="Times New Roman"/>
          <w:sz w:val="24"/>
          <w:szCs w:val="24"/>
          <w:lang w:eastAsia="fr-FR"/>
        </w:rPr>
      </w:pPr>
      <w:r w:rsidRPr="0050497D">
        <w:rPr>
          <w:rFonts w:ascii="Montserrat" w:eastAsia="Times New Roman" w:hAnsi="Montserrat" w:cs="Times New Roman"/>
          <w:sz w:val="24"/>
          <w:szCs w:val="24"/>
          <w:lang w:eastAsia="fr-FR"/>
        </w:rPr>
        <w:t>Le principal objectif de ce cours est d’illustrer, sur un cas d’usage provenant de la communauté IoT, les possibilités de la science des données ou encore de l'intelligence artificielle. Plus précisément, il s'agit de mettre en œuvre des algorithmes d’apprentissage automatique/statistique (</w:t>
      </w:r>
      <w:r w:rsidRPr="0050497D">
        <w:rPr>
          <w:rFonts w:ascii="Montserrat" w:eastAsia="Times New Roman" w:hAnsi="Montserrat" w:cs="Times New Roman"/>
          <w:i/>
          <w:iCs/>
          <w:sz w:val="24"/>
          <w:szCs w:val="24"/>
          <w:lang w:eastAsia="fr-FR"/>
        </w:rPr>
        <w:t>machine/statistical learning</w:t>
      </w:r>
      <w:r w:rsidRPr="0050497D">
        <w:rPr>
          <w:rFonts w:ascii="Montserrat" w:eastAsia="Times New Roman" w:hAnsi="Montserrat" w:cs="Times New Roman"/>
          <w:sz w:val="24"/>
          <w:szCs w:val="24"/>
          <w:lang w:eastAsia="fr-FR"/>
        </w:rPr>
        <w:t>).</w:t>
      </w:r>
    </w:p>
    <w:p w14:paraId="78B20B94" w14:textId="77777777" w:rsidR="0050497D" w:rsidRPr="0050497D" w:rsidRDefault="0050497D" w:rsidP="0050497D">
      <w:pPr>
        <w:shd w:val="clear" w:color="auto" w:fill="F4F4F4"/>
        <w:spacing w:line="240" w:lineRule="auto"/>
        <w:rPr>
          <w:rFonts w:ascii="Montserrat" w:eastAsia="Times New Roman" w:hAnsi="Montserrat" w:cs="Times New Roman"/>
          <w:color w:val="000000"/>
          <w:sz w:val="24"/>
          <w:szCs w:val="24"/>
          <w:lang w:eastAsia="fr-FR"/>
        </w:rPr>
      </w:pPr>
      <w:r w:rsidRPr="0050497D">
        <w:rPr>
          <w:rFonts w:ascii="Montserrat" w:eastAsia="Times New Roman" w:hAnsi="Montserrat" w:cs="Times New Roman"/>
          <w:color w:val="000000"/>
          <w:sz w:val="24"/>
          <w:szCs w:val="24"/>
          <w:lang w:eastAsia="fr-FR"/>
        </w:rPr>
        <w:t>En résumé :</w:t>
      </w:r>
      <w:r w:rsidRPr="0050497D">
        <w:rPr>
          <w:rFonts w:ascii="Montserrat" w:eastAsia="Times New Roman" w:hAnsi="Montserrat" w:cs="Times New Roman"/>
          <w:b/>
          <w:bCs/>
          <w:color w:val="000000"/>
          <w:sz w:val="24"/>
          <w:szCs w:val="24"/>
          <w:lang w:eastAsia="fr-FR"/>
        </w:rPr>
        <w:t> comment embarquer de l'IA dans un objet connecté ?</w:t>
      </w:r>
    </w:p>
    <w:p w14:paraId="5FEDD520" w14:textId="77777777" w:rsidR="00421054" w:rsidRDefault="00421054" w:rsidP="0050497D">
      <w:pPr>
        <w:shd w:val="clear" w:color="auto" w:fill="FFFFFF"/>
        <w:spacing w:after="225" w:line="240" w:lineRule="auto"/>
        <w:rPr>
          <w:rFonts w:ascii="Montserrat" w:eastAsia="Times New Roman" w:hAnsi="Montserrat" w:cs="Times New Roman"/>
          <w:sz w:val="24"/>
          <w:szCs w:val="24"/>
          <w:lang w:eastAsia="fr-FR"/>
        </w:rPr>
      </w:pPr>
    </w:p>
    <w:p w14:paraId="61732553" w14:textId="43424214" w:rsidR="0050497D" w:rsidRPr="0050497D" w:rsidRDefault="0050497D" w:rsidP="0050497D">
      <w:pPr>
        <w:shd w:val="clear" w:color="auto" w:fill="FFFFFF"/>
        <w:spacing w:after="225" w:line="240" w:lineRule="auto"/>
        <w:rPr>
          <w:rFonts w:ascii="Montserrat" w:eastAsia="Times New Roman" w:hAnsi="Montserrat" w:cs="Times New Roman"/>
          <w:sz w:val="24"/>
          <w:szCs w:val="24"/>
          <w:lang w:eastAsia="fr-FR"/>
        </w:rPr>
      </w:pPr>
      <w:r w:rsidRPr="0050497D">
        <w:rPr>
          <w:rFonts w:ascii="Montserrat" w:eastAsia="Times New Roman" w:hAnsi="Montserrat" w:cs="Times New Roman"/>
          <w:sz w:val="24"/>
          <w:szCs w:val="24"/>
          <w:lang w:eastAsia="fr-FR"/>
        </w:rPr>
        <w:t>Les données proviennent en effet d’enregistrements de l’accéléromètre et du gyroscope de smartphones, auxquels sont associées des transformations ou caractéristiques (</w:t>
      </w:r>
      <w:r w:rsidRPr="0050497D">
        <w:rPr>
          <w:rFonts w:ascii="Montserrat" w:eastAsia="Times New Roman" w:hAnsi="Montserrat" w:cs="Times New Roman"/>
          <w:i/>
          <w:iCs/>
          <w:sz w:val="24"/>
          <w:szCs w:val="24"/>
          <w:lang w:eastAsia="fr-FR"/>
        </w:rPr>
        <w:t>features</w:t>
      </w:r>
      <w:r w:rsidRPr="0050497D">
        <w:rPr>
          <w:rFonts w:ascii="Montserrat" w:eastAsia="Times New Roman" w:hAnsi="Montserrat" w:cs="Times New Roman"/>
          <w:sz w:val="24"/>
          <w:szCs w:val="24"/>
          <w:lang w:eastAsia="fr-FR"/>
        </w:rPr>
        <w:t>) qui en découlent (moyenne, corrélations, entropie, énergie dans une bande de fréquence...).</w:t>
      </w:r>
    </w:p>
    <w:p w14:paraId="196BDBF6" w14:textId="77777777" w:rsidR="0050497D" w:rsidRPr="0050497D" w:rsidRDefault="0050497D" w:rsidP="0050497D">
      <w:pPr>
        <w:shd w:val="clear" w:color="auto" w:fill="FFFFFF"/>
        <w:spacing w:after="225" w:line="240" w:lineRule="auto"/>
        <w:rPr>
          <w:rFonts w:ascii="Montserrat" w:eastAsia="Times New Roman" w:hAnsi="Montserrat" w:cs="Times New Roman"/>
          <w:sz w:val="24"/>
          <w:szCs w:val="24"/>
          <w:lang w:eastAsia="fr-FR"/>
        </w:rPr>
      </w:pPr>
      <w:r w:rsidRPr="0050497D">
        <w:rPr>
          <w:rFonts w:ascii="Montserrat" w:eastAsia="Times New Roman" w:hAnsi="Montserrat" w:cs="Times New Roman"/>
          <w:sz w:val="24"/>
          <w:szCs w:val="24"/>
          <w:lang w:eastAsia="fr-FR"/>
        </w:rPr>
        <w:t>L’objectif concret est d’identifier l’</w:t>
      </w:r>
      <w:r w:rsidRPr="0050497D">
        <w:rPr>
          <w:rFonts w:ascii="Montserrat" w:eastAsia="Times New Roman" w:hAnsi="Montserrat" w:cs="Times New Roman"/>
          <w:i/>
          <w:iCs/>
          <w:sz w:val="24"/>
          <w:szCs w:val="24"/>
          <w:lang w:eastAsia="fr-FR"/>
        </w:rPr>
        <w:t>activité du porteur </w:t>
      </w:r>
      <w:r w:rsidRPr="0050497D">
        <w:rPr>
          <w:rFonts w:ascii="Montserrat" w:eastAsia="Times New Roman" w:hAnsi="Montserrat" w:cs="Times New Roman"/>
          <w:sz w:val="24"/>
          <w:szCs w:val="24"/>
          <w:lang w:eastAsia="fr-FR"/>
        </w:rPr>
        <w:t>: couché, assis, debout, marche, monte ou descend un escalier à partir des signaux ou de leurs transformations. Les applications et valorisations de ces données sont assez facile à imaginer : mesure d”activités, suivi de personnes dépendantes, déclenchement d’une alarme…</w:t>
      </w:r>
    </w:p>
    <w:p w14:paraId="59E23B0A" w14:textId="77777777" w:rsidR="0050497D" w:rsidRPr="0050497D" w:rsidRDefault="0050497D" w:rsidP="0050497D">
      <w:pPr>
        <w:shd w:val="clear" w:color="auto" w:fill="FFFFFF"/>
        <w:spacing w:after="225" w:line="240" w:lineRule="auto"/>
        <w:rPr>
          <w:rFonts w:ascii="Montserrat" w:eastAsia="Times New Roman" w:hAnsi="Montserrat" w:cs="Times New Roman"/>
          <w:sz w:val="24"/>
          <w:szCs w:val="24"/>
          <w:lang w:eastAsia="fr-FR"/>
        </w:rPr>
      </w:pPr>
      <w:r w:rsidRPr="0050497D">
        <w:rPr>
          <w:rFonts w:ascii="Montserrat" w:eastAsia="Times New Roman" w:hAnsi="Montserrat" w:cs="Times New Roman"/>
          <w:sz w:val="24"/>
          <w:szCs w:val="24"/>
          <w:lang w:eastAsia="fr-FR"/>
        </w:rPr>
        <w:t>Nous commencerons par analyser le problème posé et le traduire en une démarche de science des données. Cela conduit à une séquence d'étapes bien identifiées :</w:t>
      </w:r>
    </w:p>
    <w:p w14:paraId="56FFE432" w14:textId="77777777" w:rsidR="0050497D" w:rsidRPr="0050497D" w:rsidRDefault="0050497D" w:rsidP="0050497D">
      <w:pPr>
        <w:numPr>
          <w:ilvl w:val="0"/>
          <w:numId w:val="1"/>
        </w:numPr>
        <w:shd w:val="clear" w:color="auto" w:fill="FFFFFF"/>
        <w:spacing w:after="45" w:line="240" w:lineRule="auto"/>
        <w:rPr>
          <w:rFonts w:ascii="Montserrat" w:eastAsia="Times New Roman" w:hAnsi="Montserrat" w:cs="Times New Roman"/>
          <w:color w:val="000000"/>
          <w:sz w:val="24"/>
          <w:szCs w:val="24"/>
          <w:lang w:eastAsia="fr-FR"/>
        </w:rPr>
      </w:pPr>
      <w:r w:rsidRPr="0050497D">
        <w:rPr>
          <w:rFonts w:ascii="Montserrat" w:eastAsia="Times New Roman" w:hAnsi="Montserrat" w:cs="Times New Roman"/>
          <w:color w:val="000000"/>
          <w:sz w:val="24"/>
          <w:szCs w:val="24"/>
          <w:lang w:eastAsia="fr-FR"/>
        </w:rPr>
        <w:t>explorer les propriétés des signaux issus de capteurs embarqués et de leurs transformations (</w:t>
      </w:r>
      <w:r w:rsidRPr="0050497D">
        <w:rPr>
          <w:rFonts w:ascii="Montserrat" w:eastAsia="Times New Roman" w:hAnsi="Montserrat" w:cs="Times New Roman"/>
          <w:i/>
          <w:iCs/>
          <w:color w:val="000000"/>
          <w:sz w:val="24"/>
          <w:szCs w:val="24"/>
          <w:lang w:eastAsia="fr-FR"/>
        </w:rPr>
        <w:t>features</w:t>
      </w:r>
      <w:r w:rsidRPr="0050497D">
        <w:rPr>
          <w:rFonts w:ascii="Montserrat" w:eastAsia="Times New Roman" w:hAnsi="Montserrat" w:cs="Times New Roman"/>
          <w:color w:val="000000"/>
          <w:sz w:val="24"/>
          <w:szCs w:val="24"/>
          <w:lang w:eastAsia="fr-FR"/>
        </w:rPr>
        <w:t>), en utilisant l’analyse en composantes principales (ACP) puis l’analyse factorielle discriminante (AFD) ;</w:t>
      </w:r>
    </w:p>
    <w:p w14:paraId="31E22BC8" w14:textId="77777777" w:rsidR="0050497D" w:rsidRPr="0050497D" w:rsidRDefault="0050497D" w:rsidP="0050497D">
      <w:pPr>
        <w:numPr>
          <w:ilvl w:val="0"/>
          <w:numId w:val="1"/>
        </w:numPr>
        <w:shd w:val="clear" w:color="auto" w:fill="FFFFFF"/>
        <w:spacing w:after="45" w:line="240" w:lineRule="auto"/>
        <w:rPr>
          <w:rFonts w:ascii="Montserrat" w:eastAsia="Times New Roman" w:hAnsi="Montserrat" w:cs="Times New Roman"/>
          <w:color w:val="000000"/>
          <w:sz w:val="24"/>
          <w:szCs w:val="24"/>
          <w:lang w:eastAsia="fr-FR"/>
        </w:rPr>
      </w:pPr>
      <w:r w:rsidRPr="0050497D">
        <w:rPr>
          <w:rFonts w:ascii="Montserrat" w:eastAsia="Times New Roman" w:hAnsi="Montserrat" w:cs="Times New Roman"/>
          <w:color w:val="000000"/>
          <w:sz w:val="24"/>
          <w:szCs w:val="24"/>
          <w:lang w:eastAsia="fr-FR"/>
        </w:rPr>
        <w:t>estimer un modèle statistique ou entraîner un algorithme d'apprentissage élémentaire  sur les données transformées, en apprécier la qualité ;</w:t>
      </w:r>
    </w:p>
    <w:p w14:paraId="4CB6546C" w14:textId="421620FD" w:rsidR="0050497D" w:rsidRDefault="0050497D" w:rsidP="0050497D">
      <w:pPr>
        <w:numPr>
          <w:ilvl w:val="0"/>
          <w:numId w:val="1"/>
        </w:numPr>
        <w:shd w:val="clear" w:color="auto" w:fill="FFFFFF"/>
        <w:spacing w:after="45" w:line="240" w:lineRule="auto"/>
        <w:rPr>
          <w:rFonts w:ascii="Montserrat" w:eastAsia="Times New Roman" w:hAnsi="Montserrat" w:cs="Times New Roman"/>
          <w:color w:val="000000"/>
          <w:sz w:val="24"/>
          <w:szCs w:val="24"/>
          <w:lang w:eastAsia="fr-FR"/>
        </w:rPr>
      </w:pPr>
      <w:r w:rsidRPr="0050497D">
        <w:rPr>
          <w:rFonts w:ascii="Montserrat" w:eastAsia="Times New Roman" w:hAnsi="Montserrat" w:cs="Times New Roman"/>
          <w:color w:val="000000"/>
          <w:sz w:val="24"/>
          <w:szCs w:val="24"/>
          <w:lang w:eastAsia="fr-FR"/>
        </w:rPr>
        <w:t>entraîner un algorithme complexe </w:t>
      </w:r>
      <w:r w:rsidRPr="0050497D">
        <w:rPr>
          <w:rFonts w:ascii="Montserrat" w:eastAsia="Times New Roman" w:hAnsi="Montserrat" w:cs="Times New Roman"/>
          <w:i/>
          <w:iCs/>
          <w:color w:val="000000"/>
          <w:sz w:val="24"/>
          <w:szCs w:val="24"/>
          <w:lang w:eastAsia="fr-FR"/>
        </w:rPr>
        <w:t>(deep learning</w:t>
      </w:r>
      <w:r w:rsidRPr="0050497D">
        <w:rPr>
          <w:rFonts w:ascii="Montserrat" w:eastAsia="Times New Roman" w:hAnsi="Montserrat" w:cs="Times New Roman"/>
          <w:color w:val="000000"/>
          <w:sz w:val="24"/>
          <w:szCs w:val="24"/>
          <w:lang w:eastAsia="fr-FR"/>
        </w:rPr>
        <w:t>) sur les signaux bruts pour atteindre la même qualité mais sans transformations préalables des données, trop coûteuses en énergie pour la batterie de l'objet connecté.</w:t>
      </w:r>
    </w:p>
    <w:p w14:paraId="65FC671E" w14:textId="77777777" w:rsidR="00421054" w:rsidRPr="0050497D" w:rsidRDefault="00421054" w:rsidP="00421054">
      <w:pPr>
        <w:shd w:val="clear" w:color="auto" w:fill="FFFFFF"/>
        <w:spacing w:after="45" w:line="240" w:lineRule="auto"/>
        <w:ind w:left="720"/>
        <w:rPr>
          <w:rFonts w:ascii="Montserrat" w:eastAsia="Times New Roman" w:hAnsi="Montserrat" w:cs="Times New Roman"/>
          <w:color w:val="000000"/>
          <w:sz w:val="24"/>
          <w:szCs w:val="24"/>
          <w:lang w:eastAsia="fr-FR"/>
        </w:rPr>
      </w:pPr>
    </w:p>
    <w:p w14:paraId="09D198FE" w14:textId="1F0CE89B" w:rsidR="0050497D" w:rsidRDefault="0050497D" w:rsidP="00421054">
      <w:pPr>
        <w:shd w:val="clear" w:color="auto" w:fill="CCFFFF"/>
        <w:spacing w:after="0"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b/>
          <w:bCs/>
          <w:sz w:val="24"/>
          <w:szCs w:val="24"/>
          <w:lang w:eastAsia="fr-FR"/>
        </w:rPr>
        <w:t>À la fin de ce cours, vous serez capable de</w:t>
      </w:r>
      <w:r w:rsidRPr="0050497D">
        <w:rPr>
          <w:rFonts w:ascii="Times New Roman" w:eastAsia="Times New Roman" w:hAnsi="Times New Roman" w:cs="Times New Roman"/>
          <w:sz w:val="24"/>
          <w:szCs w:val="24"/>
          <w:lang w:eastAsia="fr-FR"/>
        </w:rPr>
        <w:t> :</w:t>
      </w:r>
    </w:p>
    <w:p w14:paraId="4D443BB4" w14:textId="77777777" w:rsidR="00421054" w:rsidRPr="0050497D" w:rsidRDefault="00421054" w:rsidP="00421054">
      <w:pPr>
        <w:shd w:val="clear" w:color="auto" w:fill="CCFFFF"/>
        <w:spacing w:after="0" w:line="240" w:lineRule="auto"/>
        <w:rPr>
          <w:rFonts w:ascii="Times New Roman" w:eastAsia="Times New Roman" w:hAnsi="Times New Roman" w:cs="Times New Roman"/>
          <w:sz w:val="24"/>
          <w:szCs w:val="24"/>
          <w:lang w:eastAsia="fr-FR"/>
        </w:rPr>
      </w:pPr>
    </w:p>
    <w:p w14:paraId="48E6EF03" w14:textId="77777777" w:rsidR="0050497D" w:rsidRPr="0050497D" w:rsidRDefault="0050497D" w:rsidP="00421054">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mettre en place les outils nécessaires à la science des données ;</w:t>
      </w:r>
    </w:p>
    <w:p w14:paraId="5E6C1C68" w14:textId="77777777" w:rsidR="0050497D" w:rsidRPr="0050497D" w:rsidRDefault="0050497D" w:rsidP="00421054">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exécuter une analyse exploratoire multidimensionnelle ;</w:t>
      </w:r>
    </w:p>
    <w:p w14:paraId="748AA535" w14:textId="77777777" w:rsidR="0050497D" w:rsidRPr="0050497D" w:rsidRDefault="0050497D" w:rsidP="00421054">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expliquer la démarche et les enjeux de la classification supervisée ;</w:t>
      </w:r>
    </w:p>
    <w:p w14:paraId="05F0E3E2" w14:textId="77777777" w:rsidR="0050497D" w:rsidRPr="0050497D" w:rsidRDefault="0050497D" w:rsidP="00421054">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entraîner un algorithme de classification supervisée ;</w:t>
      </w:r>
    </w:p>
    <w:p w14:paraId="056311DF" w14:textId="77777777" w:rsidR="0050497D" w:rsidRPr="0050497D" w:rsidRDefault="0050497D" w:rsidP="00421054">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expliquer l'évolution de l’IA ;</w:t>
      </w:r>
    </w:p>
    <w:p w14:paraId="44B15767" w14:textId="67BF108B" w:rsidR="0050497D" w:rsidRDefault="0050497D" w:rsidP="00421054">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entraîner un algorithme d’apprentissage profond.</w:t>
      </w:r>
    </w:p>
    <w:p w14:paraId="27EA8D06" w14:textId="77777777" w:rsidR="00421054" w:rsidRPr="0050497D" w:rsidRDefault="00421054" w:rsidP="00421054">
      <w:pPr>
        <w:shd w:val="clear" w:color="auto" w:fill="CCFFFF"/>
        <w:spacing w:after="0" w:line="240" w:lineRule="auto"/>
        <w:rPr>
          <w:rFonts w:ascii="Times New Roman" w:eastAsia="Times New Roman" w:hAnsi="Times New Roman" w:cs="Times New Roman"/>
          <w:sz w:val="24"/>
          <w:szCs w:val="24"/>
          <w:lang w:eastAsia="fr-FR"/>
        </w:rPr>
      </w:pPr>
    </w:p>
    <w:p w14:paraId="71C9DA0D" w14:textId="77777777" w:rsidR="00421054" w:rsidRDefault="00421054" w:rsidP="0050497D">
      <w:pPr>
        <w:spacing w:after="225" w:line="240" w:lineRule="auto"/>
        <w:rPr>
          <w:rFonts w:ascii="Times New Roman" w:eastAsia="Times New Roman" w:hAnsi="Times New Roman" w:cs="Times New Roman"/>
          <w:b/>
          <w:bCs/>
          <w:sz w:val="24"/>
          <w:szCs w:val="24"/>
          <w:lang w:eastAsia="fr-FR"/>
        </w:rPr>
      </w:pPr>
    </w:p>
    <w:p w14:paraId="6272D784" w14:textId="4DB34779" w:rsidR="0050497D" w:rsidRPr="0050497D" w:rsidRDefault="0050497D" w:rsidP="00421054">
      <w:pPr>
        <w:shd w:val="clear" w:color="auto" w:fill="FBE4D5" w:themeFill="accent2" w:themeFillTint="33"/>
        <w:spacing w:after="225"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b/>
          <w:bCs/>
          <w:sz w:val="24"/>
          <w:szCs w:val="24"/>
          <w:lang w:eastAsia="fr-FR"/>
        </w:rPr>
        <w:t>Prérequis </w:t>
      </w:r>
    </w:p>
    <w:p w14:paraId="6AC2DFA2" w14:textId="77777777" w:rsidR="0050497D" w:rsidRPr="0050497D" w:rsidRDefault="0050497D" w:rsidP="00421054">
      <w:pPr>
        <w:shd w:val="clear" w:color="auto" w:fill="FBE4D5" w:themeFill="accent2" w:themeFillTint="33"/>
        <w:spacing w:after="225"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Ce cours nécessite quelques connaissances en </w:t>
      </w:r>
      <w:r w:rsidRPr="0050497D">
        <w:rPr>
          <w:rFonts w:ascii="Times New Roman" w:eastAsia="Times New Roman" w:hAnsi="Times New Roman" w:cs="Times New Roman"/>
          <w:b/>
          <w:bCs/>
          <w:sz w:val="24"/>
          <w:szCs w:val="24"/>
          <w:lang w:eastAsia="fr-FR"/>
        </w:rPr>
        <w:t>mathématiques</w:t>
      </w:r>
      <w:r w:rsidRPr="0050497D">
        <w:rPr>
          <w:rFonts w:ascii="Times New Roman" w:eastAsia="Times New Roman" w:hAnsi="Times New Roman" w:cs="Times New Roman"/>
          <w:sz w:val="24"/>
          <w:szCs w:val="24"/>
          <w:lang w:eastAsia="fr-FR"/>
        </w:rPr>
        <w:t> (algèbre linéaire, calcul matriciel) et des notions de </w:t>
      </w:r>
      <w:r w:rsidRPr="0050497D">
        <w:rPr>
          <w:rFonts w:ascii="Times New Roman" w:eastAsia="Times New Roman" w:hAnsi="Times New Roman" w:cs="Times New Roman"/>
          <w:b/>
          <w:bCs/>
          <w:sz w:val="24"/>
          <w:szCs w:val="24"/>
          <w:lang w:eastAsia="fr-FR"/>
        </w:rPr>
        <w:t>traitement du signal</w:t>
      </w:r>
      <w:r w:rsidRPr="0050497D">
        <w:rPr>
          <w:rFonts w:ascii="Times New Roman" w:eastAsia="Times New Roman" w:hAnsi="Times New Roman" w:cs="Times New Roman"/>
          <w:sz w:val="24"/>
          <w:szCs w:val="24"/>
          <w:lang w:eastAsia="fr-FR"/>
        </w:rPr>
        <w:t> (Fourier).</w:t>
      </w:r>
    </w:p>
    <w:p w14:paraId="510A2D48" w14:textId="77777777" w:rsidR="0050497D" w:rsidRPr="0050497D" w:rsidRDefault="0050497D" w:rsidP="00421054">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Les cours suivants sont des bons préalables pour comprendre ou des compléments pour approfondir les aspects méthodologiques de la démarche mise en œuvre : </w:t>
      </w:r>
    </w:p>
    <w:p w14:paraId="0E77FE6C" w14:textId="77777777" w:rsidR="0050497D" w:rsidRPr="0050497D" w:rsidRDefault="00421054" w:rsidP="00421054">
      <w:pPr>
        <w:numPr>
          <w:ilvl w:val="0"/>
          <w:numId w:val="3"/>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8" w:history="1">
        <w:r w:rsidR="0050497D" w:rsidRPr="0050497D">
          <w:rPr>
            <w:rFonts w:ascii="Times New Roman" w:eastAsia="Times New Roman" w:hAnsi="Times New Roman" w:cs="Times New Roman"/>
            <w:b/>
            <w:bCs/>
            <w:color w:val="0000FF"/>
            <w:sz w:val="24"/>
            <w:szCs w:val="24"/>
            <w:u w:val="single"/>
            <w:lang w:eastAsia="fr-FR"/>
          </w:rPr>
          <w:t>Explorez vos données avec des algorithmes non supervisés</w:t>
        </w:r>
      </w:hyperlink>
    </w:p>
    <w:p w14:paraId="2C6831DA" w14:textId="77777777" w:rsidR="0050497D" w:rsidRPr="0050497D" w:rsidRDefault="00421054" w:rsidP="00421054">
      <w:pPr>
        <w:numPr>
          <w:ilvl w:val="0"/>
          <w:numId w:val="3"/>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9" w:history="1">
        <w:r w:rsidR="0050497D" w:rsidRPr="0050497D">
          <w:rPr>
            <w:rFonts w:ascii="Times New Roman" w:eastAsia="Times New Roman" w:hAnsi="Times New Roman" w:cs="Times New Roman"/>
            <w:b/>
            <w:bCs/>
            <w:color w:val="0000FF"/>
            <w:sz w:val="24"/>
            <w:szCs w:val="24"/>
            <w:u w:val="single"/>
            <w:lang w:eastAsia="fr-FR"/>
          </w:rPr>
          <w:t>Initiez-vous au machine learning</w:t>
        </w:r>
      </w:hyperlink>
    </w:p>
    <w:p w14:paraId="344D5003" w14:textId="6C30E190" w:rsidR="0050497D" w:rsidRPr="00421054" w:rsidRDefault="00421054" w:rsidP="00421054">
      <w:pPr>
        <w:numPr>
          <w:ilvl w:val="0"/>
          <w:numId w:val="3"/>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10" w:history="1">
        <w:r w:rsidR="0050497D" w:rsidRPr="0050497D">
          <w:rPr>
            <w:rFonts w:ascii="Times New Roman" w:eastAsia="Times New Roman" w:hAnsi="Times New Roman" w:cs="Times New Roman"/>
            <w:b/>
            <w:bCs/>
            <w:color w:val="0000FF"/>
            <w:sz w:val="24"/>
            <w:szCs w:val="24"/>
            <w:u w:val="single"/>
            <w:lang w:eastAsia="fr-FR"/>
          </w:rPr>
          <w:t>Utilisez des modèles supervisés non linéaires</w:t>
        </w:r>
      </w:hyperlink>
    </w:p>
    <w:p w14:paraId="2A4A4EF8" w14:textId="7FC44B18" w:rsidR="00421054" w:rsidRDefault="00421054" w:rsidP="00421054">
      <w:pPr>
        <w:shd w:val="clear" w:color="auto" w:fill="FBE4D5" w:themeFill="accent2" w:themeFillTint="33"/>
        <w:spacing w:after="0" w:line="240" w:lineRule="auto"/>
        <w:rPr>
          <w:rFonts w:ascii="Times New Roman" w:eastAsia="Times New Roman" w:hAnsi="Times New Roman" w:cs="Times New Roman"/>
          <w:b/>
          <w:bCs/>
          <w:color w:val="0000FF"/>
          <w:sz w:val="24"/>
          <w:szCs w:val="24"/>
          <w:u w:val="single"/>
          <w:lang w:eastAsia="fr-FR"/>
        </w:rPr>
      </w:pPr>
    </w:p>
    <w:p w14:paraId="2881D11B" w14:textId="77777777" w:rsidR="00421054" w:rsidRPr="0050497D" w:rsidRDefault="00421054" w:rsidP="00421054">
      <w:pPr>
        <w:spacing w:after="0" w:line="240" w:lineRule="auto"/>
        <w:rPr>
          <w:rFonts w:ascii="Times New Roman" w:eastAsia="Times New Roman" w:hAnsi="Times New Roman" w:cs="Times New Roman"/>
          <w:sz w:val="24"/>
          <w:szCs w:val="24"/>
          <w:lang w:eastAsia="fr-FR"/>
        </w:rPr>
      </w:pPr>
    </w:p>
    <w:p w14:paraId="15035870" w14:textId="77777777" w:rsidR="0050497D" w:rsidRPr="0050497D" w:rsidRDefault="0050497D" w:rsidP="00421054">
      <w:pPr>
        <w:shd w:val="clear" w:color="auto" w:fill="CCFFFF"/>
        <w:spacing w:after="225"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b/>
          <w:bCs/>
          <w:sz w:val="24"/>
          <w:szCs w:val="24"/>
          <w:lang w:eastAsia="fr-FR"/>
        </w:rPr>
        <w:lastRenderedPageBreak/>
        <w:t>Des contenus actifs !</w:t>
      </w:r>
    </w:p>
    <w:p w14:paraId="3C646FE5" w14:textId="77777777" w:rsidR="0050497D" w:rsidRPr="0050497D" w:rsidRDefault="0050497D" w:rsidP="00421054">
      <w:pPr>
        <w:shd w:val="clear" w:color="auto" w:fill="CCFFFF"/>
        <w:spacing w:after="225"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Ce cours intègre dans chaque chapitre des </w:t>
      </w:r>
      <w:r w:rsidRPr="0050497D">
        <w:rPr>
          <w:rFonts w:ascii="Times New Roman" w:eastAsia="Times New Roman" w:hAnsi="Times New Roman" w:cs="Times New Roman"/>
          <w:b/>
          <w:bCs/>
          <w:sz w:val="24"/>
          <w:szCs w:val="24"/>
          <w:lang w:eastAsia="fr-FR"/>
        </w:rPr>
        <w:t>calepins interactifs</w:t>
      </w:r>
      <w:r w:rsidRPr="0050497D">
        <w:rPr>
          <w:rFonts w:ascii="Times New Roman" w:eastAsia="Times New Roman" w:hAnsi="Times New Roman" w:cs="Times New Roman"/>
          <w:sz w:val="24"/>
          <w:szCs w:val="24"/>
          <w:lang w:eastAsia="fr-FR"/>
        </w:rPr>
        <w:t> (</w:t>
      </w:r>
      <w:r w:rsidRPr="0050497D">
        <w:rPr>
          <w:rFonts w:ascii="Times New Roman" w:eastAsia="Times New Roman" w:hAnsi="Times New Roman" w:cs="Times New Roman"/>
          <w:i/>
          <w:iCs/>
          <w:sz w:val="24"/>
          <w:szCs w:val="24"/>
          <w:lang w:eastAsia="fr-FR"/>
        </w:rPr>
        <w:t>notebooks Jupyter </w:t>
      </w:r>
      <w:r w:rsidRPr="0050497D">
        <w:rPr>
          <w:rFonts w:ascii="Times New Roman" w:eastAsia="Times New Roman" w:hAnsi="Times New Roman" w:cs="Times New Roman"/>
          <w:sz w:val="24"/>
          <w:szCs w:val="24"/>
          <w:lang w:eastAsia="fr-FR"/>
        </w:rPr>
        <w:t>) ou </w:t>
      </w:r>
      <w:r w:rsidRPr="0050497D">
        <w:rPr>
          <w:rFonts w:ascii="Times New Roman" w:eastAsia="Times New Roman" w:hAnsi="Times New Roman" w:cs="Times New Roman"/>
          <w:b/>
          <w:bCs/>
          <w:sz w:val="24"/>
          <w:szCs w:val="24"/>
          <w:lang w:eastAsia="fr-FR"/>
        </w:rPr>
        <w:t>tutoriels</w:t>
      </w:r>
      <w:r w:rsidRPr="0050497D">
        <w:rPr>
          <w:rFonts w:ascii="Times New Roman" w:eastAsia="Times New Roman" w:hAnsi="Times New Roman" w:cs="Times New Roman"/>
          <w:sz w:val="24"/>
          <w:szCs w:val="24"/>
          <w:lang w:eastAsia="fr-FR"/>
        </w:rPr>
        <w:t>. Ces calepins soulèvent des questions et proposent des liens vers des vignettes de complément de cours : ils vous placent dans une démarche active d'apprentissage.</w:t>
      </w:r>
    </w:p>
    <w:p w14:paraId="7425684C" w14:textId="77777777" w:rsidR="0050497D" w:rsidRPr="0050497D" w:rsidRDefault="0050497D" w:rsidP="00421054">
      <w:pPr>
        <w:shd w:val="clear" w:color="auto" w:fill="CCFFFF"/>
        <w:spacing w:after="0" w:line="240" w:lineRule="auto"/>
        <w:rPr>
          <w:rFonts w:ascii="Times New Roman" w:eastAsia="Times New Roman" w:hAnsi="Times New Roman" w:cs="Times New Roman"/>
          <w:sz w:val="24"/>
          <w:szCs w:val="24"/>
          <w:lang w:eastAsia="fr-FR"/>
        </w:rPr>
      </w:pPr>
      <w:r w:rsidRPr="0050497D">
        <w:rPr>
          <w:rFonts w:ascii="Times New Roman" w:eastAsia="Times New Roman" w:hAnsi="Times New Roman" w:cs="Times New Roman"/>
          <w:sz w:val="24"/>
          <w:szCs w:val="24"/>
          <w:lang w:eastAsia="fr-FR"/>
        </w:rPr>
        <w:t>Le principal tutoriel, </w:t>
      </w:r>
      <w:r w:rsidRPr="0050497D">
        <w:rPr>
          <w:rFonts w:ascii="Times New Roman" w:eastAsia="Times New Roman" w:hAnsi="Times New Roman" w:cs="Times New Roman"/>
          <w:b/>
          <w:bCs/>
          <w:sz w:val="24"/>
          <w:szCs w:val="24"/>
          <w:lang w:eastAsia="fr-FR"/>
        </w:rPr>
        <w:t>fil rouge du cours</w:t>
      </w:r>
      <w:r w:rsidRPr="0050497D">
        <w:rPr>
          <w:rFonts w:ascii="Times New Roman" w:eastAsia="Times New Roman" w:hAnsi="Times New Roman" w:cs="Times New Roman"/>
          <w:sz w:val="24"/>
          <w:szCs w:val="24"/>
          <w:lang w:eastAsia="fr-FR"/>
        </w:rPr>
        <w:t>,  a pour résultat final un </w:t>
      </w:r>
      <w:r w:rsidRPr="0050497D">
        <w:rPr>
          <w:rFonts w:ascii="Times New Roman" w:eastAsia="Times New Roman" w:hAnsi="Times New Roman" w:cs="Times New Roman"/>
          <w:b/>
          <w:bCs/>
          <w:sz w:val="24"/>
          <w:szCs w:val="24"/>
          <w:lang w:eastAsia="fr-FR"/>
        </w:rPr>
        <w:t>prototype d’algorithme (IA) à embarquer</w:t>
      </w:r>
      <w:r w:rsidRPr="0050497D">
        <w:rPr>
          <w:rFonts w:ascii="Times New Roman" w:eastAsia="Times New Roman" w:hAnsi="Times New Roman" w:cs="Times New Roman"/>
          <w:sz w:val="24"/>
          <w:szCs w:val="24"/>
          <w:lang w:eastAsia="fr-FR"/>
        </w:rPr>
        <w:t> pour la </w:t>
      </w:r>
      <w:r w:rsidRPr="0050497D">
        <w:rPr>
          <w:rFonts w:ascii="Times New Roman" w:eastAsia="Times New Roman" w:hAnsi="Times New Roman" w:cs="Times New Roman"/>
          <w:b/>
          <w:bCs/>
          <w:sz w:val="24"/>
          <w:szCs w:val="24"/>
          <w:lang w:eastAsia="fr-FR"/>
        </w:rPr>
        <w:t>reconnaissance de l’activité du porteur d'un smartphone</w:t>
      </w:r>
      <w:r w:rsidRPr="0050497D">
        <w:rPr>
          <w:rFonts w:ascii="Times New Roman" w:eastAsia="Times New Roman" w:hAnsi="Times New Roman" w:cs="Times New Roman"/>
          <w:sz w:val="24"/>
          <w:szCs w:val="24"/>
          <w:lang w:eastAsia="fr-FR"/>
        </w:rPr>
        <w:t>. </w:t>
      </w:r>
    </w:p>
    <w:p w14:paraId="0063B6EA" w14:textId="4F80E3EC" w:rsidR="00267A10" w:rsidRDefault="00267A10"/>
    <w:p w14:paraId="07A11434" w14:textId="77777777" w:rsidR="002C55A4" w:rsidRDefault="002C55A4">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14:paraId="1487EB1A" w14:textId="539EA15B" w:rsidR="00D97074" w:rsidRPr="00D97074" w:rsidRDefault="00D97074" w:rsidP="002C55A4">
      <w:pPr>
        <w:pStyle w:val="Titre1"/>
        <w:rPr>
          <w:rFonts w:eastAsia="Times New Roman"/>
          <w:lang w:eastAsia="fr-FR"/>
        </w:rPr>
      </w:pPr>
      <w:bookmarkStart w:id="1" w:name="_Toc57137878"/>
      <w:bookmarkStart w:id="2" w:name="_Toc57908465"/>
      <w:r w:rsidRPr="00D97074">
        <w:rPr>
          <w:rFonts w:eastAsia="Times New Roman"/>
          <w:lang w:eastAsia="fr-FR"/>
        </w:rPr>
        <w:lastRenderedPageBreak/>
        <w:t>Comprenez les enjeux et objectifs de ce cours</w:t>
      </w:r>
      <w:bookmarkEnd w:id="1"/>
      <w:bookmarkEnd w:id="2"/>
    </w:p>
    <w:p w14:paraId="33F14CC6" w14:textId="77777777" w:rsidR="00421054" w:rsidRDefault="00421054" w:rsidP="00D97074">
      <w:pPr>
        <w:spacing w:after="225" w:line="240" w:lineRule="auto"/>
        <w:rPr>
          <w:rFonts w:ascii="Montserrat" w:eastAsia="Times New Roman" w:hAnsi="Montserrat" w:cs="Times New Roman"/>
          <w:sz w:val="24"/>
          <w:szCs w:val="24"/>
          <w:lang w:eastAsia="fr-FR"/>
        </w:rPr>
      </w:pPr>
    </w:p>
    <w:p w14:paraId="3D52EE7B" w14:textId="63C5BD05"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Nous nous intéressons dans ce cours à des objets connectés et plus précisément aux données générées par des objets connectés. Nous apportons une réponse à la question :</w:t>
      </w:r>
    </w:p>
    <w:p w14:paraId="3193BAB4" w14:textId="77777777" w:rsidR="00D97074" w:rsidRPr="00D97074" w:rsidRDefault="00D97074" w:rsidP="00D97074">
      <w:pPr>
        <w:shd w:val="clear" w:color="auto" w:fill="F4F4F4"/>
        <w:spacing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Que peut apporter la</w:t>
      </w:r>
      <w:r w:rsidRPr="00D97074">
        <w:rPr>
          <w:rFonts w:ascii="Montserrat" w:eastAsia="Times New Roman" w:hAnsi="Montserrat" w:cs="Times New Roman"/>
          <w:i/>
          <w:iCs/>
          <w:sz w:val="24"/>
          <w:szCs w:val="24"/>
          <w:lang w:eastAsia="fr-FR"/>
        </w:rPr>
        <w:t> science des données,</w:t>
      </w:r>
      <w:r w:rsidRPr="00D97074">
        <w:rPr>
          <w:rFonts w:ascii="Montserrat" w:eastAsia="Times New Roman" w:hAnsi="Montserrat" w:cs="Times New Roman"/>
          <w:sz w:val="24"/>
          <w:szCs w:val="24"/>
          <w:lang w:eastAsia="fr-FR"/>
        </w:rPr>
        <w:t> ou plus exactement les algorithmes d'apprentissage automatique (</w:t>
      </w:r>
      <w:r w:rsidRPr="00D97074">
        <w:rPr>
          <w:rFonts w:ascii="Montserrat" w:eastAsia="Times New Roman" w:hAnsi="Montserrat" w:cs="Times New Roman"/>
          <w:i/>
          <w:iCs/>
          <w:sz w:val="24"/>
          <w:szCs w:val="24"/>
          <w:lang w:eastAsia="fr-FR"/>
        </w:rPr>
        <w:t>machine learning</w:t>
      </w:r>
      <w:r w:rsidRPr="00D97074">
        <w:rPr>
          <w:rFonts w:ascii="Montserrat" w:eastAsia="Times New Roman" w:hAnsi="Montserrat" w:cs="Times New Roman"/>
          <w:sz w:val="24"/>
          <w:szCs w:val="24"/>
          <w:lang w:eastAsia="fr-FR"/>
        </w:rPr>
        <w:t>), pour les valoriser ? Ou encore, comment embarquer une composante d'intelligence artificielle (IA) dans un objet connecté ?</w:t>
      </w:r>
    </w:p>
    <w:p w14:paraId="66F1C204" w14:textId="77777777" w:rsidR="00421054" w:rsidRDefault="00D97074" w:rsidP="00421054">
      <w:pPr>
        <w:spacing w:after="0" w:line="240" w:lineRule="auto"/>
        <w:jc w:val="center"/>
        <w:rPr>
          <w:rFonts w:ascii="Montserrat" w:eastAsia="Times New Roman" w:hAnsi="Montserrat" w:cs="Times New Roman"/>
          <w:sz w:val="24"/>
          <w:szCs w:val="24"/>
          <w:lang w:eastAsia="fr-FR"/>
        </w:rPr>
      </w:pPr>
      <w:r w:rsidRPr="00D97074">
        <w:rPr>
          <w:rFonts w:ascii="Montserrat" w:eastAsia="Times New Roman" w:hAnsi="Montserrat" w:cs="Times New Roman"/>
          <w:noProof/>
          <w:sz w:val="24"/>
          <w:szCs w:val="24"/>
          <w:lang w:eastAsia="fr-FR"/>
        </w:rPr>
        <w:drawing>
          <wp:inline distT="0" distB="0" distL="0" distR="0" wp14:anchorId="6CBCCA98" wp14:editId="16929EF0">
            <wp:extent cx="2419350" cy="3228975"/>
            <wp:effectExtent l="0" t="0" r="0" b="9525"/>
            <wp:docPr id="6" name="Image 6" descr="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540429" descr="Smartpho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3228975"/>
                    </a:xfrm>
                    <a:prstGeom prst="rect">
                      <a:avLst/>
                    </a:prstGeom>
                    <a:noFill/>
                    <a:ln>
                      <a:noFill/>
                    </a:ln>
                  </pic:spPr>
                </pic:pic>
              </a:graphicData>
            </a:graphic>
          </wp:inline>
        </w:drawing>
      </w:r>
    </w:p>
    <w:p w14:paraId="0B6E52F3" w14:textId="63AD1441" w:rsidR="00D97074" w:rsidRDefault="00D97074" w:rsidP="00421054">
      <w:pPr>
        <w:spacing w:after="0" w:line="240" w:lineRule="auto"/>
        <w:jc w:val="center"/>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Smartphone</w:t>
      </w:r>
    </w:p>
    <w:p w14:paraId="01EEE4AC" w14:textId="77777777" w:rsidR="00421054" w:rsidRPr="00D97074" w:rsidRDefault="00421054" w:rsidP="00421054">
      <w:pPr>
        <w:spacing w:after="0" w:line="240" w:lineRule="auto"/>
        <w:jc w:val="center"/>
        <w:rPr>
          <w:rFonts w:ascii="Montserrat" w:eastAsia="Times New Roman" w:hAnsi="Montserrat" w:cs="Times New Roman"/>
          <w:sz w:val="24"/>
          <w:szCs w:val="24"/>
          <w:lang w:eastAsia="fr-FR"/>
        </w:rPr>
      </w:pPr>
    </w:p>
    <w:p w14:paraId="2270F9AA" w14:textId="44C752E8" w:rsidR="00D97074" w:rsidRDefault="00D97074" w:rsidP="00421054">
      <w:pPr>
        <w:shd w:val="clear" w:color="auto" w:fill="FBE4D5" w:themeFill="accent2" w:themeFillTint="33"/>
        <w:spacing w:after="0"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i/>
          <w:iCs/>
          <w:sz w:val="24"/>
          <w:szCs w:val="24"/>
          <w:lang w:eastAsia="fr-FR"/>
        </w:rPr>
        <w:t>Attention</w:t>
      </w:r>
      <w:r w:rsidRPr="00D97074">
        <w:rPr>
          <w:rFonts w:ascii="Montserrat" w:eastAsia="Times New Roman" w:hAnsi="Montserrat" w:cs="Times New Roman"/>
          <w:sz w:val="24"/>
          <w:szCs w:val="24"/>
          <w:lang w:eastAsia="fr-FR"/>
        </w:rPr>
        <w:t>, ceci n'est pas un téléphone ou pas seulement, car cet objet connecté embarque un GPS et aussi des capteurs physiques :</w:t>
      </w:r>
    </w:p>
    <w:p w14:paraId="2DC45F82" w14:textId="77777777" w:rsidR="00421054" w:rsidRPr="00D97074" w:rsidRDefault="00421054" w:rsidP="00421054">
      <w:pPr>
        <w:shd w:val="clear" w:color="auto" w:fill="FBE4D5" w:themeFill="accent2" w:themeFillTint="33"/>
        <w:spacing w:after="0" w:line="240" w:lineRule="auto"/>
        <w:rPr>
          <w:rFonts w:ascii="Montserrat" w:eastAsia="Times New Roman" w:hAnsi="Montserrat" w:cs="Times New Roman"/>
          <w:sz w:val="24"/>
          <w:szCs w:val="24"/>
          <w:lang w:eastAsia="fr-FR"/>
        </w:rPr>
      </w:pPr>
    </w:p>
    <w:p w14:paraId="6326A9E0" w14:textId="77777777" w:rsidR="00D97074" w:rsidRPr="00D97074" w:rsidRDefault="00D97074" w:rsidP="00421054">
      <w:pPr>
        <w:numPr>
          <w:ilvl w:val="0"/>
          <w:numId w:val="4"/>
        </w:numPr>
        <w:shd w:val="clear" w:color="auto" w:fill="FBE4D5" w:themeFill="accent2" w:themeFillTint="33"/>
        <w:spacing w:after="0"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un accéléromètre, et</w:t>
      </w:r>
    </w:p>
    <w:p w14:paraId="5D4FDC47" w14:textId="3B15756F" w:rsidR="00D97074" w:rsidRDefault="00D97074" w:rsidP="00421054">
      <w:pPr>
        <w:numPr>
          <w:ilvl w:val="0"/>
          <w:numId w:val="4"/>
        </w:numPr>
        <w:shd w:val="clear" w:color="auto" w:fill="FBE4D5" w:themeFill="accent2" w:themeFillTint="33"/>
        <w:spacing w:after="0"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un gyroscope.</w:t>
      </w:r>
    </w:p>
    <w:p w14:paraId="4147045B" w14:textId="77777777" w:rsidR="00421054" w:rsidRPr="00D97074" w:rsidRDefault="00421054" w:rsidP="00421054">
      <w:pPr>
        <w:shd w:val="clear" w:color="auto" w:fill="FBE4D5" w:themeFill="accent2" w:themeFillTint="33"/>
        <w:spacing w:after="0" w:line="240" w:lineRule="auto"/>
        <w:rPr>
          <w:rFonts w:ascii="Montserrat" w:eastAsia="Times New Roman" w:hAnsi="Montserrat" w:cs="Times New Roman"/>
          <w:sz w:val="24"/>
          <w:szCs w:val="24"/>
          <w:lang w:eastAsia="fr-FR"/>
        </w:rPr>
      </w:pPr>
    </w:p>
    <w:p w14:paraId="0E370A5B" w14:textId="77777777" w:rsidR="00421054" w:rsidRDefault="00421054" w:rsidP="00D97074">
      <w:pPr>
        <w:spacing w:after="225" w:line="240" w:lineRule="auto"/>
        <w:rPr>
          <w:rFonts w:ascii="Montserrat" w:eastAsia="Times New Roman" w:hAnsi="Montserrat" w:cs="Times New Roman"/>
          <w:sz w:val="24"/>
          <w:szCs w:val="24"/>
          <w:lang w:eastAsia="fr-FR"/>
        </w:rPr>
      </w:pPr>
    </w:p>
    <w:p w14:paraId="5BC26AD4" w14:textId="5C7EF983"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Oublions le GPS pour nous intéresser à l'</w:t>
      </w:r>
      <w:r w:rsidRPr="00D97074">
        <w:rPr>
          <w:rFonts w:ascii="Montserrat" w:eastAsia="Times New Roman" w:hAnsi="Montserrat" w:cs="Times New Roman"/>
          <w:b/>
          <w:bCs/>
          <w:sz w:val="24"/>
          <w:szCs w:val="24"/>
          <w:lang w:eastAsia="fr-FR"/>
        </w:rPr>
        <w:t>accéléromètre</w:t>
      </w:r>
      <w:r w:rsidRPr="00D97074">
        <w:rPr>
          <w:rFonts w:ascii="Montserrat" w:eastAsia="Times New Roman" w:hAnsi="Montserrat" w:cs="Times New Roman"/>
          <w:sz w:val="24"/>
          <w:szCs w:val="24"/>
          <w:lang w:eastAsia="fr-FR"/>
        </w:rPr>
        <w:t> et au </w:t>
      </w:r>
      <w:r w:rsidRPr="00D97074">
        <w:rPr>
          <w:rFonts w:ascii="Montserrat" w:eastAsia="Times New Roman" w:hAnsi="Montserrat" w:cs="Times New Roman"/>
          <w:b/>
          <w:bCs/>
          <w:sz w:val="24"/>
          <w:szCs w:val="24"/>
          <w:lang w:eastAsia="fr-FR"/>
        </w:rPr>
        <w:t>gyroscope</w:t>
      </w:r>
      <w:r w:rsidRPr="00D97074">
        <w:rPr>
          <w:rFonts w:ascii="Montserrat" w:eastAsia="Times New Roman" w:hAnsi="Montserrat" w:cs="Times New Roman"/>
          <w:sz w:val="24"/>
          <w:szCs w:val="24"/>
          <w:lang w:eastAsia="fr-FR"/>
        </w:rPr>
        <w:t>. Ces capteurs génèrent des signaux temporels. Un smartphone est capable de mesurer, enregistrer ou transmettre, en permanence, des accélérations selon les trois directions x, y et z, et des accélérations angulaires autour de ces trois mêmes axes. Imaginez le volume de données généré par des milliers voire des millions de ces objets connectés.</w:t>
      </w:r>
    </w:p>
    <w:p w14:paraId="4C893B74" w14:textId="77777777"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La question est alors de savoir que faire de cette masse de données, comment les </w:t>
      </w:r>
      <w:r w:rsidRPr="00D97074">
        <w:rPr>
          <w:rFonts w:ascii="Montserrat" w:eastAsia="Times New Roman" w:hAnsi="Montserrat" w:cs="Times New Roman"/>
          <w:b/>
          <w:bCs/>
          <w:sz w:val="24"/>
          <w:szCs w:val="24"/>
          <w:lang w:eastAsia="fr-FR"/>
        </w:rPr>
        <w:t>valoriser</w:t>
      </w:r>
      <w:r w:rsidRPr="00D97074">
        <w:rPr>
          <w:rFonts w:ascii="Montserrat" w:eastAsia="Times New Roman" w:hAnsi="Montserrat" w:cs="Times New Roman"/>
          <w:sz w:val="24"/>
          <w:szCs w:val="24"/>
          <w:lang w:eastAsia="fr-FR"/>
        </w:rPr>
        <w:t>. Vous pouvez par exemple installer une application </w:t>
      </w:r>
      <w:r w:rsidRPr="00D97074">
        <w:rPr>
          <w:rFonts w:ascii="Montserrat" w:eastAsia="Times New Roman" w:hAnsi="Montserrat" w:cs="Times New Roman"/>
          <w:b/>
          <w:bCs/>
          <w:sz w:val="24"/>
          <w:szCs w:val="24"/>
          <w:lang w:eastAsia="fr-FR"/>
        </w:rPr>
        <w:t>"podomètre"</w:t>
      </w:r>
      <w:r w:rsidRPr="00D97074">
        <w:rPr>
          <w:rFonts w:ascii="Montserrat" w:eastAsia="Times New Roman" w:hAnsi="Montserrat" w:cs="Times New Roman"/>
          <w:sz w:val="24"/>
          <w:szCs w:val="24"/>
          <w:lang w:eastAsia="fr-FR"/>
        </w:rPr>
        <w:t> sur votre smartphone ; pensez également à l'utilité d'un détecteur de chute pour personne dépendante ou pour un motard.</w:t>
      </w:r>
    </w:p>
    <w:p w14:paraId="47BAB552" w14:textId="77777777" w:rsidR="00D97074" w:rsidRPr="00D97074" w:rsidRDefault="00D97074" w:rsidP="00421054">
      <w:pPr>
        <w:shd w:val="clear" w:color="auto" w:fill="CCFFFF"/>
        <w:spacing w:after="0"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Ce cours vous propose un objectif plus ambitieux : apprendre à reconnaître l'activité du porteur d'un smartphone, ou plus précisément développer une capacité ou </w:t>
      </w:r>
      <w:r w:rsidRPr="00D97074">
        <w:rPr>
          <w:rFonts w:ascii="Montserrat" w:eastAsia="Times New Roman" w:hAnsi="Montserrat" w:cs="Times New Roman"/>
          <w:i/>
          <w:iCs/>
          <w:sz w:val="24"/>
          <w:szCs w:val="24"/>
          <w:lang w:eastAsia="fr-FR"/>
        </w:rPr>
        <w:t>intelligence</w:t>
      </w:r>
      <w:r w:rsidRPr="00D97074">
        <w:rPr>
          <w:rFonts w:ascii="Montserrat" w:eastAsia="Times New Roman" w:hAnsi="Montserrat" w:cs="Times New Roman"/>
          <w:sz w:val="24"/>
          <w:szCs w:val="24"/>
          <w:lang w:eastAsia="fr-FR"/>
        </w:rPr>
        <w:t> permettant de distinguer parmi 6 activités possibles : marcher, monter ou descendre un escalier, être couché, assis ou debout.</w:t>
      </w:r>
    </w:p>
    <w:p w14:paraId="77D27C92" w14:textId="77777777" w:rsidR="00421054" w:rsidRDefault="00421054" w:rsidP="00D97074">
      <w:pPr>
        <w:spacing w:after="225" w:line="240" w:lineRule="auto"/>
        <w:rPr>
          <w:rFonts w:ascii="Montserrat" w:eastAsia="Times New Roman" w:hAnsi="Montserrat" w:cs="Times New Roman"/>
          <w:sz w:val="24"/>
          <w:szCs w:val="24"/>
          <w:lang w:eastAsia="fr-FR"/>
        </w:rPr>
      </w:pPr>
    </w:p>
    <w:p w14:paraId="2258F0E0" w14:textId="77777777" w:rsidR="00421054" w:rsidRDefault="00421054" w:rsidP="00D97074">
      <w:pPr>
        <w:spacing w:after="225" w:line="240" w:lineRule="auto"/>
        <w:rPr>
          <w:rFonts w:ascii="Montserrat" w:eastAsia="Times New Roman" w:hAnsi="Montserrat" w:cs="Times New Roman"/>
          <w:sz w:val="24"/>
          <w:szCs w:val="24"/>
          <w:lang w:eastAsia="fr-FR"/>
        </w:rPr>
      </w:pPr>
    </w:p>
    <w:p w14:paraId="60CADF02" w14:textId="491D88B5" w:rsid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Si vous vous intéressez aux objets connectés et à la valorisation des données que ces objets peuvent générer, découvrez et comprenez dans ce cours les capacités de l'</w:t>
      </w:r>
      <w:r w:rsidRPr="00D97074">
        <w:rPr>
          <w:rFonts w:ascii="Montserrat" w:eastAsia="Times New Roman" w:hAnsi="Montserrat" w:cs="Times New Roman"/>
          <w:b/>
          <w:bCs/>
          <w:sz w:val="24"/>
          <w:szCs w:val="24"/>
          <w:lang w:eastAsia="fr-FR"/>
        </w:rPr>
        <w:t>IA</w:t>
      </w:r>
      <w:r w:rsidRPr="00D97074">
        <w:rPr>
          <w:rFonts w:ascii="Montserrat" w:eastAsia="Times New Roman" w:hAnsi="Montserrat" w:cs="Times New Roman"/>
          <w:sz w:val="24"/>
          <w:szCs w:val="24"/>
          <w:lang w:eastAsia="fr-FR"/>
        </w:rPr>
        <w:t>, et plus précisément de l'</w:t>
      </w:r>
      <w:r w:rsidRPr="00D97074">
        <w:rPr>
          <w:rFonts w:ascii="Montserrat" w:eastAsia="Times New Roman" w:hAnsi="Montserrat" w:cs="Times New Roman"/>
          <w:b/>
          <w:bCs/>
          <w:sz w:val="24"/>
          <w:szCs w:val="24"/>
          <w:lang w:eastAsia="fr-FR"/>
        </w:rPr>
        <w:t>apprentissage automatique</w:t>
      </w:r>
      <w:r w:rsidRPr="00D97074">
        <w:rPr>
          <w:rFonts w:ascii="Montserrat" w:eastAsia="Times New Roman" w:hAnsi="Montserrat" w:cs="Times New Roman"/>
          <w:sz w:val="24"/>
          <w:szCs w:val="24"/>
          <w:lang w:eastAsia="fr-FR"/>
        </w:rPr>
        <w:t>, à atteindre cet objectif. Réciproquement et plus généralement, si vous vous intéressez à l'IA, à la </w:t>
      </w:r>
      <w:r w:rsidRPr="00D97074">
        <w:rPr>
          <w:rFonts w:ascii="Montserrat" w:eastAsia="Times New Roman" w:hAnsi="Montserrat" w:cs="Times New Roman"/>
          <w:b/>
          <w:bCs/>
          <w:sz w:val="24"/>
          <w:szCs w:val="24"/>
          <w:lang w:eastAsia="fr-FR"/>
        </w:rPr>
        <w:t>science des données et à l'apprentissage automatique</w:t>
      </w:r>
      <w:r w:rsidRPr="00D97074">
        <w:rPr>
          <w:rFonts w:ascii="Montserrat" w:eastAsia="Times New Roman" w:hAnsi="Montserrat" w:cs="Times New Roman"/>
          <w:sz w:val="24"/>
          <w:szCs w:val="24"/>
          <w:lang w:eastAsia="fr-FR"/>
        </w:rPr>
        <w:t> (</w:t>
      </w:r>
      <w:r w:rsidRPr="00D97074">
        <w:rPr>
          <w:rFonts w:ascii="Montserrat" w:eastAsia="Times New Roman" w:hAnsi="Montserrat" w:cs="Times New Roman"/>
          <w:i/>
          <w:iCs/>
          <w:sz w:val="24"/>
          <w:szCs w:val="24"/>
          <w:lang w:eastAsia="fr-FR"/>
        </w:rPr>
        <w:t>machine learning</w:t>
      </w:r>
      <w:r w:rsidRPr="00D97074">
        <w:rPr>
          <w:rFonts w:ascii="Montserrat" w:eastAsia="Times New Roman" w:hAnsi="Montserrat" w:cs="Times New Roman"/>
          <w:sz w:val="24"/>
          <w:szCs w:val="24"/>
          <w:lang w:eastAsia="fr-FR"/>
        </w:rPr>
        <w:t>), et que vous voulez appliquer ces compétences à des signaux temporels complexes, suivez ce cours !</w:t>
      </w:r>
    </w:p>
    <w:p w14:paraId="0D125E99" w14:textId="77777777" w:rsidR="00421054" w:rsidRPr="00D97074" w:rsidRDefault="00421054" w:rsidP="00D97074">
      <w:pPr>
        <w:spacing w:after="225" w:line="240" w:lineRule="auto"/>
        <w:rPr>
          <w:rFonts w:ascii="Montserrat" w:eastAsia="Times New Roman" w:hAnsi="Montserrat" w:cs="Times New Roman"/>
          <w:sz w:val="24"/>
          <w:szCs w:val="24"/>
          <w:lang w:eastAsia="fr-FR"/>
        </w:rPr>
      </w:pPr>
    </w:p>
    <w:p w14:paraId="61DA2FDC" w14:textId="77777777" w:rsidR="00D97074" w:rsidRPr="00D97074" w:rsidRDefault="00D97074" w:rsidP="00D9707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 w:name="_Toc57137879"/>
      <w:bookmarkStart w:id="4" w:name="_Toc57908466"/>
      <w:r w:rsidRPr="00D97074">
        <w:rPr>
          <w:rFonts w:ascii="Montserrat" w:eastAsia="Times New Roman" w:hAnsi="Montserrat" w:cs="Times New Roman"/>
          <w:b/>
          <w:bCs/>
          <w:sz w:val="27"/>
          <w:szCs w:val="27"/>
          <w:lang w:eastAsia="fr-FR"/>
        </w:rPr>
        <w:t>Objectif à terme</w:t>
      </w:r>
      <w:bookmarkEnd w:id="3"/>
      <w:bookmarkEnd w:id="4"/>
    </w:p>
    <w:p w14:paraId="38B7D998" w14:textId="77777777" w:rsidR="00421054" w:rsidRDefault="00421054" w:rsidP="00D97074">
      <w:pPr>
        <w:spacing w:after="0" w:line="240" w:lineRule="auto"/>
        <w:rPr>
          <w:rFonts w:ascii="Montserrat" w:eastAsia="Times New Roman" w:hAnsi="Montserrat" w:cs="Times New Roman"/>
          <w:sz w:val="24"/>
          <w:szCs w:val="24"/>
          <w:lang w:eastAsia="fr-FR"/>
        </w:rPr>
      </w:pPr>
    </w:p>
    <w:p w14:paraId="67787D08" w14:textId="77777777" w:rsidR="00421054" w:rsidRDefault="00D97074" w:rsidP="00421054">
      <w:pPr>
        <w:spacing w:after="0" w:line="240" w:lineRule="auto"/>
        <w:jc w:val="center"/>
        <w:rPr>
          <w:rFonts w:ascii="Montserrat" w:eastAsia="Times New Roman" w:hAnsi="Montserrat" w:cs="Times New Roman"/>
          <w:sz w:val="24"/>
          <w:szCs w:val="24"/>
          <w:lang w:eastAsia="fr-FR"/>
        </w:rPr>
      </w:pPr>
      <w:r w:rsidRPr="00D97074">
        <w:rPr>
          <w:rFonts w:ascii="Montserrat" w:eastAsia="Times New Roman" w:hAnsi="Montserrat" w:cs="Times New Roman"/>
          <w:noProof/>
          <w:sz w:val="24"/>
          <w:szCs w:val="24"/>
          <w:lang w:eastAsia="fr-FR"/>
        </w:rPr>
        <w:drawing>
          <wp:inline distT="0" distB="0" distL="0" distR="0" wp14:anchorId="21B51B56" wp14:editId="0CF9DC4D">
            <wp:extent cx="5760720" cy="1300480"/>
            <wp:effectExtent l="0" t="0" r="0" b="0"/>
            <wp:docPr id="5" name="Image 5" descr="Classification des activités sportives de l'utilisateur à partir de ses données mob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608757" descr="Classification des activités sportives de l'utilisateur à partir de ses données mobil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300480"/>
                    </a:xfrm>
                    <a:prstGeom prst="rect">
                      <a:avLst/>
                    </a:prstGeom>
                    <a:noFill/>
                    <a:ln>
                      <a:noFill/>
                    </a:ln>
                  </pic:spPr>
                </pic:pic>
              </a:graphicData>
            </a:graphic>
          </wp:inline>
        </w:drawing>
      </w:r>
    </w:p>
    <w:p w14:paraId="0A6AE67D" w14:textId="14617A78" w:rsidR="00D97074" w:rsidRDefault="00D97074" w:rsidP="00421054">
      <w:pPr>
        <w:spacing w:after="0" w:line="240" w:lineRule="auto"/>
        <w:jc w:val="center"/>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Objectif de la science des données</w:t>
      </w:r>
    </w:p>
    <w:p w14:paraId="7AA4184B" w14:textId="77777777" w:rsidR="00421054" w:rsidRPr="00D97074" w:rsidRDefault="00421054" w:rsidP="00421054">
      <w:pPr>
        <w:spacing w:after="0" w:line="240" w:lineRule="auto"/>
        <w:jc w:val="center"/>
        <w:rPr>
          <w:rFonts w:ascii="Montserrat" w:eastAsia="Times New Roman" w:hAnsi="Montserrat" w:cs="Times New Roman"/>
          <w:sz w:val="24"/>
          <w:szCs w:val="24"/>
          <w:lang w:eastAsia="fr-FR"/>
        </w:rPr>
      </w:pPr>
    </w:p>
    <w:p w14:paraId="4218FB8A" w14:textId="0444F920" w:rsid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Le schéma ci-dessus résume le processus pour atteindre l'objectif visé à terme : une phase d'</w:t>
      </w:r>
      <w:r w:rsidRPr="00D97074">
        <w:rPr>
          <w:rFonts w:ascii="Montserrat" w:eastAsia="Times New Roman" w:hAnsi="Montserrat" w:cs="Times New Roman"/>
          <w:b/>
          <w:bCs/>
          <w:sz w:val="24"/>
          <w:szCs w:val="24"/>
          <w:lang w:eastAsia="fr-FR"/>
        </w:rPr>
        <w:t>acquisition</w:t>
      </w:r>
      <w:r w:rsidRPr="00D97074">
        <w:rPr>
          <w:rFonts w:ascii="Montserrat" w:eastAsia="Times New Roman" w:hAnsi="Montserrat" w:cs="Times New Roman"/>
          <w:sz w:val="24"/>
          <w:szCs w:val="24"/>
          <w:lang w:eastAsia="fr-FR"/>
        </w:rPr>
        <w:t> des signaux puis des phases aboutissant à la </w:t>
      </w:r>
      <w:r w:rsidRPr="00D97074">
        <w:rPr>
          <w:rFonts w:ascii="Montserrat" w:eastAsia="Times New Roman" w:hAnsi="Montserrat" w:cs="Times New Roman"/>
          <w:b/>
          <w:bCs/>
          <w:sz w:val="24"/>
          <w:szCs w:val="24"/>
          <w:lang w:eastAsia="fr-FR"/>
        </w:rPr>
        <w:t>reconnaissance</w:t>
      </w:r>
      <w:r w:rsidRPr="00D97074">
        <w:rPr>
          <w:rFonts w:ascii="Montserrat" w:eastAsia="Times New Roman" w:hAnsi="Montserrat" w:cs="Times New Roman"/>
          <w:sz w:val="24"/>
          <w:szCs w:val="24"/>
          <w:lang w:eastAsia="fr-FR"/>
        </w:rPr>
        <w:t> de l'activité. Plus précisément, deux stratégies sont possibles : une première stratégie à partir des </w:t>
      </w:r>
      <w:r w:rsidRPr="00D97074">
        <w:rPr>
          <w:rFonts w:ascii="Montserrat" w:eastAsia="Times New Roman" w:hAnsi="Montserrat" w:cs="Times New Roman"/>
          <w:b/>
          <w:bCs/>
          <w:sz w:val="24"/>
          <w:szCs w:val="24"/>
          <w:lang w:eastAsia="fr-FR"/>
        </w:rPr>
        <w:t>signaux transformés</w:t>
      </w:r>
      <w:r w:rsidRPr="00D97074">
        <w:rPr>
          <w:rFonts w:ascii="Montserrat" w:eastAsia="Times New Roman" w:hAnsi="Montserrat" w:cs="Times New Roman"/>
          <w:sz w:val="24"/>
          <w:szCs w:val="24"/>
          <w:lang w:eastAsia="fr-FR"/>
        </w:rPr>
        <w:t> ou une deuxième exécutée directement sur les </w:t>
      </w:r>
      <w:r w:rsidRPr="00D97074">
        <w:rPr>
          <w:rFonts w:ascii="Montserrat" w:eastAsia="Times New Roman" w:hAnsi="Montserrat" w:cs="Times New Roman"/>
          <w:b/>
          <w:bCs/>
          <w:sz w:val="24"/>
          <w:szCs w:val="24"/>
          <w:lang w:eastAsia="fr-FR"/>
        </w:rPr>
        <w:t>signaux bruts</w:t>
      </w:r>
      <w:r w:rsidRPr="00D97074">
        <w:rPr>
          <w:rFonts w:ascii="Montserrat" w:eastAsia="Times New Roman" w:hAnsi="Montserrat" w:cs="Times New Roman"/>
          <w:sz w:val="24"/>
          <w:szCs w:val="24"/>
          <w:lang w:eastAsia="fr-FR"/>
        </w:rPr>
        <w:t>.</w:t>
      </w:r>
    </w:p>
    <w:p w14:paraId="6515E81C" w14:textId="77777777" w:rsidR="00421054" w:rsidRPr="00D97074" w:rsidRDefault="00421054" w:rsidP="00D97074">
      <w:pPr>
        <w:spacing w:after="225" w:line="240" w:lineRule="auto"/>
        <w:rPr>
          <w:rFonts w:ascii="Montserrat" w:eastAsia="Times New Roman" w:hAnsi="Montserrat" w:cs="Times New Roman"/>
          <w:sz w:val="24"/>
          <w:szCs w:val="24"/>
          <w:lang w:eastAsia="fr-FR"/>
        </w:rPr>
      </w:pPr>
    </w:p>
    <w:p w14:paraId="5376A477" w14:textId="77777777" w:rsidR="00D97074" w:rsidRPr="00D97074" w:rsidRDefault="00D97074" w:rsidP="00D9707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 w:name="_Toc57137880"/>
      <w:bookmarkStart w:id="6" w:name="_Toc57908467"/>
      <w:r w:rsidRPr="00D97074">
        <w:rPr>
          <w:rFonts w:ascii="Montserrat" w:eastAsia="Times New Roman" w:hAnsi="Montserrat" w:cs="Times New Roman"/>
          <w:b/>
          <w:bCs/>
          <w:sz w:val="27"/>
          <w:szCs w:val="27"/>
          <w:lang w:eastAsia="fr-FR"/>
        </w:rPr>
        <w:t>Réalisations dans ce cours</w:t>
      </w:r>
      <w:bookmarkEnd w:id="5"/>
      <w:bookmarkEnd w:id="6"/>
    </w:p>
    <w:p w14:paraId="1EAC38C9" w14:textId="77777777" w:rsidR="00421054" w:rsidRDefault="00421054" w:rsidP="00D97074">
      <w:pPr>
        <w:spacing w:after="0" w:line="240" w:lineRule="auto"/>
        <w:rPr>
          <w:rFonts w:ascii="Montserrat" w:eastAsia="Times New Roman" w:hAnsi="Montserrat" w:cs="Times New Roman"/>
          <w:sz w:val="24"/>
          <w:szCs w:val="24"/>
          <w:lang w:eastAsia="fr-FR"/>
        </w:rPr>
      </w:pPr>
    </w:p>
    <w:p w14:paraId="09904013" w14:textId="500B2FAA" w:rsidR="00D97074" w:rsidRDefault="00D97074" w:rsidP="00D97074">
      <w:pPr>
        <w:spacing w:after="0"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Ce cours vous accompagne dans la réalisation des différentes étapes préparant cet objectif. Ces réalisations sont proposées sous la forme d'un tutoriel ou plus précisément d'un </w:t>
      </w:r>
      <w:r w:rsidRPr="00D97074">
        <w:rPr>
          <w:rFonts w:ascii="Montserrat" w:eastAsia="Times New Roman" w:hAnsi="Montserrat" w:cs="Times New Roman"/>
          <w:i/>
          <w:iCs/>
          <w:sz w:val="24"/>
          <w:szCs w:val="24"/>
          <w:lang w:eastAsia="fr-FR"/>
        </w:rPr>
        <w:t>notebook</w:t>
      </w:r>
      <w:r w:rsidRPr="00D97074">
        <w:rPr>
          <w:rFonts w:ascii="Montserrat" w:eastAsia="Times New Roman" w:hAnsi="Montserrat" w:cs="Times New Roman"/>
          <w:sz w:val="24"/>
          <w:szCs w:val="24"/>
          <w:lang w:eastAsia="fr-FR"/>
        </w:rPr>
        <w:t> ou calepin </w:t>
      </w:r>
      <w:r w:rsidRPr="00D97074">
        <w:rPr>
          <w:rFonts w:ascii="Montserrat" w:eastAsia="Times New Roman" w:hAnsi="Montserrat" w:cs="Times New Roman"/>
          <w:i/>
          <w:iCs/>
          <w:sz w:val="24"/>
          <w:szCs w:val="24"/>
          <w:lang w:eastAsia="fr-FR"/>
        </w:rPr>
        <w:t>Jupyter</w:t>
      </w:r>
      <w:r w:rsidRPr="00D97074">
        <w:rPr>
          <w:rFonts w:ascii="Montserrat" w:eastAsia="Times New Roman" w:hAnsi="Montserrat" w:cs="Times New Roman"/>
          <w:sz w:val="24"/>
          <w:szCs w:val="24"/>
          <w:lang w:eastAsia="fr-FR"/>
        </w:rPr>
        <w:t> écrit en Python et faisant appel aux principales librairies d'apprentissage automatique ( </w:t>
      </w:r>
      <w:r w:rsidRPr="00D97074">
        <w:rPr>
          <w:rFonts w:ascii="MathJax_Typewriter" w:eastAsia="Times New Roman" w:hAnsi="MathJax_Typewriter" w:cs="Times New Roman"/>
          <w:sz w:val="25"/>
          <w:szCs w:val="25"/>
          <w:bdr w:val="none" w:sz="0" w:space="0" w:color="auto" w:frame="1"/>
          <w:lang w:eastAsia="fr-FR"/>
        </w:rPr>
        <w:t>scikit</w:t>
      </w:r>
      <w:r w:rsidRPr="00D97074">
        <w:rPr>
          <w:rFonts w:ascii="MathJax_Main" w:eastAsia="Times New Roman" w:hAnsi="MathJax_Main" w:cs="Times New Roman"/>
          <w:sz w:val="25"/>
          <w:szCs w:val="25"/>
          <w:bdr w:val="none" w:sz="0" w:space="0" w:color="auto" w:frame="1"/>
          <w:lang w:eastAsia="fr-FR"/>
        </w:rPr>
        <w:t>−</w:t>
      </w:r>
      <w:r w:rsidRPr="00D97074">
        <w:rPr>
          <w:rFonts w:ascii="MathJax_Typewriter" w:eastAsia="Times New Roman" w:hAnsi="MathJax_Typewriter" w:cs="Times New Roman"/>
          <w:sz w:val="25"/>
          <w:szCs w:val="25"/>
          <w:bdr w:val="none" w:sz="0" w:space="0" w:color="auto" w:frame="1"/>
          <w:lang w:eastAsia="fr-FR"/>
        </w:rPr>
        <w:t>learn</w:t>
      </w:r>
      <w:r w:rsidRPr="00D97074">
        <w:rPr>
          <w:rFonts w:ascii="Montserrat" w:eastAsia="Times New Roman" w:hAnsi="Montserrat" w:cs="Times New Roman"/>
          <w:sz w:val="21"/>
          <w:szCs w:val="21"/>
          <w:bdr w:val="none" w:sz="0" w:space="0" w:color="auto" w:frame="1"/>
          <w:lang w:eastAsia="fr-FR"/>
        </w:rPr>
        <w:t>scikit−learn</w:t>
      </w:r>
      <w:r w:rsidRPr="00D97074">
        <w:rPr>
          <w:rFonts w:ascii="Montserrat" w:eastAsia="Times New Roman" w:hAnsi="Montserrat" w:cs="Times New Roman"/>
          <w:sz w:val="24"/>
          <w:szCs w:val="24"/>
          <w:lang w:eastAsia="fr-FR"/>
        </w:rPr>
        <w:t> ) et d'apprentissage profond ou </w:t>
      </w:r>
      <w:r w:rsidRPr="00D97074">
        <w:rPr>
          <w:rFonts w:ascii="Montserrat" w:eastAsia="Times New Roman" w:hAnsi="Montserrat" w:cs="Times New Roman"/>
          <w:i/>
          <w:iCs/>
          <w:sz w:val="24"/>
          <w:szCs w:val="24"/>
          <w:lang w:eastAsia="fr-FR"/>
        </w:rPr>
        <w:t>deep learning</w:t>
      </w:r>
      <w:r w:rsidRPr="00D97074">
        <w:rPr>
          <w:rFonts w:ascii="Montserrat" w:eastAsia="Times New Roman" w:hAnsi="Montserrat" w:cs="Times New Roman"/>
          <w:sz w:val="24"/>
          <w:szCs w:val="24"/>
          <w:lang w:eastAsia="fr-FR"/>
        </w:rPr>
        <w:t> ( </w:t>
      </w:r>
      <w:r w:rsidRPr="00D97074">
        <w:rPr>
          <w:rFonts w:ascii="MathJax_Typewriter" w:eastAsia="Times New Roman" w:hAnsi="MathJax_Typewriter" w:cs="Times New Roman"/>
          <w:sz w:val="25"/>
          <w:szCs w:val="25"/>
          <w:bdr w:val="none" w:sz="0" w:space="0" w:color="auto" w:frame="1"/>
          <w:lang w:eastAsia="fr-FR"/>
        </w:rPr>
        <w:t>keras</w:t>
      </w:r>
      <w:r w:rsidRPr="00D97074">
        <w:rPr>
          <w:rFonts w:ascii="MathJax_Main" w:eastAsia="Times New Roman" w:hAnsi="MathJax_Main" w:cs="Times New Roman"/>
          <w:sz w:val="25"/>
          <w:szCs w:val="25"/>
          <w:bdr w:val="none" w:sz="0" w:space="0" w:color="auto" w:frame="1"/>
          <w:lang w:eastAsia="fr-FR"/>
        </w:rPr>
        <w:t>−</w:t>
      </w:r>
      <w:r w:rsidRPr="00D97074">
        <w:rPr>
          <w:rFonts w:ascii="MathJax_Typewriter" w:eastAsia="Times New Roman" w:hAnsi="MathJax_Typewriter" w:cs="Times New Roman"/>
          <w:sz w:val="25"/>
          <w:szCs w:val="25"/>
          <w:bdr w:val="none" w:sz="0" w:space="0" w:color="auto" w:frame="1"/>
          <w:lang w:eastAsia="fr-FR"/>
        </w:rPr>
        <w:t>tensorflow</w:t>
      </w:r>
      <w:r w:rsidRPr="00D97074">
        <w:rPr>
          <w:rFonts w:ascii="Montserrat" w:eastAsia="Times New Roman" w:hAnsi="Montserrat" w:cs="Times New Roman"/>
          <w:sz w:val="21"/>
          <w:szCs w:val="21"/>
          <w:bdr w:val="none" w:sz="0" w:space="0" w:color="auto" w:frame="1"/>
          <w:lang w:eastAsia="fr-FR"/>
        </w:rPr>
        <w:t>keras−tensorflow</w:t>
      </w:r>
      <w:r w:rsidRPr="00D97074">
        <w:rPr>
          <w:rFonts w:ascii="Montserrat" w:eastAsia="Times New Roman" w:hAnsi="Montserrat" w:cs="Times New Roman"/>
          <w:sz w:val="24"/>
          <w:szCs w:val="24"/>
          <w:lang w:eastAsia="fr-FR"/>
        </w:rPr>
        <w:t> ).</w:t>
      </w:r>
    </w:p>
    <w:p w14:paraId="583072E2" w14:textId="77777777" w:rsidR="00421054" w:rsidRPr="00D97074" w:rsidRDefault="00421054" w:rsidP="00D97074">
      <w:pPr>
        <w:spacing w:after="0" w:line="240" w:lineRule="auto"/>
        <w:rPr>
          <w:rFonts w:ascii="Montserrat" w:eastAsia="Times New Roman" w:hAnsi="Montserrat" w:cs="Times New Roman"/>
          <w:sz w:val="24"/>
          <w:szCs w:val="24"/>
          <w:lang w:eastAsia="fr-FR"/>
        </w:rPr>
      </w:pPr>
    </w:p>
    <w:p w14:paraId="7DF6E061" w14:textId="77777777"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Pour atteindre l'objectif d'identification des activités, vous allez suivre et réaliser dans les calepins différentes étapes.</w:t>
      </w:r>
    </w:p>
    <w:p w14:paraId="030AF462" w14:textId="77777777"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Une étape préliminaire d'</w:t>
      </w:r>
      <w:r w:rsidRPr="00D97074">
        <w:rPr>
          <w:rFonts w:ascii="Montserrat" w:eastAsia="Times New Roman" w:hAnsi="Montserrat" w:cs="Times New Roman"/>
          <w:b/>
          <w:bCs/>
          <w:sz w:val="24"/>
          <w:szCs w:val="24"/>
          <w:lang w:eastAsia="fr-FR"/>
        </w:rPr>
        <w:t>exploration des données</w:t>
      </w:r>
      <w:r w:rsidRPr="00D97074">
        <w:rPr>
          <w:rFonts w:ascii="Montserrat" w:eastAsia="Times New Roman" w:hAnsi="Montserrat" w:cs="Times New Roman"/>
          <w:sz w:val="24"/>
          <w:szCs w:val="24"/>
          <w:lang w:eastAsia="fr-FR"/>
        </w:rPr>
        <w:t> est indispensable. Elle permet de découvrir les principales caractéristiques des données : signaux bruts et transformés (</w:t>
      </w:r>
      <w:r w:rsidRPr="00D97074">
        <w:rPr>
          <w:rFonts w:ascii="Montserrat" w:eastAsia="Times New Roman" w:hAnsi="Montserrat" w:cs="Times New Roman"/>
          <w:i/>
          <w:iCs/>
          <w:sz w:val="24"/>
          <w:szCs w:val="24"/>
          <w:lang w:eastAsia="fr-FR"/>
        </w:rPr>
        <w:t>feature engineering</w:t>
      </w:r>
      <w:r w:rsidRPr="00D97074">
        <w:rPr>
          <w:rFonts w:ascii="Montserrat" w:eastAsia="Times New Roman" w:hAnsi="Montserrat" w:cs="Times New Roman"/>
          <w:sz w:val="24"/>
          <w:szCs w:val="24"/>
          <w:lang w:eastAsia="fr-FR"/>
        </w:rPr>
        <w:t>) ; de les représenter, afin de pouvoir évaluer leur pouvoir discriminant, c'est-à-dire leur capacité à séparer les classes d'activités les unes des autres.</w:t>
      </w:r>
    </w:p>
    <w:p w14:paraId="564E12EA" w14:textId="4FC9991F"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L'étape suivante est celle d'</w:t>
      </w:r>
      <w:r w:rsidRPr="00D97074">
        <w:rPr>
          <w:rFonts w:ascii="Montserrat" w:eastAsia="Times New Roman" w:hAnsi="Montserrat" w:cs="Times New Roman"/>
          <w:b/>
          <w:bCs/>
          <w:sz w:val="24"/>
          <w:szCs w:val="24"/>
          <w:lang w:eastAsia="fr-FR"/>
        </w:rPr>
        <w:t>apprentissage ou entraînement des algorithmes</w:t>
      </w:r>
      <w:r w:rsidRPr="00D97074">
        <w:rPr>
          <w:rFonts w:ascii="Montserrat" w:eastAsia="Times New Roman" w:hAnsi="Montserrat" w:cs="Times New Roman"/>
          <w:sz w:val="24"/>
          <w:szCs w:val="24"/>
          <w:lang w:eastAsia="fr-FR"/>
        </w:rPr>
        <w:t xml:space="preserve">. Deux stratégies sont mises </w:t>
      </w:r>
      <w:r w:rsidR="00421054" w:rsidRPr="00D97074">
        <w:rPr>
          <w:rFonts w:ascii="Montserrat" w:eastAsia="Times New Roman" w:hAnsi="Montserrat" w:cs="Times New Roman"/>
          <w:sz w:val="24"/>
          <w:szCs w:val="24"/>
          <w:lang w:eastAsia="fr-FR"/>
        </w:rPr>
        <w:t>en œuvre</w:t>
      </w:r>
      <w:r w:rsidRPr="00D97074">
        <w:rPr>
          <w:rFonts w:ascii="Montserrat" w:eastAsia="Times New Roman" w:hAnsi="Montserrat" w:cs="Times New Roman"/>
          <w:sz w:val="24"/>
          <w:szCs w:val="24"/>
          <w:lang w:eastAsia="fr-FR"/>
        </w:rPr>
        <w:t xml:space="preserve"> et comparées :</w:t>
      </w:r>
    </w:p>
    <w:p w14:paraId="0C388783" w14:textId="77777777" w:rsidR="00D97074" w:rsidRPr="00D97074" w:rsidRDefault="00D97074" w:rsidP="00D97074">
      <w:pPr>
        <w:numPr>
          <w:ilvl w:val="0"/>
          <w:numId w:val="5"/>
        </w:numPr>
        <w:spacing w:after="4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b/>
          <w:bCs/>
          <w:sz w:val="24"/>
          <w:szCs w:val="24"/>
          <w:lang w:eastAsia="fr-FR"/>
        </w:rPr>
        <w:t>la première</w:t>
      </w:r>
      <w:r w:rsidRPr="00D97074">
        <w:rPr>
          <w:rFonts w:ascii="Montserrat" w:eastAsia="Times New Roman" w:hAnsi="Montserrat" w:cs="Times New Roman"/>
          <w:sz w:val="24"/>
          <w:szCs w:val="24"/>
          <w:lang w:eastAsia="fr-FR"/>
        </w:rPr>
        <w:t> consiste à préalablement exécuter un ensemble de transformations de ces signaux pour en extraire des nouvelles variables ou</w:t>
      </w:r>
      <w:r w:rsidRPr="00D97074">
        <w:rPr>
          <w:rFonts w:ascii="Montserrat" w:eastAsia="Times New Roman" w:hAnsi="Montserrat" w:cs="Times New Roman"/>
          <w:i/>
          <w:iCs/>
          <w:sz w:val="24"/>
          <w:szCs w:val="24"/>
          <w:lang w:eastAsia="fr-FR"/>
        </w:rPr>
        <w:t> features</w:t>
      </w:r>
      <w:r w:rsidRPr="00D97074">
        <w:rPr>
          <w:rFonts w:ascii="Montserrat" w:eastAsia="Times New Roman" w:hAnsi="Montserrat" w:cs="Times New Roman"/>
          <w:sz w:val="24"/>
          <w:szCs w:val="24"/>
          <w:lang w:eastAsia="fr-FR"/>
        </w:rPr>
        <w:t xml:space="preserve"> ; le choix de ces transformations est issu d'une expertise métier en traitement du signal. L'objectif de discrimination ou reconnaissance </w:t>
      </w:r>
      <w:r w:rsidRPr="00D97074">
        <w:rPr>
          <w:rFonts w:ascii="Montserrat" w:eastAsia="Times New Roman" w:hAnsi="Montserrat" w:cs="Times New Roman"/>
          <w:sz w:val="24"/>
          <w:szCs w:val="24"/>
          <w:lang w:eastAsia="fr-FR"/>
        </w:rPr>
        <w:lastRenderedPageBreak/>
        <w:t>des activités est alors un problème de classification supervisée ou reconnaissance de forme. Cet objectif est atteint en entraînant un certain type d'algorithme d'apprentissage sur les transformations des signaux ;</w:t>
      </w:r>
    </w:p>
    <w:p w14:paraId="6FB3514D" w14:textId="77777777" w:rsidR="00D97074" w:rsidRPr="00D97074" w:rsidRDefault="00D97074" w:rsidP="00D97074">
      <w:pPr>
        <w:numPr>
          <w:ilvl w:val="0"/>
          <w:numId w:val="5"/>
        </w:numPr>
        <w:spacing w:after="4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b/>
          <w:bCs/>
          <w:sz w:val="24"/>
          <w:szCs w:val="24"/>
          <w:lang w:eastAsia="fr-FR"/>
        </w:rPr>
        <w:t>la deuxième</w:t>
      </w:r>
      <w:r w:rsidRPr="00D97074">
        <w:rPr>
          <w:rFonts w:ascii="Montserrat" w:eastAsia="Times New Roman" w:hAnsi="Montserrat" w:cs="Times New Roman"/>
          <w:sz w:val="24"/>
          <w:szCs w:val="24"/>
          <w:lang w:eastAsia="fr-FR"/>
        </w:rPr>
        <w:t> possibilité consiste à entraîner un algorithme d'apprentissage supervisé directement sur les signaux bruts. Nous verrons alors que seul un réseau de neurones profond, c'est-à-dire du </w:t>
      </w:r>
      <w:r w:rsidRPr="00D97074">
        <w:rPr>
          <w:rFonts w:ascii="Montserrat" w:eastAsia="Times New Roman" w:hAnsi="Montserrat" w:cs="Times New Roman"/>
          <w:i/>
          <w:iCs/>
          <w:sz w:val="24"/>
          <w:szCs w:val="24"/>
          <w:lang w:eastAsia="fr-FR"/>
        </w:rPr>
        <w:t>deep learning</w:t>
      </w:r>
      <w:r w:rsidRPr="00D97074">
        <w:rPr>
          <w:rFonts w:ascii="Montserrat" w:eastAsia="Times New Roman" w:hAnsi="Montserrat" w:cs="Times New Roman"/>
          <w:sz w:val="24"/>
          <w:szCs w:val="24"/>
          <w:lang w:eastAsia="fr-FR"/>
        </w:rPr>
        <w:t>, permet d'atteindre l'objectif de reconnaissance avec des résultats similaires à ceux de la première stratégie.</w:t>
      </w:r>
    </w:p>
    <w:p w14:paraId="2EB17685" w14:textId="77777777" w:rsidR="00421054" w:rsidRDefault="00421054" w:rsidP="00D97074">
      <w:pPr>
        <w:spacing w:after="0" w:line="240" w:lineRule="auto"/>
        <w:rPr>
          <w:rFonts w:ascii="Montserrat" w:eastAsia="Times New Roman" w:hAnsi="Montserrat" w:cs="Times New Roman"/>
          <w:sz w:val="24"/>
          <w:szCs w:val="24"/>
          <w:lang w:eastAsia="fr-FR"/>
        </w:rPr>
      </w:pPr>
    </w:p>
    <w:p w14:paraId="4D42F753" w14:textId="691C9658" w:rsidR="00D97074" w:rsidRDefault="00D97074" w:rsidP="00421054">
      <w:pPr>
        <w:shd w:val="clear" w:color="auto" w:fill="FBE4D5" w:themeFill="accent2" w:themeFillTint="33"/>
        <w:spacing w:after="0"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De toute façon, dans les deux cas – données transformées ou signaux bruts – il est nécessaire d'</w:t>
      </w:r>
      <w:r w:rsidRPr="00D97074">
        <w:rPr>
          <w:rFonts w:ascii="Montserrat" w:eastAsia="Times New Roman" w:hAnsi="Montserrat" w:cs="Times New Roman"/>
          <w:b/>
          <w:bCs/>
          <w:sz w:val="24"/>
          <w:szCs w:val="24"/>
          <w:lang w:eastAsia="fr-FR"/>
        </w:rPr>
        <w:t>utiliser une base d'apprentissage ou d'entraînement</w:t>
      </w:r>
      <w:r w:rsidRPr="00D97074">
        <w:rPr>
          <w:rFonts w:ascii="Montserrat" w:eastAsia="Times New Roman" w:hAnsi="Montserrat" w:cs="Times New Roman"/>
          <w:sz w:val="24"/>
          <w:szCs w:val="24"/>
          <w:lang w:eastAsia="fr-FR"/>
        </w:rPr>
        <w:t> obtenue par un ensemble d'expérimentations.</w:t>
      </w:r>
    </w:p>
    <w:p w14:paraId="08C0997F" w14:textId="77777777" w:rsidR="00421054" w:rsidRPr="00D97074" w:rsidRDefault="00421054" w:rsidP="00D97074">
      <w:pPr>
        <w:spacing w:after="0" w:line="240" w:lineRule="auto"/>
        <w:rPr>
          <w:rFonts w:ascii="Montserrat" w:eastAsia="Times New Roman" w:hAnsi="Montserrat" w:cs="Times New Roman"/>
          <w:sz w:val="24"/>
          <w:szCs w:val="24"/>
          <w:lang w:eastAsia="fr-FR"/>
        </w:rPr>
      </w:pPr>
    </w:p>
    <w:p w14:paraId="1D170AD7" w14:textId="77777777"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Bien que plus complexe au plan théorique, la réalisation de la deuxième stratégie est motivée par des questions d'</w:t>
      </w:r>
      <w:r w:rsidRPr="00D97074">
        <w:rPr>
          <w:rFonts w:ascii="Montserrat" w:eastAsia="Times New Roman" w:hAnsi="Montserrat" w:cs="Times New Roman"/>
          <w:b/>
          <w:bCs/>
          <w:sz w:val="24"/>
          <w:szCs w:val="24"/>
          <w:lang w:eastAsia="fr-FR"/>
        </w:rPr>
        <w:t>économie d'énergie</w:t>
      </w:r>
      <w:r w:rsidRPr="00D97074">
        <w:rPr>
          <w:rFonts w:ascii="Montserrat" w:eastAsia="Times New Roman" w:hAnsi="Montserrat" w:cs="Times New Roman"/>
          <w:sz w:val="24"/>
          <w:szCs w:val="24"/>
          <w:lang w:eastAsia="fr-FR"/>
        </w:rPr>
        <w:t> et en conséquence d'</w:t>
      </w:r>
      <w:r w:rsidRPr="00D97074">
        <w:rPr>
          <w:rFonts w:ascii="Montserrat" w:eastAsia="Times New Roman" w:hAnsi="Montserrat" w:cs="Times New Roman"/>
          <w:b/>
          <w:bCs/>
          <w:sz w:val="24"/>
          <w:szCs w:val="24"/>
          <w:lang w:eastAsia="fr-FR"/>
        </w:rPr>
        <w:t>autonomie de la batterie</w:t>
      </w:r>
      <w:r w:rsidRPr="00D97074">
        <w:rPr>
          <w:rFonts w:ascii="Montserrat" w:eastAsia="Times New Roman" w:hAnsi="Montserrat" w:cs="Times New Roman"/>
          <w:sz w:val="24"/>
          <w:szCs w:val="24"/>
          <w:lang w:eastAsia="fr-FR"/>
        </w:rPr>
        <w:t>. En effet, demander à un objet embarqué de calculer, en temps réel, un ensemble complexe de transformations, n'est pas réaliste. En revanche, c'est concrètement réalisé en câblant un réseau de neurones dans des puces économes dédiées à la reconnaissance d'un ou de visages, et implantées dans un appareil photo.</w:t>
      </w:r>
    </w:p>
    <w:p w14:paraId="2D48175B" w14:textId="77777777" w:rsidR="00421054" w:rsidRDefault="00421054" w:rsidP="00D9707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 w:name="_Toc57137881"/>
    </w:p>
    <w:p w14:paraId="18078BDC" w14:textId="590EF133" w:rsidR="00D97074" w:rsidRPr="00D97074" w:rsidRDefault="00D97074" w:rsidP="00D9707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 w:name="_Toc57908468"/>
      <w:r w:rsidRPr="00D97074">
        <w:rPr>
          <w:rFonts w:ascii="Montserrat" w:eastAsia="Times New Roman" w:hAnsi="Montserrat" w:cs="Times New Roman"/>
          <w:b/>
          <w:bCs/>
          <w:sz w:val="27"/>
          <w:szCs w:val="27"/>
          <w:lang w:eastAsia="fr-FR"/>
        </w:rPr>
        <w:t>Expérimentation</w:t>
      </w:r>
      <w:bookmarkEnd w:id="7"/>
      <w:bookmarkEnd w:id="8"/>
    </w:p>
    <w:p w14:paraId="748D41C6" w14:textId="77777777"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Décrivons le processus expérimental qui a permis de constituer la base des données qui serviront à l'entraînement des algorithmes.</w:t>
      </w:r>
    </w:p>
    <w:p w14:paraId="6A213460" w14:textId="77777777"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Elles sont le résultat d'une expérimentation détaillée :</w:t>
      </w:r>
    </w:p>
    <w:p w14:paraId="16E33300" w14:textId="77777777" w:rsidR="00D97074" w:rsidRPr="00D97074" w:rsidRDefault="00D97074" w:rsidP="00D97074">
      <w:pPr>
        <w:numPr>
          <w:ilvl w:val="0"/>
          <w:numId w:val="6"/>
        </w:numPr>
        <w:spacing w:after="4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30 volontaires ont porté un smartphone pendant des activités bien identifiées : marcher, monter ou descendre un escalier, être assis, debout ou couché ;</w:t>
      </w:r>
    </w:p>
    <w:p w14:paraId="25283E99" w14:textId="77777777" w:rsidR="00D97074" w:rsidRPr="00D97074" w:rsidRDefault="00D97074" w:rsidP="00D97074">
      <w:pPr>
        <w:numPr>
          <w:ilvl w:val="0"/>
          <w:numId w:val="6"/>
        </w:numPr>
        <w:spacing w:after="4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qu'ils ont répétées de nombreuses fois ;</w:t>
      </w:r>
    </w:p>
    <w:p w14:paraId="13F644E2" w14:textId="77777777" w:rsidR="00D97074" w:rsidRPr="00D97074" w:rsidRDefault="00D97074" w:rsidP="00D97074">
      <w:pPr>
        <w:numPr>
          <w:ilvl w:val="0"/>
          <w:numId w:val="6"/>
        </w:numPr>
        <w:spacing w:after="4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pendant ce temps, 9 signaux sont enregistrés pendant une durée de 2,56 secondes : accélérations en x, y et z, accélérations corrigées de la pesanteur, accélérations angulaires en x, y et z. Les signaux sont échantillonnés à une fréquence de 50 Hz. Ce choix conduit à des séries de 128 valeurs par observation, séries qui peuvent donc être facilement traitées par un algorithme de transformée de Fourier rapide.</w:t>
      </w:r>
    </w:p>
    <w:p w14:paraId="50EE0E2F" w14:textId="77777777" w:rsidR="00421054" w:rsidRDefault="00421054" w:rsidP="00D97074">
      <w:pPr>
        <w:spacing w:after="0" w:line="240" w:lineRule="auto"/>
        <w:rPr>
          <w:rFonts w:ascii="Montserrat" w:eastAsia="Times New Roman" w:hAnsi="Montserrat" w:cs="Times New Roman"/>
          <w:sz w:val="24"/>
          <w:szCs w:val="24"/>
          <w:lang w:eastAsia="fr-FR"/>
        </w:rPr>
      </w:pPr>
    </w:p>
    <w:p w14:paraId="69BD48A6" w14:textId="09355410" w:rsidR="00D97074" w:rsidRDefault="00D97074" w:rsidP="00D97074">
      <w:pPr>
        <w:spacing w:after="0"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Cette expérimentation fournit un tableau ou </w:t>
      </w:r>
      <w:r w:rsidRPr="00D97074">
        <w:rPr>
          <w:rFonts w:ascii="Montserrat" w:eastAsia="Times New Roman" w:hAnsi="Montserrat" w:cs="Times New Roman"/>
          <w:i/>
          <w:iCs/>
          <w:sz w:val="24"/>
          <w:szCs w:val="24"/>
          <w:lang w:eastAsia="fr-FR"/>
        </w:rPr>
        <w:t>data frame</w:t>
      </w:r>
      <w:r w:rsidRPr="00D97074">
        <w:rPr>
          <w:rFonts w:ascii="Montserrat" w:eastAsia="Times New Roman" w:hAnsi="Montserrat" w:cs="Times New Roman"/>
          <w:sz w:val="24"/>
          <w:szCs w:val="24"/>
          <w:lang w:eastAsia="fr-FR"/>
        </w:rPr>
        <w:t xml:space="preserve"> comportant près de 14 000 lignes et 1 152 plus </w:t>
      </w:r>
      <w:r w:rsidR="00421054" w:rsidRPr="00D97074">
        <w:rPr>
          <w:rFonts w:ascii="Montserrat" w:eastAsia="Times New Roman" w:hAnsi="Montserrat" w:cs="Times New Roman"/>
          <w:sz w:val="24"/>
          <w:szCs w:val="24"/>
          <w:lang w:eastAsia="fr-FR"/>
        </w:rPr>
        <w:t>une colonne</w:t>
      </w:r>
      <w:r w:rsidRPr="00D97074">
        <w:rPr>
          <w:rFonts w:ascii="Montserrat" w:eastAsia="Times New Roman" w:hAnsi="Montserrat" w:cs="Times New Roman"/>
          <w:sz w:val="24"/>
          <w:szCs w:val="24"/>
          <w:lang w:eastAsia="fr-FR"/>
        </w:rPr>
        <w:t>. La dernière colonne est la variable qualitative </w:t>
      </w:r>
      <w:r w:rsidRPr="00D97074">
        <w:rPr>
          <w:rFonts w:ascii="MathJax_Math-italic" w:eastAsia="Times New Roman" w:hAnsi="MathJax_Math-italic" w:cs="Times New Roman"/>
          <w:sz w:val="25"/>
          <w:szCs w:val="25"/>
          <w:bdr w:val="none" w:sz="0" w:space="0" w:color="auto" w:frame="1"/>
          <w:lang w:eastAsia="fr-FR"/>
        </w:rPr>
        <w:t>Y</w:t>
      </w:r>
      <w:r w:rsidRPr="00D97074">
        <w:rPr>
          <w:rFonts w:ascii="Montserrat" w:eastAsia="Times New Roman" w:hAnsi="Montserrat" w:cs="Times New Roman"/>
          <w:sz w:val="21"/>
          <w:szCs w:val="21"/>
          <w:bdr w:val="none" w:sz="0" w:space="0" w:color="auto" w:frame="1"/>
          <w:lang w:eastAsia="fr-FR"/>
        </w:rPr>
        <w:t>Y</w:t>
      </w:r>
      <w:r w:rsidRPr="00D97074">
        <w:rPr>
          <w:rFonts w:ascii="Montserrat" w:eastAsia="Times New Roman" w:hAnsi="Montserrat" w:cs="Times New Roman"/>
          <w:sz w:val="24"/>
          <w:szCs w:val="24"/>
          <w:lang w:eastAsia="fr-FR"/>
        </w:rPr>
        <w:t> à 6 classes, variable cible ou label de l'activité. Ce </w:t>
      </w:r>
      <w:r w:rsidRPr="00D97074">
        <w:rPr>
          <w:rFonts w:ascii="Montserrat" w:eastAsia="Times New Roman" w:hAnsi="Montserrat" w:cs="Times New Roman"/>
          <w:i/>
          <w:iCs/>
          <w:sz w:val="24"/>
          <w:szCs w:val="24"/>
          <w:lang w:eastAsia="fr-FR"/>
        </w:rPr>
        <w:t>data frame</w:t>
      </w:r>
      <w:r w:rsidRPr="00D97074">
        <w:rPr>
          <w:rFonts w:ascii="Montserrat" w:eastAsia="Times New Roman" w:hAnsi="Montserrat" w:cs="Times New Roman"/>
          <w:sz w:val="24"/>
          <w:szCs w:val="24"/>
          <w:lang w:eastAsia="fr-FR"/>
        </w:rPr>
        <w:t> constitue la base d'entraînement.</w:t>
      </w:r>
    </w:p>
    <w:p w14:paraId="5DE69D23" w14:textId="77777777" w:rsidR="00421054" w:rsidRPr="00D97074" w:rsidRDefault="00421054" w:rsidP="00D97074">
      <w:pPr>
        <w:spacing w:after="0" w:line="240" w:lineRule="auto"/>
        <w:rPr>
          <w:rFonts w:ascii="Montserrat" w:eastAsia="Times New Roman" w:hAnsi="Montserrat" w:cs="Times New Roman"/>
          <w:sz w:val="24"/>
          <w:szCs w:val="24"/>
          <w:lang w:eastAsia="fr-FR"/>
        </w:rPr>
      </w:pPr>
    </w:p>
    <w:p w14:paraId="1D98EB23" w14:textId="732731CF" w:rsid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Ces données sont </w:t>
      </w:r>
      <w:r w:rsidRPr="00D97074">
        <w:rPr>
          <w:rFonts w:ascii="Montserrat" w:eastAsia="Times New Roman" w:hAnsi="Montserrat" w:cs="Times New Roman"/>
          <w:b/>
          <w:bCs/>
          <w:sz w:val="24"/>
          <w:szCs w:val="24"/>
          <w:lang w:eastAsia="fr-FR"/>
        </w:rPr>
        <w:t>publiques</w:t>
      </w:r>
      <w:r w:rsidRPr="00D97074">
        <w:rPr>
          <w:rFonts w:ascii="Montserrat" w:eastAsia="Times New Roman" w:hAnsi="Montserrat" w:cs="Times New Roman"/>
          <w:sz w:val="24"/>
          <w:szCs w:val="24"/>
          <w:lang w:eastAsia="fr-FR"/>
        </w:rPr>
        <w:t>. Elles ont été acquises par Anguita et al. (2013) qui décrit très en détail le plan expérimental. Elles sont disponibles sur un </w:t>
      </w:r>
      <w:hyperlink r:id="rId13" w:tgtFrame="_blank" w:history="1">
        <w:r w:rsidRPr="00D97074">
          <w:rPr>
            <w:rFonts w:ascii="Montserrat" w:eastAsia="Times New Roman" w:hAnsi="Montserrat" w:cs="Times New Roman"/>
            <w:color w:val="7451EB"/>
            <w:sz w:val="24"/>
            <w:szCs w:val="24"/>
            <w:u w:val="single"/>
            <w:lang w:eastAsia="fr-FR"/>
          </w:rPr>
          <w:t>site de l'université de Californie Irvine</w:t>
        </w:r>
      </w:hyperlink>
      <w:r w:rsidRPr="00D97074">
        <w:rPr>
          <w:rFonts w:ascii="Montserrat" w:eastAsia="Times New Roman" w:hAnsi="Montserrat" w:cs="Times New Roman"/>
          <w:sz w:val="24"/>
          <w:szCs w:val="24"/>
          <w:lang w:eastAsia="fr-FR"/>
        </w:rPr>
        <w:t> dédié à l'apprentissage automatique.</w:t>
      </w:r>
    </w:p>
    <w:p w14:paraId="41AEDA32" w14:textId="77777777" w:rsidR="00421054" w:rsidRPr="00D97074" w:rsidRDefault="00421054" w:rsidP="00D97074">
      <w:pPr>
        <w:spacing w:after="225" w:line="240" w:lineRule="auto"/>
        <w:rPr>
          <w:rFonts w:ascii="Montserrat" w:eastAsia="Times New Roman" w:hAnsi="Montserrat" w:cs="Times New Roman"/>
          <w:sz w:val="24"/>
          <w:szCs w:val="24"/>
          <w:lang w:eastAsia="fr-FR"/>
        </w:rPr>
      </w:pPr>
    </w:p>
    <w:p w14:paraId="0E816799" w14:textId="77777777" w:rsidR="00D97074" w:rsidRPr="00D97074" w:rsidRDefault="00D97074" w:rsidP="00D9707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 w:name="_Toc57137882"/>
      <w:bookmarkStart w:id="10" w:name="_Toc57908469"/>
      <w:r w:rsidRPr="00D97074">
        <w:rPr>
          <w:rFonts w:ascii="Montserrat" w:eastAsia="Times New Roman" w:hAnsi="Montserrat" w:cs="Times New Roman"/>
          <w:b/>
          <w:bCs/>
          <w:sz w:val="27"/>
          <w:szCs w:val="27"/>
          <w:lang w:eastAsia="fr-FR"/>
        </w:rPr>
        <w:t>Signaux enregistrés</w:t>
      </w:r>
      <w:bookmarkEnd w:id="9"/>
      <w:bookmarkEnd w:id="10"/>
    </w:p>
    <w:p w14:paraId="15700FCF" w14:textId="6BF57DB6" w:rsidR="00D97074" w:rsidRDefault="00D97074" w:rsidP="00421054">
      <w:pPr>
        <w:spacing w:after="0" w:line="240" w:lineRule="auto"/>
        <w:jc w:val="center"/>
        <w:rPr>
          <w:rFonts w:ascii="Montserrat" w:eastAsia="Times New Roman" w:hAnsi="Montserrat" w:cs="Times New Roman"/>
          <w:sz w:val="24"/>
          <w:szCs w:val="24"/>
          <w:lang w:eastAsia="fr-FR"/>
        </w:rPr>
      </w:pPr>
      <w:r w:rsidRPr="00D97074">
        <w:rPr>
          <w:rFonts w:ascii="Montserrat" w:eastAsia="Times New Roman" w:hAnsi="Montserrat" w:cs="Times New Roman"/>
          <w:noProof/>
          <w:sz w:val="24"/>
          <w:szCs w:val="24"/>
          <w:lang w:eastAsia="fr-FR"/>
        </w:rPr>
        <w:lastRenderedPageBreak/>
        <w:drawing>
          <wp:inline distT="0" distB="0" distL="0" distR="0" wp14:anchorId="3BE67E4C" wp14:editId="241D3437">
            <wp:extent cx="5760720" cy="3801745"/>
            <wp:effectExtent l="0" t="0" r="0" b="8255"/>
            <wp:docPr id="4" name="Image 4" descr="Représentation graphique des signaux produits par des accélérations en x , y et z et celles corrigées de g, accélérations angulaires en x , y et 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471211" descr="Représentation graphique des signaux produits par des accélérations en x , y et z et celles corrigées de g, accélérations angulaires en x , y et z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01745"/>
                    </a:xfrm>
                    <a:prstGeom prst="rect">
                      <a:avLst/>
                    </a:prstGeom>
                    <a:noFill/>
                    <a:ln>
                      <a:noFill/>
                    </a:ln>
                  </pic:spPr>
                </pic:pic>
              </a:graphicData>
            </a:graphic>
          </wp:inline>
        </w:drawing>
      </w:r>
      <w:r w:rsidRPr="00D97074">
        <w:rPr>
          <w:rFonts w:ascii="Montserrat" w:eastAsia="Times New Roman" w:hAnsi="Montserrat" w:cs="Times New Roman"/>
          <w:sz w:val="24"/>
          <w:szCs w:val="24"/>
          <w:lang w:eastAsia="fr-FR"/>
        </w:rPr>
        <w:t>Représentation graphique des signaux produits par des accélérations en x, y et z et celles corrigées de g, accélérations angulaires en x , y et z.</w:t>
      </w:r>
    </w:p>
    <w:p w14:paraId="43E4AF3F" w14:textId="77777777" w:rsidR="00421054" w:rsidRPr="00D97074" w:rsidRDefault="00421054" w:rsidP="00421054">
      <w:pPr>
        <w:spacing w:after="0" w:line="240" w:lineRule="auto"/>
        <w:jc w:val="center"/>
        <w:rPr>
          <w:rFonts w:ascii="Montserrat" w:eastAsia="Times New Roman" w:hAnsi="Montserrat" w:cs="Times New Roman"/>
          <w:sz w:val="24"/>
          <w:szCs w:val="24"/>
          <w:lang w:eastAsia="fr-FR"/>
        </w:rPr>
      </w:pPr>
    </w:p>
    <w:p w14:paraId="071B26A9" w14:textId="77777777" w:rsidR="00D97074" w:rsidRPr="00D97074" w:rsidRDefault="00D97074" w:rsidP="00D97074">
      <w:pPr>
        <w:spacing w:after="225" w:line="240" w:lineRule="auto"/>
        <w:rPr>
          <w:rFonts w:ascii="Montserrat" w:eastAsia="Times New Roman" w:hAnsi="Montserrat" w:cs="Times New Roman"/>
          <w:sz w:val="24"/>
          <w:szCs w:val="24"/>
          <w:lang w:eastAsia="fr-FR"/>
        </w:rPr>
      </w:pPr>
      <w:r w:rsidRPr="00D97074">
        <w:rPr>
          <w:rFonts w:ascii="Montserrat" w:eastAsia="Times New Roman" w:hAnsi="Montserrat" w:cs="Times New Roman"/>
          <w:sz w:val="24"/>
          <w:szCs w:val="24"/>
          <w:lang w:eastAsia="fr-FR"/>
        </w:rPr>
        <w:t>La figure ci-dessus représente ainsi l'ensemble des approximativement </w:t>
      </w:r>
      <w:r w:rsidRPr="00D97074">
        <w:rPr>
          <w:rFonts w:ascii="Montserrat" w:eastAsia="Times New Roman" w:hAnsi="Montserrat" w:cs="Times New Roman"/>
          <w:b/>
          <w:bCs/>
          <w:sz w:val="24"/>
          <w:szCs w:val="24"/>
          <w:lang w:eastAsia="fr-FR"/>
        </w:rPr>
        <w:t>14 000 signaux enregistrés</w:t>
      </w:r>
      <w:r w:rsidRPr="00D97074">
        <w:rPr>
          <w:rFonts w:ascii="Montserrat" w:eastAsia="Times New Roman" w:hAnsi="Montserrat" w:cs="Times New Roman"/>
          <w:sz w:val="24"/>
          <w:szCs w:val="24"/>
          <w:lang w:eastAsia="fr-FR"/>
        </w:rPr>
        <w:t> pendant 2,56 secondes, échantillonnés à 50 Hz et pour chaque expérimentation. La couleur désigne l'</w:t>
      </w:r>
      <w:r w:rsidRPr="00D97074">
        <w:rPr>
          <w:rFonts w:ascii="Montserrat" w:eastAsia="Times New Roman" w:hAnsi="Montserrat" w:cs="Times New Roman"/>
          <w:b/>
          <w:bCs/>
          <w:sz w:val="24"/>
          <w:szCs w:val="24"/>
          <w:lang w:eastAsia="fr-FR"/>
        </w:rPr>
        <w:t>activité</w:t>
      </w:r>
      <w:r w:rsidRPr="00D97074">
        <w:rPr>
          <w:rFonts w:ascii="Montserrat" w:eastAsia="Times New Roman" w:hAnsi="Montserrat" w:cs="Times New Roman"/>
          <w:sz w:val="24"/>
          <w:szCs w:val="24"/>
          <w:lang w:eastAsia="fr-FR"/>
        </w:rPr>
        <w:t>. Il y a un ensemble de courbes par type de signal ou type d'accélération fourni par l'accéléromètre ou le gyroscope. Ces graphiques font surtout ressortir la </w:t>
      </w:r>
      <w:r w:rsidRPr="00D97074">
        <w:rPr>
          <w:rFonts w:ascii="Montserrat" w:eastAsia="Times New Roman" w:hAnsi="Montserrat" w:cs="Times New Roman"/>
          <w:b/>
          <w:bCs/>
          <w:sz w:val="24"/>
          <w:szCs w:val="24"/>
          <w:lang w:eastAsia="fr-FR"/>
        </w:rPr>
        <w:t>complexité des données</w:t>
      </w:r>
      <w:r w:rsidRPr="00D97074">
        <w:rPr>
          <w:rFonts w:ascii="Montserrat" w:eastAsia="Times New Roman" w:hAnsi="Montserrat" w:cs="Times New Roman"/>
          <w:sz w:val="24"/>
          <w:szCs w:val="24"/>
          <w:lang w:eastAsia="fr-FR"/>
        </w:rPr>
        <w:t>. Ce type de signal, très bruité, se retrouve dans l'observation de beaucoup de phénomènes physiques. La démarche de science des données qui suit n'est donc pas spécifique aux seules données issues de smartphones.</w:t>
      </w:r>
    </w:p>
    <w:p w14:paraId="1EB4C5E1" w14:textId="4FDF02A8" w:rsidR="0050497D" w:rsidRDefault="0050497D"/>
    <w:p w14:paraId="4EDCC015" w14:textId="77777777" w:rsidR="002C55A4" w:rsidRDefault="002C55A4">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4064DB4A" w14:textId="4990B0D5" w:rsidR="00763114" w:rsidRPr="00763114" w:rsidRDefault="00763114" w:rsidP="002C55A4">
      <w:pPr>
        <w:pStyle w:val="Titre1"/>
        <w:rPr>
          <w:rFonts w:eastAsia="Times New Roman"/>
          <w:lang w:eastAsia="fr-FR"/>
        </w:rPr>
      </w:pPr>
      <w:bookmarkStart w:id="11" w:name="_Toc57137883"/>
      <w:bookmarkStart w:id="12" w:name="_Toc57908470"/>
      <w:r w:rsidRPr="00763114">
        <w:rPr>
          <w:rFonts w:eastAsia="Times New Roman"/>
          <w:lang w:eastAsia="fr-FR"/>
        </w:rPr>
        <w:lastRenderedPageBreak/>
        <w:t>Initiez-vous à la science des données et à l'IA</w:t>
      </w:r>
      <w:bookmarkEnd w:id="11"/>
      <w:bookmarkEnd w:id="12"/>
    </w:p>
    <w:p w14:paraId="73BF141B" w14:textId="77777777" w:rsidR="00421054" w:rsidRDefault="00421054" w:rsidP="0076311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3" w:name="_Toc57137884"/>
    </w:p>
    <w:p w14:paraId="783D8676" w14:textId="3723CEBE" w:rsidR="00763114" w:rsidRPr="00763114" w:rsidRDefault="00763114" w:rsidP="0076311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4" w:name="_Toc57908471"/>
      <w:r w:rsidRPr="00763114">
        <w:rPr>
          <w:rFonts w:ascii="Montserrat" w:eastAsia="Times New Roman" w:hAnsi="Montserrat" w:cs="Times New Roman"/>
          <w:b/>
          <w:bCs/>
          <w:sz w:val="27"/>
          <w:szCs w:val="27"/>
          <w:lang w:eastAsia="fr-FR"/>
        </w:rPr>
        <w:t>De la statistique à la science des données et à l'IA</w:t>
      </w:r>
      <w:bookmarkEnd w:id="13"/>
      <w:bookmarkEnd w:id="14"/>
    </w:p>
    <w:p w14:paraId="53C937C1" w14:textId="77777777" w:rsidR="00421054" w:rsidRDefault="00421054" w:rsidP="00763114">
      <w:pPr>
        <w:spacing w:after="225" w:line="240" w:lineRule="auto"/>
        <w:rPr>
          <w:rFonts w:ascii="Montserrat" w:eastAsia="Times New Roman" w:hAnsi="Montserrat" w:cs="Times New Roman"/>
          <w:sz w:val="24"/>
          <w:szCs w:val="24"/>
          <w:lang w:eastAsia="fr-FR"/>
        </w:rPr>
      </w:pPr>
    </w:p>
    <w:p w14:paraId="6B5C623D" w14:textId="04733BC9"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Avant d'entrer dans le vif du sujet et de savoir ce que peuvent science des données et intelligence artificielle (IA), il est bon, en introduction, de rappeler d'où ces pratiques proviennent. Voici quelques repères historiques marquants de cette évolution.</w:t>
      </w:r>
    </w:p>
    <w:p w14:paraId="5231A449" w14:textId="77777777" w:rsidR="00763114" w:rsidRPr="00763114" w:rsidRDefault="00763114" w:rsidP="00763114">
      <w:pPr>
        <w:numPr>
          <w:ilvl w:val="0"/>
          <w:numId w:val="7"/>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 </w:t>
      </w:r>
      <w:r w:rsidRPr="00763114">
        <w:rPr>
          <w:rFonts w:ascii="Montserrat" w:eastAsia="Times New Roman" w:hAnsi="Montserrat" w:cs="Times New Roman"/>
          <w:b/>
          <w:bCs/>
          <w:sz w:val="24"/>
          <w:szCs w:val="24"/>
          <w:lang w:eastAsia="fr-FR"/>
        </w:rPr>
        <w:t> 1930-70 h-Octets </w:t>
      </w:r>
      <w:r w:rsidRPr="00763114">
        <w:rPr>
          <w:rFonts w:ascii="Montserrat" w:eastAsia="Times New Roman" w:hAnsi="Montserrat" w:cs="Times New Roman"/>
          <w:i/>
          <w:iCs/>
          <w:sz w:val="24"/>
          <w:szCs w:val="24"/>
          <w:lang w:eastAsia="fr-FR"/>
        </w:rPr>
        <w:t>Statistique inférentielle</w:t>
      </w:r>
    </w:p>
    <w:p w14:paraId="0D32F6CE" w14:textId="77777777" w:rsidR="00421054" w:rsidRDefault="00421054" w:rsidP="00763114">
      <w:pPr>
        <w:spacing w:after="0" w:line="240" w:lineRule="auto"/>
        <w:rPr>
          <w:rFonts w:ascii="Montserrat" w:eastAsia="Times New Roman" w:hAnsi="Montserrat" w:cs="Times New Roman"/>
          <w:sz w:val="24"/>
          <w:szCs w:val="24"/>
          <w:lang w:eastAsia="fr-FR"/>
        </w:rPr>
      </w:pPr>
    </w:p>
    <w:p w14:paraId="55787489" w14:textId="773300B8" w:rsidR="00763114" w:rsidRDefault="00763114" w:rsidP="00763114">
      <w:pPr>
        <w:spacing w:after="0"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Les années 30 voient le développement de la </w:t>
      </w:r>
      <w:r w:rsidRPr="00763114">
        <w:rPr>
          <w:rFonts w:ascii="Montserrat" w:eastAsia="Times New Roman" w:hAnsi="Montserrat" w:cs="Times New Roman"/>
          <w:b/>
          <w:bCs/>
          <w:sz w:val="24"/>
          <w:szCs w:val="24"/>
          <w:lang w:eastAsia="fr-FR"/>
        </w:rPr>
        <w:t>statistique inférentielle</w:t>
      </w:r>
      <w:r w:rsidRPr="00763114">
        <w:rPr>
          <w:rFonts w:ascii="Montserrat" w:eastAsia="Times New Roman" w:hAnsi="Montserrat" w:cs="Times New Roman"/>
          <w:sz w:val="24"/>
          <w:szCs w:val="24"/>
          <w:lang w:eastAsia="fr-FR"/>
        </w:rPr>
        <w:t> avec notamment les travaux de Sir Ronald Fisher. Une hypothèse est posée, une expérience planifiée, une statistique de test calculée (Student, ANOVA) ; la statistique est comparée à une valeur seuil. L'hypothèse est acceptée ou rejetée avec un risque </w:t>
      </w:r>
      <w:r w:rsidRPr="00763114">
        <w:rPr>
          <w:rFonts w:ascii="MathJax_Math-italic" w:eastAsia="Times New Roman" w:hAnsi="MathJax_Math-italic" w:cs="Times New Roman"/>
          <w:sz w:val="25"/>
          <w:szCs w:val="25"/>
          <w:bdr w:val="none" w:sz="0" w:space="0" w:color="auto" w:frame="1"/>
          <w:lang w:eastAsia="fr-FR"/>
        </w:rPr>
        <w:t>α</w:t>
      </w:r>
      <w:r w:rsidRPr="00763114">
        <w:rPr>
          <w:rFonts w:ascii="Montserrat" w:eastAsia="Times New Roman" w:hAnsi="Montserrat" w:cs="Times New Roman"/>
          <w:sz w:val="21"/>
          <w:szCs w:val="21"/>
          <w:bdr w:val="none" w:sz="0" w:space="0" w:color="auto" w:frame="1"/>
          <w:lang w:eastAsia="fr-FR"/>
        </w:rPr>
        <w:t>α</w:t>
      </w:r>
      <w:r w:rsidRPr="00763114">
        <w:rPr>
          <w:rFonts w:ascii="Montserrat" w:eastAsia="Times New Roman" w:hAnsi="Montserrat" w:cs="Times New Roman"/>
          <w:sz w:val="24"/>
          <w:szCs w:val="24"/>
          <w:lang w:eastAsia="fr-FR"/>
        </w:rPr>
        <w:t> contrôlé. Il s'agit, par exemple, de montrer qu'une molécule est significativement active, qu'une semence est significativement plus productive... De plus, la décision prise sur l'échantillon peut être inférée à la population entière. Ce cours ne s'intéresse pas à cette statistique inférentielle ni aux pratiques de test associées.</w:t>
      </w:r>
    </w:p>
    <w:p w14:paraId="7AAF8269" w14:textId="77777777" w:rsidR="00421054" w:rsidRPr="00763114" w:rsidRDefault="00421054" w:rsidP="00763114">
      <w:pPr>
        <w:spacing w:after="0" w:line="240" w:lineRule="auto"/>
        <w:rPr>
          <w:rFonts w:ascii="Montserrat" w:eastAsia="Times New Roman" w:hAnsi="Montserrat" w:cs="Times New Roman"/>
          <w:sz w:val="24"/>
          <w:szCs w:val="24"/>
          <w:lang w:eastAsia="fr-FR"/>
        </w:rPr>
      </w:pPr>
    </w:p>
    <w:p w14:paraId="091B9AD1" w14:textId="77777777" w:rsidR="00763114" w:rsidRPr="00763114" w:rsidRDefault="00763114" w:rsidP="00763114">
      <w:pPr>
        <w:numPr>
          <w:ilvl w:val="0"/>
          <w:numId w:val="8"/>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sz w:val="24"/>
          <w:szCs w:val="24"/>
          <w:lang w:eastAsia="fr-FR"/>
        </w:rPr>
        <w:t>1940-50 </w:t>
      </w:r>
      <w:r w:rsidRPr="00763114">
        <w:rPr>
          <w:rFonts w:ascii="Montserrat" w:eastAsia="Times New Roman" w:hAnsi="Montserrat" w:cs="Times New Roman"/>
          <w:i/>
          <w:iCs/>
          <w:sz w:val="24"/>
          <w:szCs w:val="24"/>
          <w:lang w:eastAsia="fr-FR"/>
        </w:rPr>
        <w:t>Intelligence artificielle</w:t>
      </w:r>
    </w:p>
    <w:p w14:paraId="276D25AC" w14:textId="77777777" w:rsidR="00421054" w:rsidRDefault="00421054" w:rsidP="00763114">
      <w:pPr>
        <w:spacing w:after="225" w:line="240" w:lineRule="auto"/>
        <w:rPr>
          <w:rFonts w:ascii="Montserrat" w:eastAsia="Times New Roman" w:hAnsi="Montserrat" w:cs="Times New Roman"/>
          <w:sz w:val="24"/>
          <w:szCs w:val="24"/>
          <w:lang w:eastAsia="fr-FR"/>
        </w:rPr>
      </w:pPr>
    </w:p>
    <w:p w14:paraId="030EFEC0" w14:textId="3B7C3795"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Parallèlement, les premiers ordinateurs sont produits pour répondre aux besoins de l'effort de guerre. Ces découvertes motivent par ailleurs les premières réflexions sur la notion d'intelligence artificielle, avec pour objectif de simuler le fonctionnement du cerveau. Mc Culloch (neurophysiologiste) et Pitts (logicien) introduisent en 1943 le </w:t>
      </w:r>
      <w:r w:rsidRPr="00763114">
        <w:rPr>
          <w:rFonts w:ascii="Montserrat" w:eastAsia="Times New Roman" w:hAnsi="Montserrat" w:cs="Times New Roman"/>
          <w:b/>
          <w:bCs/>
          <w:i/>
          <w:iCs/>
          <w:sz w:val="24"/>
          <w:szCs w:val="24"/>
          <w:lang w:eastAsia="fr-FR"/>
        </w:rPr>
        <w:t>neurone formel</w:t>
      </w:r>
      <w:r w:rsidRPr="00763114">
        <w:rPr>
          <w:rFonts w:ascii="Montserrat" w:eastAsia="Times New Roman" w:hAnsi="Montserrat" w:cs="Times New Roman"/>
          <w:i/>
          <w:iCs/>
          <w:sz w:val="24"/>
          <w:szCs w:val="24"/>
          <w:lang w:eastAsia="fr-FR"/>
        </w:rPr>
        <w:t>, </w:t>
      </w:r>
      <w:r w:rsidRPr="00763114">
        <w:rPr>
          <w:rFonts w:ascii="Montserrat" w:eastAsia="Times New Roman" w:hAnsi="Montserrat" w:cs="Times New Roman"/>
          <w:sz w:val="24"/>
          <w:szCs w:val="24"/>
          <w:lang w:eastAsia="fr-FR"/>
        </w:rPr>
        <w:t>tandis que Turing (1950) développe la première </w:t>
      </w:r>
      <w:r w:rsidRPr="00763114">
        <w:rPr>
          <w:rFonts w:ascii="Montserrat" w:eastAsia="Times New Roman" w:hAnsi="Montserrat" w:cs="Times New Roman"/>
          <w:b/>
          <w:bCs/>
          <w:sz w:val="24"/>
          <w:szCs w:val="24"/>
          <w:lang w:eastAsia="fr-FR"/>
        </w:rPr>
        <w:t>théorisation de l'IA</w:t>
      </w:r>
      <w:r w:rsidRPr="00763114">
        <w:rPr>
          <w:rFonts w:ascii="Montserrat" w:eastAsia="Times New Roman" w:hAnsi="Montserrat" w:cs="Times New Roman"/>
          <w:sz w:val="24"/>
          <w:szCs w:val="24"/>
          <w:lang w:eastAsia="fr-FR"/>
        </w:rPr>
        <w:t> et que Rosenblatt (1957) propose de modéliser le fonctionnement de la rétine par un réseau de neurones formel appelé </w:t>
      </w:r>
      <w:r w:rsidRPr="00763114">
        <w:rPr>
          <w:rFonts w:ascii="Montserrat" w:eastAsia="Times New Roman" w:hAnsi="Montserrat" w:cs="Times New Roman"/>
          <w:b/>
          <w:bCs/>
          <w:i/>
          <w:iCs/>
          <w:sz w:val="24"/>
          <w:szCs w:val="24"/>
          <w:lang w:eastAsia="fr-FR"/>
        </w:rPr>
        <w:t>perceptron</w:t>
      </w:r>
      <w:r w:rsidRPr="00763114">
        <w:rPr>
          <w:rFonts w:ascii="Montserrat" w:eastAsia="Times New Roman" w:hAnsi="Montserrat" w:cs="Times New Roman"/>
          <w:sz w:val="24"/>
          <w:szCs w:val="24"/>
          <w:lang w:eastAsia="fr-FR"/>
        </w:rPr>
        <w:t>.</w:t>
      </w:r>
    </w:p>
    <w:p w14:paraId="714FAF6A" w14:textId="77777777" w:rsidR="00763114" w:rsidRPr="00763114" w:rsidRDefault="00763114" w:rsidP="00763114">
      <w:pPr>
        <w:numPr>
          <w:ilvl w:val="0"/>
          <w:numId w:val="9"/>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sz w:val="24"/>
          <w:szCs w:val="24"/>
          <w:lang w:eastAsia="fr-FR"/>
        </w:rPr>
        <w:t>1970s kO</w:t>
      </w:r>
      <w:r w:rsidRPr="00763114">
        <w:rPr>
          <w:rFonts w:ascii="Montserrat" w:eastAsia="Times New Roman" w:hAnsi="Montserrat" w:cs="Times New Roman"/>
          <w:i/>
          <w:iCs/>
          <w:sz w:val="24"/>
          <w:szCs w:val="24"/>
          <w:lang w:eastAsia="fr-FR"/>
        </w:rPr>
        <w:t> Analyse des données</w:t>
      </w:r>
      <w:r w:rsidRPr="00763114">
        <w:rPr>
          <w:rFonts w:ascii="Montserrat" w:eastAsia="Times New Roman" w:hAnsi="Montserrat" w:cs="Times New Roman"/>
          <w:sz w:val="24"/>
          <w:szCs w:val="24"/>
          <w:lang w:eastAsia="fr-FR"/>
        </w:rPr>
        <w:t> et </w:t>
      </w:r>
      <w:r w:rsidRPr="00763114">
        <w:rPr>
          <w:rFonts w:ascii="Montserrat" w:eastAsia="Times New Roman" w:hAnsi="Montserrat" w:cs="Times New Roman"/>
          <w:i/>
          <w:iCs/>
          <w:sz w:val="24"/>
          <w:szCs w:val="24"/>
          <w:lang w:eastAsia="fr-FR"/>
        </w:rPr>
        <w:t>exploratory data analysis</w:t>
      </w:r>
    </w:p>
    <w:p w14:paraId="56B69C67" w14:textId="77777777" w:rsidR="00421054" w:rsidRDefault="00421054" w:rsidP="00763114">
      <w:pPr>
        <w:spacing w:after="225" w:line="240" w:lineRule="auto"/>
        <w:rPr>
          <w:rFonts w:ascii="Montserrat" w:eastAsia="Times New Roman" w:hAnsi="Montserrat" w:cs="Times New Roman"/>
          <w:sz w:val="24"/>
          <w:szCs w:val="24"/>
          <w:lang w:eastAsia="fr-FR"/>
        </w:rPr>
      </w:pPr>
    </w:p>
    <w:p w14:paraId="19096109" w14:textId="214B0975"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Les années 70 connaissent une remise en cause des modèles statistiques très contraignants car basés sur des hypothèses de nature probabiliste difficiles à vérifier, voire contredites. La plus grande diffusion des ordinateurs permet une approche exploratoire multidimensionnelle de l'</w:t>
      </w:r>
      <w:r w:rsidRPr="00763114">
        <w:rPr>
          <w:rFonts w:ascii="Montserrat" w:eastAsia="Times New Roman" w:hAnsi="Montserrat" w:cs="Times New Roman"/>
          <w:i/>
          <w:iCs/>
          <w:sz w:val="24"/>
          <w:szCs w:val="24"/>
          <w:lang w:eastAsia="fr-FR"/>
        </w:rPr>
        <w:t>analyse des données</w:t>
      </w:r>
      <w:r w:rsidRPr="00763114">
        <w:rPr>
          <w:rFonts w:ascii="Montserrat" w:eastAsia="Times New Roman" w:hAnsi="Montserrat" w:cs="Times New Roman"/>
          <w:sz w:val="24"/>
          <w:szCs w:val="24"/>
          <w:lang w:eastAsia="fr-FR"/>
        </w:rPr>
        <w:t>, notamment avec l'</w:t>
      </w:r>
      <w:r w:rsidRPr="00763114">
        <w:rPr>
          <w:rFonts w:ascii="Montserrat" w:eastAsia="Times New Roman" w:hAnsi="Montserrat" w:cs="Times New Roman"/>
          <w:b/>
          <w:bCs/>
          <w:sz w:val="24"/>
          <w:szCs w:val="24"/>
          <w:lang w:eastAsia="fr-FR"/>
        </w:rPr>
        <w:t>analyse en composantes principales</w:t>
      </w:r>
      <w:r w:rsidRPr="00763114">
        <w:rPr>
          <w:rFonts w:ascii="Montserrat" w:eastAsia="Times New Roman" w:hAnsi="Montserrat" w:cs="Times New Roman"/>
          <w:sz w:val="24"/>
          <w:szCs w:val="24"/>
          <w:lang w:eastAsia="fr-FR"/>
        </w:rPr>
        <w:t> (ACP), basée sur des considérations géométriques au lieu de probabilistes. De son côté, l'IA développe des procédures de raisonnement automatique associant, dans un </w:t>
      </w:r>
      <w:r w:rsidRPr="00763114">
        <w:rPr>
          <w:rFonts w:ascii="Montserrat" w:eastAsia="Times New Roman" w:hAnsi="Montserrat" w:cs="Times New Roman"/>
          <w:i/>
          <w:iCs/>
          <w:sz w:val="24"/>
          <w:szCs w:val="24"/>
          <w:lang w:eastAsia="fr-FR"/>
        </w:rPr>
        <w:t>système expert,</w:t>
      </w:r>
      <w:r w:rsidRPr="00763114">
        <w:rPr>
          <w:rFonts w:ascii="Montserrat" w:eastAsia="Times New Roman" w:hAnsi="Montserrat" w:cs="Times New Roman"/>
          <w:sz w:val="24"/>
          <w:szCs w:val="24"/>
          <w:lang w:eastAsia="fr-FR"/>
        </w:rPr>
        <w:t> bases de connaissances constituées de règles logiques et moteur d'inférence.</w:t>
      </w:r>
    </w:p>
    <w:p w14:paraId="17DC537D" w14:textId="77777777" w:rsidR="00763114" w:rsidRPr="00763114" w:rsidRDefault="00763114" w:rsidP="00763114">
      <w:pPr>
        <w:numPr>
          <w:ilvl w:val="0"/>
          <w:numId w:val="10"/>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sz w:val="24"/>
          <w:szCs w:val="24"/>
          <w:lang w:eastAsia="fr-FR"/>
        </w:rPr>
        <w:t>1980s MO </w:t>
      </w:r>
      <w:r w:rsidRPr="00763114">
        <w:rPr>
          <w:rFonts w:ascii="Montserrat" w:eastAsia="Times New Roman" w:hAnsi="Montserrat" w:cs="Times New Roman"/>
          <w:i/>
          <w:iCs/>
          <w:sz w:val="24"/>
          <w:szCs w:val="24"/>
          <w:lang w:eastAsia="fr-FR"/>
        </w:rPr>
        <w:t>IA, Réseaux de neurones, Statistique fonctionnelle</w:t>
      </w:r>
    </w:p>
    <w:p w14:paraId="734984EE" w14:textId="77777777" w:rsidR="00421054" w:rsidRDefault="00421054" w:rsidP="00763114">
      <w:pPr>
        <w:spacing w:after="225" w:line="240" w:lineRule="auto"/>
        <w:rPr>
          <w:rFonts w:ascii="Montserrat" w:eastAsia="Times New Roman" w:hAnsi="Montserrat" w:cs="Times New Roman"/>
          <w:sz w:val="24"/>
          <w:szCs w:val="24"/>
          <w:lang w:eastAsia="fr-FR"/>
        </w:rPr>
      </w:pPr>
    </w:p>
    <w:p w14:paraId="7A7BA53E" w14:textId="369AFF86"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Les années 80 connaissent des développements plus méthodologiques avec la possibilité d'estimer des modèles statistiques non plus paramétriques mais fonctionnels, c'est-à-dire de grande dimension, et d'entraîner des réseaux de neurones relativement complexes. C'est l'apparition de l'</w:t>
      </w:r>
      <w:r w:rsidRPr="00763114">
        <w:rPr>
          <w:rFonts w:ascii="Montserrat" w:eastAsia="Times New Roman" w:hAnsi="Montserrat" w:cs="Times New Roman"/>
          <w:b/>
          <w:bCs/>
          <w:sz w:val="24"/>
          <w:szCs w:val="24"/>
          <w:lang w:eastAsia="fr-FR"/>
        </w:rPr>
        <w:t>algorithme de </w:t>
      </w:r>
      <w:r w:rsidRPr="00763114">
        <w:rPr>
          <w:rFonts w:ascii="Montserrat" w:eastAsia="Times New Roman" w:hAnsi="Montserrat" w:cs="Times New Roman"/>
          <w:b/>
          <w:bCs/>
          <w:i/>
          <w:iCs/>
          <w:sz w:val="24"/>
          <w:szCs w:val="24"/>
          <w:lang w:eastAsia="fr-FR"/>
        </w:rPr>
        <w:t>rétropropagation du gradient</w:t>
      </w:r>
      <w:r w:rsidRPr="00763114">
        <w:rPr>
          <w:rFonts w:ascii="Montserrat" w:eastAsia="Times New Roman" w:hAnsi="Montserrat" w:cs="Times New Roman"/>
          <w:sz w:val="24"/>
          <w:szCs w:val="24"/>
          <w:lang w:eastAsia="fr-FR"/>
        </w:rPr>
        <w:t>. L'intelligence artificielle de cette période abandonne alors les systèmes experts aux temps d'exécution rédhibitoires (NP complets) au profit des </w:t>
      </w:r>
      <w:r w:rsidRPr="00763114">
        <w:rPr>
          <w:rFonts w:ascii="Montserrat" w:eastAsia="Times New Roman" w:hAnsi="Montserrat" w:cs="Times New Roman"/>
          <w:b/>
          <w:bCs/>
          <w:sz w:val="24"/>
          <w:szCs w:val="24"/>
          <w:lang w:eastAsia="fr-FR"/>
        </w:rPr>
        <w:t>réseaux de neurones</w:t>
      </w:r>
      <w:r w:rsidRPr="00763114">
        <w:rPr>
          <w:rFonts w:ascii="Montserrat" w:eastAsia="Times New Roman" w:hAnsi="Montserrat" w:cs="Times New Roman"/>
          <w:sz w:val="24"/>
          <w:szCs w:val="24"/>
          <w:lang w:eastAsia="fr-FR"/>
        </w:rPr>
        <w:t>. L'approche symbolique est supplantée par l'approche connexionniste.</w:t>
      </w:r>
    </w:p>
    <w:p w14:paraId="747F3C9F" w14:textId="77777777" w:rsidR="00763114" w:rsidRPr="00763114" w:rsidRDefault="00763114" w:rsidP="00763114">
      <w:pPr>
        <w:numPr>
          <w:ilvl w:val="0"/>
          <w:numId w:val="11"/>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sz w:val="24"/>
          <w:szCs w:val="24"/>
          <w:lang w:eastAsia="fr-FR"/>
        </w:rPr>
        <w:t>1990s GO </w:t>
      </w:r>
      <w:r w:rsidRPr="00763114">
        <w:rPr>
          <w:rFonts w:ascii="Montserrat" w:eastAsia="Times New Roman" w:hAnsi="Montserrat" w:cs="Times New Roman"/>
          <w:i/>
          <w:iCs/>
          <w:sz w:val="24"/>
          <w:szCs w:val="24"/>
          <w:lang w:eastAsia="fr-FR"/>
        </w:rPr>
        <w:t>Data mining et données préacquises</w:t>
      </w:r>
    </w:p>
    <w:p w14:paraId="47101D38" w14:textId="77777777" w:rsidR="00421054" w:rsidRDefault="00421054" w:rsidP="00763114">
      <w:pPr>
        <w:spacing w:after="225" w:line="240" w:lineRule="auto"/>
        <w:rPr>
          <w:rFonts w:ascii="Montserrat" w:eastAsia="Times New Roman" w:hAnsi="Montserrat" w:cs="Times New Roman"/>
          <w:sz w:val="24"/>
          <w:szCs w:val="24"/>
          <w:lang w:eastAsia="fr-FR"/>
        </w:rPr>
      </w:pPr>
    </w:p>
    <w:p w14:paraId="50459EC4" w14:textId="12DD18E1"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Dans les années 90, la fouille de données, ou </w:t>
      </w:r>
      <w:r w:rsidRPr="00763114">
        <w:rPr>
          <w:rFonts w:ascii="Montserrat" w:eastAsia="Times New Roman" w:hAnsi="Montserrat" w:cs="Times New Roman"/>
          <w:b/>
          <w:bCs/>
          <w:i/>
          <w:iCs/>
          <w:sz w:val="24"/>
          <w:szCs w:val="24"/>
          <w:lang w:eastAsia="fr-FR"/>
        </w:rPr>
        <w:t>data mining</w:t>
      </w:r>
      <w:r w:rsidRPr="00763114">
        <w:rPr>
          <w:rFonts w:ascii="Montserrat" w:eastAsia="Times New Roman" w:hAnsi="Montserrat" w:cs="Times New Roman"/>
          <w:sz w:val="24"/>
          <w:szCs w:val="24"/>
          <w:lang w:eastAsia="fr-FR"/>
        </w:rPr>
        <w:t xml:space="preserve">, fait son apparition avec principalement des applications en marketing quantitatif dans le tertiaire : banque, assurance, vente par correspondance. Ces grandes entreprises disposent déjà de bases de données </w:t>
      </w:r>
      <w:r w:rsidR="00421054" w:rsidRPr="00763114">
        <w:rPr>
          <w:rFonts w:ascii="Montserrat" w:eastAsia="Times New Roman" w:hAnsi="Montserrat" w:cs="Times New Roman"/>
          <w:sz w:val="24"/>
          <w:szCs w:val="24"/>
          <w:lang w:eastAsia="fr-FR"/>
        </w:rPr>
        <w:t>clients conséquents</w:t>
      </w:r>
      <w:r w:rsidRPr="00763114">
        <w:rPr>
          <w:rFonts w:ascii="Montserrat" w:eastAsia="Times New Roman" w:hAnsi="Montserrat" w:cs="Times New Roman"/>
          <w:sz w:val="24"/>
          <w:szCs w:val="24"/>
          <w:lang w:eastAsia="fr-FR"/>
        </w:rPr>
        <w:t xml:space="preserve"> à des fins comptables : des milliers de clients décrits par des dizaines de variables. L'objectif est de valoriser ces données en les utilisant pour améliorer la gestion de la relation client ou </w:t>
      </w:r>
      <w:r w:rsidRPr="00763114">
        <w:rPr>
          <w:rFonts w:ascii="Montserrat" w:eastAsia="Times New Roman" w:hAnsi="Montserrat" w:cs="Times New Roman"/>
          <w:i/>
          <w:iCs/>
          <w:sz w:val="24"/>
          <w:szCs w:val="24"/>
          <w:lang w:eastAsia="fr-FR"/>
        </w:rPr>
        <w:t>GRC</w:t>
      </w:r>
      <w:r w:rsidRPr="00763114">
        <w:rPr>
          <w:rFonts w:ascii="Montserrat" w:eastAsia="Times New Roman" w:hAnsi="Montserrat" w:cs="Times New Roman"/>
          <w:sz w:val="24"/>
          <w:szCs w:val="24"/>
          <w:lang w:eastAsia="fr-FR"/>
        </w:rPr>
        <w:t> : scores d'appétence pour des campagnes publicitaires, risque de crédit.</w:t>
      </w:r>
    </w:p>
    <w:p w14:paraId="19E89A8D" w14:textId="77777777"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Pour ce faire, des suites logicielles commercialisées associent des requêtes d'extraction dans des bases de données, des outils exploratoires et de classification non supervisée, des modèles statistiques comme la régression logistique ou des arbres de décision, les premiers algorithmes d'apprentissage supervisé comme les réseaux de neurones...</w:t>
      </w:r>
    </w:p>
    <w:p w14:paraId="0B7DC26E" w14:textId="77777777"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L'ensemble de ces capacités de gestion, traitement et analyse des données intégrées dans une même suite logicielle devient le </w:t>
      </w:r>
      <w:r w:rsidRPr="00763114">
        <w:rPr>
          <w:rFonts w:ascii="Montserrat" w:eastAsia="Times New Roman" w:hAnsi="Montserrat" w:cs="Times New Roman"/>
          <w:b/>
          <w:bCs/>
          <w:i/>
          <w:iCs/>
          <w:sz w:val="24"/>
          <w:szCs w:val="24"/>
          <w:lang w:eastAsia="fr-FR"/>
        </w:rPr>
        <w:t>data mining</w:t>
      </w:r>
      <w:r w:rsidRPr="00763114">
        <w:rPr>
          <w:rFonts w:ascii="Montserrat" w:eastAsia="Times New Roman" w:hAnsi="Montserrat" w:cs="Times New Roman"/>
          <w:sz w:val="24"/>
          <w:szCs w:val="24"/>
          <w:lang w:eastAsia="fr-FR"/>
        </w:rPr>
        <w:t>.</w:t>
      </w:r>
    </w:p>
    <w:p w14:paraId="7298BA11" w14:textId="77777777"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En fait, deux choses sont nouvelles :</w:t>
      </w:r>
      <w:r w:rsidRPr="00763114">
        <w:rPr>
          <w:rFonts w:ascii="Montserrat" w:eastAsia="Times New Roman" w:hAnsi="Montserrat" w:cs="Times New Roman"/>
          <w:sz w:val="24"/>
          <w:szCs w:val="24"/>
          <w:lang w:eastAsia="fr-FR"/>
        </w:rPr>
        <w:br/>
        <w:t>- l'intégration dans une même suite logicielle ;</w:t>
      </w:r>
      <w:r w:rsidRPr="00763114">
        <w:rPr>
          <w:rFonts w:ascii="Montserrat" w:eastAsia="Times New Roman" w:hAnsi="Montserrat" w:cs="Times New Roman"/>
          <w:sz w:val="24"/>
          <w:szCs w:val="24"/>
          <w:lang w:eastAsia="fr-FR"/>
        </w:rPr>
        <w:br/>
        <w:t>- et surtout le fait que les données ne soient plus issues d'une planification expérimentale comme en statistique inférentielle. Les données sont </w:t>
      </w:r>
      <w:r w:rsidRPr="00763114">
        <w:rPr>
          <w:rFonts w:ascii="Montserrat" w:eastAsia="Times New Roman" w:hAnsi="Montserrat" w:cs="Times New Roman"/>
          <w:i/>
          <w:iCs/>
          <w:sz w:val="24"/>
          <w:szCs w:val="24"/>
          <w:lang w:eastAsia="fr-FR"/>
        </w:rPr>
        <w:t>préalables</w:t>
      </w:r>
      <w:r w:rsidRPr="00763114">
        <w:rPr>
          <w:rFonts w:ascii="Montserrat" w:eastAsia="Times New Roman" w:hAnsi="Montserrat" w:cs="Times New Roman"/>
          <w:sz w:val="24"/>
          <w:szCs w:val="24"/>
          <w:lang w:eastAsia="fr-FR"/>
        </w:rPr>
        <w:t> à l'analyse, acquises pour d'autres finalités, par exemple comptables, et il faut faire avec...</w:t>
      </w:r>
    </w:p>
    <w:p w14:paraId="682722A6" w14:textId="77777777" w:rsidR="00763114" w:rsidRPr="00763114" w:rsidRDefault="00763114" w:rsidP="00421054">
      <w:pPr>
        <w:spacing w:after="225" w:line="240" w:lineRule="auto"/>
        <w:ind w:left="360"/>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C'est, pour le statisticien, devenu un prospecteur de données, un premier </w:t>
      </w:r>
      <w:r w:rsidRPr="00763114">
        <w:rPr>
          <w:rFonts w:ascii="Montserrat" w:eastAsia="Times New Roman" w:hAnsi="Montserrat" w:cs="Times New Roman"/>
          <w:i/>
          <w:iCs/>
          <w:sz w:val="24"/>
          <w:szCs w:val="24"/>
          <w:lang w:eastAsia="fr-FR"/>
        </w:rPr>
        <w:t>changement de paradigme </w:t>
      </w:r>
      <w:r w:rsidRPr="00763114">
        <w:rPr>
          <w:rFonts w:ascii="Montserrat" w:eastAsia="Times New Roman" w:hAnsi="Montserrat" w:cs="Times New Roman"/>
          <w:sz w:val="24"/>
          <w:szCs w:val="24"/>
          <w:lang w:eastAsia="fr-FR"/>
        </w:rPr>
        <w:t>:</w:t>
      </w:r>
      <w:r w:rsidRPr="00763114">
        <w:rPr>
          <w:rFonts w:ascii="Montserrat" w:eastAsia="Times New Roman" w:hAnsi="Montserrat" w:cs="Times New Roman"/>
          <w:b/>
          <w:bCs/>
          <w:sz w:val="24"/>
          <w:szCs w:val="24"/>
          <w:lang w:eastAsia="fr-FR"/>
        </w:rPr>
        <w:t> ne plus pouvoir planifier l'expérience</w:t>
      </w:r>
      <w:r w:rsidRPr="00763114">
        <w:rPr>
          <w:rFonts w:ascii="Montserrat" w:eastAsia="Times New Roman" w:hAnsi="Montserrat" w:cs="Times New Roman"/>
          <w:sz w:val="24"/>
          <w:szCs w:val="24"/>
          <w:lang w:eastAsia="fr-FR"/>
        </w:rPr>
        <w:t>.</w:t>
      </w:r>
    </w:p>
    <w:p w14:paraId="4069198A" w14:textId="77777777" w:rsidR="00763114" w:rsidRPr="00763114" w:rsidRDefault="00763114" w:rsidP="00763114">
      <w:pPr>
        <w:numPr>
          <w:ilvl w:val="0"/>
          <w:numId w:val="12"/>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sz w:val="24"/>
          <w:szCs w:val="24"/>
          <w:lang w:eastAsia="fr-FR"/>
        </w:rPr>
        <w:t>2000s TO </w:t>
      </w:r>
      <w:r w:rsidRPr="00763114">
        <w:rPr>
          <w:rFonts w:ascii="Montserrat" w:eastAsia="Times New Roman" w:hAnsi="Montserrat" w:cs="Times New Roman"/>
          <w:i/>
          <w:iCs/>
          <w:sz w:val="24"/>
          <w:szCs w:val="24"/>
          <w:lang w:eastAsia="fr-FR"/>
        </w:rPr>
        <w:t>Apprentissage statistique, Bio-informatique :  p &gt;&gt; n</w:t>
      </w:r>
    </w:p>
    <w:p w14:paraId="6E87B6CD" w14:textId="77777777" w:rsidR="00421054" w:rsidRDefault="00421054" w:rsidP="00763114">
      <w:pPr>
        <w:spacing w:after="0" w:line="240" w:lineRule="auto"/>
        <w:rPr>
          <w:rFonts w:ascii="Montserrat" w:eastAsia="Times New Roman" w:hAnsi="Montserrat" w:cs="Times New Roman"/>
          <w:sz w:val="24"/>
          <w:szCs w:val="24"/>
          <w:lang w:eastAsia="fr-FR"/>
        </w:rPr>
      </w:pPr>
    </w:p>
    <w:p w14:paraId="1B0597CE" w14:textId="503DD0FF" w:rsidR="00763114" w:rsidRPr="00763114" w:rsidRDefault="00763114" w:rsidP="00763114">
      <w:pPr>
        <w:spacing w:after="0"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Le début du siècle a connu de profondes ruptures dans les biotechnologies à la suite du premier séquençage du génome. Pour chaque échantillon biologique, ce sont maintenant des milliers voire des millions d'informations qui sont observables ; des occurrences de millions de mutations possibles sur le génome, des expressions de dizaines de milliers de gènes, des expressions de protéines, de métabolites... En conséquence, les ensembles de données à étudier présentent beaucoup plus de colonnes, variables ou features que de lignes, échantillons ou instances ; </w:t>
      </w:r>
      <w:r w:rsidRPr="00763114">
        <w:rPr>
          <w:rFonts w:ascii="MathJax_Math-italic" w:eastAsia="Times New Roman" w:hAnsi="MathJax_Math-italic" w:cs="Times New Roman"/>
          <w:sz w:val="25"/>
          <w:szCs w:val="25"/>
          <w:bdr w:val="none" w:sz="0" w:space="0" w:color="auto" w:frame="1"/>
          <w:lang w:eastAsia="fr-FR"/>
        </w:rPr>
        <w:t>p</w:t>
      </w:r>
      <w:r w:rsidRPr="00763114">
        <w:rPr>
          <w:rFonts w:ascii="Montserrat" w:eastAsia="Times New Roman" w:hAnsi="Montserrat" w:cs="Times New Roman"/>
          <w:sz w:val="21"/>
          <w:szCs w:val="21"/>
          <w:bdr w:val="none" w:sz="0" w:space="0" w:color="auto" w:frame="1"/>
          <w:lang w:eastAsia="fr-FR"/>
        </w:rPr>
        <w:t>p</w:t>
      </w:r>
      <w:r w:rsidRPr="00763114">
        <w:rPr>
          <w:rFonts w:ascii="Montserrat" w:eastAsia="Times New Roman" w:hAnsi="Montserrat" w:cs="Times New Roman"/>
          <w:b/>
          <w:bCs/>
          <w:sz w:val="24"/>
          <w:szCs w:val="24"/>
          <w:lang w:eastAsia="fr-FR"/>
        </w:rPr>
        <w:t>, le nombre de variables, est beaucoup plus grand que n, la taille de l'échantillon</w:t>
      </w:r>
      <w:r w:rsidRPr="00763114">
        <w:rPr>
          <w:rFonts w:ascii="Montserrat" w:eastAsia="Times New Roman" w:hAnsi="Montserrat" w:cs="Times New Roman"/>
          <w:sz w:val="24"/>
          <w:szCs w:val="24"/>
          <w:lang w:eastAsia="fr-FR"/>
        </w:rPr>
        <w:t>. Ceci crée une situation d'indétermination qui a poussé à des développements méthodologiques et algorithmiques originaux : modèles et algorithmes parcimonieux ou </w:t>
      </w:r>
      <w:r w:rsidRPr="00763114">
        <w:rPr>
          <w:rFonts w:ascii="Montserrat" w:eastAsia="Times New Roman" w:hAnsi="Montserrat" w:cs="Times New Roman"/>
          <w:i/>
          <w:iCs/>
          <w:sz w:val="24"/>
          <w:szCs w:val="24"/>
          <w:lang w:eastAsia="fr-FR"/>
        </w:rPr>
        <w:t>sparse</w:t>
      </w:r>
      <w:r w:rsidRPr="00763114">
        <w:rPr>
          <w:rFonts w:ascii="Montserrat" w:eastAsia="Times New Roman" w:hAnsi="Montserrat" w:cs="Times New Roman"/>
          <w:sz w:val="24"/>
          <w:szCs w:val="24"/>
          <w:lang w:eastAsia="fr-FR"/>
        </w:rPr>
        <w:t>.</w:t>
      </w:r>
    </w:p>
    <w:p w14:paraId="409D770D" w14:textId="77777777" w:rsidR="00763114" w:rsidRPr="00763114" w:rsidRDefault="00763114" w:rsidP="00421054">
      <w:pPr>
        <w:spacing w:after="225" w:line="240" w:lineRule="auto"/>
        <w:ind w:left="708"/>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C'est un deuxième changement de paradigme pour le </w:t>
      </w:r>
      <w:r w:rsidRPr="00763114">
        <w:rPr>
          <w:rFonts w:ascii="Montserrat" w:eastAsia="Times New Roman" w:hAnsi="Montserrat" w:cs="Times New Roman"/>
          <w:b/>
          <w:bCs/>
          <w:sz w:val="24"/>
          <w:szCs w:val="24"/>
          <w:lang w:eastAsia="fr-FR"/>
        </w:rPr>
        <w:t>statisticien devenu bio-informaticien</w:t>
      </w:r>
      <w:r w:rsidRPr="00763114">
        <w:rPr>
          <w:rFonts w:ascii="Montserrat" w:eastAsia="Times New Roman" w:hAnsi="Montserrat" w:cs="Times New Roman"/>
          <w:sz w:val="24"/>
          <w:szCs w:val="24"/>
          <w:lang w:eastAsia="fr-FR"/>
        </w:rPr>
        <w:t>.</w:t>
      </w:r>
    </w:p>
    <w:p w14:paraId="73ED16EB" w14:textId="77777777"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À cette occasion apparaissent ou réapparaissent des algorithmes dits </w:t>
      </w:r>
      <w:r w:rsidRPr="00763114">
        <w:rPr>
          <w:rFonts w:ascii="Montserrat" w:eastAsia="Times New Roman" w:hAnsi="Montserrat" w:cs="Times New Roman"/>
          <w:i/>
          <w:iCs/>
          <w:sz w:val="24"/>
          <w:szCs w:val="24"/>
          <w:lang w:eastAsia="fr-FR"/>
        </w:rPr>
        <w:t>d'apprentissage statistique</w:t>
      </w:r>
      <w:r w:rsidRPr="00763114">
        <w:rPr>
          <w:rFonts w:ascii="Montserrat" w:eastAsia="Times New Roman" w:hAnsi="Montserrat" w:cs="Times New Roman"/>
          <w:sz w:val="24"/>
          <w:szCs w:val="24"/>
          <w:lang w:eastAsia="fr-FR"/>
        </w:rPr>
        <w:t> (statistical learning) : boosting, support vector machine, random forest, réseaux de neurones..., sous-ensemble de l'apprentissage automatique, lui-même sous-ensemble de l'intelligence artificielle.</w:t>
      </w:r>
    </w:p>
    <w:p w14:paraId="69953678" w14:textId="77777777" w:rsidR="00763114" w:rsidRPr="00763114" w:rsidRDefault="00763114" w:rsidP="00763114">
      <w:pPr>
        <w:numPr>
          <w:ilvl w:val="0"/>
          <w:numId w:val="13"/>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sz w:val="24"/>
          <w:szCs w:val="24"/>
          <w:lang w:eastAsia="fr-FR"/>
        </w:rPr>
        <w:t>2010s PO</w:t>
      </w:r>
      <w:r w:rsidRPr="00763114">
        <w:rPr>
          <w:rFonts w:ascii="Montserrat" w:eastAsia="Times New Roman" w:hAnsi="Montserrat" w:cs="Times New Roman"/>
          <w:i/>
          <w:iCs/>
          <w:sz w:val="24"/>
          <w:szCs w:val="24"/>
          <w:lang w:eastAsia="fr-FR"/>
        </w:rPr>
        <w:t> Grosses Data, Science des données et IA p et n très grands</w:t>
      </w:r>
    </w:p>
    <w:p w14:paraId="3AC8E215" w14:textId="77777777" w:rsidR="00421054" w:rsidRDefault="00421054" w:rsidP="00763114">
      <w:pPr>
        <w:spacing w:after="225" w:line="240" w:lineRule="auto"/>
        <w:rPr>
          <w:rFonts w:ascii="Montserrat" w:eastAsia="Times New Roman" w:hAnsi="Montserrat" w:cs="Times New Roman"/>
          <w:sz w:val="24"/>
          <w:szCs w:val="24"/>
          <w:lang w:eastAsia="fr-FR"/>
        </w:rPr>
      </w:pPr>
    </w:p>
    <w:p w14:paraId="1C57989A" w14:textId="621A1C42"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Plus récemment, avec l'avènement des réseaux sociaux, le succès planétaire de Google et des autres GAFAM, le volume des données, c'est-à-dire le nombre de clients, d'échantillons, et la taille des bases de données explosent ; </w:t>
      </w:r>
      <w:r w:rsidRPr="00763114">
        <w:rPr>
          <w:rFonts w:ascii="Montserrat" w:eastAsia="Times New Roman" w:hAnsi="Montserrat" w:cs="Times New Roman"/>
          <w:b/>
          <w:bCs/>
          <w:sz w:val="24"/>
          <w:szCs w:val="24"/>
          <w:lang w:eastAsia="fr-FR"/>
        </w:rPr>
        <w:t>la fouille devient science des données</w:t>
      </w:r>
      <w:r w:rsidRPr="00763114">
        <w:rPr>
          <w:rFonts w:ascii="Montserrat" w:eastAsia="Times New Roman" w:hAnsi="Montserrat" w:cs="Times New Roman"/>
          <w:sz w:val="24"/>
          <w:szCs w:val="24"/>
          <w:lang w:eastAsia="fr-FR"/>
        </w:rPr>
        <w:t xml:space="preserve">. Leur volume associé à la puissance de calcul </w:t>
      </w:r>
      <w:r w:rsidR="00421054" w:rsidRPr="00763114">
        <w:rPr>
          <w:rFonts w:ascii="Montserrat" w:eastAsia="Times New Roman" w:hAnsi="Montserrat" w:cs="Times New Roman"/>
          <w:sz w:val="24"/>
          <w:szCs w:val="24"/>
          <w:lang w:eastAsia="fr-FR"/>
        </w:rPr>
        <w:t>autorise</w:t>
      </w:r>
      <w:r w:rsidRPr="00763114">
        <w:rPr>
          <w:rFonts w:ascii="Montserrat" w:eastAsia="Times New Roman" w:hAnsi="Montserrat" w:cs="Times New Roman"/>
          <w:sz w:val="24"/>
          <w:szCs w:val="24"/>
          <w:lang w:eastAsia="fr-FR"/>
        </w:rPr>
        <w:t xml:space="preserve"> l'entraînement d'algorithmes d'apprentissage statistique excessivement complexes, dont le </w:t>
      </w:r>
      <w:r w:rsidRPr="00763114">
        <w:rPr>
          <w:rFonts w:ascii="Montserrat" w:eastAsia="Times New Roman" w:hAnsi="Montserrat" w:cs="Times New Roman"/>
          <w:i/>
          <w:iCs/>
          <w:sz w:val="24"/>
          <w:szCs w:val="24"/>
          <w:lang w:eastAsia="fr-FR"/>
        </w:rPr>
        <w:t>deep learning</w:t>
      </w:r>
      <w:r w:rsidRPr="00763114">
        <w:rPr>
          <w:rFonts w:ascii="Montserrat" w:eastAsia="Times New Roman" w:hAnsi="Montserrat" w:cs="Times New Roman"/>
          <w:sz w:val="24"/>
          <w:szCs w:val="24"/>
          <w:lang w:eastAsia="fr-FR"/>
        </w:rPr>
        <w:t xml:space="preserve"> avec des millions de paramètres ou poids à estimer. La convergence entre données massives, puissance de calcul et algorithmes d'apprentissage conduit à des succès </w:t>
      </w:r>
      <w:r w:rsidRPr="00763114">
        <w:rPr>
          <w:rFonts w:ascii="Montserrat" w:eastAsia="Times New Roman" w:hAnsi="Montserrat" w:cs="Times New Roman"/>
          <w:sz w:val="24"/>
          <w:szCs w:val="24"/>
          <w:lang w:eastAsia="fr-FR"/>
        </w:rPr>
        <w:lastRenderedPageBreak/>
        <w:t>retentissants en reconnaissance d'images, traduction automatique ou encore jeu de go et véhicules autonomes... tout ceci concourt au succès de l'IA propulsée par un battage médiatique considérable.</w:t>
      </w:r>
    </w:p>
    <w:p w14:paraId="6785FAD9" w14:textId="77777777" w:rsidR="00763114" w:rsidRPr="00763114" w:rsidRDefault="00763114" w:rsidP="00421054">
      <w:pPr>
        <w:spacing w:after="225" w:line="240" w:lineRule="auto"/>
        <w:ind w:left="708"/>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Le troisième changement de paradigme concerne à la fois statisticiens, informaticiens et mathématiciens, devenus depuis 2008 </w:t>
      </w:r>
      <w:r w:rsidRPr="00763114">
        <w:rPr>
          <w:rFonts w:ascii="Montserrat" w:eastAsia="Times New Roman" w:hAnsi="Montserrat" w:cs="Times New Roman"/>
          <w:i/>
          <w:iCs/>
          <w:sz w:val="24"/>
          <w:szCs w:val="24"/>
          <w:lang w:eastAsia="fr-FR"/>
        </w:rPr>
        <w:t>data scientists</w:t>
      </w:r>
      <w:r w:rsidRPr="00763114">
        <w:rPr>
          <w:rFonts w:ascii="Montserrat" w:eastAsia="Times New Roman" w:hAnsi="Montserrat" w:cs="Times New Roman"/>
          <w:sz w:val="24"/>
          <w:szCs w:val="24"/>
          <w:lang w:eastAsia="fr-FR"/>
        </w:rPr>
        <w:t>, car le traitement de ces données massives nécessite certes de la </w:t>
      </w:r>
      <w:r w:rsidRPr="00763114">
        <w:rPr>
          <w:rFonts w:ascii="Montserrat" w:eastAsia="Times New Roman" w:hAnsi="Montserrat" w:cs="Times New Roman"/>
          <w:b/>
          <w:bCs/>
          <w:sz w:val="24"/>
          <w:szCs w:val="24"/>
          <w:lang w:eastAsia="fr-FR"/>
        </w:rPr>
        <w:t>puissance de calcul</w:t>
      </w:r>
      <w:r w:rsidRPr="00763114">
        <w:rPr>
          <w:rFonts w:ascii="Montserrat" w:eastAsia="Times New Roman" w:hAnsi="Montserrat" w:cs="Times New Roman"/>
          <w:sz w:val="24"/>
          <w:szCs w:val="24"/>
          <w:lang w:eastAsia="fr-FR"/>
        </w:rPr>
        <w:t> sur des systèmes de fichiers distribués comme </w:t>
      </w:r>
      <w:r w:rsidRPr="00763114">
        <w:rPr>
          <w:rFonts w:ascii="Montserrat" w:eastAsia="Times New Roman" w:hAnsi="Montserrat" w:cs="Times New Roman"/>
          <w:i/>
          <w:iCs/>
          <w:sz w:val="24"/>
          <w:szCs w:val="24"/>
          <w:lang w:eastAsia="fr-FR"/>
        </w:rPr>
        <w:t>Hadoop</w:t>
      </w:r>
      <w:r w:rsidRPr="00763114">
        <w:rPr>
          <w:rFonts w:ascii="Montserrat" w:eastAsia="Times New Roman" w:hAnsi="Montserrat" w:cs="Times New Roman"/>
          <w:sz w:val="24"/>
          <w:szCs w:val="24"/>
          <w:lang w:eastAsia="fr-FR"/>
        </w:rPr>
        <w:t>, mais aussi de </w:t>
      </w:r>
      <w:r w:rsidRPr="00763114">
        <w:rPr>
          <w:rFonts w:ascii="Montserrat" w:eastAsia="Times New Roman" w:hAnsi="Montserrat" w:cs="Times New Roman"/>
          <w:b/>
          <w:bCs/>
          <w:sz w:val="24"/>
          <w:szCs w:val="24"/>
          <w:lang w:eastAsia="fr-FR"/>
        </w:rPr>
        <w:t>nouvelles approches </w:t>
      </w:r>
      <w:r w:rsidRPr="00763114">
        <w:rPr>
          <w:rFonts w:ascii="Montserrat" w:eastAsia="Times New Roman" w:hAnsi="Montserrat" w:cs="Times New Roman"/>
          <w:sz w:val="24"/>
          <w:szCs w:val="24"/>
          <w:lang w:eastAsia="fr-FR"/>
        </w:rPr>
        <w:t>pour la résolution des problèmes d'optimisation afférents.</w:t>
      </w:r>
    </w:p>
    <w:p w14:paraId="19F54BCC" w14:textId="1EBB0012" w:rsidR="00763114" w:rsidRDefault="00763114" w:rsidP="00421054">
      <w:pPr>
        <w:shd w:val="clear" w:color="auto" w:fill="FBE4D5" w:themeFill="accent2" w:themeFillTint="33"/>
        <w:spacing w:after="0"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Cet historique met en exergue trois changements de paradigme méthodologique permis par des disruptions technologiques. Mais, fondamentalement, les nouvelles appellations, </w:t>
      </w:r>
      <w:r w:rsidRPr="00763114">
        <w:rPr>
          <w:rFonts w:ascii="Montserrat" w:eastAsia="Times New Roman" w:hAnsi="Montserrat" w:cs="Times New Roman"/>
          <w:i/>
          <w:iCs/>
          <w:sz w:val="24"/>
          <w:szCs w:val="24"/>
          <w:lang w:eastAsia="fr-FR"/>
        </w:rPr>
        <w:t>data mining, big data, data science, deep learning</w:t>
      </w:r>
      <w:r w:rsidRPr="00763114">
        <w:rPr>
          <w:rFonts w:ascii="Montserrat" w:eastAsia="Times New Roman" w:hAnsi="Montserrat" w:cs="Times New Roman"/>
          <w:sz w:val="24"/>
          <w:szCs w:val="24"/>
          <w:lang w:eastAsia="fr-FR"/>
        </w:rPr>
        <w:t>, </w:t>
      </w:r>
      <w:r w:rsidRPr="00763114">
        <w:rPr>
          <w:rFonts w:ascii="Montserrat" w:eastAsia="Times New Roman" w:hAnsi="Montserrat" w:cs="Times New Roman"/>
          <w:i/>
          <w:iCs/>
          <w:sz w:val="24"/>
          <w:szCs w:val="24"/>
          <w:lang w:eastAsia="fr-FR"/>
        </w:rPr>
        <w:t>IA</w:t>
      </w:r>
      <w:r w:rsidRPr="00763114">
        <w:rPr>
          <w:rFonts w:ascii="Montserrat" w:eastAsia="Times New Roman" w:hAnsi="Montserrat" w:cs="Times New Roman"/>
          <w:sz w:val="24"/>
          <w:szCs w:val="24"/>
          <w:lang w:eastAsia="fr-FR"/>
        </w:rPr>
        <w:t>, tiennent plus du battage médiatique que de la nécessité d'identifier une </w:t>
      </w:r>
      <w:r w:rsidRPr="00763114">
        <w:rPr>
          <w:rFonts w:ascii="Montserrat" w:eastAsia="Times New Roman" w:hAnsi="Montserrat" w:cs="Times New Roman"/>
          <w:i/>
          <w:iCs/>
          <w:sz w:val="24"/>
          <w:szCs w:val="24"/>
          <w:lang w:eastAsia="fr-FR"/>
        </w:rPr>
        <w:t>nouvelle science </w:t>
      </w:r>
      <w:r w:rsidRPr="00763114">
        <w:rPr>
          <w:rFonts w:ascii="Montserrat" w:eastAsia="Times New Roman" w:hAnsi="Montserrat" w:cs="Times New Roman"/>
          <w:sz w:val="24"/>
          <w:szCs w:val="24"/>
          <w:lang w:eastAsia="fr-FR"/>
        </w:rPr>
        <w:t>; </w:t>
      </w:r>
      <w:r w:rsidRPr="00763114">
        <w:rPr>
          <w:rFonts w:ascii="Montserrat" w:eastAsia="Times New Roman" w:hAnsi="Montserrat" w:cs="Times New Roman"/>
          <w:b/>
          <w:bCs/>
          <w:sz w:val="24"/>
          <w:szCs w:val="24"/>
          <w:lang w:eastAsia="fr-FR"/>
        </w:rPr>
        <w:t>la science des données comme l'IA ne sont pas des nouvelles sciences</w:t>
      </w:r>
      <w:r w:rsidRPr="00763114">
        <w:rPr>
          <w:rFonts w:ascii="Montserrat" w:eastAsia="Times New Roman" w:hAnsi="Montserrat" w:cs="Times New Roman"/>
          <w:sz w:val="24"/>
          <w:szCs w:val="24"/>
          <w:lang w:eastAsia="fr-FR"/>
        </w:rPr>
        <w:t>. Un </w:t>
      </w:r>
      <w:r w:rsidRPr="00763114">
        <w:rPr>
          <w:rFonts w:ascii="Montserrat" w:eastAsia="Times New Roman" w:hAnsi="Montserrat" w:cs="Times New Roman"/>
          <w:i/>
          <w:iCs/>
          <w:sz w:val="24"/>
          <w:szCs w:val="24"/>
          <w:lang w:eastAsia="fr-FR"/>
        </w:rPr>
        <w:t>data scientist,</w:t>
      </w:r>
      <w:r w:rsidRPr="00763114">
        <w:rPr>
          <w:rFonts w:ascii="Montserrat" w:eastAsia="Times New Roman" w:hAnsi="Montserrat" w:cs="Times New Roman"/>
          <w:sz w:val="24"/>
          <w:szCs w:val="24"/>
          <w:lang w:eastAsia="fr-FR"/>
        </w:rPr>
        <w:t> c'est d'abord </w:t>
      </w:r>
      <w:r w:rsidRPr="00763114">
        <w:rPr>
          <w:rFonts w:ascii="Montserrat" w:eastAsia="Times New Roman" w:hAnsi="Montserrat" w:cs="Times New Roman"/>
          <w:i/>
          <w:iCs/>
          <w:sz w:val="24"/>
          <w:szCs w:val="24"/>
          <w:lang w:eastAsia="fr-FR"/>
        </w:rPr>
        <w:t>une équipe</w:t>
      </w:r>
      <w:r w:rsidRPr="00763114">
        <w:rPr>
          <w:rFonts w:ascii="Montserrat" w:eastAsia="Times New Roman" w:hAnsi="Montserrat" w:cs="Times New Roman"/>
          <w:sz w:val="24"/>
          <w:szCs w:val="24"/>
          <w:lang w:eastAsia="fr-FR"/>
        </w:rPr>
        <w:t> pluridisciplinaire associant compétences en statistique, informatique et mathématiques.</w:t>
      </w:r>
    </w:p>
    <w:p w14:paraId="06FE8231" w14:textId="77777777" w:rsidR="00421054" w:rsidRPr="00763114" w:rsidRDefault="00421054" w:rsidP="00763114">
      <w:pPr>
        <w:spacing w:after="0" w:line="240" w:lineRule="auto"/>
        <w:rPr>
          <w:rFonts w:ascii="Montserrat" w:eastAsia="Times New Roman" w:hAnsi="Montserrat" w:cs="Times New Roman"/>
          <w:sz w:val="24"/>
          <w:szCs w:val="24"/>
          <w:lang w:eastAsia="fr-FR"/>
        </w:rPr>
      </w:pPr>
    </w:p>
    <w:p w14:paraId="72699956" w14:textId="5900518A"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Méfiez-vous de ce battage médiatique et surtout des faux espoirs qu'il fait miroiter. Mêmes assemblées, toutes ces compétences ne peuvent rien avec des données pourries.</w:t>
      </w:r>
      <w:r w:rsidRPr="00763114">
        <w:rPr>
          <w:rFonts w:ascii="Montserrat" w:eastAsia="Times New Roman" w:hAnsi="Montserrat" w:cs="Times New Roman"/>
          <w:noProof/>
          <w:sz w:val="24"/>
          <w:szCs w:val="24"/>
          <w:lang w:eastAsia="fr-FR"/>
        </w:rPr>
        <w:drawing>
          <wp:inline distT="0" distB="0" distL="0" distR="0" wp14:anchorId="1A892A42" wp14:editId="33F1A980">
            <wp:extent cx="180975" cy="180975"/>
            <wp:effectExtent l="0" t="0" r="9525" b="9525"/>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82C7C57" w14:textId="77777777" w:rsidR="00763114" w:rsidRPr="00763114" w:rsidRDefault="00763114" w:rsidP="00421054">
      <w:pPr>
        <w:spacing w:after="225" w:line="240" w:lineRule="auto"/>
        <w:ind w:left="708"/>
        <w:rPr>
          <w:rFonts w:ascii="Montserrat" w:eastAsia="Times New Roman" w:hAnsi="Montserrat" w:cs="Times New Roman"/>
          <w:sz w:val="24"/>
          <w:szCs w:val="24"/>
          <w:lang w:eastAsia="fr-FR"/>
        </w:rPr>
      </w:pPr>
      <w:r w:rsidRPr="00763114">
        <w:rPr>
          <w:rFonts w:ascii="Montserrat" w:eastAsia="Times New Roman" w:hAnsi="Montserrat" w:cs="Times New Roman"/>
          <w:b/>
          <w:bCs/>
          <w:i/>
          <w:iCs/>
          <w:sz w:val="24"/>
          <w:szCs w:val="24"/>
          <w:lang w:eastAsia="fr-FR"/>
        </w:rPr>
        <w:t>Data Scientist (n) </w:t>
      </w:r>
      <w:r w:rsidRPr="00763114">
        <w:rPr>
          <w:rFonts w:ascii="Montserrat" w:eastAsia="Times New Roman" w:hAnsi="Montserrat" w:cs="Times New Roman"/>
          <w:sz w:val="24"/>
          <w:szCs w:val="24"/>
          <w:lang w:eastAsia="fr-FR"/>
        </w:rPr>
        <w:t>: "</w:t>
      </w:r>
      <w:r w:rsidRPr="00763114">
        <w:rPr>
          <w:rFonts w:ascii="Montserrat" w:eastAsia="Times New Roman" w:hAnsi="Montserrat" w:cs="Times New Roman"/>
          <w:i/>
          <w:iCs/>
          <w:sz w:val="24"/>
          <w:szCs w:val="24"/>
          <w:lang w:eastAsia="fr-FR"/>
        </w:rPr>
        <w:t>Person who is better at statistics than any software engineer and better at software than any statistician</w:t>
      </w:r>
      <w:r w:rsidRPr="00763114">
        <w:rPr>
          <w:rFonts w:ascii="Montserrat" w:eastAsia="Times New Roman" w:hAnsi="Montserrat" w:cs="Times New Roman"/>
          <w:sz w:val="24"/>
          <w:szCs w:val="24"/>
          <w:lang w:eastAsia="fr-FR"/>
        </w:rPr>
        <w:t> " (J. Wills, </w:t>
      </w:r>
      <w:r w:rsidRPr="00763114">
        <w:rPr>
          <w:rFonts w:ascii="Montserrat" w:eastAsia="Times New Roman" w:hAnsi="Montserrat" w:cs="Times New Roman"/>
          <w:i/>
          <w:iCs/>
          <w:sz w:val="24"/>
          <w:szCs w:val="24"/>
          <w:lang w:eastAsia="fr-FR"/>
        </w:rPr>
        <w:t>Cloudera</w:t>
      </w:r>
      <w:r w:rsidRPr="00763114">
        <w:rPr>
          <w:rFonts w:ascii="Montserrat" w:eastAsia="Times New Roman" w:hAnsi="Montserrat" w:cs="Times New Roman"/>
          <w:sz w:val="24"/>
          <w:szCs w:val="24"/>
          <w:lang w:eastAsia="fr-FR"/>
        </w:rPr>
        <w:t>).</w:t>
      </w:r>
    </w:p>
    <w:p w14:paraId="3DAAF870" w14:textId="6CD5487F" w:rsidR="00763114" w:rsidRDefault="00763114" w:rsidP="00421054">
      <w:pPr>
        <w:spacing w:after="225" w:line="240" w:lineRule="auto"/>
        <w:ind w:left="708"/>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Traduction :  un Data scientist est une personne qui est meilleure en statistique que n'importe quel ingénieur en logiciel et meilleure en logiciel que n'importe quel statisticien</w:t>
      </w:r>
    </w:p>
    <w:p w14:paraId="4D4B20E7" w14:textId="77777777" w:rsidR="00421054" w:rsidRPr="00763114" w:rsidRDefault="00421054" w:rsidP="00421054">
      <w:pPr>
        <w:spacing w:after="225" w:line="240" w:lineRule="auto"/>
        <w:ind w:left="708"/>
        <w:rPr>
          <w:rFonts w:ascii="Montserrat" w:eastAsia="Times New Roman" w:hAnsi="Montserrat" w:cs="Times New Roman"/>
          <w:sz w:val="24"/>
          <w:szCs w:val="24"/>
          <w:lang w:eastAsia="fr-FR"/>
        </w:rPr>
      </w:pPr>
    </w:p>
    <w:p w14:paraId="6309AA91" w14:textId="77777777" w:rsidR="00763114" w:rsidRPr="00763114" w:rsidRDefault="00763114" w:rsidP="0076311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 w:name="_Toc57137885"/>
      <w:bookmarkStart w:id="16" w:name="_Toc57908472"/>
      <w:r w:rsidRPr="00763114">
        <w:rPr>
          <w:rFonts w:ascii="Montserrat" w:eastAsia="Times New Roman" w:hAnsi="Montserrat" w:cs="Times New Roman"/>
          <w:b/>
          <w:bCs/>
          <w:sz w:val="27"/>
          <w:szCs w:val="27"/>
          <w:lang w:eastAsia="fr-FR"/>
        </w:rPr>
        <w:t>Algorithme et décision automatique</w:t>
      </w:r>
      <w:bookmarkEnd w:id="15"/>
      <w:bookmarkEnd w:id="16"/>
    </w:p>
    <w:p w14:paraId="0768C8EB" w14:textId="77777777" w:rsidR="00421054" w:rsidRDefault="00421054" w:rsidP="00763114">
      <w:pPr>
        <w:spacing w:after="225" w:line="240" w:lineRule="auto"/>
        <w:rPr>
          <w:rFonts w:ascii="Montserrat" w:eastAsia="Times New Roman" w:hAnsi="Montserrat" w:cs="Times New Roman"/>
          <w:sz w:val="24"/>
          <w:szCs w:val="24"/>
          <w:lang w:eastAsia="fr-FR"/>
        </w:rPr>
      </w:pPr>
    </w:p>
    <w:p w14:paraId="04E15A44" w14:textId="48FC056B"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Voici quelques exemples illustratifs d'applications au quotidien de la science des données ou, plus précisément, d'algorithmes d'IA ou apprentissage automatique :</w:t>
      </w:r>
    </w:p>
    <w:p w14:paraId="54509128" w14:textId="77777777" w:rsidR="00763114" w:rsidRPr="00763114" w:rsidRDefault="00763114" w:rsidP="00763114">
      <w:pPr>
        <w:numPr>
          <w:ilvl w:val="0"/>
          <w:numId w:val="14"/>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le choix d'un traitement médical, d'une action commerciale, d'une action de maintenance préventive, d'accorder ou non un crédit, de surveiller un individu... toutes les décisions qui en découlent sont la conséquence d'une prévision ;</w:t>
      </w:r>
    </w:p>
    <w:p w14:paraId="31DD9D0C" w14:textId="77777777" w:rsidR="00763114" w:rsidRPr="00763114" w:rsidRDefault="00763114" w:rsidP="00763114">
      <w:pPr>
        <w:numPr>
          <w:ilvl w:val="0"/>
          <w:numId w:val="14"/>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la prévision du risque ou de la probabilité de diagnostic d'une maladie, le risque de rupture d'un contrat par un client, qui est le score d'attrition ou </w:t>
      </w:r>
      <w:r w:rsidRPr="00763114">
        <w:rPr>
          <w:rFonts w:ascii="Montserrat" w:eastAsia="Times New Roman" w:hAnsi="Montserrat" w:cs="Times New Roman"/>
          <w:i/>
          <w:iCs/>
          <w:sz w:val="24"/>
          <w:szCs w:val="24"/>
          <w:lang w:eastAsia="fr-FR"/>
        </w:rPr>
        <w:t>churn</w:t>
      </w:r>
      <w:r w:rsidRPr="00763114">
        <w:rPr>
          <w:rFonts w:ascii="Montserrat" w:eastAsia="Times New Roman" w:hAnsi="Montserrat" w:cs="Times New Roman"/>
          <w:sz w:val="24"/>
          <w:szCs w:val="24"/>
          <w:lang w:eastAsia="fr-FR"/>
        </w:rPr>
        <w:t>, le risque de défaillance d'un système mécanique, de défaut de paiement d'un client ou encore de radicalisation d'un individu... Les exemples sont très nombreux et envahissent notre quotidien à la suite de sa </w:t>
      </w:r>
      <w:r w:rsidRPr="00763114">
        <w:rPr>
          <w:rFonts w:ascii="Montserrat" w:eastAsia="Times New Roman" w:hAnsi="Montserrat" w:cs="Times New Roman"/>
          <w:i/>
          <w:iCs/>
          <w:sz w:val="24"/>
          <w:szCs w:val="24"/>
          <w:lang w:eastAsia="fr-FR"/>
        </w:rPr>
        <w:t>datafication</w:t>
      </w:r>
      <w:r w:rsidRPr="00763114">
        <w:rPr>
          <w:rFonts w:ascii="Montserrat" w:eastAsia="Times New Roman" w:hAnsi="Montserrat" w:cs="Times New Roman"/>
          <w:sz w:val="24"/>
          <w:szCs w:val="24"/>
          <w:lang w:eastAsia="fr-FR"/>
        </w:rPr>
        <w:t>.</w:t>
      </w:r>
    </w:p>
    <w:p w14:paraId="1DDEB652" w14:textId="59F09A30" w:rsidR="00763114" w:rsidRDefault="00763114" w:rsidP="00421054">
      <w:pPr>
        <w:numPr>
          <w:ilvl w:val="0"/>
          <w:numId w:val="14"/>
        </w:numPr>
        <w:spacing w:before="100" w:beforeAutospacing="1" w:after="100" w:afterAutospacing="1" w:line="240" w:lineRule="auto"/>
        <w:jc w:val="center"/>
        <w:rPr>
          <w:rFonts w:ascii="Montserrat" w:eastAsia="Times New Roman" w:hAnsi="Montserrat" w:cs="Times New Roman"/>
          <w:sz w:val="24"/>
          <w:szCs w:val="24"/>
          <w:lang w:eastAsia="fr-FR"/>
        </w:rPr>
      </w:pPr>
      <w:r w:rsidRPr="00763114">
        <w:rPr>
          <w:rFonts w:ascii="Montserrat" w:eastAsia="Times New Roman" w:hAnsi="Montserrat" w:cs="Times New Roman"/>
          <w:noProof/>
          <w:sz w:val="24"/>
          <w:szCs w:val="24"/>
          <w:lang w:eastAsia="fr-FR"/>
        </w:rPr>
        <w:lastRenderedPageBreak/>
        <w:drawing>
          <wp:inline distT="0" distB="0" distL="0" distR="0" wp14:anchorId="1B26F3D4" wp14:editId="3B1E424B">
            <wp:extent cx="5760720" cy="3971925"/>
            <wp:effectExtent l="0" t="0" r="0" b="9525"/>
            <wp:docPr id="7" name="Image 7" descr="Visualisation avant analyse prédictive d'un recueil de messages d'incidents sur une flotte d'appare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022810" descr="Visualisation avant analyse prédictive d'un recueil de messages d'incidents sur une flotte d'appare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71925"/>
                    </a:xfrm>
                    <a:prstGeom prst="rect">
                      <a:avLst/>
                    </a:prstGeom>
                    <a:noFill/>
                    <a:ln>
                      <a:noFill/>
                    </a:ln>
                  </pic:spPr>
                </pic:pic>
              </a:graphicData>
            </a:graphic>
          </wp:inline>
        </w:drawing>
      </w:r>
      <w:r w:rsidRPr="00763114">
        <w:rPr>
          <w:rFonts w:ascii="Montserrat" w:eastAsia="Times New Roman" w:hAnsi="Montserrat" w:cs="Times New Roman"/>
          <w:sz w:val="24"/>
          <w:szCs w:val="24"/>
          <w:lang w:eastAsia="fr-FR"/>
        </w:rPr>
        <w:t>Visualisation et classification non supervisée avant analyse prédictive d'un recueil de messages d'incidents sur une flotte d'appareils</w:t>
      </w:r>
    </w:p>
    <w:p w14:paraId="7E5813D4" w14:textId="77777777" w:rsidR="00421054" w:rsidRPr="00763114" w:rsidRDefault="00421054" w:rsidP="00421054">
      <w:pPr>
        <w:numPr>
          <w:ilvl w:val="0"/>
          <w:numId w:val="14"/>
        </w:numPr>
        <w:spacing w:before="100" w:beforeAutospacing="1" w:after="100" w:afterAutospacing="1" w:line="240" w:lineRule="auto"/>
        <w:jc w:val="center"/>
        <w:rPr>
          <w:rFonts w:ascii="Montserrat" w:eastAsia="Times New Roman" w:hAnsi="Montserrat" w:cs="Times New Roman"/>
          <w:sz w:val="24"/>
          <w:szCs w:val="24"/>
          <w:lang w:eastAsia="fr-FR"/>
        </w:rPr>
      </w:pPr>
    </w:p>
    <w:p w14:paraId="04051CEB" w14:textId="77777777"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Le graphique ci-dessus est une visualisation avant analyse prédictive d'un recueil durant 6 mois de 700 000 messages d'incidents sur une flotte de 139 appareils. En ligne, les appareils ordonnés par une classification ascendante hiérarchique, en colonne les types d'incidents également ordonnés. La fausse couleur illustre un taux d'incidents.</w:t>
      </w:r>
    </w:p>
    <w:p w14:paraId="53330E87" w14:textId="77777777"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Ces prévisions de risques ou scores, par exemple de crédit, sont produits par des </w:t>
      </w:r>
      <w:r w:rsidRPr="00763114">
        <w:rPr>
          <w:rFonts w:ascii="Montserrat" w:eastAsia="Times New Roman" w:hAnsi="Montserrat" w:cs="Times New Roman"/>
          <w:b/>
          <w:bCs/>
          <w:sz w:val="24"/>
          <w:szCs w:val="24"/>
          <w:lang w:eastAsia="fr-FR"/>
        </w:rPr>
        <w:t>algorithmes d'apprentissage supervisé</w:t>
      </w:r>
      <w:r w:rsidRPr="00763114">
        <w:rPr>
          <w:rFonts w:ascii="Montserrat" w:eastAsia="Times New Roman" w:hAnsi="Montserrat" w:cs="Times New Roman"/>
          <w:sz w:val="24"/>
          <w:szCs w:val="24"/>
          <w:lang w:eastAsia="fr-FR"/>
        </w:rPr>
        <w:t>, après entraînement sur une base de données où sont connus le comportement bancaire des clients et l'observation de bon remboursement ou non d'un emprunt.</w:t>
      </w:r>
    </w:p>
    <w:p w14:paraId="759327FC" w14:textId="77777777" w:rsidR="002C55A4" w:rsidRDefault="002C55A4">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51D2C093" w14:textId="05C1C444" w:rsidR="00763114" w:rsidRPr="00763114" w:rsidRDefault="00763114" w:rsidP="002C55A4">
      <w:pPr>
        <w:pStyle w:val="Titre1"/>
        <w:rPr>
          <w:rFonts w:eastAsia="Times New Roman"/>
          <w:lang w:eastAsia="fr-FR"/>
        </w:rPr>
      </w:pPr>
      <w:bookmarkStart w:id="17" w:name="_Toc57137886"/>
      <w:bookmarkStart w:id="18" w:name="_Toc57908473"/>
      <w:r w:rsidRPr="00763114">
        <w:rPr>
          <w:rFonts w:eastAsia="Times New Roman"/>
          <w:lang w:eastAsia="fr-FR"/>
        </w:rPr>
        <w:lastRenderedPageBreak/>
        <w:t>Identifiez les étapes de la science des données</w:t>
      </w:r>
      <w:bookmarkEnd w:id="17"/>
      <w:bookmarkEnd w:id="18"/>
    </w:p>
    <w:p w14:paraId="02AB55CA" w14:textId="77777777" w:rsidR="00421054" w:rsidRDefault="00421054" w:rsidP="00763114">
      <w:pPr>
        <w:spacing w:after="225" w:line="240" w:lineRule="auto"/>
        <w:rPr>
          <w:rFonts w:ascii="Montserrat" w:eastAsia="Times New Roman" w:hAnsi="Montserrat" w:cs="Times New Roman"/>
          <w:sz w:val="24"/>
          <w:szCs w:val="24"/>
          <w:lang w:eastAsia="fr-FR"/>
        </w:rPr>
      </w:pPr>
    </w:p>
    <w:p w14:paraId="1D3296FB" w14:textId="13FD978A"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Pour introduire plus précisément la science des données, décrivons schématiquement les deux principales phases de la démarche conduisant de l'acquisition des données à l'intégration d'une IA dans un objet connecté.</w:t>
      </w:r>
    </w:p>
    <w:p w14:paraId="5AD54A9F" w14:textId="77777777" w:rsidR="00421054" w:rsidRDefault="00421054" w:rsidP="0076311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 w:name="_Toc57137887"/>
    </w:p>
    <w:p w14:paraId="38D6CAEA" w14:textId="0206D2E5" w:rsidR="00763114" w:rsidRPr="00763114" w:rsidRDefault="00763114" w:rsidP="0076311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0" w:name="_Toc57908474"/>
      <w:r w:rsidRPr="00763114">
        <w:rPr>
          <w:rFonts w:ascii="Montserrat" w:eastAsia="Times New Roman" w:hAnsi="Montserrat" w:cs="Times New Roman"/>
          <w:b/>
          <w:bCs/>
          <w:sz w:val="27"/>
          <w:szCs w:val="27"/>
          <w:lang w:eastAsia="fr-FR"/>
        </w:rPr>
        <w:t>Préparation des données &amp; feature engineering</w:t>
      </w:r>
      <w:bookmarkEnd w:id="19"/>
      <w:bookmarkEnd w:id="20"/>
    </w:p>
    <w:p w14:paraId="6B908454" w14:textId="77777777" w:rsidR="00421054" w:rsidRDefault="00421054" w:rsidP="00763114">
      <w:pPr>
        <w:spacing w:after="225" w:line="240" w:lineRule="auto"/>
        <w:rPr>
          <w:rFonts w:ascii="Montserrat" w:eastAsia="Times New Roman" w:hAnsi="Montserrat" w:cs="Times New Roman"/>
          <w:sz w:val="24"/>
          <w:szCs w:val="24"/>
          <w:lang w:eastAsia="fr-FR"/>
        </w:rPr>
      </w:pPr>
    </w:p>
    <w:p w14:paraId="23334189" w14:textId="439CA5C6"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La première phase constitue le prétraitement des données ou </w:t>
      </w:r>
      <w:r w:rsidRPr="00763114">
        <w:rPr>
          <w:rFonts w:ascii="Montserrat" w:eastAsia="Times New Roman" w:hAnsi="Montserrat" w:cs="Times New Roman"/>
          <w:i/>
          <w:iCs/>
          <w:sz w:val="24"/>
          <w:szCs w:val="24"/>
          <w:lang w:eastAsia="fr-FR"/>
        </w:rPr>
        <w:t>data munging</w:t>
      </w:r>
      <w:r w:rsidRPr="00763114">
        <w:rPr>
          <w:rFonts w:ascii="Montserrat" w:eastAsia="Times New Roman" w:hAnsi="Montserrat" w:cs="Times New Roman"/>
          <w:sz w:val="24"/>
          <w:szCs w:val="24"/>
          <w:lang w:eastAsia="fr-FR"/>
        </w:rPr>
        <w:t>, de l'extraction à l'exploration des données.</w:t>
      </w:r>
    </w:p>
    <w:p w14:paraId="0065E609" w14:textId="77777777" w:rsidR="00763114" w:rsidRPr="00763114" w:rsidRDefault="00763114" w:rsidP="00763114">
      <w:pPr>
        <w:numPr>
          <w:ilvl w:val="0"/>
          <w:numId w:val="15"/>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Acquérir, archiver, extraire, mettre en forme des données sont des tâches de </w:t>
      </w:r>
      <w:r w:rsidRPr="00763114">
        <w:rPr>
          <w:rFonts w:ascii="Montserrat" w:eastAsia="Times New Roman" w:hAnsi="Montserrat" w:cs="Times New Roman"/>
          <w:b/>
          <w:bCs/>
          <w:i/>
          <w:iCs/>
          <w:sz w:val="24"/>
          <w:szCs w:val="24"/>
          <w:lang w:eastAsia="fr-FR"/>
        </w:rPr>
        <w:t>data management </w:t>
      </w:r>
      <w:r w:rsidRPr="00763114">
        <w:rPr>
          <w:rFonts w:ascii="Montserrat" w:eastAsia="Times New Roman" w:hAnsi="Montserrat" w:cs="Times New Roman"/>
          <w:sz w:val="24"/>
          <w:szCs w:val="24"/>
          <w:lang w:eastAsia="fr-FR"/>
        </w:rPr>
        <w:t>en lien avec un gestionnaire de base de données incluant un langage de requête comme SQL ou </w:t>
      </w:r>
      <w:r w:rsidRPr="00763114">
        <w:rPr>
          <w:rFonts w:ascii="Montserrat" w:eastAsia="Times New Roman" w:hAnsi="Montserrat" w:cs="Times New Roman"/>
          <w:i/>
          <w:iCs/>
          <w:sz w:val="24"/>
          <w:szCs w:val="24"/>
          <w:lang w:eastAsia="fr-FR"/>
        </w:rPr>
        <w:t>not only SQL</w:t>
      </w:r>
      <w:r w:rsidRPr="00763114">
        <w:rPr>
          <w:rFonts w:ascii="Montserrat" w:eastAsia="Times New Roman" w:hAnsi="Montserrat" w:cs="Times New Roman"/>
          <w:sz w:val="24"/>
          <w:szCs w:val="24"/>
          <w:lang w:eastAsia="fr-FR"/>
        </w:rPr>
        <w:t>, associé au gestionnaire de données distribuées </w:t>
      </w:r>
      <w:r w:rsidRPr="00763114">
        <w:rPr>
          <w:rFonts w:ascii="Montserrat" w:eastAsia="Times New Roman" w:hAnsi="Montserrat" w:cs="Times New Roman"/>
          <w:i/>
          <w:iCs/>
          <w:sz w:val="24"/>
          <w:szCs w:val="24"/>
          <w:lang w:eastAsia="fr-FR"/>
        </w:rPr>
        <w:t>Hadoop.</w:t>
      </w:r>
    </w:p>
    <w:p w14:paraId="6036A2C3" w14:textId="77777777" w:rsidR="00763114" w:rsidRPr="00763114" w:rsidRDefault="00763114" w:rsidP="00763114">
      <w:pPr>
        <w:numPr>
          <w:ilvl w:val="0"/>
          <w:numId w:val="15"/>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Il est important ensuite de s'assurer de l'</w:t>
      </w:r>
      <w:r w:rsidRPr="00763114">
        <w:rPr>
          <w:rFonts w:ascii="Montserrat" w:eastAsia="Times New Roman" w:hAnsi="Montserrat" w:cs="Times New Roman"/>
          <w:b/>
          <w:bCs/>
          <w:sz w:val="24"/>
          <w:szCs w:val="24"/>
          <w:lang w:eastAsia="fr-FR"/>
        </w:rPr>
        <w:t>intégrité des données</w:t>
      </w:r>
      <w:r w:rsidRPr="00763114">
        <w:rPr>
          <w:rFonts w:ascii="Montserrat" w:eastAsia="Times New Roman" w:hAnsi="Montserrat" w:cs="Times New Roman"/>
          <w:sz w:val="24"/>
          <w:szCs w:val="24"/>
          <w:lang w:eastAsia="fr-FR"/>
        </w:rPr>
        <w:t>, de leur </w:t>
      </w:r>
      <w:r w:rsidRPr="00763114">
        <w:rPr>
          <w:rFonts w:ascii="Montserrat" w:eastAsia="Times New Roman" w:hAnsi="Montserrat" w:cs="Times New Roman"/>
          <w:b/>
          <w:bCs/>
          <w:sz w:val="24"/>
          <w:szCs w:val="24"/>
          <w:lang w:eastAsia="fr-FR"/>
        </w:rPr>
        <w:t>cohérence</w:t>
      </w:r>
      <w:r w:rsidRPr="00763114">
        <w:rPr>
          <w:rFonts w:ascii="Montserrat" w:eastAsia="Times New Roman" w:hAnsi="Montserrat" w:cs="Times New Roman"/>
          <w:sz w:val="24"/>
          <w:szCs w:val="24"/>
          <w:lang w:eastAsia="fr-FR"/>
        </w:rPr>
        <w:t>. Cette étape exploratoire avec des outils élémentaires est un préalable important pour détecter des valeurs atypiques, éventuellement des erreurs, gérer les données manquantes par suppression des observations ou imputation de ces valeurs.</w:t>
      </w:r>
      <w:r w:rsidRPr="00763114">
        <w:rPr>
          <w:rFonts w:ascii="Montserrat" w:eastAsia="Times New Roman" w:hAnsi="Montserrat" w:cs="Times New Roman"/>
          <w:sz w:val="24"/>
          <w:szCs w:val="24"/>
          <w:lang w:eastAsia="fr-FR"/>
        </w:rPr>
        <w:br/>
        <w:t>Cette étape permet également d'analyser la structure des données, leurs sources de variabilité et si possible de la représenter (ACP). Ces premiers résultats permettent d'apporter des réponses aux questions : faut-il transformer les données, calculer de nouvelles variables ou caractéristiques </w:t>
      </w:r>
      <w:r w:rsidRPr="00763114">
        <w:rPr>
          <w:rFonts w:ascii="Montserrat" w:eastAsia="Times New Roman" w:hAnsi="Montserrat" w:cs="Times New Roman"/>
          <w:i/>
          <w:iCs/>
          <w:sz w:val="24"/>
          <w:szCs w:val="24"/>
          <w:lang w:eastAsia="fr-FR"/>
        </w:rPr>
        <w:t>feature engineering </w:t>
      </w:r>
      <w:r w:rsidRPr="00763114">
        <w:rPr>
          <w:rFonts w:ascii="Montserrat" w:eastAsia="Times New Roman" w:hAnsi="Montserrat" w:cs="Times New Roman"/>
          <w:sz w:val="24"/>
          <w:szCs w:val="24"/>
          <w:lang w:eastAsia="fr-FR"/>
        </w:rPr>
        <w:t>?</w:t>
      </w:r>
    </w:p>
    <w:p w14:paraId="2B0EF539" w14:textId="22317DD5" w:rsidR="00763114" w:rsidRDefault="00763114" w:rsidP="00763114">
      <w:pPr>
        <w:numPr>
          <w:ilvl w:val="0"/>
          <w:numId w:val="15"/>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i/>
          <w:iCs/>
          <w:sz w:val="24"/>
          <w:szCs w:val="24"/>
          <w:lang w:eastAsia="fr-FR"/>
        </w:rPr>
        <w:t>Garbage in,  garbage out</w:t>
      </w:r>
      <w:r w:rsidRPr="00763114">
        <w:rPr>
          <w:rFonts w:ascii="Montserrat" w:eastAsia="Times New Roman" w:hAnsi="Montserrat" w:cs="Times New Roman"/>
          <w:sz w:val="24"/>
          <w:szCs w:val="24"/>
          <w:lang w:eastAsia="fr-FR"/>
        </w:rPr>
        <w:t>. Mêmes rudimentaires d'un point de vue méthodologique, ces étapes occupent la majeure partie du temps de l'analyse : environ 80 %. Enfin, insistons lourdement : la qualité des données recueillies, leur représentativité par rapport à la question posée, sont fondamentales afin d'obtenir des prévisions robustes, généralisables à d'autres données, c'est-à-dire, d'un point de vue statistique, non biaisées et de faible variance. La qualité des données est essentielle ; aussi performants que soient les algorithmes d'apprentissage, ils ne peuvent rien avec des données pourries !</w:t>
      </w:r>
      <w:r w:rsidRPr="00763114">
        <w:rPr>
          <w:rFonts w:ascii="Montserrat" w:eastAsia="Times New Roman" w:hAnsi="Montserrat" w:cs="Times New Roman"/>
          <w:sz w:val="24"/>
          <w:szCs w:val="24"/>
          <w:lang w:eastAsia="fr-FR"/>
        </w:rPr>
        <w:br/>
        <w:t>Cette étape nécessite, pour être efficace et pertinente, des compétences et savoir-faire en statistique exploratoire multidimensionnelle.</w:t>
      </w:r>
    </w:p>
    <w:p w14:paraId="5FB51CD5" w14:textId="42200A05" w:rsidR="00421054" w:rsidRDefault="00421054" w:rsidP="00421054">
      <w:pPr>
        <w:spacing w:after="45" w:line="240" w:lineRule="auto"/>
        <w:rPr>
          <w:rFonts w:ascii="Montserrat" w:eastAsia="Times New Roman" w:hAnsi="Montserrat" w:cs="Times New Roman"/>
          <w:sz w:val="24"/>
          <w:szCs w:val="24"/>
          <w:lang w:eastAsia="fr-FR"/>
        </w:rPr>
      </w:pPr>
    </w:p>
    <w:p w14:paraId="622D3835" w14:textId="77777777" w:rsidR="00421054" w:rsidRPr="00763114" w:rsidRDefault="00421054" w:rsidP="00421054">
      <w:pPr>
        <w:spacing w:after="45" w:line="240" w:lineRule="auto"/>
        <w:rPr>
          <w:rFonts w:ascii="Montserrat" w:eastAsia="Times New Roman" w:hAnsi="Montserrat" w:cs="Times New Roman"/>
          <w:sz w:val="24"/>
          <w:szCs w:val="24"/>
          <w:lang w:eastAsia="fr-FR"/>
        </w:rPr>
      </w:pPr>
    </w:p>
    <w:p w14:paraId="77E26086" w14:textId="77777777" w:rsidR="00763114" w:rsidRPr="00763114" w:rsidRDefault="00763114" w:rsidP="0076311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1" w:name="_Toc57137888"/>
      <w:bookmarkStart w:id="22" w:name="_Toc57908475"/>
      <w:r w:rsidRPr="00763114">
        <w:rPr>
          <w:rFonts w:ascii="Montserrat" w:eastAsia="Times New Roman" w:hAnsi="Montserrat" w:cs="Times New Roman"/>
          <w:b/>
          <w:bCs/>
          <w:sz w:val="27"/>
          <w:szCs w:val="27"/>
          <w:lang w:eastAsia="fr-FR"/>
        </w:rPr>
        <w:t>Apprentissage supervisé</w:t>
      </w:r>
      <w:bookmarkEnd w:id="21"/>
      <w:bookmarkEnd w:id="22"/>
    </w:p>
    <w:p w14:paraId="465A4285" w14:textId="77777777" w:rsidR="00421054" w:rsidRDefault="00421054" w:rsidP="00763114">
      <w:pPr>
        <w:spacing w:after="225" w:line="240" w:lineRule="auto"/>
        <w:rPr>
          <w:rFonts w:ascii="Montserrat" w:eastAsia="Times New Roman" w:hAnsi="Montserrat" w:cs="Times New Roman"/>
          <w:sz w:val="24"/>
          <w:szCs w:val="24"/>
          <w:lang w:eastAsia="fr-FR"/>
        </w:rPr>
      </w:pPr>
    </w:p>
    <w:p w14:paraId="429DE632" w14:textId="5273FA68"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Une fois qu'une base de données d'entraînement fiable et représentative a été constituée, la phase d'apprentissage proprement dite est généralement bien définie et suit schématiquement la structure suivante.</w:t>
      </w:r>
    </w:p>
    <w:p w14:paraId="3E94ED32" w14:textId="77777777" w:rsidR="00763114" w:rsidRPr="00763114" w:rsidRDefault="00763114" w:rsidP="00763114">
      <w:pPr>
        <w:numPr>
          <w:ilvl w:val="0"/>
          <w:numId w:val="16"/>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i/>
          <w:iCs/>
          <w:sz w:val="24"/>
          <w:szCs w:val="24"/>
          <w:lang w:eastAsia="fr-FR"/>
        </w:rPr>
        <w:t>Tirage aléatoire des échantillons d'apprentissage et de test.</w:t>
      </w:r>
    </w:p>
    <w:p w14:paraId="525EC7C0" w14:textId="77777777" w:rsidR="00421054" w:rsidRDefault="00421054" w:rsidP="00763114">
      <w:pPr>
        <w:spacing w:after="225" w:line="240" w:lineRule="auto"/>
        <w:rPr>
          <w:rFonts w:ascii="Montserrat" w:eastAsia="Times New Roman" w:hAnsi="Montserrat" w:cs="Times New Roman"/>
          <w:sz w:val="24"/>
          <w:szCs w:val="24"/>
          <w:lang w:eastAsia="fr-FR"/>
        </w:rPr>
      </w:pPr>
    </w:p>
    <w:p w14:paraId="725C799E" w14:textId="22DEAF18"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Commencer par </w:t>
      </w:r>
      <w:r w:rsidRPr="00763114">
        <w:rPr>
          <w:rFonts w:ascii="Montserrat" w:eastAsia="Times New Roman" w:hAnsi="Montserrat" w:cs="Times New Roman"/>
          <w:b/>
          <w:bCs/>
          <w:sz w:val="24"/>
          <w:szCs w:val="24"/>
          <w:lang w:eastAsia="fr-FR"/>
        </w:rPr>
        <w:t>construire</w:t>
      </w:r>
      <w:r w:rsidRPr="00763114">
        <w:rPr>
          <w:rFonts w:ascii="Montserrat" w:eastAsia="Times New Roman" w:hAnsi="Montserrat" w:cs="Times New Roman"/>
          <w:sz w:val="24"/>
          <w:szCs w:val="24"/>
          <w:lang w:eastAsia="fr-FR"/>
        </w:rPr>
        <w:t>, de façon aléatoire, </w:t>
      </w:r>
      <w:r w:rsidRPr="00763114">
        <w:rPr>
          <w:rFonts w:ascii="Montserrat" w:eastAsia="Times New Roman" w:hAnsi="Montserrat" w:cs="Times New Roman"/>
          <w:b/>
          <w:bCs/>
          <w:sz w:val="24"/>
          <w:szCs w:val="24"/>
          <w:lang w:eastAsia="fr-FR"/>
        </w:rPr>
        <w:t>deux sous-échantillons</w:t>
      </w:r>
      <w:r w:rsidRPr="00763114">
        <w:rPr>
          <w:rFonts w:ascii="Montserrat" w:eastAsia="Times New Roman" w:hAnsi="Montserrat" w:cs="Times New Roman"/>
          <w:sz w:val="24"/>
          <w:szCs w:val="24"/>
          <w:lang w:eastAsia="fr-FR"/>
        </w:rPr>
        <w:t xml:space="preserve"> : le premier d'apprentissage, le second de test. Le premier sert à estimer les modèles ou faire apprendre les algorithmes, le </w:t>
      </w:r>
      <w:r w:rsidRPr="00763114">
        <w:rPr>
          <w:rFonts w:ascii="Montserrat" w:eastAsia="Times New Roman" w:hAnsi="Montserrat" w:cs="Times New Roman"/>
          <w:sz w:val="24"/>
          <w:szCs w:val="24"/>
          <w:lang w:eastAsia="fr-FR"/>
        </w:rPr>
        <w:lastRenderedPageBreak/>
        <w:t>deuxième n'est utilisé que pour en </w:t>
      </w:r>
      <w:r w:rsidRPr="00763114">
        <w:rPr>
          <w:rFonts w:ascii="Montserrat" w:eastAsia="Times New Roman" w:hAnsi="Montserrat" w:cs="Times New Roman"/>
          <w:i/>
          <w:iCs/>
          <w:sz w:val="24"/>
          <w:szCs w:val="24"/>
          <w:lang w:eastAsia="fr-FR"/>
        </w:rPr>
        <w:t>prédire la variable cible </w:t>
      </w:r>
      <w:r w:rsidR="00421054" w:rsidRPr="00763114">
        <w:rPr>
          <w:rFonts w:ascii="Montserrat" w:eastAsia="Times New Roman" w:hAnsi="Montserrat" w:cs="Times New Roman"/>
          <w:i/>
          <w:iCs/>
          <w:sz w:val="24"/>
          <w:szCs w:val="24"/>
          <w:lang w:eastAsia="fr-FR"/>
        </w:rPr>
        <w:t>Y afin</w:t>
      </w:r>
      <w:r w:rsidRPr="00763114">
        <w:rPr>
          <w:rFonts w:ascii="Montserrat" w:eastAsia="Times New Roman" w:hAnsi="Montserrat" w:cs="Times New Roman"/>
          <w:sz w:val="24"/>
          <w:szCs w:val="24"/>
          <w:lang w:eastAsia="fr-FR"/>
        </w:rPr>
        <w:t>, comme les vraies valeurs ou les vraies classes de Y sont connues, de pouvoir estimer sans biais l'erreur de prévision.</w:t>
      </w:r>
    </w:p>
    <w:p w14:paraId="396E37FE" w14:textId="77777777" w:rsidR="00421054" w:rsidRDefault="00421054" w:rsidP="00763114">
      <w:pPr>
        <w:spacing w:after="0" w:line="240" w:lineRule="auto"/>
        <w:rPr>
          <w:rFonts w:ascii="Montserrat" w:eastAsia="Times New Roman" w:hAnsi="Montserrat" w:cs="Times New Roman"/>
          <w:sz w:val="24"/>
          <w:szCs w:val="24"/>
          <w:lang w:eastAsia="fr-FR"/>
        </w:rPr>
      </w:pPr>
    </w:p>
    <w:p w14:paraId="60B29629" w14:textId="5466E962" w:rsidR="00763114" w:rsidRDefault="00763114" w:rsidP="00421054">
      <w:pPr>
        <w:shd w:val="clear" w:color="auto" w:fill="FBE4D5" w:themeFill="accent2" w:themeFillTint="33"/>
        <w:spacing w:after="0"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Il faut distinguer l'erreur d'ajustement du modèle calculée sur l'échantillon d'apprentissage (erreur généralement biaisée car optimiste), de l'estimation de l'erreur de prévision calculée sur l'échantillon test (non biaisée car ces observations n'ont pas participé à l'estimation des paramètres du modèle ou à l'entraînement de l'algorithme).</w:t>
      </w:r>
    </w:p>
    <w:p w14:paraId="0B1433D7" w14:textId="77777777" w:rsidR="00421054" w:rsidRPr="00763114" w:rsidRDefault="00421054" w:rsidP="00763114">
      <w:pPr>
        <w:spacing w:after="0" w:line="240" w:lineRule="auto"/>
        <w:rPr>
          <w:rFonts w:ascii="Montserrat" w:eastAsia="Times New Roman" w:hAnsi="Montserrat" w:cs="Times New Roman"/>
          <w:sz w:val="24"/>
          <w:szCs w:val="24"/>
          <w:lang w:eastAsia="fr-FR"/>
        </w:rPr>
      </w:pPr>
    </w:p>
    <w:p w14:paraId="3E379529" w14:textId="77777777" w:rsidR="00763114" w:rsidRPr="00763114" w:rsidRDefault="00763114" w:rsidP="00763114">
      <w:pPr>
        <w:numPr>
          <w:ilvl w:val="0"/>
          <w:numId w:val="17"/>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Pour chaque modèle ou algorithme considéré,</w:t>
      </w:r>
    </w:p>
    <w:p w14:paraId="4E1338B9" w14:textId="77777777" w:rsidR="00421054" w:rsidRDefault="00421054" w:rsidP="00763114">
      <w:pPr>
        <w:spacing w:after="225" w:line="240" w:lineRule="auto"/>
        <w:rPr>
          <w:rFonts w:ascii="Montserrat" w:eastAsia="Times New Roman" w:hAnsi="Montserrat" w:cs="Times New Roman"/>
          <w:b/>
          <w:bCs/>
          <w:sz w:val="24"/>
          <w:szCs w:val="24"/>
          <w:lang w:eastAsia="fr-FR"/>
        </w:rPr>
      </w:pPr>
    </w:p>
    <w:p w14:paraId="75621FCE" w14:textId="21156D6A" w:rsidR="00763114" w:rsidRPr="00763114" w:rsidRDefault="00763114" w:rsidP="00763114">
      <w:pPr>
        <w:spacing w:after="22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sz w:val="24"/>
          <w:szCs w:val="24"/>
          <w:lang w:eastAsia="fr-FR"/>
        </w:rPr>
        <w:t>itérer</w:t>
      </w:r>
      <w:r w:rsidRPr="00763114">
        <w:rPr>
          <w:rFonts w:ascii="Montserrat" w:eastAsia="Times New Roman" w:hAnsi="Montserrat" w:cs="Times New Roman"/>
          <w:sz w:val="24"/>
          <w:szCs w:val="24"/>
          <w:lang w:eastAsia="fr-FR"/>
        </w:rPr>
        <w:t> ensuite les étapes suivantes pour chaque famille d'algorithme. Citons quelques possibilités : régression, SVM, réseaux de neurones, </w:t>
      </w:r>
      <w:r w:rsidRPr="00763114">
        <w:rPr>
          <w:rFonts w:ascii="Montserrat" w:eastAsia="Times New Roman" w:hAnsi="Montserrat" w:cs="Times New Roman"/>
          <w:i/>
          <w:iCs/>
          <w:sz w:val="24"/>
          <w:szCs w:val="24"/>
          <w:lang w:eastAsia="fr-FR"/>
        </w:rPr>
        <w:t>boosting, random forest</w:t>
      </w:r>
      <w:r w:rsidRPr="00763114">
        <w:rPr>
          <w:rFonts w:ascii="Montserrat" w:eastAsia="Times New Roman" w:hAnsi="Montserrat" w:cs="Times New Roman"/>
          <w:sz w:val="24"/>
          <w:szCs w:val="24"/>
          <w:lang w:eastAsia="fr-FR"/>
        </w:rPr>
        <w:t>, des plus utilisés parmi une grande farandole d'algorithmes disponibles.</w:t>
      </w:r>
    </w:p>
    <w:p w14:paraId="506B20D7" w14:textId="77777777" w:rsidR="00763114" w:rsidRPr="00763114" w:rsidRDefault="00763114" w:rsidP="00763114">
      <w:pPr>
        <w:numPr>
          <w:ilvl w:val="0"/>
          <w:numId w:val="18"/>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i/>
          <w:iCs/>
          <w:sz w:val="24"/>
          <w:szCs w:val="24"/>
          <w:lang w:eastAsia="fr-FR"/>
        </w:rPr>
        <w:t>Première étape </w:t>
      </w:r>
      <w:r w:rsidRPr="00763114">
        <w:rPr>
          <w:rFonts w:ascii="Montserrat" w:eastAsia="Times New Roman" w:hAnsi="Montserrat" w:cs="Times New Roman"/>
          <w:b/>
          <w:bCs/>
          <w:sz w:val="24"/>
          <w:szCs w:val="24"/>
          <w:lang w:eastAsia="fr-FR"/>
        </w:rPr>
        <w:t>:</w:t>
      </w:r>
      <w:r w:rsidRPr="00763114">
        <w:rPr>
          <w:rFonts w:ascii="Montserrat" w:eastAsia="Times New Roman" w:hAnsi="Montserrat" w:cs="Times New Roman"/>
          <w:sz w:val="24"/>
          <w:szCs w:val="24"/>
          <w:lang w:eastAsia="fr-FR"/>
        </w:rPr>
        <w:t> estimation du modèle en fonction des valeurs de certains hyperparamètres qui contrôlent la complexité du modèle, à savoir sa flexibilité, ou capacité à s'ajuster finement aux données.</w:t>
      </w:r>
    </w:p>
    <w:p w14:paraId="38D7AD73" w14:textId="77777777" w:rsidR="00763114" w:rsidRPr="00763114" w:rsidRDefault="00763114" w:rsidP="00763114">
      <w:pPr>
        <w:numPr>
          <w:ilvl w:val="0"/>
          <w:numId w:val="18"/>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i/>
          <w:iCs/>
          <w:sz w:val="24"/>
          <w:szCs w:val="24"/>
          <w:lang w:eastAsia="fr-FR"/>
        </w:rPr>
        <w:t>Deuxième étape </w:t>
      </w:r>
      <w:r w:rsidRPr="00763114">
        <w:rPr>
          <w:rFonts w:ascii="Montserrat" w:eastAsia="Times New Roman" w:hAnsi="Montserrat" w:cs="Times New Roman"/>
          <w:b/>
          <w:bCs/>
          <w:sz w:val="24"/>
          <w:szCs w:val="24"/>
          <w:lang w:eastAsia="fr-FR"/>
        </w:rPr>
        <w:t>:</w:t>
      </w:r>
      <w:r w:rsidRPr="00763114">
        <w:rPr>
          <w:rFonts w:ascii="Montserrat" w:eastAsia="Times New Roman" w:hAnsi="Montserrat" w:cs="Times New Roman"/>
          <w:sz w:val="24"/>
          <w:szCs w:val="24"/>
          <w:lang w:eastAsia="fr-FR"/>
        </w:rPr>
        <w:t> optimisation, généralement en minimisant une estimation de l'erreur de prévision par validation croisée, de ce ou ces hyperparamètres : le nombre de variables dans un modèle, le nombre de feuilles dans un arbre, le nombre de neurones d'un réseau, la pénalisation des SVM...</w:t>
      </w:r>
    </w:p>
    <w:p w14:paraId="4525EA58" w14:textId="77777777" w:rsidR="00763114" w:rsidRPr="00763114" w:rsidRDefault="00763114" w:rsidP="00763114">
      <w:pPr>
        <w:numPr>
          <w:ilvl w:val="0"/>
          <w:numId w:val="18"/>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i/>
          <w:iCs/>
          <w:sz w:val="24"/>
          <w:szCs w:val="24"/>
          <w:lang w:eastAsia="fr-FR"/>
        </w:rPr>
        <w:t>Troisième étape </w:t>
      </w:r>
      <w:r w:rsidRPr="00763114">
        <w:rPr>
          <w:rFonts w:ascii="Montserrat" w:eastAsia="Times New Roman" w:hAnsi="Montserrat" w:cs="Times New Roman"/>
          <w:b/>
          <w:bCs/>
          <w:sz w:val="24"/>
          <w:szCs w:val="24"/>
          <w:lang w:eastAsia="fr-FR"/>
        </w:rPr>
        <w:t>:</w:t>
      </w:r>
      <w:r w:rsidRPr="00763114">
        <w:rPr>
          <w:rFonts w:ascii="Montserrat" w:eastAsia="Times New Roman" w:hAnsi="Montserrat" w:cs="Times New Roman"/>
          <w:sz w:val="24"/>
          <w:szCs w:val="24"/>
          <w:lang w:eastAsia="fr-FR"/>
        </w:rPr>
        <w:t> calcul la prévision de l'échantillon test pour le modèle "optimal" courant, afin,</w:t>
      </w:r>
    </w:p>
    <w:p w14:paraId="5A9C1C71" w14:textId="77777777" w:rsidR="00763114" w:rsidRPr="00763114" w:rsidRDefault="00763114" w:rsidP="00763114">
      <w:pPr>
        <w:numPr>
          <w:ilvl w:val="0"/>
          <w:numId w:val="18"/>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i/>
          <w:iCs/>
          <w:sz w:val="24"/>
          <w:szCs w:val="24"/>
          <w:lang w:eastAsia="fr-FR"/>
        </w:rPr>
        <w:t>Quatrième étape</w:t>
      </w:r>
      <w:r w:rsidRPr="00763114">
        <w:rPr>
          <w:rFonts w:ascii="Montserrat" w:eastAsia="Times New Roman" w:hAnsi="Montserrat" w:cs="Times New Roman"/>
          <w:b/>
          <w:bCs/>
          <w:sz w:val="24"/>
          <w:szCs w:val="24"/>
          <w:lang w:eastAsia="fr-FR"/>
        </w:rPr>
        <w:t> :</w:t>
      </w:r>
      <w:r w:rsidRPr="00763114">
        <w:rPr>
          <w:rFonts w:ascii="Montserrat" w:eastAsia="Times New Roman" w:hAnsi="Montserrat" w:cs="Times New Roman"/>
          <w:sz w:val="24"/>
          <w:szCs w:val="24"/>
          <w:lang w:eastAsia="fr-FR"/>
        </w:rPr>
        <w:t> d'estimer de l'erreur de prévision.</w:t>
      </w:r>
    </w:p>
    <w:p w14:paraId="31FBF929" w14:textId="77777777" w:rsidR="00763114" w:rsidRPr="00763114" w:rsidRDefault="00763114" w:rsidP="00763114">
      <w:pPr>
        <w:numPr>
          <w:ilvl w:val="0"/>
          <w:numId w:val="19"/>
        </w:numPr>
        <w:spacing w:after="45"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sz w:val="24"/>
          <w:szCs w:val="24"/>
          <w:lang w:eastAsia="fr-FR"/>
        </w:rPr>
        <w:t> On obtient ainsi une erreur par méthode d'apprentissage considérée ; il suffit alors de </w:t>
      </w:r>
      <w:r w:rsidRPr="00763114">
        <w:rPr>
          <w:rFonts w:ascii="Montserrat" w:eastAsia="Times New Roman" w:hAnsi="Montserrat" w:cs="Times New Roman"/>
          <w:b/>
          <w:bCs/>
          <w:sz w:val="24"/>
          <w:szCs w:val="24"/>
          <w:lang w:eastAsia="fr-FR"/>
        </w:rPr>
        <w:t>choisir</w:t>
      </w:r>
      <w:r w:rsidRPr="00763114">
        <w:rPr>
          <w:rFonts w:ascii="Montserrat" w:eastAsia="Times New Roman" w:hAnsi="Montserrat" w:cs="Times New Roman"/>
          <w:sz w:val="24"/>
          <w:szCs w:val="24"/>
          <w:lang w:eastAsia="fr-FR"/>
        </w:rPr>
        <w:t> la meilleure méthode ou le meilleur algorithme : celui qui minimise l'erreur de prévision, mais éventuellement en tenant compte de la facilité d'interpréter le modèle. Une fois l'algorithme sélectionné, il est entraîné une dernière fois sur l'ensemble des données afin de constituer l'IA embarquée dans l'objet connecté.</w:t>
      </w:r>
    </w:p>
    <w:p w14:paraId="71126C66" w14:textId="77777777" w:rsidR="00421054" w:rsidRDefault="00421054" w:rsidP="00763114">
      <w:pPr>
        <w:spacing w:after="0" w:line="240" w:lineRule="auto"/>
        <w:rPr>
          <w:rFonts w:ascii="Montserrat" w:eastAsia="Times New Roman" w:hAnsi="Montserrat" w:cs="Times New Roman"/>
          <w:b/>
          <w:bCs/>
          <w:sz w:val="24"/>
          <w:szCs w:val="24"/>
          <w:lang w:eastAsia="fr-FR"/>
        </w:rPr>
      </w:pPr>
    </w:p>
    <w:p w14:paraId="2A927921" w14:textId="0FB6C0E3" w:rsidR="00763114" w:rsidRPr="00763114" w:rsidRDefault="00763114" w:rsidP="00421054">
      <w:pPr>
        <w:shd w:val="clear" w:color="auto" w:fill="FBE4D5" w:themeFill="accent2" w:themeFillTint="33"/>
        <w:spacing w:after="0" w:line="240" w:lineRule="auto"/>
        <w:rPr>
          <w:rFonts w:ascii="Montserrat" w:eastAsia="Times New Roman" w:hAnsi="Montserrat" w:cs="Times New Roman"/>
          <w:sz w:val="24"/>
          <w:szCs w:val="24"/>
          <w:lang w:eastAsia="fr-FR"/>
        </w:rPr>
      </w:pPr>
      <w:r w:rsidRPr="00763114">
        <w:rPr>
          <w:rFonts w:ascii="Montserrat" w:eastAsia="Times New Roman" w:hAnsi="Montserrat" w:cs="Times New Roman"/>
          <w:b/>
          <w:bCs/>
          <w:sz w:val="24"/>
          <w:szCs w:val="24"/>
          <w:lang w:eastAsia="fr-FR"/>
        </w:rPr>
        <w:t>Attention</w:t>
      </w:r>
      <w:r w:rsidRPr="00763114">
        <w:rPr>
          <w:rFonts w:ascii="Montserrat" w:eastAsia="Times New Roman" w:hAnsi="Montserrat" w:cs="Times New Roman"/>
          <w:sz w:val="24"/>
          <w:szCs w:val="24"/>
          <w:lang w:eastAsia="fr-FR"/>
        </w:rPr>
        <w:t>, ce cours consacré à un cas d'usage ne propose pas une étude exhaustive de l'ensemble des algorithmes d'apprentissage ; seuls ceux nécessaires à la réalisation des objectifs sont brièvement décrits. Une initiation systématique aux autres algorithmes est proposée dans les tutoriels du dépôt  </w:t>
      </w:r>
      <w:hyperlink r:id="rId17" w:tgtFrame="_blank" w:history="1">
        <w:r w:rsidRPr="00763114">
          <w:rPr>
            <w:rFonts w:ascii="Montserrat" w:eastAsia="Times New Roman" w:hAnsi="Montserrat" w:cs="Times New Roman"/>
            <w:b/>
            <w:bCs/>
            <w:color w:val="0000FF"/>
            <w:sz w:val="24"/>
            <w:szCs w:val="24"/>
            <w:u w:val="single"/>
            <w:lang w:eastAsia="fr-FR"/>
          </w:rPr>
          <w:t>https://github.com/OpenClassrooms-Student-Center</w:t>
        </w:r>
      </w:hyperlink>
    </w:p>
    <w:p w14:paraId="3975C2BF" w14:textId="40DB38C1" w:rsidR="00D97074" w:rsidRDefault="00D97074"/>
    <w:p w14:paraId="16F6CD1E" w14:textId="77777777" w:rsidR="002C55A4" w:rsidRDefault="002C55A4">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2811A2C0" w14:textId="77777777" w:rsidR="002C55A4" w:rsidRDefault="002C55A4" w:rsidP="00135AD4">
      <w:pPr>
        <w:pStyle w:val="Titre1"/>
      </w:pPr>
      <w:bookmarkStart w:id="23" w:name="_Toc57137889"/>
      <w:bookmarkStart w:id="24" w:name="_Toc57908476"/>
      <w:r>
        <w:lastRenderedPageBreak/>
        <w:t>Préparez-vous pour la suite de ce cours</w:t>
      </w:r>
      <w:bookmarkEnd w:id="23"/>
      <w:bookmarkEnd w:id="24"/>
    </w:p>
    <w:p w14:paraId="1B54F2F0" w14:textId="77777777" w:rsidR="00421054" w:rsidRDefault="00421054" w:rsidP="002C55A4">
      <w:pPr>
        <w:pStyle w:val="Titre3"/>
        <w:pBdr>
          <w:bottom w:val="single" w:sz="6" w:space="0" w:color="D2D2D2"/>
        </w:pBdr>
        <w:spacing w:before="0" w:beforeAutospacing="0" w:after="150" w:afterAutospacing="0"/>
        <w:rPr>
          <w:rFonts w:ascii="Montserrat" w:hAnsi="Montserrat"/>
        </w:rPr>
      </w:pPr>
      <w:bookmarkStart w:id="25" w:name="_Toc57137890"/>
    </w:p>
    <w:p w14:paraId="479D6C7A" w14:textId="6AD57E23" w:rsidR="002C55A4" w:rsidRDefault="002C55A4" w:rsidP="002C55A4">
      <w:pPr>
        <w:pStyle w:val="Titre3"/>
        <w:pBdr>
          <w:bottom w:val="single" w:sz="6" w:space="0" w:color="D2D2D2"/>
        </w:pBdr>
        <w:spacing w:before="0" w:beforeAutospacing="0" w:after="150" w:afterAutospacing="0"/>
        <w:rPr>
          <w:rFonts w:ascii="Montserrat" w:hAnsi="Montserrat"/>
        </w:rPr>
      </w:pPr>
      <w:bookmarkStart w:id="26" w:name="_Toc57908477"/>
      <w:r>
        <w:rPr>
          <w:rFonts w:ascii="Montserrat" w:hAnsi="Montserrat"/>
        </w:rPr>
        <w:t>Objectif</w:t>
      </w:r>
      <w:bookmarkEnd w:id="25"/>
      <w:bookmarkEnd w:id="26"/>
    </w:p>
    <w:p w14:paraId="708B827F" w14:textId="77777777" w:rsidR="00421054" w:rsidRDefault="00421054" w:rsidP="002C55A4">
      <w:pPr>
        <w:spacing w:after="225"/>
        <w:rPr>
          <w:rFonts w:ascii="Montserrat" w:hAnsi="Montserrat"/>
        </w:rPr>
      </w:pPr>
    </w:p>
    <w:p w14:paraId="7D575E28" w14:textId="24F89C28" w:rsidR="002C55A4" w:rsidRPr="00421054" w:rsidRDefault="002C55A4" w:rsidP="002C55A4">
      <w:pPr>
        <w:spacing w:after="225"/>
        <w:rPr>
          <w:rFonts w:ascii="Montserrat" w:hAnsi="Montserrat"/>
          <w:sz w:val="24"/>
          <w:szCs w:val="24"/>
        </w:rPr>
      </w:pPr>
      <w:r w:rsidRPr="00421054">
        <w:rPr>
          <w:rFonts w:ascii="Montserrat" w:hAnsi="Montserrat"/>
          <w:sz w:val="24"/>
          <w:szCs w:val="24"/>
        </w:rPr>
        <w:t>Les objets connectés produisent des masses considérables de données.</w:t>
      </w:r>
    </w:p>
    <w:p w14:paraId="1BC41C92" w14:textId="77777777" w:rsidR="002C55A4" w:rsidRPr="00421054" w:rsidRDefault="002C55A4" w:rsidP="002C55A4">
      <w:pPr>
        <w:pStyle w:val="NormalWeb"/>
        <w:shd w:val="clear" w:color="auto" w:fill="F4F4F4"/>
        <w:spacing w:before="0" w:beforeAutospacing="0" w:after="0" w:afterAutospacing="0"/>
        <w:rPr>
          <w:rFonts w:ascii="Montserrat" w:hAnsi="Montserrat"/>
        </w:rPr>
      </w:pPr>
      <w:r w:rsidRPr="00421054">
        <w:rPr>
          <w:rFonts w:ascii="Montserrat" w:hAnsi="Montserrat"/>
        </w:rPr>
        <w:t>Mais, que peut-on en faire ?</w:t>
      </w:r>
    </w:p>
    <w:p w14:paraId="0D1A4747" w14:textId="77777777" w:rsidR="00421054" w:rsidRPr="00421054" w:rsidRDefault="00421054" w:rsidP="002C55A4">
      <w:pPr>
        <w:spacing w:after="225"/>
        <w:rPr>
          <w:rFonts w:ascii="Montserrat" w:hAnsi="Montserrat"/>
          <w:sz w:val="24"/>
          <w:szCs w:val="24"/>
        </w:rPr>
      </w:pPr>
    </w:p>
    <w:p w14:paraId="4D88C037" w14:textId="331A256B" w:rsidR="002C55A4" w:rsidRPr="00421054" w:rsidRDefault="002C55A4" w:rsidP="002C55A4">
      <w:pPr>
        <w:spacing w:after="225"/>
        <w:rPr>
          <w:rFonts w:ascii="Montserrat" w:hAnsi="Montserrat"/>
          <w:sz w:val="24"/>
          <w:szCs w:val="24"/>
        </w:rPr>
      </w:pPr>
      <w:r w:rsidRPr="00421054">
        <w:rPr>
          <w:rFonts w:ascii="Montserrat" w:hAnsi="Montserrat"/>
          <w:sz w:val="24"/>
          <w:szCs w:val="24"/>
        </w:rPr>
        <w:t>La science des données apporte les </w:t>
      </w:r>
      <w:r w:rsidRPr="00421054">
        <w:rPr>
          <w:rStyle w:val="lev"/>
          <w:rFonts w:ascii="Montserrat" w:hAnsi="Montserrat"/>
          <w:sz w:val="24"/>
          <w:szCs w:val="24"/>
        </w:rPr>
        <w:t>outils de valorisation</w:t>
      </w:r>
      <w:r w:rsidRPr="00421054">
        <w:rPr>
          <w:rFonts w:ascii="Montserrat" w:hAnsi="Montserrat"/>
          <w:sz w:val="24"/>
          <w:szCs w:val="24"/>
        </w:rPr>
        <w:t> permettant de transformer des données en prises de décision et d'introduire de l'IA dans l'objet connecté. Dans notre exemple, il s'agit de l'identification d'une activité humaine.</w:t>
      </w:r>
    </w:p>
    <w:p w14:paraId="1242DA25" w14:textId="77777777" w:rsidR="002C55A4" w:rsidRPr="00421054" w:rsidRDefault="002C55A4" w:rsidP="002C55A4">
      <w:pPr>
        <w:spacing w:after="225"/>
        <w:rPr>
          <w:rFonts w:ascii="Montserrat" w:hAnsi="Montserrat"/>
          <w:sz w:val="24"/>
          <w:szCs w:val="24"/>
        </w:rPr>
      </w:pPr>
      <w:r w:rsidRPr="00421054">
        <w:rPr>
          <w:rFonts w:ascii="Montserrat" w:hAnsi="Montserrat"/>
          <w:sz w:val="24"/>
          <w:szCs w:val="24"/>
        </w:rPr>
        <w:t>Dans ce cours, vous allez comprendre les possibilités offertes par la science des données lorsqu'elle est mise en œuvre sur des signaux issus de capteurs physiques.</w:t>
      </w:r>
    </w:p>
    <w:p w14:paraId="29B780F4" w14:textId="51521086" w:rsidR="002C55A4" w:rsidRDefault="002C55A4" w:rsidP="002C55A4">
      <w:pPr>
        <w:spacing w:after="225"/>
        <w:rPr>
          <w:rFonts w:ascii="Montserrat" w:hAnsi="Montserrat"/>
          <w:sz w:val="24"/>
          <w:szCs w:val="24"/>
        </w:rPr>
      </w:pPr>
      <w:r w:rsidRPr="00421054">
        <w:rPr>
          <w:rFonts w:ascii="Montserrat" w:hAnsi="Montserrat"/>
          <w:sz w:val="24"/>
          <w:szCs w:val="24"/>
        </w:rPr>
        <w:t>Cet objectif est atteint au cours d'une progression en trois étapes.</w:t>
      </w:r>
    </w:p>
    <w:p w14:paraId="5450BEE4" w14:textId="77777777" w:rsidR="00421054" w:rsidRPr="00421054" w:rsidRDefault="00421054" w:rsidP="002C55A4">
      <w:pPr>
        <w:spacing w:after="225"/>
        <w:rPr>
          <w:rFonts w:ascii="Montserrat" w:hAnsi="Montserrat"/>
          <w:sz w:val="24"/>
          <w:szCs w:val="24"/>
        </w:rPr>
      </w:pPr>
    </w:p>
    <w:p w14:paraId="7FDADD5D" w14:textId="77777777" w:rsidR="002C55A4" w:rsidRDefault="002C55A4" w:rsidP="002C55A4">
      <w:pPr>
        <w:pStyle w:val="Titre3"/>
        <w:pBdr>
          <w:bottom w:val="single" w:sz="6" w:space="0" w:color="D2D2D2"/>
        </w:pBdr>
        <w:spacing w:before="0" w:beforeAutospacing="0" w:after="150" w:afterAutospacing="0"/>
        <w:rPr>
          <w:rFonts w:ascii="Montserrat" w:hAnsi="Montserrat"/>
        </w:rPr>
      </w:pPr>
      <w:bookmarkStart w:id="27" w:name="_Toc57137891"/>
      <w:bookmarkStart w:id="28" w:name="_Toc57908478"/>
      <w:r>
        <w:rPr>
          <w:rFonts w:ascii="Montserrat" w:hAnsi="Montserrat"/>
        </w:rPr>
        <w:t>Contenu du cours</w:t>
      </w:r>
      <w:bookmarkEnd w:id="27"/>
      <w:bookmarkEnd w:id="28"/>
    </w:p>
    <w:p w14:paraId="1F2B9121" w14:textId="77777777" w:rsidR="00421054" w:rsidRDefault="00421054" w:rsidP="002C55A4">
      <w:pPr>
        <w:pStyle w:val="Titre4"/>
        <w:spacing w:before="0" w:after="150"/>
        <w:rPr>
          <w:rFonts w:ascii="Montserrat" w:hAnsi="Montserrat"/>
        </w:rPr>
      </w:pPr>
    </w:p>
    <w:p w14:paraId="0A6B38FE" w14:textId="64B56D36" w:rsidR="002C55A4" w:rsidRPr="00421054" w:rsidRDefault="002C55A4" w:rsidP="002C55A4">
      <w:pPr>
        <w:pStyle w:val="Titre4"/>
        <w:spacing w:before="0" w:after="150"/>
        <w:rPr>
          <w:rFonts w:ascii="Montserrat" w:hAnsi="Montserrat"/>
          <w:sz w:val="27"/>
          <w:szCs w:val="27"/>
        </w:rPr>
      </w:pPr>
      <w:r w:rsidRPr="00421054">
        <w:rPr>
          <w:rFonts w:ascii="Montserrat" w:hAnsi="Montserrat"/>
          <w:sz w:val="27"/>
          <w:szCs w:val="27"/>
        </w:rPr>
        <w:t>Partie 2</w:t>
      </w:r>
    </w:p>
    <w:p w14:paraId="61027401" w14:textId="77777777" w:rsidR="00421054" w:rsidRDefault="00421054" w:rsidP="002C55A4">
      <w:pPr>
        <w:spacing w:after="225"/>
        <w:rPr>
          <w:rFonts w:ascii="Montserrat" w:hAnsi="Montserrat"/>
        </w:rPr>
      </w:pPr>
    </w:p>
    <w:p w14:paraId="4E7613A8" w14:textId="362939EF" w:rsidR="002C55A4" w:rsidRPr="00421054" w:rsidRDefault="002C55A4" w:rsidP="002C55A4">
      <w:pPr>
        <w:spacing w:after="225"/>
        <w:rPr>
          <w:rFonts w:ascii="Montserrat" w:hAnsi="Montserrat"/>
          <w:sz w:val="24"/>
          <w:szCs w:val="24"/>
        </w:rPr>
      </w:pPr>
      <w:r w:rsidRPr="00421054">
        <w:rPr>
          <w:rFonts w:ascii="Montserrat" w:hAnsi="Montserrat"/>
          <w:sz w:val="24"/>
          <w:szCs w:val="24"/>
        </w:rPr>
        <w:t>Cette partie aborde la </w:t>
      </w:r>
      <w:r w:rsidRPr="00421054">
        <w:rPr>
          <w:rStyle w:val="lev"/>
          <w:rFonts w:ascii="Montserrat" w:hAnsi="Montserrat"/>
          <w:sz w:val="24"/>
          <w:szCs w:val="24"/>
        </w:rPr>
        <w:t>visualisation des données</w:t>
      </w:r>
      <w:r w:rsidRPr="00421054">
        <w:rPr>
          <w:rFonts w:ascii="Montserrat" w:hAnsi="Montserrat"/>
          <w:sz w:val="24"/>
          <w:szCs w:val="24"/>
        </w:rPr>
        <w:t> afin d'en comprendre les structures et donc les propriétés ou caractéristiques permettant d'atteindre l'objectif d'identification des classes. Cette étape montre les bonnes propriétés des données transformées selon des méthodes et approches classiques en traitement du signal (</w:t>
      </w:r>
      <w:r w:rsidRPr="00421054">
        <w:rPr>
          <w:rStyle w:val="Accentuation"/>
          <w:rFonts w:ascii="Montserrat" w:hAnsi="Montserrat"/>
          <w:sz w:val="24"/>
          <w:szCs w:val="24"/>
        </w:rPr>
        <w:t>feature engineering</w:t>
      </w:r>
      <w:r w:rsidRPr="00421054">
        <w:rPr>
          <w:rFonts w:ascii="Montserrat" w:hAnsi="Montserrat"/>
          <w:sz w:val="24"/>
          <w:szCs w:val="24"/>
        </w:rPr>
        <w:t>), alors que les signaux bruts apparaissent très confus.</w:t>
      </w:r>
    </w:p>
    <w:p w14:paraId="66A04B0E" w14:textId="77777777" w:rsidR="00421054" w:rsidRDefault="00421054" w:rsidP="002C55A4">
      <w:pPr>
        <w:spacing w:after="225"/>
        <w:rPr>
          <w:rFonts w:ascii="Montserrat" w:hAnsi="Montserrat"/>
        </w:rPr>
      </w:pPr>
    </w:p>
    <w:p w14:paraId="22DCF464" w14:textId="77777777" w:rsidR="002C55A4" w:rsidRPr="00421054" w:rsidRDefault="002C55A4" w:rsidP="002C55A4">
      <w:pPr>
        <w:pStyle w:val="Titre4"/>
        <w:spacing w:before="0" w:after="150"/>
        <w:rPr>
          <w:rFonts w:ascii="Montserrat" w:hAnsi="Montserrat"/>
          <w:sz w:val="27"/>
          <w:szCs w:val="27"/>
        </w:rPr>
      </w:pPr>
      <w:r w:rsidRPr="00421054">
        <w:rPr>
          <w:rStyle w:val="lev"/>
          <w:rFonts w:ascii="Montserrat" w:hAnsi="Montserrat"/>
          <w:b w:val="0"/>
          <w:bCs w:val="0"/>
          <w:sz w:val="27"/>
          <w:szCs w:val="27"/>
        </w:rPr>
        <w:t>Partie 3</w:t>
      </w:r>
    </w:p>
    <w:p w14:paraId="3744DAE0" w14:textId="77777777" w:rsidR="00421054" w:rsidRDefault="00421054" w:rsidP="002C55A4">
      <w:pPr>
        <w:spacing w:after="225"/>
        <w:rPr>
          <w:rFonts w:ascii="Montserrat" w:hAnsi="Montserrat"/>
          <w:sz w:val="24"/>
          <w:szCs w:val="24"/>
        </w:rPr>
      </w:pPr>
    </w:p>
    <w:p w14:paraId="11986A6F" w14:textId="678D9CC3" w:rsidR="002C55A4" w:rsidRDefault="002C55A4" w:rsidP="002C55A4">
      <w:pPr>
        <w:spacing w:after="225"/>
        <w:rPr>
          <w:rFonts w:ascii="Montserrat" w:hAnsi="Montserrat"/>
          <w:sz w:val="24"/>
          <w:szCs w:val="24"/>
        </w:rPr>
      </w:pPr>
      <w:r w:rsidRPr="00421054">
        <w:rPr>
          <w:rFonts w:ascii="Montserrat" w:hAnsi="Montserrat"/>
          <w:sz w:val="24"/>
          <w:szCs w:val="24"/>
        </w:rPr>
        <w:t>En conséquence, dans la partie suivante, des </w:t>
      </w:r>
      <w:r w:rsidRPr="00421054">
        <w:rPr>
          <w:rStyle w:val="lev"/>
          <w:rFonts w:ascii="Montserrat" w:hAnsi="Montserrat"/>
          <w:sz w:val="24"/>
          <w:szCs w:val="24"/>
        </w:rPr>
        <w:t>algorithmes rudimentaires</w:t>
      </w:r>
      <w:r w:rsidRPr="00421054">
        <w:rPr>
          <w:rFonts w:ascii="Montserrat" w:hAnsi="Montserrat"/>
          <w:sz w:val="24"/>
          <w:szCs w:val="24"/>
        </w:rPr>
        <w:t>, à savoir linéaires, sont présentés. Ils conduisent à une très bonne identification des activités à partir des données transformées. La solution obtenue est satisfaisante en termes de décision mais pas en termes de consommation d'énergie. Calculer en permanence et en temps réel les transformations des signaux est bien trop énergivore pour la batterie d'un objet autonome.</w:t>
      </w:r>
    </w:p>
    <w:p w14:paraId="3EC3D96E" w14:textId="77777777" w:rsidR="00421054" w:rsidRPr="00421054" w:rsidRDefault="00421054" w:rsidP="002C55A4">
      <w:pPr>
        <w:spacing w:after="225"/>
        <w:rPr>
          <w:rFonts w:ascii="Montserrat" w:hAnsi="Montserrat"/>
          <w:sz w:val="24"/>
          <w:szCs w:val="24"/>
        </w:rPr>
      </w:pPr>
    </w:p>
    <w:p w14:paraId="1F37F074" w14:textId="77777777" w:rsidR="002C55A4" w:rsidRPr="00421054" w:rsidRDefault="002C55A4" w:rsidP="002C55A4">
      <w:pPr>
        <w:pStyle w:val="Titre4"/>
        <w:spacing w:before="0" w:after="150"/>
        <w:rPr>
          <w:rFonts w:ascii="Montserrat" w:hAnsi="Montserrat"/>
          <w:sz w:val="27"/>
          <w:szCs w:val="27"/>
        </w:rPr>
      </w:pPr>
      <w:r w:rsidRPr="00421054">
        <w:rPr>
          <w:rFonts w:ascii="Montserrat" w:hAnsi="Montserrat"/>
          <w:sz w:val="27"/>
          <w:szCs w:val="27"/>
        </w:rPr>
        <w:t>Partie 4</w:t>
      </w:r>
    </w:p>
    <w:p w14:paraId="22406CC4" w14:textId="77777777" w:rsidR="00421054" w:rsidRDefault="00421054" w:rsidP="002C55A4">
      <w:pPr>
        <w:spacing w:after="225"/>
        <w:rPr>
          <w:rFonts w:ascii="Montserrat" w:hAnsi="Montserrat"/>
        </w:rPr>
      </w:pPr>
    </w:p>
    <w:p w14:paraId="40105A99" w14:textId="1C994E88" w:rsidR="002C55A4" w:rsidRDefault="002C55A4" w:rsidP="002C55A4">
      <w:pPr>
        <w:spacing w:after="225"/>
        <w:rPr>
          <w:rFonts w:ascii="Montserrat" w:hAnsi="Montserrat"/>
          <w:sz w:val="24"/>
          <w:szCs w:val="24"/>
        </w:rPr>
      </w:pPr>
      <w:r w:rsidRPr="00421054">
        <w:rPr>
          <w:rFonts w:ascii="Montserrat" w:hAnsi="Montserrat"/>
          <w:sz w:val="24"/>
          <w:szCs w:val="24"/>
        </w:rPr>
        <w:lastRenderedPageBreak/>
        <w:t>C'est pourquoi la dernière partie se focalise sur </w:t>
      </w:r>
      <w:r w:rsidRPr="00421054">
        <w:rPr>
          <w:rStyle w:val="lev"/>
          <w:rFonts w:ascii="Montserrat" w:hAnsi="Montserrat"/>
          <w:sz w:val="24"/>
          <w:szCs w:val="24"/>
        </w:rPr>
        <w:t>les signaux bruts</w:t>
      </w:r>
      <w:r w:rsidRPr="00421054">
        <w:rPr>
          <w:rFonts w:ascii="Montserrat" w:hAnsi="Montserrat"/>
          <w:sz w:val="24"/>
          <w:szCs w:val="24"/>
        </w:rPr>
        <w:t>. Dans ce cas, seul un algorithme d'apprentissage profond ou </w:t>
      </w:r>
      <w:r w:rsidRPr="00421054">
        <w:rPr>
          <w:rStyle w:val="Accentuation"/>
          <w:rFonts w:ascii="Montserrat" w:hAnsi="Montserrat"/>
          <w:sz w:val="24"/>
          <w:szCs w:val="24"/>
        </w:rPr>
        <w:t>deep learning</w:t>
      </w:r>
      <w:r w:rsidRPr="00421054">
        <w:rPr>
          <w:rFonts w:ascii="Montserrat" w:hAnsi="Montserrat"/>
          <w:sz w:val="24"/>
          <w:szCs w:val="24"/>
        </w:rPr>
        <w:t> intégrant des couches dites </w:t>
      </w:r>
      <w:r w:rsidRPr="00421054">
        <w:rPr>
          <w:rStyle w:val="Accentuation"/>
          <w:rFonts w:ascii="Montserrat" w:hAnsi="Montserrat"/>
          <w:sz w:val="24"/>
          <w:szCs w:val="24"/>
        </w:rPr>
        <w:t>convolutionnelles</w:t>
      </w:r>
      <w:r w:rsidRPr="00421054">
        <w:rPr>
          <w:rFonts w:ascii="Montserrat" w:hAnsi="Montserrat"/>
          <w:sz w:val="24"/>
          <w:szCs w:val="24"/>
        </w:rPr>
        <w:t> permet d'attendre des qualités de résultats comparables. C'est la motivation d'une introduction élémentaire au </w:t>
      </w:r>
      <w:r w:rsidRPr="00421054">
        <w:rPr>
          <w:rStyle w:val="Accentuation"/>
          <w:rFonts w:ascii="Montserrat" w:hAnsi="Montserrat"/>
          <w:sz w:val="24"/>
          <w:szCs w:val="24"/>
        </w:rPr>
        <w:t>deep learning</w:t>
      </w:r>
      <w:r w:rsidRPr="00421054">
        <w:rPr>
          <w:rFonts w:ascii="Montserrat" w:hAnsi="Montserrat"/>
          <w:sz w:val="24"/>
          <w:szCs w:val="24"/>
        </w:rPr>
        <w:t>.</w:t>
      </w:r>
    </w:p>
    <w:p w14:paraId="40667B24" w14:textId="77777777" w:rsidR="00421054" w:rsidRPr="00421054" w:rsidRDefault="00421054" w:rsidP="002C55A4">
      <w:pPr>
        <w:spacing w:after="225"/>
        <w:rPr>
          <w:rFonts w:ascii="Montserrat" w:hAnsi="Montserrat"/>
          <w:sz w:val="24"/>
          <w:szCs w:val="24"/>
        </w:rPr>
      </w:pPr>
    </w:p>
    <w:p w14:paraId="4E706BDC" w14:textId="77777777" w:rsidR="002C55A4" w:rsidRDefault="002C55A4" w:rsidP="002C55A4">
      <w:pPr>
        <w:pStyle w:val="Titre3"/>
        <w:pBdr>
          <w:bottom w:val="single" w:sz="6" w:space="0" w:color="D2D2D2"/>
        </w:pBdr>
        <w:spacing w:before="0" w:beforeAutospacing="0" w:after="150" w:afterAutospacing="0"/>
        <w:rPr>
          <w:rFonts w:ascii="Montserrat" w:hAnsi="Montserrat"/>
        </w:rPr>
      </w:pPr>
      <w:bookmarkStart w:id="29" w:name="_Toc57137892"/>
      <w:bookmarkStart w:id="30" w:name="_Toc57908479"/>
      <w:r>
        <w:rPr>
          <w:rFonts w:ascii="Montserrat" w:hAnsi="Montserrat"/>
        </w:rPr>
        <w:t>Activités préalables</w:t>
      </w:r>
      <w:bookmarkEnd w:id="29"/>
      <w:bookmarkEnd w:id="30"/>
    </w:p>
    <w:p w14:paraId="04890E48" w14:textId="77777777" w:rsidR="00421054" w:rsidRDefault="00421054" w:rsidP="002C55A4">
      <w:pPr>
        <w:rPr>
          <w:rFonts w:ascii="Montserrat" w:hAnsi="Montserrat"/>
        </w:rPr>
      </w:pPr>
    </w:p>
    <w:p w14:paraId="49E6AD50" w14:textId="17A3DE04" w:rsidR="002C55A4" w:rsidRPr="00421054" w:rsidRDefault="002C55A4" w:rsidP="002C55A4">
      <w:pPr>
        <w:rPr>
          <w:rFonts w:ascii="Montserrat" w:hAnsi="Montserrat"/>
          <w:sz w:val="24"/>
          <w:szCs w:val="24"/>
        </w:rPr>
      </w:pPr>
      <w:r w:rsidRPr="00421054">
        <w:rPr>
          <w:rFonts w:ascii="Montserrat" w:hAnsi="Montserrat"/>
          <w:sz w:val="24"/>
          <w:szCs w:val="24"/>
        </w:rPr>
        <w:t>Avant de vous lancer dans cette aventure où vous allez pratiquer ces algorithmes, il est nécessaire d'installer l'environnement informatique nécessaire. Il est simple de charger la distribution </w:t>
      </w:r>
      <w:hyperlink r:id="rId18" w:tgtFrame="_blank" w:history="1">
        <w:r w:rsidRPr="00421054">
          <w:rPr>
            <w:rStyle w:val="Lienhypertexte"/>
            <w:rFonts w:ascii="Montserrat" w:hAnsi="Montserrat"/>
            <w:color w:val="7451EB"/>
            <w:sz w:val="24"/>
            <w:szCs w:val="24"/>
          </w:rPr>
          <w:t>Anaconda</w:t>
        </w:r>
      </w:hyperlink>
      <w:r w:rsidRPr="00421054">
        <w:rPr>
          <w:rFonts w:ascii="Montserrat" w:hAnsi="Montserrat"/>
          <w:sz w:val="24"/>
          <w:szCs w:val="24"/>
        </w:rPr>
        <w:t> de Python 3 sous Linux, Mac OS ou Windows, puis d'installer </w:t>
      </w:r>
      <w:r w:rsidRPr="00421054">
        <w:rPr>
          <w:rStyle w:val="mi"/>
          <w:rFonts w:ascii="MathJax_Typewriter" w:hAnsi="MathJax_Typewriter"/>
          <w:sz w:val="24"/>
          <w:szCs w:val="24"/>
          <w:bdr w:val="none" w:sz="0" w:space="0" w:color="auto" w:frame="1"/>
        </w:rPr>
        <w:t>Keras</w:t>
      </w:r>
      <w:r w:rsidRPr="00421054">
        <w:rPr>
          <w:rStyle w:val="mjxassistivemathml"/>
          <w:rFonts w:ascii="Montserrat" w:hAnsi="Montserrat"/>
          <w:sz w:val="24"/>
          <w:szCs w:val="24"/>
          <w:bdr w:val="none" w:sz="0" w:space="0" w:color="auto" w:frame="1"/>
        </w:rPr>
        <w:t>Keras</w:t>
      </w:r>
      <w:r w:rsidRPr="00421054">
        <w:rPr>
          <w:rFonts w:ascii="Montserrat" w:hAnsi="Montserrat"/>
          <w:sz w:val="24"/>
          <w:szCs w:val="24"/>
        </w:rPr>
        <w:t> pour le </w:t>
      </w:r>
      <w:r w:rsidRPr="00421054">
        <w:rPr>
          <w:rStyle w:val="Accentuation"/>
          <w:rFonts w:ascii="Montserrat" w:hAnsi="Montserrat"/>
          <w:sz w:val="24"/>
          <w:szCs w:val="24"/>
        </w:rPr>
        <w:t>deep learning</w:t>
      </w:r>
      <w:r w:rsidRPr="00421054">
        <w:rPr>
          <w:rFonts w:ascii="Montserrat" w:hAnsi="Montserrat"/>
          <w:sz w:val="24"/>
          <w:szCs w:val="24"/>
        </w:rPr>
        <w:t> avec la commande  </w:t>
      </w:r>
      <w:r w:rsidRPr="00421054">
        <w:rPr>
          <w:rStyle w:val="mi"/>
          <w:rFonts w:ascii="MathJax_Typewriter" w:hAnsi="MathJax_Typewriter"/>
          <w:sz w:val="24"/>
          <w:szCs w:val="24"/>
          <w:bdr w:val="none" w:sz="0" w:space="0" w:color="auto" w:frame="1"/>
        </w:rPr>
        <w:t>conda</w:t>
      </w:r>
      <w:r w:rsidRPr="00421054">
        <w:rPr>
          <w:rStyle w:val="mjxassistivemathml"/>
          <w:rFonts w:ascii="Montserrat" w:hAnsi="Montserrat"/>
          <w:sz w:val="24"/>
          <w:szCs w:val="24"/>
          <w:bdr w:val="none" w:sz="0" w:space="0" w:color="auto" w:frame="1"/>
        </w:rPr>
        <w:t>conda</w:t>
      </w:r>
      <w:r w:rsidRPr="00421054">
        <w:rPr>
          <w:rFonts w:ascii="Montserrat" w:hAnsi="Montserrat"/>
          <w:sz w:val="24"/>
          <w:szCs w:val="24"/>
        </w:rPr>
        <w:t>   </w:t>
      </w:r>
      <w:r w:rsidRPr="00421054">
        <w:rPr>
          <w:rStyle w:val="mi"/>
          <w:rFonts w:ascii="MathJax_Typewriter" w:hAnsi="MathJax_Typewriter"/>
          <w:sz w:val="24"/>
          <w:szCs w:val="24"/>
          <w:bdr w:val="none" w:sz="0" w:space="0" w:color="auto" w:frame="1"/>
        </w:rPr>
        <w:t>install</w:t>
      </w:r>
      <w:r w:rsidRPr="00421054">
        <w:rPr>
          <w:rStyle w:val="mjxassistivemathml"/>
          <w:rFonts w:ascii="Montserrat" w:hAnsi="Montserrat"/>
          <w:sz w:val="24"/>
          <w:szCs w:val="24"/>
          <w:bdr w:val="none" w:sz="0" w:space="0" w:color="auto" w:frame="1"/>
        </w:rPr>
        <w:t>install</w:t>
      </w:r>
      <w:r w:rsidRPr="00421054">
        <w:rPr>
          <w:rFonts w:ascii="Montserrat" w:hAnsi="Montserrat"/>
          <w:sz w:val="24"/>
          <w:szCs w:val="24"/>
        </w:rPr>
        <w:t>   </w:t>
      </w:r>
      <w:r w:rsidRPr="00421054">
        <w:rPr>
          <w:rStyle w:val="mi"/>
          <w:rFonts w:ascii="MathJax_Typewriter" w:hAnsi="MathJax_Typewriter"/>
          <w:sz w:val="24"/>
          <w:szCs w:val="24"/>
          <w:bdr w:val="none" w:sz="0" w:space="0" w:color="auto" w:frame="1"/>
        </w:rPr>
        <w:t>keras</w:t>
      </w:r>
      <w:r w:rsidRPr="00421054">
        <w:rPr>
          <w:rStyle w:val="mjxassistivemathml"/>
          <w:rFonts w:ascii="Montserrat" w:hAnsi="Montserrat"/>
          <w:sz w:val="24"/>
          <w:szCs w:val="24"/>
          <w:bdr w:val="none" w:sz="0" w:space="0" w:color="auto" w:frame="1"/>
        </w:rPr>
        <w:t>keras</w:t>
      </w:r>
      <w:r w:rsidRPr="00421054">
        <w:rPr>
          <w:rFonts w:ascii="Montserrat" w:hAnsi="Montserrat"/>
          <w:sz w:val="24"/>
          <w:szCs w:val="24"/>
        </w:rPr>
        <w:t> .</w:t>
      </w:r>
    </w:p>
    <w:p w14:paraId="3193C076" w14:textId="77777777" w:rsidR="002C55A4" w:rsidRPr="00421054" w:rsidRDefault="002C55A4" w:rsidP="002C55A4">
      <w:pPr>
        <w:spacing w:after="225"/>
        <w:rPr>
          <w:rFonts w:ascii="Montserrat" w:hAnsi="Montserrat"/>
          <w:sz w:val="24"/>
          <w:szCs w:val="24"/>
        </w:rPr>
      </w:pPr>
      <w:r w:rsidRPr="00421054">
        <w:rPr>
          <w:rFonts w:ascii="Montserrat" w:hAnsi="Montserrat"/>
          <w:sz w:val="24"/>
          <w:szCs w:val="24"/>
        </w:rPr>
        <w:t>Si vous voulez pleinement profiter des apprentissages de ce cours afin de pouvoir en réinvestir les compétences sur d'autres données, dans d'autres situations, certaines compétences préalables sont nécessaires en programmation Python et en statistique. Celles-ci sont regroupées dans 3 tutoriels :</w:t>
      </w:r>
    </w:p>
    <w:p w14:paraId="0C4B4603" w14:textId="77777777" w:rsidR="002C55A4" w:rsidRPr="00421054" w:rsidRDefault="002C55A4" w:rsidP="002C55A4">
      <w:pPr>
        <w:pStyle w:val="NormalWeb"/>
        <w:numPr>
          <w:ilvl w:val="0"/>
          <w:numId w:val="23"/>
        </w:numPr>
        <w:spacing w:before="0" w:beforeAutospacing="0" w:after="0" w:afterAutospacing="0"/>
        <w:rPr>
          <w:rFonts w:ascii="Montserrat" w:hAnsi="Montserrat"/>
        </w:rPr>
      </w:pPr>
      <w:r w:rsidRPr="00421054">
        <w:rPr>
          <w:rFonts w:ascii="Montserrat" w:hAnsi="Montserrat"/>
        </w:rPr>
        <w:t>une introduction à Python, ou plutôt une sélection des commandes Python utiles au statisticien ou </w:t>
      </w:r>
      <w:r w:rsidRPr="00421054">
        <w:rPr>
          <w:rStyle w:val="Accentuation"/>
          <w:rFonts w:ascii="Montserrat" w:hAnsi="Montserrat"/>
        </w:rPr>
        <w:t>data scientist</w:t>
      </w:r>
      <w:r w:rsidRPr="00421054">
        <w:rPr>
          <w:rFonts w:ascii="Montserrat" w:hAnsi="Montserrat"/>
        </w:rPr>
        <w:t>, est disponible dans le tutoriel  </w:t>
      </w:r>
      <w:hyperlink r:id="rId19" w:tgtFrame="_blank" w:history="1">
        <w:r w:rsidRPr="00421054">
          <w:rPr>
            <w:rStyle w:val="CodeHTML"/>
            <w:color w:val="7451EB"/>
            <w:sz w:val="24"/>
            <w:szCs w:val="24"/>
            <w:u w:val="single"/>
          </w:rPr>
          <w:t>ML4IoT-Intro-Python.ipynb</w:t>
        </w:r>
      </w:hyperlink>
      <w:r w:rsidRPr="00421054">
        <w:rPr>
          <w:rFonts w:ascii="Montserrat" w:hAnsi="Montserrat"/>
        </w:rPr>
        <w:t>  ;</w:t>
      </w:r>
    </w:p>
    <w:p w14:paraId="3EC99E15" w14:textId="77777777" w:rsidR="002C55A4" w:rsidRPr="00421054" w:rsidRDefault="002C55A4" w:rsidP="002C55A4">
      <w:pPr>
        <w:pStyle w:val="NormalWeb"/>
        <w:numPr>
          <w:ilvl w:val="0"/>
          <w:numId w:val="23"/>
        </w:numPr>
        <w:spacing w:before="0" w:beforeAutospacing="0" w:after="0" w:afterAutospacing="0"/>
        <w:rPr>
          <w:rFonts w:ascii="Montserrat" w:hAnsi="Montserrat"/>
        </w:rPr>
      </w:pPr>
      <w:r w:rsidRPr="00421054">
        <w:rPr>
          <w:rFonts w:ascii="Montserrat" w:hAnsi="Montserrat"/>
        </w:rPr>
        <w:t>de même, les commandes indispensables à la préparation des données ou </w:t>
      </w:r>
      <w:r w:rsidRPr="00421054">
        <w:rPr>
          <w:rStyle w:val="Accentuation"/>
          <w:rFonts w:ascii="Montserrat" w:hAnsi="Montserrat"/>
        </w:rPr>
        <w:t>data munging</w:t>
      </w:r>
      <w:r w:rsidRPr="00421054">
        <w:rPr>
          <w:rFonts w:ascii="Montserrat" w:hAnsi="Montserrat"/>
        </w:rPr>
        <w:t> et utilisant la librairie </w:t>
      </w:r>
      <w:r w:rsidRPr="00421054">
        <w:rPr>
          <w:rStyle w:val="mi"/>
          <w:rFonts w:ascii="MathJax_Typewriter" w:hAnsi="MathJax_Typewriter"/>
          <w:bdr w:val="none" w:sz="0" w:space="0" w:color="auto" w:frame="1"/>
        </w:rPr>
        <w:t>pandas</w:t>
      </w:r>
      <w:r w:rsidRPr="00421054">
        <w:rPr>
          <w:rStyle w:val="mjxassistivemathml"/>
          <w:rFonts w:ascii="Montserrat" w:hAnsi="Montserrat"/>
          <w:bdr w:val="none" w:sz="0" w:space="0" w:color="auto" w:frame="1"/>
        </w:rPr>
        <w:t>pandas</w:t>
      </w:r>
      <w:r w:rsidRPr="00421054">
        <w:rPr>
          <w:rFonts w:ascii="Montserrat" w:hAnsi="Montserrat"/>
        </w:rPr>
        <w:t>  sont l'objet du 2</w:t>
      </w:r>
      <w:r w:rsidRPr="00421054">
        <w:rPr>
          <w:rStyle w:val="mi"/>
          <w:rFonts w:ascii="MathJax_Math-italic" w:hAnsi="MathJax_Math-italic"/>
          <w:bdr w:val="none" w:sz="0" w:space="0" w:color="auto" w:frame="1"/>
        </w:rPr>
        <w:t>e</w:t>
      </w:r>
      <w:r w:rsidRPr="00421054">
        <w:rPr>
          <w:rStyle w:val="mjxassistivemathml"/>
          <w:rFonts w:ascii="Montserrat" w:hAnsi="Montserrat"/>
          <w:bdr w:val="none" w:sz="0" w:space="0" w:color="auto" w:frame="1"/>
        </w:rPr>
        <w:t>e</w:t>
      </w:r>
      <w:r w:rsidRPr="00421054">
        <w:rPr>
          <w:rFonts w:ascii="Montserrat" w:hAnsi="Montserrat"/>
        </w:rPr>
        <w:t> tutoriel</w:t>
      </w:r>
      <w:hyperlink r:id="rId20" w:tgtFrame="_blank" w:history="1">
        <w:r w:rsidRPr="00421054">
          <w:rPr>
            <w:rStyle w:val="Lienhypertexte"/>
            <w:rFonts w:ascii="Courier New" w:hAnsi="Courier New" w:cs="Courier New"/>
            <w:color w:val="7451EB"/>
          </w:rPr>
          <w:t>ML4ioT-Intro-Pandas.ipynb</w:t>
        </w:r>
      </w:hyperlink>
      <w:r w:rsidRPr="00421054">
        <w:rPr>
          <w:rFonts w:ascii="Montserrat" w:hAnsi="Montserrat"/>
        </w:rPr>
        <w:t>  ;</w:t>
      </w:r>
    </w:p>
    <w:p w14:paraId="57C25FEC" w14:textId="77777777" w:rsidR="002C55A4" w:rsidRPr="00421054" w:rsidRDefault="002C55A4" w:rsidP="002C55A4">
      <w:pPr>
        <w:pStyle w:val="NormalWeb"/>
        <w:numPr>
          <w:ilvl w:val="0"/>
          <w:numId w:val="23"/>
        </w:numPr>
        <w:spacing w:before="0" w:beforeAutospacing="0" w:after="0" w:afterAutospacing="0"/>
        <w:rPr>
          <w:rFonts w:ascii="Montserrat" w:hAnsi="Montserrat"/>
        </w:rPr>
      </w:pPr>
      <w:r w:rsidRPr="00421054">
        <w:rPr>
          <w:rFonts w:ascii="Montserrat" w:hAnsi="Montserrat"/>
        </w:rPr>
        <w:t>enfin, comme la science des données débute par des éléments de statistique, quelques rappels de statistique descriptive élémentaire sont accessibles dans le début du 3</w:t>
      </w:r>
      <w:r w:rsidRPr="00421054">
        <w:rPr>
          <w:rStyle w:val="mi"/>
          <w:rFonts w:ascii="MathJax_Math-italic" w:hAnsi="MathJax_Math-italic"/>
          <w:bdr w:val="none" w:sz="0" w:space="0" w:color="auto" w:frame="1"/>
        </w:rPr>
        <w:t>e</w:t>
      </w:r>
      <w:r w:rsidRPr="00421054">
        <w:rPr>
          <w:rStyle w:val="mjxassistivemathml"/>
          <w:rFonts w:ascii="Montserrat" w:hAnsi="Montserrat"/>
          <w:bdr w:val="none" w:sz="0" w:space="0" w:color="auto" w:frame="1"/>
        </w:rPr>
        <w:t>e</w:t>
      </w:r>
      <w:r w:rsidRPr="00421054">
        <w:rPr>
          <w:rFonts w:ascii="Montserrat" w:hAnsi="Montserrat"/>
        </w:rPr>
        <w:t> tutoriel</w:t>
      </w:r>
      <w:hyperlink r:id="rId21" w:tgtFrame="_blank" w:history="1">
        <w:r w:rsidRPr="00421054">
          <w:rPr>
            <w:rStyle w:val="Lienhypertexte"/>
            <w:rFonts w:ascii="Courier New" w:hAnsi="Courier New" w:cs="Courier New"/>
            <w:color w:val="7451EB"/>
          </w:rPr>
          <w:t>ML4IoT-Tutorial-Ozone.ipynb</w:t>
        </w:r>
      </w:hyperlink>
      <w:r w:rsidRPr="00421054">
        <w:rPr>
          <w:rFonts w:ascii="Montserrat" w:hAnsi="Montserrat"/>
        </w:rPr>
        <w:t> qui servira également de fil rouge pour introduire les autres méthodes utilisées.</w:t>
      </w:r>
    </w:p>
    <w:p w14:paraId="5537FF2C" w14:textId="77777777" w:rsidR="00421054" w:rsidRDefault="00421054" w:rsidP="002C55A4">
      <w:pPr>
        <w:pStyle w:val="NormalWeb"/>
        <w:spacing w:before="0" w:beforeAutospacing="0" w:after="225" w:afterAutospacing="0"/>
        <w:rPr>
          <w:rFonts w:ascii="Montserrat" w:hAnsi="Montserrat"/>
        </w:rPr>
      </w:pPr>
    </w:p>
    <w:p w14:paraId="56E6C7D6" w14:textId="60451F76" w:rsidR="002C55A4" w:rsidRDefault="002C55A4" w:rsidP="002C55A4">
      <w:pPr>
        <w:pStyle w:val="NormalWeb"/>
        <w:spacing w:before="0" w:beforeAutospacing="0" w:after="225" w:afterAutospacing="0"/>
        <w:rPr>
          <w:rFonts w:ascii="Montserrat" w:hAnsi="Montserrat"/>
        </w:rPr>
      </w:pPr>
      <w:r w:rsidRPr="00421054">
        <w:rPr>
          <w:rFonts w:ascii="Montserrat" w:hAnsi="Montserrat"/>
        </w:rPr>
        <w:t>Tous les tutoriels de ce cours sont des </w:t>
      </w:r>
      <w:r w:rsidRPr="00421054">
        <w:rPr>
          <w:rStyle w:val="Accentuation"/>
          <w:rFonts w:ascii="Montserrat" w:hAnsi="Montserrat"/>
        </w:rPr>
        <w:t>notebooks Jupyter</w:t>
      </w:r>
      <w:r w:rsidRPr="00421054">
        <w:rPr>
          <w:rFonts w:ascii="Montserrat" w:hAnsi="Montserrat"/>
        </w:rPr>
        <w:t> ou calepins très facilement exécutables une fois chargés et Python installé. Ils ont tous été développés sous Ubuntu 16.04 Xenial, mais sont compatibles avec Windows ou Mac OS. </w:t>
      </w:r>
    </w:p>
    <w:p w14:paraId="56D4E1F5" w14:textId="77777777" w:rsidR="00421054" w:rsidRPr="00421054" w:rsidRDefault="00421054" w:rsidP="002C55A4">
      <w:pPr>
        <w:pStyle w:val="NormalWeb"/>
        <w:spacing w:before="0" w:beforeAutospacing="0" w:after="225" w:afterAutospacing="0"/>
        <w:rPr>
          <w:rFonts w:ascii="Montserrat" w:hAnsi="Montserrat"/>
        </w:rPr>
      </w:pPr>
    </w:p>
    <w:p w14:paraId="6E8D342E" w14:textId="77777777" w:rsidR="002C55A4" w:rsidRDefault="002C55A4" w:rsidP="009E6839">
      <w:pPr>
        <w:pStyle w:val="NormalWeb"/>
        <w:shd w:val="clear" w:color="auto" w:fill="CCFFFF"/>
        <w:spacing w:before="0" w:beforeAutospacing="0" w:after="225" w:afterAutospacing="0"/>
        <w:rPr>
          <w:rFonts w:ascii="Montserrat" w:hAnsi="Montserrat"/>
        </w:rPr>
      </w:pPr>
      <w:r>
        <w:rPr>
          <w:rStyle w:val="lev"/>
          <w:rFonts w:ascii="Montserrat" w:hAnsi="Montserrat"/>
        </w:rPr>
        <w:t>LISEZ-MOI !</w:t>
      </w:r>
    </w:p>
    <w:p w14:paraId="3A17C7F1" w14:textId="77777777" w:rsidR="002C55A4" w:rsidRDefault="002C55A4" w:rsidP="009E6839">
      <w:pPr>
        <w:pStyle w:val="NormalWeb"/>
        <w:shd w:val="clear" w:color="auto" w:fill="CCFFFF"/>
        <w:spacing w:before="0" w:beforeAutospacing="0" w:after="225" w:afterAutospacing="0"/>
        <w:rPr>
          <w:rFonts w:ascii="Montserrat" w:hAnsi="Montserrat"/>
        </w:rPr>
      </w:pPr>
      <w:r>
        <w:rPr>
          <w:rFonts w:ascii="Montserrat" w:hAnsi="Montserrat"/>
        </w:rPr>
        <w:t>L'exécution de ces tutoriels nécessite un environnement de travail adapté. Deux solutions sont possibles :</w:t>
      </w:r>
    </w:p>
    <w:p w14:paraId="3D5E2C83" w14:textId="77777777" w:rsidR="002C55A4" w:rsidRDefault="002C55A4" w:rsidP="009E6839">
      <w:pPr>
        <w:pStyle w:val="NormalWeb"/>
        <w:numPr>
          <w:ilvl w:val="0"/>
          <w:numId w:val="24"/>
        </w:numPr>
        <w:shd w:val="clear" w:color="auto" w:fill="CCFFFF"/>
        <w:spacing w:before="0" w:beforeAutospacing="0" w:after="0" w:afterAutospacing="0"/>
        <w:rPr>
          <w:rFonts w:ascii="Montserrat" w:hAnsi="Montserrat"/>
        </w:rPr>
      </w:pPr>
      <w:r>
        <w:rPr>
          <w:rFonts w:ascii="Montserrat" w:hAnsi="Montserrat"/>
        </w:rPr>
        <w:t>utilisation rudimentaire de </w:t>
      </w:r>
      <w:r>
        <w:rPr>
          <w:rStyle w:val="Accentuation"/>
          <w:rFonts w:ascii="Montserrat" w:hAnsi="Montserrat"/>
        </w:rPr>
        <w:t>Google Colab</w:t>
      </w:r>
      <w:r>
        <w:rPr>
          <w:rFonts w:ascii="Montserrat" w:hAnsi="Montserrat"/>
        </w:rPr>
        <w:t> ;</w:t>
      </w:r>
    </w:p>
    <w:p w14:paraId="60DE6DC3" w14:textId="10F15C91" w:rsidR="002C55A4" w:rsidRDefault="002C55A4" w:rsidP="009E6839">
      <w:pPr>
        <w:pStyle w:val="NormalWeb"/>
        <w:numPr>
          <w:ilvl w:val="0"/>
          <w:numId w:val="24"/>
        </w:numPr>
        <w:shd w:val="clear" w:color="auto" w:fill="CCFFFF"/>
        <w:spacing w:before="0" w:beforeAutospacing="0" w:after="0" w:afterAutospacing="0"/>
        <w:rPr>
          <w:rFonts w:ascii="Montserrat" w:hAnsi="Montserrat"/>
        </w:rPr>
      </w:pPr>
      <w:r>
        <w:rPr>
          <w:rFonts w:ascii="Montserrat" w:hAnsi="Montserrat"/>
        </w:rPr>
        <w:t>utilisation experte des notebooks d'un dépôt GitHub après installation de Python et clonage du dépôt.</w:t>
      </w:r>
    </w:p>
    <w:p w14:paraId="1678F2F5" w14:textId="77777777" w:rsidR="009E6839" w:rsidRDefault="009E6839" w:rsidP="009E6839">
      <w:pPr>
        <w:pStyle w:val="NormalWeb"/>
        <w:shd w:val="clear" w:color="auto" w:fill="CCFFFF"/>
        <w:spacing w:before="0" w:beforeAutospacing="0" w:after="0" w:afterAutospacing="0"/>
        <w:ind w:left="720"/>
        <w:rPr>
          <w:rFonts w:ascii="Montserrat" w:hAnsi="Montserrat"/>
        </w:rPr>
      </w:pPr>
    </w:p>
    <w:p w14:paraId="5025B951" w14:textId="77777777" w:rsidR="002C55A4" w:rsidRDefault="002C55A4" w:rsidP="009E6839">
      <w:pPr>
        <w:pStyle w:val="NormalWeb"/>
        <w:shd w:val="clear" w:color="auto" w:fill="CCFFFF"/>
        <w:spacing w:before="0" w:beforeAutospacing="0" w:after="225" w:afterAutospacing="0"/>
        <w:rPr>
          <w:rFonts w:ascii="Montserrat" w:hAnsi="Montserrat"/>
        </w:rPr>
      </w:pPr>
      <w:r>
        <w:rPr>
          <w:rStyle w:val="lev"/>
          <w:rFonts w:ascii="Montserrat" w:hAnsi="Montserrat"/>
        </w:rPr>
        <w:t>Solution élémentaire avec </w:t>
      </w:r>
      <w:r>
        <w:rPr>
          <w:rStyle w:val="Accentuation"/>
          <w:rFonts w:ascii="Montserrat" w:hAnsi="Montserrat"/>
          <w:b/>
          <w:bCs/>
        </w:rPr>
        <w:t>Google Colab</w:t>
      </w:r>
    </w:p>
    <w:p w14:paraId="52432C58" w14:textId="77777777" w:rsidR="002C55A4" w:rsidRDefault="002C55A4" w:rsidP="009E6839">
      <w:pPr>
        <w:pStyle w:val="NormalWeb"/>
        <w:numPr>
          <w:ilvl w:val="0"/>
          <w:numId w:val="25"/>
        </w:numPr>
        <w:shd w:val="clear" w:color="auto" w:fill="CCFFFF"/>
        <w:spacing w:before="0" w:beforeAutospacing="0" w:after="0" w:afterAutospacing="0"/>
        <w:rPr>
          <w:rFonts w:ascii="Montserrat" w:hAnsi="Montserrat"/>
        </w:rPr>
      </w:pPr>
      <w:r>
        <w:rPr>
          <w:rFonts w:ascii="Montserrat" w:hAnsi="Montserrat"/>
        </w:rPr>
        <w:t>Une seule fois :</w:t>
      </w:r>
    </w:p>
    <w:p w14:paraId="76091697" w14:textId="77777777" w:rsidR="002C55A4" w:rsidRDefault="002C55A4" w:rsidP="009E6839">
      <w:pPr>
        <w:pStyle w:val="NormalWeb"/>
        <w:numPr>
          <w:ilvl w:val="1"/>
          <w:numId w:val="25"/>
        </w:numPr>
        <w:shd w:val="clear" w:color="auto" w:fill="CCFFFF"/>
        <w:spacing w:before="0" w:beforeAutospacing="0" w:after="0" w:afterAutospacing="0"/>
        <w:rPr>
          <w:rFonts w:ascii="Montserrat" w:hAnsi="Montserrat"/>
        </w:rPr>
      </w:pPr>
      <w:r>
        <w:rPr>
          <w:rFonts w:ascii="Montserrat" w:hAnsi="Montserrat"/>
        </w:rPr>
        <w:t>installer puis exécuter le navigateur </w:t>
      </w:r>
      <w:r>
        <w:rPr>
          <w:rStyle w:val="Accentuation"/>
          <w:rFonts w:ascii="Montserrat" w:hAnsi="Montserrat"/>
        </w:rPr>
        <w:t>Chrome </w:t>
      </w:r>
      <w:r>
        <w:rPr>
          <w:rFonts w:ascii="Montserrat" w:hAnsi="Montserrat"/>
        </w:rPr>
        <w:t>;</w:t>
      </w:r>
    </w:p>
    <w:p w14:paraId="55B48AE7" w14:textId="77777777" w:rsidR="002C55A4" w:rsidRDefault="002C55A4" w:rsidP="009E6839">
      <w:pPr>
        <w:pStyle w:val="NormalWeb"/>
        <w:numPr>
          <w:ilvl w:val="1"/>
          <w:numId w:val="25"/>
        </w:numPr>
        <w:shd w:val="clear" w:color="auto" w:fill="CCFFFF"/>
        <w:spacing w:before="0" w:beforeAutospacing="0" w:after="0" w:afterAutospacing="0"/>
        <w:rPr>
          <w:rFonts w:ascii="Montserrat" w:hAnsi="Montserrat"/>
        </w:rPr>
      </w:pPr>
      <w:r>
        <w:rPr>
          <w:rFonts w:ascii="Montserrat" w:hAnsi="Montserrat"/>
        </w:rPr>
        <w:t>ajouter à </w:t>
      </w:r>
      <w:r>
        <w:rPr>
          <w:rStyle w:val="Accentuation"/>
          <w:rFonts w:ascii="Montserrat" w:hAnsi="Montserrat"/>
        </w:rPr>
        <w:t>Chrome</w:t>
      </w:r>
      <w:r>
        <w:rPr>
          <w:rFonts w:ascii="Montserrat" w:hAnsi="Montserrat"/>
        </w:rPr>
        <w:t> l'extension </w:t>
      </w:r>
      <w:r>
        <w:rPr>
          <w:rStyle w:val="Accentuation"/>
          <w:rFonts w:ascii="Montserrat" w:hAnsi="Montserrat"/>
        </w:rPr>
        <w:t>"open notebook in google colab".</w:t>
      </w:r>
    </w:p>
    <w:p w14:paraId="0A419710" w14:textId="77777777" w:rsidR="002C55A4" w:rsidRDefault="002C55A4" w:rsidP="009E6839">
      <w:pPr>
        <w:pStyle w:val="NormalWeb"/>
        <w:numPr>
          <w:ilvl w:val="0"/>
          <w:numId w:val="25"/>
        </w:numPr>
        <w:shd w:val="clear" w:color="auto" w:fill="CCFFFF"/>
        <w:spacing w:before="0" w:beforeAutospacing="0" w:after="0" w:afterAutospacing="0"/>
        <w:rPr>
          <w:rFonts w:ascii="Montserrat" w:hAnsi="Montserrat"/>
        </w:rPr>
      </w:pPr>
      <w:r>
        <w:rPr>
          <w:rFonts w:ascii="Montserrat" w:hAnsi="Montserrat"/>
        </w:rPr>
        <w:t>Se connecter avec son compte </w:t>
      </w:r>
      <w:r>
        <w:rPr>
          <w:rStyle w:val="Accentuation"/>
          <w:rFonts w:ascii="Montserrat" w:hAnsi="Montserrat"/>
        </w:rPr>
        <w:t>Gmail.</w:t>
      </w:r>
    </w:p>
    <w:p w14:paraId="114CFDCF" w14:textId="77777777" w:rsidR="002C55A4" w:rsidRDefault="002C55A4" w:rsidP="009E6839">
      <w:pPr>
        <w:pStyle w:val="NormalWeb"/>
        <w:numPr>
          <w:ilvl w:val="0"/>
          <w:numId w:val="25"/>
        </w:numPr>
        <w:shd w:val="clear" w:color="auto" w:fill="CCFFFF"/>
        <w:spacing w:before="0" w:beforeAutospacing="0" w:after="0" w:afterAutospacing="0"/>
        <w:rPr>
          <w:rFonts w:ascii="Montserrat" w:hAnsi="Montserrat"/>
        </w:rPr>
      </w:pPr>
      <w:r>
        <w:rPr>
          <w:rFonts w:ascii="Montserrat" w:hAnsi="Montserrat"/>
        </w:rPr>
        <w:t>Lancer </w:t>
      </w:r>
      <w:r>
        <w:rPr>
          <w:rStyle w:val="Accentuation"/>
          <w:rFonts w:ascii="Montserrat" w:hAnsi="Montserrat"/>
        </w:rPr>
        <w:t>Chrome.</w:t>
      </w:r>
    </w:p>
    <w:p w14:paraId="51B19C21" w14:textId="77777777" w:rsidR="002C55A4" w:rsidRDefault="002C55A4" w:rsidP="009E6839">
      <w:pPr>
        <w:pStyle w:val="NormalWeb"/>
        <w:numPr>
          <w:ilvl w:val="0"/>
          <w:numId w:val="25"/>
        </w:numPr>
        <w:shd w:val="clear" w:color="auto" w:fill="CCFFFF"/>
        <w:spacing w:before="0" w:beforeAutospacing="0" w:after="0" w:afterAutospacing="0"/>
        <w:rPr>
          <w:rFonts w:ascii="Montserrat" w:hAnsi="Montserrat"/>
        </w:rPr>
      </w:pPr>
      <w:r>
        <w:rPr>
          <w:rFonts w:ascii="Montserrat" w:hAnsi="Montserrat"/>
        </w:rPr>
        <w:lastRenderedPageBreak/>
        <w:t>Ouvrir l'URL de </w:t>
      </w:r>
      <w:hyperlink r:id="rId22" w:tgtFrame="_blank" w:history="1">
        <w:r>
          <w:rPr>
            <w:rStyle w:val="Lienhypertexte"/>
            <w:rFonts w:ascii="Montserrat" w:hAnsi="Montserrat"/>
            <w:b/>
            <w:bCs/>
          </w:rPr>
          <w:t>Google Colab</w:t>
        </w:r>
      </w:hyperlink>
      <w:r>
        <w:rPr>
          <w:rFonts w:ascii="Montserrat" w:hAnsi="Montserrat"/>
        </w:rPr>
        <w:t>.</w:t>
      </w:r>
    </w:p>
    <w:p w14:paraId="25BF8517" w14:textId="77777777" w:rsidR="002C55A4" w:rsidRDefault="002C55A4" w:rsidP="009E6839">
      <w:pPr>
        <w:pStyle w:val="NormalWeb"/>
        <w:numPr>
          <w:ilvl w:val="0"/>
          <w:numId w:val="25"/>
        </w:numPr>
        <w:shd w:val="clear" w:color="auto" w:fill="CCFFFF"/>
        <w:spacing w:before="0" w:beforeAutospacing="0" w:after="0" w:afterAutospacing="0"/>
        <w:rPr>
          <w:rFonts w:ascii="Montserrat" w:hAnsi="Montserrat"/>
        </w:rPr>
      </w:pPr>
      <w:r>
        <w:rPr>
          <w:rFonts w:ascii="Montserrat" w:hAnsi="Montserrat"/>
        </w:rPr>
        <w:t>Ouvrir dans </w:t>
      </w:r>
      <w:r>
        <w:rPr>
          <w:rStyle w:val="Accentuation"/>
          <w:rFonts w:ascii="Montserrat" w:hAnsi="Montserrat"/>
        </w:rPr>
        <w:t>Chrome</w:t>
      </w:r>
      <w:r>
        <w:rPr>
          <w:rFonts w:ascii="Montserrat" w:hAnsi="Montserrat"/>
        </w:rPr>
        <w:t> le tutoriel ou </w:t>
      </w:r>
      <w:r>
        <w:rPr>
          <w:rStyle w:val="Accentuation"/>
          <w:rFonts w:ascii="Montserrat" w:hAnsi="Montserrat"/>
        </w:rPr>
        <w:t>notebook</w:t>
      </w:r>
      <w:r>
        <w:rPr>
          <w:rFonts w:ascii="Montserrat" w:hAnsi="Montserrat"/>
        </w:rPr>
        <w:t> du dépôt à exécuter à partir de son URL.</w:t>
      </w:r>
    </w:p>
    <w:p w14:paraId="3F619ACC" w14:textId="77777777" w:rsidR="002C55A4" w:rsidRDefault="002C55A4" w:rsidP="009E6839">
      <w:pPr>
        <w:pStyle w:val="NormalWeb"/>
        <w:numPr>
          <w:ilvl w:val="0"/>
          <w:numId w:val="25"/>
        </w:numPr>
        <w:shd w:val="clear" w:color="auto" w:fill="CCFFFF"/>
        <w:spacing w:before="0" w:beforeAutospacing="0" w:after="0" w:afterAutospacing="0"/>
        <w:rPr>
          <w:rFonts w:ascii="Montserrat" w:hAnsi="Montserrat"/>
        </w:rPr>
      </w:pPr>
      <w:r>
        <w:rPr>
          <w:rFonts w:ascii="Montserrat" w:hAnsi="Montserrat"/>
        </w:rPr>
        <w:t>Cliquer sur l’icône d*"open notebook in google colab"*.</w:t>
      </w:r>
    </w:p>
    <w:p w14:paraId="1E7C5CFA" w14:textId="390D5109" w:rsidR="002C55A4" w:rsidRDefault="002C55A4" w:rsidP="009E6839">
      <w:pPr>
        <w:pStyle w:val="NormalWeb"/>
        <w:numPr>
          <w:ilvl w:val="0"/>
          <w:numId w:val="25"/>
        </w:numPr>
        <w:shd w:val="clear" w:color="auto" w:fill="CCFFFF"/>
        <w:spacing w:before="0" w:beforeAutospacing="0" w:after="0" w:afterAutospacing="0"/>
        <w:rPr>
          <w:rFonts w:ascii="Montserrat" w:hAnsi="Montserrat"/>
        </w:rPr>
      </w:pPr>
      <w:r>
        <w:rPr>
          <w:rFonts w:ascii="Montserrat" w:hAnsi="Montserrat"/>
        </w:rPr>
        <w:t>Suivre le tutoriel en exécutant chaque cellule.</w:t>
      </w:r>
    </w:p>
    <w:p w14:paraId="4EEA8A4E" w14:textId="77777777" w:rsidR="009E6839" w:rsidRDefault="009E6839" w:rsidP="009E6839">
      <w:pPr>
        <w:pStyle w:val="NormalWeb"/>
        <w:shd w:val="clear" w:color="auto" w:fill="CCFFFF"/>
        <w:spacing w:before="0" w:beforeAutospacing="0" w:after="0" w:afterAutospacing="0"/>
        <w:ind w:left="720"/>
        <w:rPr>
          <w:rFonts w:ascii="Montserrat" w:hAnsi="Montserrat"/>
        </w:rPr>
      </w:pPr>
    </w:p>
    <w:p w14:paraId="2407A6A2" w14:textId="16C8A97B" w:rsidR="002C55A4" w:rsidRDefault="002C55A4" w:rsidP="009E6839">
      <w:pPr>
        <w:pStyle w:val="NormalWeb"/>
        <w:shd w:val="clear" w:color="auto" w:fill="CCFFFF"/>
        <w:spacing w:before="0" w:beforeAutospacing="0" w:after="0" w:afterAutospacing="0"/>
        <w:rPr>
          <w:rStyle w:val="lev"/>
          <w:rFonts w:ascii="Montserrat" w:hAnsi="Montserrat"/>
        </w:rPr>
      </w:pPr>
      <w:r>
        <w:rPr>
          <w:rStyle w:val="lev"/>
          <w:rFonts w:ascii="Montserrat" w:hAnsi="Montserrat"/>
        </w:rPr>
        <w:t>Solution experte</w:t>
      </w:r>
    </w:p>
    <w:p w14:paraId="2B1A90AD" w14:textId="77777777" w:rsidR="009E6839" w:rsidRDefault="009E6839" w:rsidP="009E6839">
      <w:pPr>
        <w:pStyle w:val="NormalWeb"/>
        <w:shd w:val="clear" w:color="auto" w:fill="CCFFFF"/>
        <w:spacing w:before="0" w:beforeAutospacing="0" w:after="0" w:afterAutospacing="0"/>
        <w:rPr>
          <w:rFonts w:ascii="Montserrat" w:hAnsi="Montserrat"/>
        </w:rPr>
      </w:pPr>
    </w:p>
    <w:p w14:paraId="54905716" w14:textId="77777777" w:rsidR="002C55A4" w:rsidRDefault="002C55A4" w:rsidP="009E6839">
      <w:pPr>
        <w:pStyle w:val="NormalWeb"/>
        <w:numPr>
          <w:ilvl w:val="0"/>
          <w:numId w:val="26"/>
        </w:numPr>
        <w:shd w:val="clear" w:color="auto" w:fill="CCFFFF"/>
        <w:spacing w:before="0" w:beforeAutospacing="0" w:after="0" w:afterAutospacing="0"/>
        <w:rPr>
          <w:rFonts w:ascii="Montserrat" w:hAnsi="Montserrat"/>
        </w:rPr>
      </w:pPr>
      <w:r>
        <w:rPr>
          <w:rFonts w:ascii="Montserrat" w:hAnsi="Montserrat"/>
        </w:rPr>
        <w:t>Une seule fois :</w:t>
      </w:r>
    </w:p>
    <w:p w14:paraId="4069D6B6" w14:textId="77777777" w:rsidR="002C55A4" w:rsidRDefault="002C55A4" w:rsidP="009E6839">
      <w:pPr>
        <w:pStyle w:val="NormalWeb"/>
        <w:numPr>
          <w:ilvl w:val="1"/>
          <w:numId w:val="26"/>
        </w:numPr>
        <w:shd w:val="clear" w:color="auto" w:fill="CCFFFF"/>
        <w:spacing w:before="0" w:beforeAutospacing="0" w:after="0" w:afterAutospacing="0"/>
        <w:rPr>
          <w:rFonts w:ascii="Montserrat" w:hAnsi="Montserrat"/>
        </w:rPr>
      </w:pPr>
      <w:r>
        <w:rPr>
          <w:rFonts w:ascii="Montserrat" w:hAnsi="Montserrat"/>
        </w:rPr>
        <w:t>installer la dernière version de Python 3 avec la distribution </w:t>
      </w:r>
      <w:r>
        <w:rPr>
          <w:rStyle w:val="Accentuation"/>
          <w:rFonts w:ascii="Montserrat" w:hAnsi="Montserrat"/>
        </w:rPr>
        <w:t>Anaconda </w:t>
      </w:r>
      <w:r>
        <w:rPr>
          <w:rFonts w:ascii="Montserrat" w:hAnsi="Montserrat"/>
        </w:rPr>
        <w:t>;</w:t>
      </w:r>
    </w:p>
    <w:p w14:paraId="375ED74A" w14:textId="77777777" w:rsidR="002C55A4" w:rsidRDefault="002C55A4" w:rsidP="009E6839">
      <w:pPr>
        <w:pStyle w:val="NormalWeb"/>
        <w:numPr>
          <w:ilvl w:val="1"/>
          <w:numId w:val="26"/>
        </w:numPr>
        <w:shd w:val="clear" w:color="auto" w:fill="CCFFFF"/>
        <w:spacing w:before="0" w:beforeAutospacing="0" w:after="0" w:afterAutospacing="0"/>
        <w:rPr>
          <w:rFonts w:ascii="Montserrat" w:hAnsi="Montserrat"/>
        </w:rPr>
      </w:pPr>
      <w:r>
        <w:rPr>
          <w:rFonts w:ascii="Montserrat" w:hAnsi="Montserrat"/>
        </w:rPr>
        <w:t>charger ce dépôt, le décompresser ou le cloner.</w:t>
      </w:r>
    </w:p>
    <w:p w14:paraId="4C75FD2F" w14:textId="77777777" w:rsidR="002C55A4" w:rsidRDefault="002C55A4" w:rsidP="009E6839">
      <w:pPr>
        <w:pStyle w:val="NormalWeb"/>
        <w:numPr>
          <w:ilvl w:val="0"/>
          <w:numId w:val="26"/>
        </w:numPr>
        <w:shd w:val="clear" w:color="auto" w:fill="CCFFFF"/>
        <w:spacing w:before="0" w:beforeAutospacing="0" w:after="0" w:afterAutospacing="0"/>
        <w:rPr>
          <w:rFonts w:ascii="Montserrat" w:hAnsi="Montserrat"/>
        </w:rPr>
      </w:pPr>
      <w:r>
        <w:rPr>
          <w:rFonts w:ascii="Montserrat" w:hAnsi="Montserrat"/>
        </w:rPr>
        <w:t>Pour chaque tutoriel :</w:t>
      </w:r>
    </w:p>
    <w:p w14:paraId="657EE2F7" w14:textId="77777777" w:rsidR="002C55A4" w:rsidRDefault="002C55A4" w:rsidP="009E6839">
      <w:pPr>
        <w:pStyle w:val="NormalWeb"/>
        <w:numPr>
          <w:ilvl w:val="1"/>
          <w:numId w:val="26"/>
        </w:numPr>
        <w:shd w:val="clear" w:color="auto" w:fill="CCFFFF"/>
        <w:spacing w:before="0" w:beforeAutospacing="0" w:after="0" w:afterAutospacing="0"/>
        <w:rPr>
          <w:rFonts w:ascii="Montserrat" w:hAnsi="Montserrat"/>
        </w:rPr>
      </w:pPr>
      <w:r>
        <w:rPr>
          <w:rFonts w:ascii="Montserrat" w:hAnsi="Montserrat"/>
        </w:rPr>
        <w:t>lancer la commande </w:t>
      </w:r>
      <w:r>
        <w:rPr>
          <w:rStyle w:val="Accentuation"/>
          <w:rFonts w:ascii="Montserrat" w:hAnsi="Montserrat"/>
        </w:rPr>
        <w:t>jupyter notebook</w:t>
      </w:r>
      <w:r>
        <w:rPr>
          <w:rFonts w:ascii="Montserrat" w:hAnsi="Montserrat"/>
        </w:rPr>
        <w:t> qui ouvre une fenêtre dans le navigateur par défaut ;</w:t>
      </w:r>
    </w:p>
    <w:p w14:paraId="4FD61757" w14:textId="77777777" w:rsidR="002C55A4" w:rsidRDefault="002C55A4" w:rsidP="009E6839">
      <w:pPr>
        <w:pStyle w:val="NormalWeb"/>
        <w:numPr>
          <w:ilvl w:val="1"/>
          <w:numId w:val="26"/>
        </w:numPr>
        <w:shd w:val="clear" w:color="auto" w:fill="CCFFFF"/>
        <w:spacing w:before="0" w:beforeAutospacing="0" w:after="0" w:afterAutospacing="0"/>
        <w:rPr>
          <w:rFonts w:ascii="Montserrat" w:hAnsi="Montserrat"/>
        </w:rPr>
      </w:pPr>
      <w:r>
        <w:rPr>
          <w:rFonts w:ascii="Montserrat" w:hAnsi="Montserrat"/>
        </w:rPr>
        <w:t>aller dans le bon répertoire cloné ou chargé ;</w:t>
      </w:r>
    </w:p>
    <w:p w14:paraId="634A36E0" w14:textId="77777777" w:rsidR="002C55A4" w:rsidRDefault="002C55A4" w:rsidP="009E6839">
      <w:pPr>
        <w:pStyle w:val="NormalWeb"/>
        <w:numPr>
          <w:ilvl w:val="1"/>
          <w:numId w:val="26"/>
        </w:numPr>
        <w:shd w:val="clear" w:color="auto" w:fill="CCFFFF"/>
        <w:spacing w:before="0" w:beforeAutospacing="0" w:after="0" w:afterAutospacing="0"/>
        <w:rPr>
          <w:rFonts w:ascii="Montserrat" w:hAnsi="Montserrat"/>
        </w:rPr>
      </w:pPr>
      <w:r>
        <w:rPr>
          <w:rFonts w:ascii="Montserrat" w:hAnsi="Montserrat"/>
        </w:rPr>
        <w:t>ouvrir le </w:t>
      </w:r>
      <w:r>
        <w:rPr>
          <w:rStyle w:val="Accentuation"/>
          <w:rFonts w:ascii="Montserrat" w:hAnsi="Montserrat"/>
        </w:rPr>
        <w:t>notebook</w:t>
      </w:r>
      <w:r>
        <w:rPr>
          <w:rFonts w:ascii="Montserrat" w:hAnsi="Montserrat"/>
        </w:rPr>
        <w:t> ;</w:t>
      </w:r>
    </w:p>
    <w:p w14:paraId="31281A26" w14:textId="12E01C3A" w:rsidR="002C55A4" w:rsidRDefault="002C55A4" w:rsidP="009E6839">
      <w:pPr>
        <w:pStyle w:val="NormalWeb"/>
        <w:numPr>
          <w:ilvl w:val="1"/>
          <w:numId w:val="26"/>
        </w:numPr>
        <w:shd w:val="clear" w:color="auto" w:fill="CCFFFF"/>
        <w:spacing w:before="0" w:beforeAutospacing="0" w:after="0" w:afterAutospacing="0"/>
        <w:rPr>
          <w:rFonts w:ascii="Montserrat" w:hAnsi="Montserrat"/>
        </w:rPr>
      </w:pPr>
      <w:r>
        <w:rPr>
          <w:rFonts w:ascii="Montserrat" w:hAnsi="Montserrat"/>
        </w:rPr>
        <w:t>dérouler le tutoriel.</w:t>
      </w:r>
    </w:p>
    <w:p w14:paraId="3AA78D40" w14:textId="77777777" w:rsidR="009E6839" w:rsidRDefault="009E6839" w:rsidP="009E6839">
      <w:pPr>
        <w:pStyle w:val="NormalWeb"/>
        <w:shd w:val="clear" w:color="auto" w:fill="CCFFFF"/>
        <w:spacing w:before="0" w:beforeAutospacing="0" w:after="0" w:afterAutospacing="0"/>
        <w:rPr>
          <w:rFonts w:ascii="Montserrat" w:hAnsi="Montserrat"/>
        </w:rPr>
      </w:pPr>
    </w:p>
    <w:p w14:paraId="1CF7792F" w14:textId="5CF0B127" w:rsidR="009E6839" w:rsidRDefault="009E6839" w:rsidP="009E6839">
      <w:pPr>
        <w:pStyle w:val="NormalWeb"/>
        <w:spacing w:before="0" w:beforeAutospacing="0" w:after="0" w:afterAutospacing="0"/>
        <w:ind w:left="1440"/>
        <w:rPr>
          <w:rFonts w:ascii="Montserrat" w:hAnsi="Montserrat"/>
        </w:rPr>
      </w:pPr>
    </w:p>
    <w:p w14:paraId="18C8FE09" w14:textId="77777777" w:rsidR="009E6839" w:rsidRPr="009E6839" w:rsidRDefault="009E6839" w:rsidP="009E6839">
      <w:pPr>
        <w:pStyle w:val="NormalWeb"/>
        <w:spacing w:before="0" w:beforeAutospacing="0" w:after="0" w:afterAutospacing="0"/>
        <w:ind w:left="1440"/>
        <w:rPr>
          <w:rFonts w:ascii="Montserrat" w:hAnsi="Montserrat"/>
        </w:rPr>
      </w:pPr>
    </w:p>
    <w:p w14:paraId="6A7FF76C" w14:textId="123816BC" w:rsidR="002C55A4" w:rsidRDefault="002C55A4" w:rsidP="009E6839">
      <w:pPr>
        <w:pStyle w:val="NormalWeb"/>
        <w:shd w:val="clear" w:color="auto" w:fill="FBE4D5" w:themeFill="accent2" w:themeFillTint="33"/>
        <w:spacing w:before="0" w:beforeAutospacing="0" w:after="0" w:afterAutospacing="0"/>
        <w:rPr>
          <w:rFonts w:ascii="Montserrat" w:hAnsi="Montserrat"/>
        </w:rPr>
      </w:pPr>
      <w:r w:rsidRPr="009E6839">
        <w:rPr>
          <w:rStyle w:val="lev"/>
          <w:rFonts w:ascii="Montserrat" w:hAnsi="Montserrat"/>
        </w:rPr>
        <w:t>Attention</w:t>
      </w:r>
      <w:r w:rsidRPr="009E6839">
        <w:rPr>
          <w:rFonts w:ascii="Montserrat" w:hAnsi="Montserrat"/>
        </w:rPr>
        <w:t> : l'utilisation de </w:t>
      </w:r>
      <w:r w:rsidRPr="009E6839">
        <w:rPr>
          <w:rStyle w:val="Accentuation"/>
          <w:rFonts w:ascii="Montserrat" w:hAnsi="Montserrat"/>
        </w:rPr>
        <w:t>Google Colab</w:t>
      </w:r>
      <w:r w:rsidRPr="009E6839">
        <w:rPr>
          <w:rFonts w:ascii="Montserrat" w:hAnsi="Montserrat"/>
        </w:rPr>
        <w:t> nécessite une connexion Internet correcte contrairement à une exécution en local, une fois le dépôt </w:t>
      </w:r>
      <w:r w:rsidRPr="009E6839">
        <w:rPr>
          <w:rStyle w:val="Accentuation"/>
          <w:rFonts w:ascii="Montserrat" w:hAnsi="Montserrat"/>
        </w:rPr>
        <w:t>GitHub</w:t>
      </w:r>
      <w:r w:rsidRPr="009E6839">
        <w:rPr>
          <w:rFonts w:ascii="Montserrat" w:hAnsi="Montserrat"/>
        </w:rPr>
        <w:t> chargé ou cloné. De plus, les fichiers de données sont nécessairement chargés sur Internet pour chaque tutoriel.</w:t>
      </w:r>
    </w:p>
    <w:p w14:paraId="0CCCDF20" w14:textId="77777777" w:rsidR="009E6839" w:rsidRPr="009E6839" w:rsidRDefault="009E6839" w:rsidP="002C55A4">
      <w:pPr>
        <w:pStyle w:val="NormalWeb"/>
        <w:spacing w:before="0" w:beforeAutospacing="0" w:after="0" w:afterAutospacing="0"/>
        <w:rPr>
          <w:rFonts w:ascii="Montserrat" w:hAnsi="Montserrat"/>
        </w:rPr>
      </w:pPr>
    </w:p>
    <w:p w14:paraId="4A43DF59" w14:textId="77777777" w:rsidR="002C55A4" w:rsidRPr="009E6839" w:rsidRDefault="002C55A4" w:rsidP="002C55A4">
      <w:pPr>
        <w:spacing w:after="225"/>
        <w:rPr>
          <w:rFonts w:ascii="Montserrat" w:hAnsi="Montserrat"/>
          <w:sz w:val="24"/>
          <w:szCs w:val="24"/>
        </w:rPr>
      </w:pPr>
      <w:r w:rsidRPr="009E6839">
        <w:rPr>
          <w:rFonts w:ascii="Montserrat" w:hAnsi="Montserrat"/>
          <w:sz w:val="24"/>
          <w:szCs w:val="24"/>
        </w:rPr>
        <w:t>Finalement, les compétences en informatique ne sont pas complètement indispensables, vous pouvez aussi suivre ce cours en vous focalisant sur les résultats, leur interprétation, sans détailler la mise en œuvre informatique et sans maîtriser les subtilités du langage Python.</w:t>
      </w:r>
    </w:p>
    <w:p w14:paraId="28DC2F80" w14:textId="0FEB666F" w:rsidR="002C55A4" w:rsidRDefault="002C55A4" w:rsidP="002C55A4">
      <w:pPr>
        <w:spacing w:after="225"/>
        <w:rPr>
          <w:rFonts w:ascii="Montserrat" w:hAnsi="Montserrat"/>
          <w:sz w:val="24"/>
          <w:szCs w:val="24"/>
        </w:rPr>
      </w:pPr>
      <w:r w:rsidRPr="009E6839">
        <w:rPr>
          <w:rFonts w:ascii="Montserrat" w:hAnsi="Montserrat"/>
          <w:sz w:val="24"/>
          <w:szCs w:val="24"/>
        </w:rPr>
        <w:t>Bon courage pour cette aventure !</w:t>
      </w:r>
    </w:p>
    <w:p w14:paraId="54C577CE" w14:textId="77777777" w:rsidR="009E6839" w:rsidRPr="009E6839" w:rsidRDefault="009E6839" w:rsidP="002C55A4">
      <w:pPr>
        <w:spacing w:after="225"/>
        <w:rPr>
          <w:rFonts w:ascii="Montserrat" w:hAnsi="Montserrat"/>
          <w:sz w:val="24"/>
          <w:szCs w:val="24"/>
        </w:rPr>
      </w:pPr>
    </w:p>
    <w:p w14:paraId="221716FF" w14:textId="77777777" w:rsidR="002C55A4" w:rsidRDefault="002C55A4" w:rsidP="002C55A4">
      <w:pPr>
        <w:pStyle w:val="Titre3"/>
        <w:pBdr>
          <w:bottom w:val="single" w:sz="6" w:space="0" w:color="D2D2D2"/>
        </w:pBdr>
        <w:spacing w:before="0" w:beforeAutospacing="0" w:after="150" w:afterAutospacing="0"/>
        <w:rPr>
          <w:rFonts w:ascii="Montserrat" w:hAnsi="Montserrat"/>
        </w:rPr>
      </w:pPr>
      <w:bookmarkStart w:id="31" w:name="_Toc57137893"/>
      <w:bookmarkStart w:id="32" w:name="_Toc57908480"/>
      <w:r>
        <w:rPr>
          <w:rFonts w:ascii="Montserrat" w:hAnsi="Montserrat"/>
        </w:rPr>
        <w:t>Références</w:t>
      </w:r>
      <w:bookmarkEnd w:id="31"/>
      <w:bookmarkEnd w:id="32"/>
    </w:p>
    <w:p w14:paraId="19E1B2A4" w14:textId="77777777" w:rsidR="009E6839" w:rsidRDefault="009E6839" w:rsidP="002C55A4">
      <w:pPr>
        <w:spacing w:after="225"/>
        <w:rPr>
          <w:rStyle w:val="lev"/>
          <w:rFonts w:ascii="Montserrat" w:hAnsi="Montserrat"/>
        </w:rPr>
      </w:pPr>
    </w:p>
    <w:p w14:paraId="6AD9F1C7" w14:textId="3691FE9E" w:rsidR="002C55A4" w:rsidRPr="009E6839" w:rsidRDefault="002C55A4" w:rsidP="002C55A4">
      <w:pPr>
        <w:spacing w:after="225"/>
        <w:rPr>
          <w:rFonts w:ascii="Montserrat" w:hAnsi="Montserrat"/>
          <w:sz w:val="24"/>
          <w:szCs w:val="24"/>
        </w:rPr>
      </w:pPr>
      <w:r w:rsidRPr="009E6839">
        <w:rPr>
          <w:rStyle w:val="lev"/>
          <w:rFonts w:ascii="Montserrat" w:hAnsi="Montserrat"/>
          <w:sz w:val="24"/>
          <w:szCs w:val="24"/>
        </w:rPr>
        <w:t>Anguita D., Ghio A., Oneto L., Parra X., Reyes-Ortiz J.L.</w:t>
      </w:r>
      <w:r w:rsidRPr="009E6839">
        <w:rPr>
          <w:rFonts w:ascii="Montserrat" w:hAnsi="Montserrat"/>
          <w:sz w:val="24"/>
          <w:szCs w:val="24"/>
        </w:rPr>
        <w:t> (2013). A Public Domain Dataset for Human Activity Recognition Using Smartphones, ESANN 2013 proceedings, </w:t>
      </w:r>
      <w:r w:rsidRPr="009E6839">
        <w:rPr>
          <w:rStyle w:val="Accentuation"/>
          <w:rFonts w:ascii="Montserrat" w:hAnsi="Montserrat"/>
          <w:sz w:val="24"/>
          <w:szCs w:val="24"/>
        </w:rPr>
        <w:t>European Symposium on Artificial Neural Networks, Computational Intelligence and Machine Learning</w:t>
      </w:r>
      <w:r w:rsidRPr="009E6839">
        <w:rPr>
          <w:rFonts w:ascii="Montserrat" w:hAnsi="Montserrat"/>
          <w:sz w:val="24"/>
          <w:szCs w:val="24"/>
        </w:rPr>
        <w:t>, 437-442.</w:t>
      </w:r>
    </w:p>
    <w:p w14:paraId="650BE2FB" w14:textId="77777777" w:rsidR="002C55A4" w:rsidRDefault="002C55A4">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6457551C" w14:textId="77777777" w:rsidR="00135AD4" w:rsidRDefault="00135AD4" w:rsidP="00135AD4">
      <w:pPr>
        <w:pStyle w:val="Titre1"/>
        <w:shd w:val="clear" w:color="auto" w:fill="FFFFFF"/>
        <w:spacing w:before="150" w:after="150"/>
        <w:rPr>
          <w:rFonts w:ascii="Montserrat" w:hAnsi="Montserrat"/>
        </w:rPr>
      </w:pPr>
      <w:bookmarkStart w:id="33" w:name="_Toc57137894"/>
      <w:bookmarkStart w:id="34" w:name="_Toc57908481"/>
      <w:r>
        <w:rPr>
          <w:rFonts w:ascii="Montserrat" w:hAnsi="Montserrat"/>
        </w:rPr>
        <w:lastRenderedPageBreak/>
        <w:t>Identifiez les enjeux et objectifs de ce cours</w:t>
      </w:r>
      <w:bookmarkEnd w:id="33"/>
      <w:bookmarkEnd w:id="34"/>
    </w:p>
    <w:p w14:paraId="05690C7C" w14:textId="77777777" w:rsidR="00135AD4" w:rsidRDefault="00135AD4" w:rsidP="00135AD4">
      <w:pPr>
        <w:shd w:val="clear" w:color="auto" w:fill="FFFFFF"/>
        <w:rPr>
          <w:rFonts w:ascii="Montserrat" w:hAnsi="Montserrat"/>
          <w:color w:val="000000"/>
        </w:rPr>
      </w:pPr>
      <w:r>
        <w:rPr>
          <w:rFonts w:ascii="Montserrat" w:hAnsi="Montserrat"/>
          <w:color w:val="000000"/>
        </w:rPr>
        <w:t>Bravo ! Vous avez réussi cet exercice !</w:t>
      </w:r>
    </w:p>
    <w:p w14:paraId="2A10A772" w14:textId="77777777" w:rsidR="00135AD4" w:rsidRDefault="00135AD4" w:rsidP="00A9786B">
      <w:pPr>
        <w:pStyle w:val="Titre1"/>
      </w:pPr>
      <w:bookmarkStart w:id="35" w:name="_Toc57137895"/>
      <w:bookmarkStart w:id="36" w:name="_Toc57908482"/>
      <w:r>
        <w:t>Compétences évaluées</w:t>
      </w:r>
      <w:bookmarkEnd w:id="35"/>
      <w:bookmarkEnd w:id="36"/>
    </w:p>
    <w:p w14:paraId="5BF4954E" w14:textId="77777777" w:rsidR="00135AD4" w:rsidRDefault="00135AD4" w:rsidP="00135AD4">
      <w:pPr>
        <w:pStyle w:val="muilistitem-root-404"/>
        <w:numPr>
          <w:ilvl w:val="0"/>
          <w:numId w:val="27"/>
        </w:numPr>
        <w:shd w:val="clear" w:color="auto" w:fill="FFFFFF"/>
        <w:spacing w:before="0" w:after="0"/>
        <w:rPr>
          <w:rFonts w:ascii="Montserrat" w:hAnsi="Montserrat"/>
          <w:color w:val="000000"/>
        </w:rPr>
      </w:pPr>
      <w:r>
        <w:rPr>
          <w:rStyle w:val="muitypography-root-442"/>
          <w:rFonts w:ascii="Montserrat" w:hAnsi="Montserrat"/>
          <w:color w:val="000000"/>
        </w:rPr>
        <w:t>Mettre en place les outils nécessaires à la science des données</w:t>
      </w:r>
    </w:p>
    <w:p w14:paraId="5110C9D2"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7" w:name="_Toc57137896"/>
      <w:bookmarkStart w:id="38" w:name="_Toc57908483"/>
      <w:r>
        <w:rPr>
          <w:rFonts w:ascii="Montserrat" w:hAnsi="Montserrat"/>
          <w:color w:val="000000"/>
        </w:rPr>
        <w:t>Question 1</w:t>
      </w:r>
      <w:bookmarkEnd w:id="37"/>
      <w:bookmarkEnd w:id="38"/>
    </w:p>
    <w:p w14:paraId="0C1B5A21" w14:textId="77777777" w:rsidR="00135AD4" w:rsidRDefault="00135AD4" w:rsidP="00135AD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Ce cours s'intéresse au porteur d'un smartphone. L'objectif de ce cours est de :</w:t>
      </w:r>
    </w:p>
    <w:p w14:paraId="105D597E" w14:textId="77777777" w:rsidR="00135AD4" w:rsidRDefault="00135AD4" w:rsidP="00135AD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83EDE69" w14:textId="4BE71BB3"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0EFC3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8" type="#_x0000_t75" style="width:20.1pt;height:17.6pt" o:ole="">
            <v:imagedata r:id="rId23" o:title=""/>
          </v:shape>
          <w:control r:id="rId24" w:name="DefaultOcxName" w:shapeid="_x0000_i1208"/>
        </w:object>
      </w:r>
    </w:p>
    <w:p w14:paraId="4EE73F5B"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capter les signaux du smartphone</w:t>
      </w:r>
    </w:p>
    <w:p w14:paraId="18765E67" w14:textId="4D7A36D0"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93BA035">
          <v:shape id="_x0000_i1211" type="#_x0000_t75" style="width:20.1pt;height:17.6pt" o:ole="">
            <v:imagedata r:id="rId25" o:title=""/>
          </v:shape>
          <w:control r:id="rId26" w:name="DefaultOcxName1" w:shapeid="_x0000_i1211"/>
        </w:object>
      </w:r>
    </w:p>
    <w:p w14:paraId="10104ED1"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analyser les signaux</w:t>
      </w:r>
    </w:p>
    <w:p w14:paraId="5CAC60A5" w14:textId="6F03BB25"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F7DCD93">
          <v:shape id="_x0000_i1214" type="#_x0000_t75" style="width:20.1pt;height:17.6pt" o:ole="">
            <v:imagedata r:id="rId23" o:title=""/>
          </v:shape>
          <w:control r:id="rId27" w:name="DefaultOcxName2" w:shapeid="_x0000_i1214"/>
        </w:object>
      </w:r>
    </w:p>
    <w:p w14:paraId="5C048709"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débruiter les signaux</w:t>
      </w:r>
    </w:p>
    <w:p w14:paraId="34BD5018" w14:textId="17BC6CC7"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8443C59">
          <v:shape id="_x0000_i1217" type="#_x0000_t75" style="width:20.1pt;height:17.6pt" o:ole="">
            <v:imagedata r:id="rId23" o:title=""/>
          </v:shape>
          <w:control r:id="rId28" w:name="DefaultOcxName3" w:shapeid="_x0000_i1217"/>
        </w:object>
      </w:r>
    </w:p>
    <w:p w14:paraId="5DB66ACE"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identifier le porteur</w:t>
      </w:r>
    </w:p>
    <w:p w14:paraId="3A2C429E" w14:textId="5F9C8509"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CCBE1CC">
          <v:shape id="_x0000_i1220" type="#_x0000_t75" style="width:20.1pt;height:17.6pt" o:ole="">
            <v:imagedata r:id="rId25" o:title=""/>
          </v:shape>
          <w:control r:id="rId29" w:name="DefaultOcxName4" w:shapeid="_x0000_i1220"/>
        </w:object>
      </w:r>
    </w:p>
    <w:p w14:paraId="4F0482CF"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identifier l'activité du porteur</w:t>
      </w:r>
    </w:p>
    <w:p w14:paraId="7B1B301D"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à l'introduction du cours.</w:t>
      </w:r>
    </w:p>
    <w:p w14:paraId="5D11BE79"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9" w:name="_Toc57137897"/>
      <w:bookmarkStart w:id="40" w:name="_Toc57908484"/>
      <w:r>
        <w:rPr>
          <w:rFonts w:ascii="Montserrat" w:hAnsi="Montserrat"/>
          <w:color w:val="000000"/>
        </w:rPr>
        <w:t>Question 2</w:t>
      </w:r>
      <w:bookmarkEnd w:id="39"/>
      <w:bookmarkEnd w:id="40"/>
    </w:p>
    <w:p w14:paraId="0CC4FE34" w14:textId="77777777" w:rsidR="00135AD4" w:rsidRDefault="00135AD4" w:rsidP="00135AD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De quelles fonctionnalités d'un smartphone sont issus les signaux étudiés ?</w:t>
      </w:r>
    </w:p>
    <w:p w14:paraId="7C58C6FC" w14:textId="77777777" w:rsidR="00135AD4" w:rsidRDefault="00135AD4" w:rsidP="00135AD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74D6B74A" w14:textId="69345933"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4A2232E">
          <v:shape id="_x0000_i1223" type="#_x0000_t75" style="width:20.1pt;height:17.6pt" o:ole="">
            <v:imagedata r:id="rId23" o:title=""/>
          </v:shape>
          <w:control r:id="rId30" w:name="DefaultOcxName5" w:shapeid="_x0000_i1223"/>
        </w:object>
      </w:r>
    </w:p>
    <w:p w14:paraId="6C429AED"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Haut-parleur</w:t>
      </w:r>
    </w:p>
    <w:p w14:paraId="523E587A" w14:textId="77408F25"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B2C6DE7">
          <v:shape id="_x0000_i1226" type="#_x0000_t75" style="width:20.1pt;height:17.6pt" o:ole="">
            <v:imagedata r:id="rId25" o:title=""/>
          </v:shape>
          <w:control r:id="rId31" w:name="DefaultOcxName6" w:shapeid="_x0000_i1226"/>
        </w:object>
      </w:r>
    </w:p>
    <w:p w14:paraId="3CD52D31"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Gyroscope</w:t>
      </w:r>
    </w:p>
    <w:p w14:paraId="593387B7" w14:textId="7C392FCF"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2814115">
          <v:shape id="_x0000_i1229" type="#_x0000_t75" style="width:20.1pt;height:17.6pt" o:ole="">
            <v:imagedata r:id="rId23" o:title=""/>
          </v:shape>
          <w:control r:id="rId32" w:name="DefaultOcxName7" w:shapeid="_x0000_i1229"/>
        </w:object>
      </w:r>
    </w:p>
    <w:p w14:paraId="28EA6C4C"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GPS</w:t>
      </w:r>
    </w:p>
    <w:p w14:paraId="444959E7" w14:textId="4146F1BF"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3AAC0BB">
          <v:shape id="_x0000_i1232" type="#_x0000_t75" style="width:20.1pt;height:17.6pt" o:ole="">
            <v:imagedata r:id="rId25" o:title=""/>
          </v:shape>
          <w:control r:id="rId33" w:name="DefaultOcxName8" w:shapeid="_x0000_i1232"/>
        </w:object>
      </w:r>
    </w:p>
    <w:p w14:paraId="4D0AD8E5"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Accéléromètre</w:t>
      </w:r>
    </w:p>
    <w:p w14:paraId="342FAB33" w14:textId="287736CD"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8B0BAC0">
          <v:shape id="_x0000_i1235" type="#_x0000_t75" style="width:20.1pt;height:17.6pt" o:ole="">
            <v:imagedata r:id="rId25" o:title=""/>
          </v:shape>
          <w:control r:id="rId34" w:name="DefaultOcxName9" w:shapeid="_x0000_i1235"/>
        </w:object>
      </w:r>
    </w:p>
    <w:p w14:paraId="23C78D7C"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Micro</w:t>
      </w:r>
    </w:p>
    <w:p w14:paraId="398B8C3D"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Retrouvez ces éléments dans le chapitre "Comprenez enjeux et objectifs du cours".</w:t>
      </w:r>
    </w:p>
    <w:p w14:paraId="398FD0DC"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1" w:name="_Toc57137898"/>
      <w:bookmarkStart w:id="42" w:name="_Toc57908485"/>
      <w:r>
        <w:rPr>
          <w:rFonts w:ascii="Montserrat" w:hAnsi="Montserrat"/>
          <w:color w:val="000000"/>
        </w:rPr>
        <w:t>Question 3</w:t>
      </w:r>
      <w:bookmarkEnd w:id="41"/>
      <w:bookmarkEnd w:id="42"/>
    </w:p>
    <w:p w14:paraId="5D4C5373" w14:textId="77777777" w:rsidR="00135AD4" w:rsidRDefault="00135AD4" w:rsidP="00135AD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Quelles propriétés caractérisent les signaux étudiés ?</w:t>
      </w:r>
    </w:p>
    <w:p w14:paraId="542A4036" w14:textId="77777777" w:rsidR="00135AD4" w:rsidRDefault="00135AD4" w:rsidP="00135AD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73EE44DC" w14:textId="12706F1A"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EF9120C">
          <v:shape id="_x0000_i1238" type="#_x0000_t75" style="width:20.1pt;height:17.6pt" o:ole="">
            <v:imagedata r:id="rId25" o:title=""/>
          </v:shape>
          <w:control r:id="rId35" w:name="DefaultOcxName10" w:shapeid="_x0000_i1238"/>
        </w:object>
      </w:r>
    </w:p>
    <w:p w14:paraId="16D4A5AF"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Bruités</w:t>
      </w:r>
    </w:p>
    <w:p w14:paraId="76E4E47E" w14:textId="7CA58831"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43615F9">
          <v:shape id="_x0000_i1241" type="#_x0000_t75" style="width:20.1pt;height:17.6pt" o:ole="">
            <v:imagedata r:id="rId23" o:title=""/>
          </v:shape>
          <w:control r:id="rId36" w:name="DefaultOcxName11" w:shapeid="_x0000_i1241"/>
        </w:object>
      </w:r>
    </w:p>
    <w:p w14:paraId="461E9F46"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Réguliers</w:t>
      </w:r>
    </w:p>
    <w:p w14:paraId="1FD110AE" w14:textId="0D837CD9"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9F5D377">
          <v:shape id="_x0000_i1244" type="#_x0000_t75" style="width:20.1pt;height:17.6pt" o:ole="">
            <v:imagedata r:id="rId23" o:title=""/>
          </v:shape>
          <w:control r:id="rId37" w:name="DefaultOcxName12" w:shapeid="_x0000_i1244"/>
        </w:object>
      </w:r>
    </w:p>
    <w:p w14:paraId="3279AB4B"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Périodiques</w:t>
      </w:r>
    </w:p>
    <w:p w14:paraId="00AD2C0D" w14:textId="44371BC7"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6BE4630">
          <v:shape id="_x0000_i1247" type="#_x0000_t75" style="width:20.1pt;height:17.6pt" o:ole="">
            <v:imagedata r:id="rId23" o:title=""/>
          </v:shape>
          <w:control r:id="rId38" w:name="DefaultOcxName13" w:shapeid="_x0000_i1247"/>
        </w:object>
      </w:r>
    </w:p>
    <w:p w14:paraId="0E7F8CFF"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Synchronisés</w:t>
      </w:r>
    </w:p>
    <w:p w14:paraId="4E50D4CD" w14:textId="15DF3E07"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C975DA0">
          <v:shape id="_x0000_i1250" type="#_x0000_t75" style="width:20.1pt;height:17.6pt" o:ole="">
            <v:imagedata r:id="rId25" o:title=""/>
          </v:shape>
          <w:control r:id="rId39" w:name="DefaultOcxName14" w:shapeid="_x0000_i1250"/>
        </w:object>
      </w:r>
    </w:p>
    <w:p w14:paraId="0E008A5D"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Cahotiques</w:t>
      </w:r>
    </w:p>
    <w:p w14:paraId="45C8D153"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au chapitre "Comprenez enjeux et objectifs du cours".</w:t>
      </w:r>
    </w:p>
    <w:p w14:paraId="44133831"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3" w:name="_Toc57137899"/>
      <w:bookmarkStart w:id="44" w:name="_Toc57908486"/>
      <w:r>
        <w:rPr>
          <w:rFonts w:ascii="Montserrat" w:hAnsi="Montserrat"/>
          <w:color w:val="000000"/>
        </w:rPr>
        <w:t>Question 4</w:t>
      </w:r>
      <w:bookmarkEnd w:id="43"/>
      <w:bookmarkEnd w:id="44"/>
    </w:p>
    <w:p w14:paraId="305F7DE1" w14:textId="77777777" w:rsidR="00135AD4" w:rsidRDefault="00135AD4" w:rsidP="00135AD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Historiquement, on peut dire que :</w:t>
      </w:r>
    </w:p>
    <w:p w14:paraId="5A6CDE8E" w14:textId="77777777" w:rsidR="00135AD4" w:rsidRDefault="00135AD4" w:rsidP="00135AD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DA2C1CF" w14:textId="62305625"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5EFBA31">
          <v:shape id="_x0000_i1253" type="#_x0000_t75" style="width:20.1pt;height:17.6pt" o:ole="">
            <v:imagedata r:id="rId25" o:title=""/>
          </v:shape>
          <w:control r:id="rId40" w:name="DefaultOcxName15" w:shapeid="_x0000_i1253"/>
        </w:object>
      </w:r>
    </w:p>
    <w:p w14:paraId="07F1DBF9"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statistique précède le data mining</w:t>
      </w:r>
    </w:p>
    <w:p w14:paraId="649094A7" w14:textId="51B754E4"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8C68F0A">
          <v:shape id="_x0000_i1256" type="#_x0000_t75" style="width:20.1pt;height:17.6pt" o:ole="">
            <v:imagedata r:id="rId25" o:title=""/>
          </v:shape>
          <w:control r:id="rId41" w:name="DefaultOcxName16" w:shapeid="_x0000_i1256"/>
        </w:object>
      </w:r>
    </w:p>
    <w:p w14:paraId="19A3C986"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l'IA précède la bio-informatique</w:t>
      </w:r>
    </w:p>
    <w:p w14:paraId="3B76E103" w14:textId="74805D2A"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405" w:dyaOrig="345" w14:anchorId="546A5709">
          <v:shape id="_x0000_i1259" type="#_x0000_t75" style="width:20.1pt;height:17.6pt" o:ole="">
            <v:imagedata r:id="rId23" o:title=""/>
          </v:shape>
          <w:control r:id="rId42" w:name="DefaultOcxName17" w:shapeid="_x0000_i1259"/>
        </w:object>
      </w:r>
    </w:p>
    <w:p w14:paraId="5AA306EE"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science des données précède l'IA</w:t>
      </w:r>
    </w:p>
    <w:p w14:paraId="3B4DC64E" w14:textId="36BC57AA"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E99DD66">
          <v:shape id="_x0000_i1262" type="#_x0000_t75" style="width:20.1pt;height:17.6pt" o:ole="">
            <v:imagedata r:id="rId25" o:title=""/>
          </v:shape>
          <w:control r:id="rId43" w:name="DefaultOcxName18" w:shapeid="_x0000_i1262"/>
        </w:object>
      </w:r>
    </w:p>
    <w:p w14:paraId="31BD831E"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réseaux de neurones précèdent le </w:t>
      </w:r>
      <w:r>
        <w:rPr>
          <w:rStyle w:val="Accentuation"/>
          <w:rFonts w:ascii="Montserrat" w:hAnsi="Montserrat"/>
          <w:color w:val="000000"/>
        </w:rPr>
        <w:t>deep learning</w:t>
      </w:r>
    </w:p>
    <w:p w14:paraId="4E5BD523"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L'explication se trouve dans le chapitre "Découvrez la science des données et l'IA".</w:t>
      </w:r>
    </w:p>
    <w:p w14:paraId="340C853E"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5" w:name="_Toc57137900"/>
      <w:bookmarkStart w:id="46" w:name="_Toc57908487"/>
      <w:r>
        <w:rPr>
          <w:rFonts w:ascii="Montserrat" w:hAnsi="Montserrat"/>
          <w:color w:val="000000"/>
        </w:rPr>
        <w:t>Question 5</w:t>
      </w:r>
      <w:bookmarkEnd w:id="45"/>
      <w:bookmarkEnd w:id="46"/>
    </w:p>
    <w:p w14:paraId="5F607A15" w14:textId="77777777" w:rsidR="00135AD4" w:rsidRDefault="00135AD4" w:rsidP="00135AD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De façon logique ou fonctionnelle :</w:t>
      </w:r>
    </w:p>
    <w:p w14:paraId="13385A50" w14:textId="77777777" w:rsidR="00135AD4" w:rsidRDefault="00135AD4" w:rsidP="00135AD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73ED6B01" w14:textId="1A80FAA3"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FCF3F76">
          <v:shape id="_x0000_i1265" type="#_x0000_t75" style="width:20.1pt;height:17.6pt" o:ole="">
            <v:imagedata r:id="rId25" o:title=""/>
          </v:shape>
          <w:control r:id="rId44" w:name="DefaultOcxName19" w:shapeid="_x0000_i1265"/>
        </w:object>
      </w:r>
    </w:p>
    <w:p w14:paraId="762EEB30"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l'apprentissage statistique est contenu dans l'apprentissage automatique</w:t>
      </w:r>
    </w:p>
    <w:p w14:paraId="01018AF3" w14:textId="08BC5589"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CC26E8F">
          <v:shape id="_x0000_i1268" type="#_x0000_t75" style="width:20.1pt;height:17.6pt" o:ole="">
            <v:imagedata r:id="rId23" o:title=""/>
          </v:shape>
          <w:control r:id="rId45" w:name="DefaultOcxName20" w:shapeid="_x0000_i1268"/>
        </w:object>
      </w:r>
    </w:p>
    <w:p w14:paraId="333C3F28"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systèmes experts sont aussi du deep learning</w:t>
      </w:r>
    </w:p>
    <w:p w14:paraId="294FA1D3" w14:textId="288C35EE"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A180B84">
          <v:shape id="_x0000_i1271" type="#_x0000_t75" style="width:20.1pt;height:17.6pt" o:ole="">
            <v:imagedata r:id="rId23" o:title=""/>
          </v:shape>
          <w:control r:id="rId46" w:name="DefaultOcxName21" w:shapeid="_x0000_i1271"/>
        </w:object>
      </w:r>
    </w:p>
    <w:p w14:paraId="6EFFD4C8"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l'IA est contenue dans l'apprentissage machine</w:t>
      </w:r>
    </w:p>
    <w:p w14:paraId="6792FCE5" w14:textId="02A6E07E"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77E76D6">
          <v:shape id="_x0000_i1274" type="#_x0000_t75" style="width:20.1pt;height:17.6pt" o:ole="">
            <v:imagedata r:id="rId25" o:title=""/>
          </v:shape>
          <w:control r:id="rId47" w:name="DefaultOcxName22" w:shapeid="_x0000_i1274"/>
        </w:object>
      </w:r>
    </w:p>
    <w:p w14:paraId="0CFCC592"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w:t>
      </w:r>
      <w:r>
        <w:rPr>
          <w:rStyle w:val="Accentuation"/>
          <w:rFonts w:ascii="Montserrat" w:hAnsi="Montserrat"/>
          <w:color w:val="000000"/>
        </w:rPr>
        <w:t>deep learning</w:t>
      </w:r>
      <w:r>
        <w:rPr>
          <w:rFonts w:ascii="Montserrat" w:hAnsi="Montserrat"/>
          <w:color w:val="000000"/>
        </w:rPr>
        <w:t> est aussi de l'apprentissage automatique</w:t>
      </w:r>
    </w:p>
    <w:p w14:paraId="5834267D"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Voir chapitre "Découvrez la science des données et l'IA".</w:t>
      </w:r>
    </w:p>
    <w:p w14:paraId="63B568F1"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7" w:name="_Toc57137901"/>
      <w:bookmarkStart w:id="48" w:name="_Toc57908488"/>
      <w:r>
        <w:rPr>
          <w:rFonts w:ascii="Montserrat" w:hAnsi="Montserrat"/>
          <w:color w:val="000000"/>
        </w:rPr>
        <w:t>Question 6</w:t>
      </w:r>
      <w:bookmarkEnd w:id="47"/>
      <w:bookmarkEnd w:id="48"/>
    </w:p>
    <w:p w14:paraId="4187D618" w14:textId="77777777" w:rsidR="00135AD4" w:rsidRDefault="00135AD4" w:rsidP="00135AD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L'acquisition des données :</w:t>
      </w:r>
    </w:p>
    <w:p w14:paraId="132D29D1" w14:textId="00314824"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9A1A5D7">
          <v:shape id="_x0000_i1277" type="#_x0000_t75" style="width:20.1pt;height:17.6pt" o:ole="">
            <v:imagedata r:id="rId48" o:title=""/>
          </v:shape>
          <w:control r:id="rId49" w:name="DefaultOcxName23" w:shapeid="_x0000_i1277"/>
        </w:object>
      </w:r>
    </w:p>
    <w:p w14:paraId="46A9FB43"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doit obligatoirement être planifiée en </w:t>
      </w:r>
      <w:r>
        <w:rPr>
          <w:rStyle w:val="Accentuation"/>
          <w:rFonts w:ascii="Montserrat" w:hAnsi="Montserrat"/>
          <w:color w:val="000000"/>
        </w:rPr>
        <w:t>data mining</w:t>
      </w:r>
      <w:r>
        <w:rPr>
          <w:rFonts w:ascii="Montserrat" w:hAnsi="Montserrat"/>
          <w:color w:val="000000"/>
        </w:rPr>
        <w:t> ou prospection de données</w:t>
      </w:r>
    </w:p>
    <w:p w14:paraId="021905FF" w14:textId="76B507EF"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964087E">
          <v:shape id="_x0000_i1280" type="#_x0000_t75" style="width:20.1pt;height:17.6pt" o:ole="">
            <v:imagedata r:id="rId48" o:title=""/>
          </v:shape>
          <w:control r:id="rId50" w:name="DefaultOcxName24" w:shapeid="_x0000_i1280"/>
        </w:object>
      </w:r>
    </w:p>
    <w:p w14:paraId="1507B426"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doit conduire à observer un nombre de variables ou </w:t>
      </w:r>
      <w:r>
        <w:rPr>
          <w:rStyle w:val="Accentuation"/>
          <w:rFonts w:ascii="Montserrat" w:hAnsi="Montserrat"/>
          <w:color w:val="000000"/>
        </w:rPr>
        <w:t>features</w:t>
      </w:r>
      <w:r>
        <w:rPr>
          <w:rFonts w:ascii="Montserrat" w:hAnsi="Montserrat"/>
          <w:color w:val="000000"/>
        </w:rPr>
        <w:t> plus petit que la taille de l'échantillon</w:t>
      </w:r>
    </w:p>
    <w:p w14:paraId="6396C53C" w14:textId="64394CA5"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DA68604">
          <v:shape id="_x0000_i1283" type="#_x0000_t75" style="width:20.1pt;height:17.6pt" o:ole="">
            <v:imagedata r:id="rId51" o:title=""/>
          </v:shape>
          <w:control r:id="rId52" w:name="DefaultOcxName25" w:shapeid="_x0000_i1283"/>
        </w:object>
      </w:r>
    </w:p>
    <w:p w14:paraId="2A197ED1"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est suivie d'une phase essentielle de préparation, transformation, exploration des données</w:t>
      </w:r>
    </w:p>
    <w:p w14:paraId="2F22E09C"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notion est abordée dans le chapitre "Identifiez les étapes de la science des données".</w:t>
      </w:r>
    </w:p>
    <w:p w14:paraId="680F7B7D"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9" w:name="_Toc57137902"/>
      <w:bookmarkStart w:id="50" w:name="_Toc57908489"/>
      <w:r>
        <w:rPr>
          <w:rFonts w:ascii="Montserrat" w:hAnsi="Montserrat"/>
          <w:color w:val="000000"/>
        </w:rPr>
        <w:lastRenderedPageBreak/>
        <w:t>Question 7</w:t>
      </w:r>
      <w:bookmarkEnd w:id="49"/>
      <w:bookmarkEnd w:id="50"/>
    </w:p>
    <w:p w14:paraId="35015ACE" w14:textId="77777777" w:rsidR="00135AD4" w:rsidRDefault="00135AD4" w:rsidP="00135AD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surajustement ou surapprentissage signifie que le modèle ou l'algorithme :</w:t>
      </w:r>
    </w:p>
    <w:p w14:paraId="100555FF" w14:textId="77777777" w:rsidR="00135AD4" w:rsidRDefault="00135AD4" w:rsidP="00135AD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7C0E437" w14:textId="01204658"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87022CA">
          <v:shape id="_x0000_i1286" type="#_x0000_t75" style="width:20.1pt;height:17.6pt" o:ole="">
            <v:imagedata r:id="rId25" o:title=""/>
          </v:shape>
          <w:control r:id="rId53" w:name="DefaultOcxName26" w:shapeid="_x0000_i1286"/>
        </w:object>
      </w:r>
    </w:p>
    <w:p w14:paraId="7DFFDDE1"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ajuste trop bien l'échantillon d'apprentissage</w:t>
      </w:r>
    </w:p>
    <w:p w14:paraId="5BF00104" w14:textId="6F914CFF"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0F38954">
          <v:shape id="_x0000_i1289" type="#_x0000_t75" style="width:20.1pt;height:17.6pt" o:ole="">
            <v:imagedata r:id="rId23" o:title=""/>
          </v:shape>
          <w:control r:id="rId54" w:name="DefaultOcxName27" w:shapeid="_x0000_i1289"/>
        </w:object>
      </w:r>
    </w:p>
    <w:p w14:paraId="2163CF18"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ajuste trop bien l'échantillon test</w:t>
      </w:r>
    </w:p>
    <w:p w14:paraId="0D0CA0FE" w14:textId="5B147812"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9E85592">
          <v:shape id="_x0000_i1292" type="#_x0000_t75" style="width:20.1pt;height:17.6pt" o:ole="">
            <v:imagedata r:id="rId25" o:title=""/>
          </v:shape>
          <w:control r:id="rId55" w:name="DefaultOcxName28" w:shapeid="_x0000_i1292"/>
        </w:object>
      </w:r>
    </w:p>
    <w:p w14:paraId="3888D883"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dégrade la qualité de prévision de l'échantillon test</w:t>
      </w:r>
    </w:p>
    <w:p w14:paraId="74E6E1D1"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au chapitre "Comprenez enjeux et objectifs du cours".</w:t>
      </w:r>
    </w:p>
    <w:p w14:paraId="58721306"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1" w:name="_Toc57137903"/>
      <w:bookmarkStart w:id="52" w:name="_Toc57908490"/>
      <w:r>
        <w:rPr>
          <w:rFonts w:ascii="Montserrat" w:hAnsi="Montserrat"/>
          <w:color w:val="000000"/>
        </w:rPr>
        <w:t>Question 8</w:t>
      </w:r>
      <w:bookmarkEnd w:id="51"/>
      <w:bookmarkEnd w:id="52"/>
    </w:p>
    <w:p w14:paraId="2B50B003" w14:textId="77777777" w:rsidR="00135AD4" w:rsidRDefault="00135AD4" w:rsidP="00135AD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Quelles sont les caractéristiques du langage Python ?</w:t>
      </w:r>
    </w:p>
    <w:p w14:paraId="517D2CF8" w14:textId="77777777" w:rsidR="00135AD4" w:rsidRDefault="00135AD4" w:rsidP="00135AD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A3303AE" w14:textId="3E464451"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127BE1E">
          <v:shape id="_x0000_i1295" type="#_x0000_t75" style="width:20.1pt;height:17.6pt" o:ole="">
            <v:imagedata r:id="rId25" o:title=""/>
          </v:shape>
          <w:control r:id="rId56" w:name="DefaultOcxName29" w:shapeid="_x0000_i1295"/>
        </w:object>
      </w:r>
    </w:p>
    <w:p w14:paraId="2220FF08"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langage interprété</w:t>
      </w:r>
    </w:p>
    <w:p w14:paraId="66E4A10F" w14:textId="42C33517"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CB57D4F">
          <v:shape id="_x0000_i1298" type="#_x0000_t75" style="width:20.1pt;height:17.6pt" o:ole="">
            <v:imagedata r:id="rId23" o:title=""/>
          </v:shape>
          <w:control r:id="rId57" w:name="DefaultOcxName30" w:shapeid="_x0000_i1298"/>
        </w:object>
      </w:r>
    </w:p>
    <w:p w14:paraId="6C039D67"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langage compilé</w:t>
      </w:r>
    </w:p>
    <w:p w14:paraId="61BA7A44" w14:textId="4908C301"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9951591">
          <v:shape id="_x0000_i1301" type="#_x0000_t75" style="width:20.1pt;height:17.6pt" o:ole="">
            <v:imagedata r:id="rId23" o:title=""/>
          </v:shape>
          <w:control r:id="rId58" w:name="DefaultOcxName31" w:shapeid="_x0000_i1301"/>
        </w:object>
      </w:r>
    </w:p>
    <w:p w14:paraId="49F17AAA"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langage matriciel avec la librairie  </w:t>
      </w:r>
      <w:r>
        <w:rPr>
          <w:rStyle w:val="mi"/>
          <w:rFonts w:ascii="MathJax_Typewriter" w:hAnsi="MathJax_Typewriter"/>
          <w:color w:val="000000"/>
          <w:sz w:val="25"/>
          <w:szCs w:val="25"/>
          <w:bdr w:val="none" w:sz="0" w:space="0" w:color="auto" w:frame="1"/>
        </w:rPr>
        <w:t>pandas</w:t>
      </w:r>
      <w:r>
        <w:rPr>
          <w:rStyle w:val="mjxassistivemathml"/>
          <w:rFonts w:ascii="Montserrat" w:hAnsi="Montserrat"/>
          <w:color w:val="000000"/>
          <w:sz w:val="21"/>
          <w:szCs w:val="21"/>
          <w:bdr w:val="none" w:sz="0" w:space="0" w:color="auto" w:frame="1"/>
        </w:rPr>
        <w:t>pandas</w:t>
      </w:r>
      <w:r>
        <w:rPr>
          <w:rFonts w:ascii="Montserrat" w:hAnsi="Montserrat"/>
          <w:color w:val="000000"/>
        </w:rPr>
        <w:t> </w:t>
      </w:r>
    </w:p>
    <w:p w14:paraId="4FFB9E2E" w14:textId="160C85DE"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7693BA9">
          <v:shape id="_x0000_i1304" type="#_x0000_t75" style="width:20.1pt;height:17.6pt" o:ole="">
            <v:imagedata r:id="rId25" o:title=""/>
          </v:shape>
          <w:control r:id="rId59" w:name="DefaultOcxName32" w:shapeid="_x0000_i1304"/>
        </w:object>
      </w:r>
    </w:p>
    <w:p w14:paraId="02F01D10"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langage objet</w:t>
      </w:r>
    </w:p>
    <w:p w14:paraId="509793D4"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Voir le tutoriel d'introduction à Python dans le chapitre "Contenu du cours, activités préalables et références".</w:t>
      </w:r>
    </w:p>
    <w:p w14:paraId="620EFB84"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3" w:name="_Toc57137904"/>
      <w:bookmarkStart w:id="54" w:name="_Toc57908491"/>
      <w:r>
        <w:rPr>
          <w:rFonts w:ascii="Montserrat" w:hAnsi="Montserrat"/>
          <w:color w:val="000000"/>
        </w:rPr>
        <w:t>Question 9</w:t>
      </w:r>
      <w:bookmarkEnd w:id="53"/>
      <w:bookmarkEnd w:id="54"/>
    </w:p>
    <w:p w14:paraId="73D3DD14" w14:textId="77777777" w:rsidR="00135AD4" w:rsidRDefault="00135AD4" w:rsidP="00135AD4">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Que signifie </w:t>
      </w:r>
      <w:r>
        <w:rPr>
          <w:rStyle w:val="mi"/>
          <w:rFonts w:ascii="MathJax_Typewriter" w:hAnsi="MathJax_Typewriter"/>
          <w:color w:val="000000"/>
          <w:sz w:val="30"/>
          <w:szCs w:val="30"/>
          <w:bdr w:val="none" w:sz="0" w:space="0" w:color="auto" w:frame="1"/>
        </w:rPr>
        <w:t>DataFrame</w:t>
      </w:r>
      <w:r>
        <w:rPr>
          <w:rStyle w:val="mjxassistivemathml"/>
          <w:rFonts w:ascii="Montserrat" w:hAnsi="Montserrat"/>
          <w:color w:val="000000"/>
          <w:bdr w:val="none" w:sz="0" w:space="0" w:color="auto" w:frame="1"/>
        </w:rPr>
        <w:t>DataFrame</w:t>
      </w:r>
      <w:r>
        <w:rPr>
          <w:rFonts w:ascii="Montserrat" w:hAnsi="Montserrat"/>
          <w:b/>
          <w:bCs/>
          <w:color w:val="000000"/>
        </w:rPr>
        <w:t> dans la librairie </w:t>
      </w:r>
      <w:r>
        <w:rPr>
          <w:rStyle w:val="mi"/>
          <w:rFonts w:ascii="MathJax_Typewriter" w:hAnsi="MathJax_Typewriter"/>
          <w:color w:val="000000"/>
          <w:sz w:val="30"/>
          <w:szCs w:val="30"/>
          <w:bdr w:val="none" w:sz="0" w:space="0" w:color="auto" w:frame="1"/>
        </w:rPr>
        <w:t>Pandas</w:t>
      </w:r>
      <w:r>
        <w:rPr>
          <w:rStyle w:val="mjxassistivemathml"/>
          <w:rFonts w:ascii="Montserrat" w:hAnsi="Montserrat"/>
          <w:color w:val="000000"/>
          <w:bdr w:val="none" w:sz="0" w:space="0" w:color="auto" w:frame="1"/>
        </w:rPr>
        <w:t>Pandas</w:t>
      </w:r>
      <w:r>
        <w:rPr>
          <w:rFonts w:ascii="Montserrat" w:hAnsi="Montserrat"/>
          <w:b/>
          <w:bCs/>
          <w:color w:val="000000"/>
        </w:rPr>
        <w:t>  ?</w:t>
      </w:r>
    </w:p>
    <w:p w14:paraId="21D53836" w14:textId="77777777" w:rsidR="00135AD4" w:rsidRDefault="00135AD4" w:rsidP="00135AD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BDA317C" w14:textId="622ED3C8"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B229005">
          <v:shape id="_x0000_i1307" type="#_x0000_t75" style="width:20.1pt;height:17.6pt" o:ole="">
            <v:imagedata r:id="rId23" o:title=""/>
          </v:shape>
          <w:control r:id="rId60" w:name="DefaultOcxName33" w:shapeid="_x0000_i1307"/>
        </w:object>
      </w:r>
    </w:p>
    <w:p w14:paraId="4CA9088F"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Un ensemble de données homogènes</w:t>
      </w:r>
    </w:p>
    <w:p w14:paraId="0BBA3DBA" w14:textId="58F5F697"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7FBF08D">
          <v:shape id="_x0000_i1310" type="#_x0000_t75" style="width:20.1pt;height:17.6pt" o:ole="">
            <v:imagedata r:id="rId25" o:title=""/>
          </v:shape>
          <w:control r:id="rId61" w:name="DefaultOcxName34" w:shapeid="_x0000_i1310"/>
        </w:object>
      </w:r>
    </w:p>
    <w:p w14:paraId="02DED201"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classe analogue au type </w:t>
      </w:r>
      <w:r>
        <w:rPr>
          <w:rStyle w:val="mi"/>
          <w:rFonts w:ascii="MathJax_Typewriter" w:hAnsi="MathJax_Typewriter"/>
          <w:color w:val="000000"/>
          <w:sz w:val="25"/>
          <w:szCs w:val="25"/>
          <w:bdr w:val="none" w:sz="0" w:space="0" w:color="auto" w:frame="1"/>
        </w:rPr>
        <w:t>dataframe</w:t>
      </w:r>
      <w:r>
        <w:rPr>
          <w:rStyle w:val="mjxassistivemathml"/>
          <w:rFonts w:ascii="Montserrat" w:hAnsi="Montserrat"/>
          <w:color w:val="000000"/>
          <w:sz w:val="21"/>
          <w:szCs w:val="21"/>
          <w:bdr w:val="none" w:sz="0" w:space="0" w:color="auto" w:frame="1"/>
        </w:rPr>
        <w:t>dataframe</w:t>
      </w:r>
      <w:r>
        <w:rPr>
          <w:rFonts w:ascii="Montserrat" w:hAnsi="Montserrat"/>
          <w:color w:val="000000"/>
        </w:rPr>
        <w:t>  de R</w:t>
      </w:r>
    </w:p>
    <w:p w14:paraId="392B2424" w14:textId="03CF7329"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74817CE">
          <v:shape id="_x0000_i1313" type="#_x0000_t75" style="width:20.1pt;height:17.6pt" o:ole="">
            <v:imagedata r:id="rId25" o:title=""/>
          </v:shape>
          <w:control r:id="rId62" w:name="DefaultOcxName35" w:shapeid="_x0000_i1313"/>
        </w:object>
      </w:r>
    </w:p>
    <w:p w14:paraId="47164043"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liste d'objets de type </w:t>
      </w:r>
      <w:r>
        <w:rPr>
          <w:rStyle w:val="mi"/>
          <w:rFonts w:ascii="MathJax_Typewriter" w:hAnsi="MathJax_Typewriter"/>
          <w:color w:val="000000"/>
          <w:sz w:val="25"/>
          <w:szCs w:val="25"/>
          <w:bdr w:val="none" w:sz="0" w:space="0" w:color="auto" w:frame="1"/>
        </w:rPr>
        <w:t>series</w:t>
      </w:r>
      <w:r>
        <w:rPr>
          <w:rStyle w:val="mjxassistivemathml"/>
          <w:rFonts w:ascii="Montserrat" w:hAnsi="Montserrat"/>
          <w:color w:val="000000"/>
          <w:sz w:val="21"/>
          <w:szCs w:val="21"/>
          <w:bdr w:val="none" w:sz="0" w:space="0" w:color="auto" w:frame="1"/>
        </w:rPr>
        <w:t>series</w:t>
      </w:r>
      <w:r>
        <w:rPr>
          <w:rFonts w:ascii="Montserrat" w:hAnsi="Montserrat"/>
          <w:color w:val="000000"/>
        </w:rPr>
        <w:t> partageant le même index</w:t>
      </w:r>
    </w:p>
    <w:p w14:paraId="3BAC2A40" w14:textId="33462D2E"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3C617BA">
          <v:shape id="_x0000_i1316" type="#_x0000_t75" style="width:20.1pt;height:17.6pt" o:ole="">
            <v:imagedata r:id="rId23" o:title=""/>
          </v:shape>
          <w:control r:id="rId63" w:name="DefaultOcxName36" w:shapeid="_x0000_i1316"/>
        </w:object>
      </w:r>
    </w:p>
    <w:p w14:paraId="56DD9FE8"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liste d'objets de type dictionnaire</w:t>
      </w:r>
    </w:p>
    <w:p w14:paraId="0F4C6C23"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Voir le tutoriel d'introduction à Pandas 2.2 dans le chapitre "Contenu du cours, activités préalables et références".</w:t>
      </w:r>
    </w:p>
    <w:p w14:paraId="01DD40ED" w14:textId="77777777" w:rsidR="00135AD4" w:rsidRDefault="00135AD4" w:rsidP="00135AD4">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5" w:name="_Toc57137905"/>
      <w:bookmarkStart w:id="56" w:name="_Toc57908492"/>
      <w:r>
        <w:rPr>
          <w:rFonts w:ascii="Montserrat" w:hAnsi="Montserrat"/>
          <w:color w:val="000000"/>
        </w:rPr>
        <w:t>Question 10</w:t>
      </w:r>
      <w:bookmarkEnd w:id="55"/>
      <w:bookmarkEnd w:id="56"/>
    </w:p>
    <w:p w14:paraId="20107F25" w14:textId="77777777" w:rsidR="00135AD4" w:rsidRDefault="00135AD4" w:rsidP="00135AD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l'analyse des données ozone, que montre la matrice des nuages de points </w:t>
      </w:r>
      <w:r>
        <w:rPr>
          <w:rStyle w:val="Accentuation"/>
          <w:rFonts w:ascii="Montserrat" w:hAnsi="Montserrat"/>
          <w:b/>
          <w:bCs/>
          <w:color w:val="000000"/>
        </w:rPr>
        <w:t>scatter plot matrix</w:t>
      </w:r>
      <w:r>
        <w:rPr>
          <w:rFonts w:ascii="Montserrat" w:hAnsi="Montserrat"/>
          <w:b/>
          <w:bCs/>
          <w:color w:val="000000"/>
        </w:rPr>
        <w:t> ?</w:t>
      </w:r>
    </w:p>
    <w:p w14:paraId="33EA6704" w14:textId="77777777" w:rsidR="00135AD4" w:rsidRDefault="00135AD4" w:rsidP="00135AD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27ED440" w14:textId="157C6524"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188DE89">
          <v:shape id="_x0000_i1319" type="#_x0000_t75" style="width:20.1pt;height:17.6pt" o:ole="">
            <v:imagedata r:id="rId25" o:title=""/>
          </v:shape>
          <w:control r:id="rId64" w:name="DefaultOcxName37" w:shapeid="_x0000_i1319"/>
        </w:object>
      </w:r>
    </w:p>
    <w:p w14:paraId="16A18640"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L'absence de liaisons non linéaires</w:t>
      </w:r>
    </w:p>
    <w:p w14:paraId="4DA80769" w14:textId="6A79E53B"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ACE0ECD">
          <v:shape id="_x0000_i1322" type="#_x0000_t75" style="width:20.1pt;height:17.6pt" o:ole="">
            <v:imagedata r:id="rId25" o:title=""/>
          </v:shape>
          <w:control r:id="rId65" w:name="DefaultOcxName38" w:shapeid="_x0000_i1322"/>
        </w:object>
      </w:r>
    </w:p>
    <w:p w14:paraId="42312FE5"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faibles liaisons linéaires entre les variables</w:t>
      </w:r>
    </w:p>
    <w:p w14:paraId="74073B7B" w14:textId="63D7C45F"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E1AB0EE">
          <v:shape id="_x0000_i1325" type="#_x0000_t75" style="width:20.1pt;height:17.6pt" o:ole="">
            <v:imagedata r:id="rId23" o:title=""/>
          </v:shape>
          <w:control r:id="rId66" w:name="DefaultOcxName39" w:shapeid="_x0000_i1325"/>
        </w:object>
      </w:r>
    </w:p>
    <w:p w14:paraId="5481CEF9"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fortes liaisons linéaires entre les variables</w:t>
      </w:r>
    </w:p>
    <w:p w14:paraId="12EE18E0" w14:textId="431E582C" w:rsidR="00135AD4" w:rsidRDefault="00135AD4" w:rsidP="00135AD4">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10267DC">
          <v:shape id="_x0000_i1328" type="#_x0000_t75" style="width:20.1pt;height:17.6pt" o:ole="">
            <v:imagedata r:id="rId23" o:title=""/>
          </v:shape>
          <w:control r:id="rId67" w:name="DefaultOcxName40" w:shapeid="_x0000_i1328"/>
        </w:object>
      </w:r>
    </w:p>
    <w:p w14:paraId="533D0ADD" w14:textId="77777777" w:rsidR="00135AD4" w:rsidRDefault="00135AD4" w:rsidP="00135AD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présence de relations causales</w:t>
      </w:r>
    </w:p>
    <w:p w14:paraId="67D690AE" w14:textId="77777777" w:rsidR="00135AD4" w:rsidRDefault="00135AD4" w:rsidP="00135AD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 graphique renseigne dans ce cas sur l'absence de liaison non linéaire rendant pertinente une modélisation linéaire. Corrélation ne signifie pas causalité.</w:t>
      </w:r>
    </w:p>
    <w:p w14:paraId="0A8FD80D" w14:textId="77777777" w:rsidR="00135AD4" w:rsidRDefault="00135AD4">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417BE23E" w14:textId="4A1E6184" w:rsidR="00A41286" w:rsidRPr="00A41286" w:rsidRDefault="00A41286" w:rsidP="00A9786B">
      <w:pPr>
        <w:pStyle w:val="Titre1"/>
        <w:rPr>
          <w:rFonts w:eastAsia="Times New Roman"/>
          <w:lang w:eastAsia="fr-FR"/>
        </w:rPr>
      </w:pPr>
      <w:bookmarkStart w:id="57" w:name="_Toc57137906"/>
      <w:bookmarkStart w:id="58" w:name="_Toc57908493"/>
      <w:r w:rsidRPr="00A41286">
        <w:rPr>
          <w:rFonts w:eastAsia="Times New Roman"/>
          <w:lang w:eastAsia="fr-FR"/>
        </w:rPr>
        <w:lastRenderedPageBreak/>
        <w:t>Prenez en charge les données</w:t>
      </w:r>
      <w:bookmarkEnd w:id="57"/>
      <w:bookmarkEnd w:id="58"/>
    </w:p>
    <w:p w14:paraId="76FD28CD" w14:textId="77777777" w:rsidR="009E6839" w:rsidRDefault="009E6839" w:rsidP="00A4128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9" w:name="_Toc57137907"/>
    </w:p>
    <w:p w14:paraId="48A33585" w14:textId="403972FD" w:rsidR="00A41286" w:rsidRPr="00A41286" w:rsidRDefault="00A41286" w:rsidP="00A4128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0" w:name="_Toc57908494"/>
      <w:r w:rsidRPr="00A41286">
        <w:rPr>
          <w:rFonts w:ascii="Montserrat" w:eastAsia="Times New Roman" w:hAnsi="Montserrat" w:cs="Times New Roman"/>
          <w:b/>
          <w:bCs/>
          <w:sz w:val="27"/>
          <w:szCs w:val="27"/>
          <w:lang w:eastAsia="fr-FR"/>
        </w:rPr>
        <w:t>Data munging</w:t>
      </w:r>
      <w:bookmarkEnd w:id="59"/>
      <w:bookmarkEnd w:id="60"/>
    </w:p>
    <w:p w14:paraId="217CEBD8" w14:textId="77777777" w:rsidR="009E6839" w:rsidRDefault="009E6839" w:rsidP="00A41286">
      <w:pPr>
        <w:spacing w:after="225" w:line="240" w:lineRule="auto"/>
        <w:rPr>
          <w:rFonts w:ascii="Montserrat" w:eastAsia="Times New Roman" w:hAnsi="Montserrat" w:cs="Times New Roman"/>
          <w:sz w:val="24"/>
          <w:szCs w:val="24"/>
          <w:lang w:eastAsia="fr-FR"/>
        </w:rPr>
      </w:pPr>
    </w:p>
    <w:p w14:paraId="384916B8" w14:textId="691338F5" w:rsidR="00A41286" w:rsidRPr="00A41286" w:rsidRDefault="00A41286" w:rsidP="00A41286">
      <w:pPr>
        <w:spacing w:after="22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La première partie insiste particulièrement sur le rôle crucial de la </w:t>
      </w:r>
      <w:r w:rsidRPr="00A41286">
        <w:rPr>
          <w:rFonts w:ascii="Montserrat" w:eastAsia="Times New Roman" w:hAnsi="Montserrat" w:cs="Times New Roman"/>
          <w:b/>
          <w:bCs/>
          <w:sz w:val="24"/>
          <w:szCs w:val="24"/>
          <w:lang w:eastAsia="fr-FR"/>
        </w:rPr>
        <w:t>préparation des données</w:t>
      </w:r>
      <w:r w:rsidRPr="00A41286">
        <w:rPr>
          <w:rFonts w:ascii="Montserrat" w:eastAsia="Times New Roman" w:hAnsi="Montserrat" w:cs="Times New Roman"/>
          <w:sz w:val="24"/>
          <w:szCs w:val="24"/>
          <w:lang w:eastAsia="fr-FR"/>
        </w:rPr>
        <w:t> : détection d'erreurs ou de valeurs atypiques, analyse des distributions et transformation des variables, imputations de données manquantes...</w:t>
      </w:r>
    </w:p>
    <w:p w14:paraId="66F95DCB" w14:textId="77777777" w:rsidR="00A41286" w:rsidRPr="00A41286" w:rsidRDefault="00A41286" w:rsidP="00A41286">
      <w:pPr>
        <w:spacing w:after="22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Les données fournies à la suite de l'expérimentation (Anguita et al. 2013) des différentes activités enregistrées par un smartphone sont </w:t>
      </w:r>
      <w:r w:rsidRPr="00A41286">
        <w:rPr>
          <w:rFonts w:ascii="Montserrat" w:eastAsia="Times New Roman" w:hAnsi="Montserrat" w:cs="Times New Roman"/>
          <w:b/>
          <w:bCs/>
          <w:sz w:val="24"/>
          <w:szCs w:val="24"/>
          <w:lang w:eastAsia="fr-FR"/>
        </w:rPr>
        <w:t>"propres"</w:t>
      </w:r>
      <w:r w:rsidRPr="00A41286">
        <w:rPr>
          <w:rFonts w:ascii="Montserrat" w:eastAsia="Times New Roman" w:hAnsi="Montserrat" w:cs="Times New Roman"/>
          <w:sz w:val="24"/>
          <w:szCs w:val="24"/>
          <w:lang w:eastAsia="fr-FR"/>
        </w:rPr>
        <w:t> ou alors elles ont été déjà nettoyées des scories, erreur de manipulations, pannes et autres sources de défaillance.</w:t>
      </w:r>
    </w:p>
    <w:p w14:paraId="0790237E" w14:textId="507072F8" w:rsidR="00A41286" w:rsidRDefault="00A41286" w:rsidP="009E6839">
      <w:pPr>
        <w:shd w:val="clear" w:color="auto" w:fill="CCFFFF"/>
        <w:spacing w:after="0"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Il faut prendre conscience que, dans beaucoup de situations réelles, ce n'est pas le cas et qu'il est indispensable, en général, de passer beaucoup de temps pour l'obtention d'une base de données qui pourra être analysée avec pertinence.</w:t>
      </w:r>
    </w:p>
    <w:p w14:paraId="04F76219" w14:textId="03C8993C" w:rsidR="009E6839" w:rsidRDefault="009E6839" w:rsidP="00A41286">
      <w:pPr>
        <w:spacing w:after="0" w:line="240" w:lineRule="auto"/>
        <w:rPr>
          <w:rFonts w:ascii="Montserrat" w:eastAsia="Times New Roman" w:hAnsi="Montserrat" w:cs="Times New Roman"/>
          <w:sz w:val="24"/>
          <w:szCs w:val="24"/>
          <w:lang w:eastAsia="fr-FR"/>
        </w:rPr>
      </w:pPr>
    </w:p>
    <w:p w14:paraId="41AB4B85" w14:textId="77777777" w:rsidR="009E6839" w:rsidRPr="00A41286" w:rsidRDefault="009E6839" w:rsidP="00A41286">
      <w:pPr>
        <w:spacing w:after="0" w:line="240" w:lineRule="auto"/>
        <w:rPr>
          <w:rFonts w:ascii="Montserrat" w:eastAsia="Times New Roman" w:hAnsi="Montserrat" w:cs="Times New Roman"/>
          <w:sz w:val="24"/>
          <w:szCs w:val="24"/>
          <w:lang w:eastAsia="fr-FR"/>
        </w:rPr>
      </w:pPr>
    </w:p>
    <w:p w14:paraId="3FAE5E15" w14:textId="77777777" w:rsidR="00A41286" w:rsidRPr="00A41286" w:rsidRDefault="00A41286" w:rsidP="00A4128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1" w:name="_Toc57137908"/>
      <w:bookmarkStart w:id="62" w:name="_Toc57908495"/>
      <w:r w:rsidRPr="00A41286">
        <w:rPr>
          <w:rFonts w:ascii="Montserrat" w:eastAsia="Times New Roman" w:hAnsi="Montserrat" w:cs="Times New Roman"/>
          <w:b/>
          <w:bCs/>
          <w:sz w:val="27"/>
          <w:szCs w:val="27"/>
          <w:lang w:eastAsia="fr-FR"/>
        </w:rPr>
        <w:t>Visualisez des signaux bruts</w:t>
      </w:r>
      <w:bookmarkEnd w:id="61"/>
      <w:bookmarkEnd w:id="62"/>
    </w:p>
    <w:p w14:paraId="4FC9DC4C" w14:textId="77777777" w:rsidR="009E6839" w:rsidRDefault="009E6839" w:rsidP="00A41286">
      <w:pPr>
        <w:spacing w:after="225" w:line="240" w:lineRule="auto"/>
        <w:rPr>
          <w:rFonts w:ascii="Montserrat" w:eastAsia="Times New Roman" w:hAnsi="Montserrat" w:cs="Times New Roman"/>
          <w:sz w:val="24"/>
          <w:szCs w:val="24"/>
          <w:lang w:eastAsia="fr-FR"/>
        </w:rPr>
      </w:pPr>
    </w:p>
    <w:p w14:paraId="1F5C2625" w14:textId="5B34C5D9" w:rsidR="00A41286" w:rsidRPr="00A41286" w:rsidRDefault="00A41286" w:rsidP="00A41286">
      <w:pPr>
        <w:spacing w:after="22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La première opération à réaliser consiste à </w:t>
      </w:r>
      <w:r w:rsidRPr="00A41286">
        <w:rPr>
          <w:rFonts w:ascii="Montserrat" w:eastAsia="Times New Roman" w:hAnsi="Montserrat" w:cs="Times New Roman"/>
          <w:b/>
          <w:bCs/>
          <w:sz w:val="24"/>
          <w:szCs w:val="24"/>
          <w:lang w:eastAsia="fr-FR"/>
        </w:rPr>
        <w:t>visualiser les données</w:t>
      </w:r>
      <w:r w:rsidRPr="00A41286">
        <w:rPr>
          <w:rFonts w:ascii="Montserrat" w:eastAsia="Times New Roman" w:hAnsi="Montserrat" w:cs="Times New Roman"/>
          <w:sz w:val="24"/>
          <w:szCs w:val="24"/>
          <w:lang w:eastAsia="fr-FR"/>
        </w:rPr>
        <w:t xml:space="preserve">. La représentation simultanée de tous </w:t>
      </w:r>
      <w:r w:rsidR="009E6839" w:rsidRPr="00A41286">
        <w:rPr>
          <w:rFonts w:ascii="Montserrat" w:eastAsia="Times New Roman" w:hAnsi="Montserrat" w:cs="Times New Roman"/>
          <w:sz w:val="24"/>
          <w:szCs w:val="24"/>
          <w:lang w:eastAsia="fr-FR"/>
        </w:rPr>
        <w:t>les signaux vus</w:t>
      </w:r>
      <w:r w:rsidRPr="00A41286">
        <w:rPr>
          <w:rFonts w:ascii="Montserrat" w:eastAsia="Times New Roman" w:hAnsi="Montserrat" w:cs="Times New Roman"/>
          <w:sz w:val="24"/>
          <w:szCs w:val="24"/>
          <w:lang w:eastAsia="fr-FR"/>
        </w:rPr>
        <w:t xml:space="preserve"> dans la première partie est bien trop confuse pour appréhender leur structure et les questions qu'elle soulève.</w:t>
      </w:r>
    </w:p>
    <w:p w14:paraId="2D301D1A" w14:textId="1296F392" w:rsidR="00A41286" w:rsidRDefault="00A41286" w:rsidP="00A41286">
      <w:pPr>
        <w:spacing w:after="22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Aussi, la représentation ci-dessous ne concerne qu'un seul type de signal : </w:t>
      </w:r>
      <w:r w:rsidRPr="00A41286">
        <w:rPr>
          <w:rFonts w:ascii="Montserrat" w:eastAsia="Times New Roman" w:hAnsi="Montserrat" w:cs="Times New Roman"/>
          <w:b/>
          <w:bCs/>
          <w:sz w:val="24"/>
          <w:szCs w:val="24"/>
          <w:lang w:eastAsia="fr-FR"/>
        </w:rPr>
        <w:t>accélération en x</w:t>
      </w:r>
      <w:r w:rsidRPr="00A41286">
        <w:rPr>
          <w:rFonts w:ascii="Montserrat" w:eastAsia="Times New Roman" w:hAnsi="Montserrat" w:cs="Times New Roman"/>
          <w:sz w:val="24"/>
          <w:szCs w:val="24"/>
          <w:lang w:eastAsia="fr-FR"/>
        </w:rPr>
        <w:t>, pour chacune des activités (de gauche à droite et de haut en bas : marcher, monter ou descendre un escalier, être couché, assis ou debout).</w:t>
      </w:r>
    </w:p>
    <w:p w14:paraId="440AE46E" w14:textId="77777777" w:rsidR="009E6839" w:rsidRPr="00A41286" w:rsidRDefault="009E6839" w:rsidP="00A41286">
      <w:pPr>
        <w:spacing w:after="225" w:line="240" w:lineRule="auto"/>
        <w:rPr>
          <w:rFonts w:ascii="Montserrat" w:eastAsia="Times New Roman" w:hAnsi="Montserrat" w:cs="Times New Roman"/>
          <w:sz w:val="24"/>
          <w:szCs w:val="24"/>
          <w:lang w:eastAsia="fr-FR"/>
        </w:rPr>
      </w:pPr>
    </w:p>
    <w:p w14:paraId="64A29480" w14:textId="77777777" w:rsidR="009E6839" w:rsidRDefault="00A41286" w:rsidP="009E6839">
      <w:pPr>
        <w:spacing w:after="0" w:line="240" w:lineRule="auto"/>
        <w:jc w:val="center"/>
        <w:rPr>
          <w:rFonts w:ascii="Montserrat" w:eastAsia="Times New Roman" w:hAnsi="Montserrat" w:cs="Times New Roman"/>
          <w:sz w:val="24"/>
          <w:szCs w:val="24"/>
          <w:lang w:eastAsia="fr-FR"/>
        </w:rPr>
      </w:pPr>
      <w:r w:rsidRPr="00A41286">
        <w:rPr>
          <w:rFonts w:ascii="Montserrat" w:eastAsia="Times New Roman" w:hAnsi="Montserrat" w:cs="Times New Roman"/>
          <w:noProof/>
          <w:sz w:val="24"/>
          <w:szCs w:val="24"/>
          <w:lang w:eastAsia="fr-FR"/>
        </w:rPr>
        <w:drawing>
          <wp:inline distT="0" distB="0" distL="0" distR="0" wp14:anchorId="2D917D2D" wp14:editId="0D20C2ED">
            <wp:extent cx="5760720" cy="3048000"/>
            <wp:effectExtent l="0" t="0" r="0" b="0"/>
            <wp:docPr id="9" name="Image 9" descr="Accélération en x pour chacune des activit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068826" descr="Accélération en x pour chacune des activité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048000"/>
                    </a:xfrm>
                    <a:prstGeom prst="rect">
                      <a:avLst/>
                    </a:prstGeom>
                    <a:noFill/>
                    <a:ln>
                      <a:noFill/>
                    </a:ln>
                  </pic:spPr>
                </pic:pic>
              </a:graphicData>
            </a:graphic>
          </wp:inline>
        </w:drawing>
      </w:r>
    </w:p>
    <w:p w14:paraId="29D9491C" w14:textId="70EA393C" w:rsidR="00A41286" w:rsidRPr="00A41286" w:rsidRDefault="00A41286" w:rsidP="009E6839">
      <w:pPr>
        <w:spacing w:after="0" w:line="240" w:lineRule="auto"/>
        <w:jc w:val="center"/>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Accélération en x pour chacune des activités</w:t>
      </w:r>
    </w:p>
    <w:p w14:paraId="32C7BE60" w14:textId="77777777" w:rsidR="009E6839" w:rsidRDefault="009E6839" w:rsidP="00A41286">
      <w:pPr>
        <w:spacing w:after="225" w:line="240" w:lineRule="auto"/>
        <w:rPr>
          <w:rFonts w:ascii="Montserrat" w:eastAsia="Times New Roman" w:hAnsi="Montserrat" w:cs="Times New Roman"/>
          <w:sz w:val="24"/>
          <w:szCs w:val="24"/>
          <w:lang w:eastAsia="fr-FR"/>
        </w:rPr>
      </w:pPr>
    </w:p>
    <w:p w14:paraId="0FD688C6" w14:textId="4C27ED4F" w:rsidR="00A41286" w:rsidRPr="00A41286" w:rsidRDefault="00A41286" w:rsidP="00A41286">
      <w:pPr>
        <w:spacing w:after="22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lastRenderedPageBreak/>
        <w:t>Intuitivement, il est assez clair que certaines activités (</w:t>
      </w:r>
      <w:r w:rsidRPr="00A41286">
        <w:rPr>
          <w:rFonts w:ascii="Montserrat" w:eastAsia="Times New Roman" w:hAnsi="Montserrat" w:cs="Times New Roman"/>
          <w:i/>
          <w:iCs/>
          <w:sz w:val="24"/>
          <w:szCs w:val="24"/>
          <w:lang w:eastAsia="fr-FR"/>
        </w:rPr>
        <w:t>laying)</w:t>
      </w:r>
      <w:r w:rsidRPr="00A41286">
        <w:rPr>
          <w:rFonts w:ascii="Montserrat" w:eastAsia="Times New Roman" w:hAnsi="Montserrat" w:cs="Times New Roman"/>
          <w:sz w:val="24"/>
          <w:szCs w:val="24"/>
          <w:lang w:eastAsia="fr-FR"/>
        </w:rPr>
        <w:t>, produisent des signaux très spécifiques, donc très différents de ceux des autres activités. En revanche, les différents types de marches produisent des signaux similaires avec une forte composante périodique.</w:t>
      </w:r>
    </w:p>
    <w:p w14:paraId="3449BFFD" w14:textId="3A070CDE" w:rsidR="00A41286" w:rsidRDefault="00A41286" w:rsidP="00A41286">
      <w:pPr>
        <w:spacing w:after="0"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La principale question concerne la façon de mesurer une </w:t>
      </w:r>
      <w:r w:rsidRPr="00A41286">
        <w:rPr>
          <w:rFonts w:ascii="Montserrat" w:eastAsia="Times New Roman" w:hAnsi="Montserrat" w:cs="Times New Roman"/>
          <w:i/>
          <w:iCs/>
          <w:sz w:val="24"/>
          <w:szCs w:val="24"/>
          <w:lang w:eastAsia="fr-FR"/>
        </w:rPr>
        <w:t>distance</w:t>
      </w:r>
      <w:r w:rsidRPr="00A41286">
        <w:rPr>
          <w:rFonts w:ascii="Montserrat" w:eastAsia="Times New Roman" w:hAnsi="Montserrat" w:cs="Times New Roman"/>
          <w:sz w:val="24"/>
          <w:szCs w:val="24"/>
          <w:lang w:eastAsia="fr-FR"/>
        </w:rPr>
        <w:t> entre deux signaux temporels, c'est-à-dire deux courbes ou fonctions. En effet, la distance usuelle entre deux fonctions, déduite de la norme </w:t>
      </w:r>
      <w:r w:rsidR="009E6839" w:rsidRPr="009E6839">
        <w:rPr>
          <w:rFonts w:ascii="MathJax_Math-italic" w:eastAsia="Times New Roman" w:hAnsi="MathJax_Math-italic" w:cs="Times New Roman"/>
          <w:sz w:val="25"/>
          <w:szCs w:val="25"/>
          <w:bdr w:val="none" w:sz="0" w:space="0" w:color="auto" w:frame="1"/>
          <w:lang w:eastAsia="fr-FR"/>
        </w:rPr>
        <w:drawing>
          <wp:inline distT="0" distB="0" distL="0" distR="0" wp14:anchorId="3B856BF4" wp14:editId="088B382D">
            <wp:extent cx="190527" cy="22863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0527" cy="228632"/>
                    </a:xfrm>
                    <a:prstGeom prst="rect">
                      <a:avLst/>
                    </a:prstGeom>
                  </pic:spPr>
                </pic:pic>
              </a:graphicData>
            </a:graphic>
          </wp:inline>
        </w:drawing>
      </w:r>
      <w:r w:rsidRPr="00A41286">
        <w:rPr>
          <w:rFonts w:ascii="Montserrat" w:eastAsia="Times New Roman" w:hAnsi="Montserrat" w:cs="Times New Roman"/>
          <w:sz w:val="24"/>
          <w:szCs w:val="24"/>
          <w:lang w:eastAsia="fr-FR"/>
        </w:rPr>
        <w:t> des fonctions de carré intégrable, est l'intégrale des carrés des écarts entre 2 courbes. Comme les courbes sont </w:t>
      </w:r>
      <w:r w:rsidRPr="00A41286">
        <w:rPr>
          <w:rFonts w:ascii="Montserrat" w:eastAsia="Times New Roman" w:hAnsi="Montserrat" w:cs="Times New Roman"/>
          <w:b/>
          <w:bCs/>
          <w:sz w:val="24"/>
          <w:szCs w:val="24"/>
          <w:lang w:eastAsia="fr-FR"/>
        </w:rPr>
        <w:t>discrétisées</w:t>
      </w:r>
      <w:r w:rsidRPr="00A41286">
        <w:rPr>
          <w:rFonts w:ascii="Montserrat" w:eastAsia="Times New Roman" w:hAnsi="Montserrat" w:cs="Times New Roman"/>
          <w:sz w:val="24"/>
          <w:szCs w:val="24"/>
          <w:lang w:eastAsia="fr-FR"/>
        </w:rPr>
        <w:t>, il s'agit tout simplement de la somme des carrés des écarts ou plutôt de la racine carrée de cette quantité pour en faire une distance.</w:t>
      </w:r>
    </w:p>
    <w:p w14:paraId="15770A85" w14:textId="77777777" w:rsidR="009E6839" w:rsidRPr="00A41286" w:rsidRDefault="009E6839" w:rsidP="00A41286">
      <w:pPr>
        <w:spacing w:after="0" w:line="240" w:lineRule="auto"/>
        <w:rPr>
          <w:rFonts w:ascii="Montserrat" w:eastAsia="Times New Roman" w:hAnsi="Montserrat" w:cs="Times New Roman"/>
          <w:sz w:val="24"/>
          <w:szCs w:val="24"/>
          <w:lang w:eastAsia="fr-FR"/>
        </w:rPr>
      </w:pPr>
    </w:p>
    <w:p w14:paraId="0C571F43" w14:textId="2B10C2D7" w:rsidR="00A41286" w:rsidRDefault="00A41286" w:rsidP="00A41286">
      <w:pPr>
        <w:spacing w:after="0"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Le principal problème observé sur ces courbes concerne leur absence de synchronisation ou, c'est équivalent, leur déphasage ou décalage temporel. Au sens de la distance </w:t>
      </w:r>
      <w:r w:rsidR="009E6839" w:rsidRPr="009E6839">
        <w:rPr>
          <w:rFonts w:ascii="MathJax_Math-italic" w:eastAsia="Times New Roman" w:hAnsi="MathJax_Math-italic" w:cs="Times New Roman"/>
          <w:sz w:val="25"/>
          <w:szCs w:val="25"/>
          <w:bdr w:val="none" w:sz="0" w:space="0" w:color="auto" w:frame="1"/>
          <w:lang w:eastAsia="fr-FR"/>
        </w:rPr>
        <w:drawing>
          <wp:inline distT="0" distB="0" distL="0" distR="0" wp14:anchorId="59F5BBEA" wp14:editId="4336DEDE">
            <wp:extent cx="190527" cy="228632"/>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0527" cy="228632"/>
                    </a:xfrm>
                    <a:prstGeom prst="rect">
                      <a:avLst/>
                    </a:prstGeom>
                  </pic:spPr>
                </pic:pic>
              </a:graphicData>
            </a:graphic>
          </wp:inline>
        </w:drawing>
      </w:r>
      <w:r w:rsidRPr="00A41286">
        <w:rPr>
          <w:rFonts w:ascii="Montserrat" w:eastAsia="Times New Roman" w:hAnsi="Montserrat" w:cs="Times New Roman"/>
          <w:sz w:val="24"/>
          <w:szCs w:val="24"/>
          <w:lang w:eastAsia="fr-FR"/>
        </w:rPr>
        <w:t>, deux signaux correspondant à la même activité peuvent être très proches ou très éloignés par le simple fait du </w:t>
      </w:r>
      <w:r w:rsidRPr="00A41286">
        <w:rPr>
          <w:rFonts w:ascii="Montserrat" w:eastAsia="Times New Roman" w:hAnsi="Montserrat" w:cs="Times New Roman"/>
          <w:b/>
          <w:bCs/>
          <w:sz w:val="24"/>
          <w:szCs w:val="24"/>
          <w:lang w:eastAsia="fr-FR"/>
        </w:rPr>
        <w:t>déphasage</w:t>
      </w:r>
      <w:r w:rsidRPr="00A41286">
        <w:rPr>
          <w:rFonts w:ascii="Montserrat" w:eastAsia="Times New Roman" w:hAnsi="Montserrat" w:cs="Times New Roman"/>
          <w:sz w:val="24"/>
          <w:szCs w:val="24"/>
          <w:lang w:eastAsia="fr-FR"/>
        </w:rPr>
        <w:t>.</w:t>
      </w:r>
    </w:p>
    <w:p w14:paraId="3D0F83ED" w14:textId="77777777" w:rsidR="009E6839" w:rsidRPr="00A41286" w:rsidRDefault="009E6839" w:rsidP="00A41286">
      <w:pPr>
        <w:spacing w:after="0" w:line="240" w:lineRule="auto"/>
        <w:rPr>
          <w:rFonts w:ascii="Montserrat" w:eastAsia="Times New Roman" w:hAnsi="Montserrat" w:cs="Times New Roman"/>
          <w:sz w:val="24"/>
          <w:szCs w:val="24"/>
          <w:lang w:eastAsia="fr-FR"/>
        </w:rPr>
      </w:pPr>
    </w:p>
    <w:p w14:paraId="0556F25C" w14:textId="1745026D" w:rsidR="00A41286" w:rsidRDefault="00A41286" w:rsidP="009E6839">
      <w:pPr>
        <w:shd w:val="clear" w:color="auto" w:fill="FBE4D5" w:themeFill="accent2" w:themeFillTint="33"/>
        <w:spacing w:after="0"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C'est la principale raison pour laquelle vouloir analyser directement ces signaux temporels bruts, avec des distances euclidiennes classiques, est voué à l'échec.</w:t>
      </w:r>
    </w:p>
    <w:p w14:paraId="4D7AD595" w14:textId="77777777" w:rsidR="009E6839" w:rsidRPr="00A41286" w:rsidRDefault="009E6839" w:rsidP="00A41286">
      <w:pPr>
        <w:spacing w:after="0" w:line="240" w:lineRule="auto"/>
        <w:rPr>
          <w:rFonts w:ascii="Montserrat" w:eastAsia="Times New Roman" w:hAnsi="Montserrat" w:cs="Times New Roman"/>
          <w:sz w:val="24"/>
          <w:szCs w:val="24"/>
          <w:lang w:eastAsia="fr-FR"/>
        </w:rPr>
      </w:pPr>
    </w:p>
    <w:p w14:paraId="739C5C8E" w14:textId="17D4E2F9" w:rsidR="00A41286" w:rsidRDefault="00A41286" w:rsidP="00A41286">
      <w:pPr>
        <w:spacing w:after="22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Notons par ailleurs des enregistrements atypiques, par exemple dans l'activité </w:t>
      </w:r>
      <w:r w:rsidRPr="00A41286">
        <w:rPr>
          <w:rFonts w:ascii="Montserrat" w:eastAsia="Times New Roman" w:hAnsi="Montserrat" w:cs="Times New Roman"/>
          <w:b/>
          <w:bCs/>
          <w:sz w:val="24"/>
          <w:szCs w:val="24"/>
          <w:lang w:eastAsia="fr-FR"/>
        </w:rPr>
        <w:t>"couché"</w:t>
      </w:r>
      <w:r w:rsidRPr="00A41286">
        <w:rPr>
          <w:rFonts w:ascii="Montserrat" w:eastAsia="Times New Roman" w:hAnsi="Montserrat" w:cs="Times New Roman"/>
          <w:sz w:val="24"/>
          <w:szCs w:val="24"/>
          <w:lang w:eastAsia="fr-FR"/>
        </w:rPr>
        <w:t> ; certains signaux laissent penser que le porteur était en train de se coucher, même chose pour l'activité </w:t>
      </w:r>
      <w:r w:rsidRPr="00A41286">
        <w:rPr>
          <w:rFonts w:ascii="Montserrat" w:eastAsia="Times New Roman" w:hAnsi="Montserrat" w:cs="Times New Roman"/>
          <w:b/>
          <w:bCs/>
          <w:sz w:val="24"/>
          <w:szCs w:val="24"/>
          <w:lang w:eastAsia="fr-FR"/>
        </w:rPr>
        <w:t>"assis"</w:t>
      </w:r>
      <w:r w:rsidRPr="00A41286">
        <w:rPr>
          <w:rFonts w:ascii="Montserrat" w:eastAsia="Times New Roman" w:hAnsi="Montserrat" w:cs="Times New Roman"/>
          <w:sz w:val="24"/>
          <w:szCs w:val="24"/>
          <w:lang w:eastAsia="fr-FR"/>
        </w:rPr>
        <w:t>. Ces activités spécifiques seront évidemment difficiles à identifier correctement.</w:t>
      </w:r>
    </w:p>
    <w:p w14:paraId="5D143370" w14:textId="77777777" w:rsidR="009E6839" w:rsidRPr="00A41286" w:rsidRDefault="009E6839" w:rsidP="00A41286">
      <w:pPr>
        <w:spacing w:after="225" w:line="240" w:lineRule="auto"/>
        <w:rPr>
          <w:rFonts w:ascii="Montserrat" w:eastAsia="Times New Roman" w:hAnsi="Montserrat" w:cs="Times New Roman"/>
          <w:sz w:val="24"/>
          <w:szCs w:val="24"/>
          <w:lang w:eastAsia="fr-FR"/>
        </w:rPr>
      </w:pPr>
    </w:p>
    <w:p w14:paraId="5097A913" w14:textId="77777777" w:rsidR="00A41286" w:rsidRPr="00A41286" w:rsidRDefault="00A41286" w:rsidP="00A4128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3" w:name="_Toc57137909"/>
      <w:bookmarkStart w:id="64" w:name="_Toc57908496"/>
      <w:r w:rsidRPr="00A41286">
        <w:rPr>
          <w:rFonts w:ascii="Montserrat" w:eastAsia="Times New Roman" w:hAnsi="Montserrat" w:cs="Times New Roman"/>
          <w:b/>
          <w:bCs/>
          <w:sz w:val="27"/>
          <w:szCs w:val="27"/>
          <w:lang w:eastAsia="fr-FR"/>
        </w:rPr>
        <w:t>Transformez les signaux</w:t>
      </w:r>
      <w:bookmarkEnd w:id="63"/>
      <w:bookmarkEnd w:id="64"/>
    </w:p>
    <w:p w14:paraId="65FB3725" w14:textId="77777777" w:rsidR="009E6839" w:rsidRDefault="009E6839" w:rsidP="00A41286">
      <w:pPr>
        <w:spacing w:after="225" w:line="240" w:lineRule="auto"/>
        <w:rPr>
          <w:rFonts w:ascii="Montserrat" w:eastAsia="Times New Roman" w:hAnsi="Montserrat" w:cs="Times New Roman"/>
          <w:sz w:val="24"/>
          <w:szCs w:val="24"/>
          <w:lang w:eastAsia="fr-FR"/>
        </w:rPr>
      </w:pPr>
    </w:p>
    <w:p w14:paraId="653E108C" w14:textId="6B062661" w:rsidR="00A41286" w:rsidRPr="00A41286" w:rsidRDefault="00A41286" w:rsidP="00A41286">
      <w:pPr>
        <w:spacing w:after="22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Pour dépasser les questions d'absence de synchronisation des signaux, des compétences en traitement du signal sont mises à profit pour calculer toute une batterie de nouvelles </w:t>
      </w:r>
      <w:r w:rsidRPr="00A41286">
        <w:rPr>
          <w:rFonts w:ascii="Montserrat" w:eastAsia="Times New Roman" w:hAnsi="Montserrat" w:cs="Times New Roman"/>
          <w:b/>
          <w:bCs/>
          <w:sz w:val="24"/>
          <w:szCs w:val="24"/>
          <w:lang w:eastAsia="fr-FR"/>
        </w:rPr>
        <w:t>variables</w:t>
      </w:r>
      <w:r w:rsidRPr="00A41286">
        <w:rPr>
          <w:rFonts w:ascii="Montserrat" w:eastAsia="Times New Roman" w:hAnsi="Montserrat" w:cs="Times New Roman"/>
          <w:sz w:val="24"/>
          <w:szCs w:val="24"/>
          <w:lang w:eastAsia="fr-FR"/>
        </w:rPr>
        <w:t> ou </w:t>
      </w:r>
      <w:r w:rsidRPr="00A41286">
        <w:rPr>
          <w:rFonts w:ascii="Montserrat" w:eastAsia="Times New Roman" w:hAnsi="Montserrat" w:cs="Times New Roman"/>
          <w:b/>
          <w:bCs/>
          <w:sz w:val="24"/>
          <w:szCs w:val="24"/>
          <w:lang w:eastAsia="fr-FR"/>
        </w:rPr>
        <w:t>caractéristiques</w:t>
      </w:r>
      <w:r w:rsidRPr="00A41286">
        <w:rPr>
          <w:rFonts w:ascii="Montserrat" w:eastAsia="Times New Roman" w:hAnsi="Montserrat" w:cs="Times New Roman"/>
          <w:sz w:val="24"/>
          <w:szCs w:val="24"/>
          <w:lang w:eastAsia="fr-FR"/>
        </w:rPr>
        <w:t> (</w:t>
      </w:r>
      <w:r w:rsidRPr="00A41286">
        <w:rPr>
          <w:rFonts w:ascii="Montserrat" w:eastAsia="Times New Roman" w:hAnsi="Montserrat" w:cs="Times New Roman"/>
          <w:i/>
          <w:iCs/>
          <w:sz w:val="24"/>
          <w:szCs w:val="24"/>
          <w:lang w:eastAsia="fr-FR"/>
        </w:rPr>
        <w:t>features</w:t>
      </w:r>
      <w:r w:rsidRPr="00A41286">
        <w:rPr>
          <w:rFonts w:ascii="Montserrat" w:eastAsia="Times New Roman" w:hAnsi="Montserrat" w:cs="Times New Roman"/>
          <w:sz w:val="24"/>
          <w:szCs w:val="24"/>
          <w:lang w:eastAsia="fr-FR"/>
        </w:rPr>
        <w:t>) sur ces signaux.</w:t>
      </w:r>
    </w:p>
    <w:p w14:paraId="190DB21D" w14:textId="77777777" w:rsidR="00A41286" w:rsidRPr="00A41286" w:rsidRDefault="00A41286" w:rsidP="00A41286">
      <w:pPr>
        <w:spacing w:after="22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Les détails de cette étape sont décrits par Anguita et al. (2013). Voici une liste des principales fonctions calculées sur chaque </w:t>
      </w:r>
      <w:r w:rsidRPr="00A41286">
        <w:rPr>
          <w:rFonts w:ascii="Montserrat" w:eastAsia="Times New Roman" w:hAnsi="Montserrat" w:cs="Times New Roman"/>
          <w:b/>
          <w:bCs/>
          <w:sz w:val="24"/>
          <w:szCs w:val="24"/>
          <w:lang w:eastAsia="fr-FR"/>
        </w:rPr>
        <w:t>signal</w:t>
      </w:r>
      <w:r w:rsidRPr="00A41286">
        <w:rPr>
          <w:rFonts w:ascii="Montserrat" w:eastAsia="Times New Roman" w:hAnsi="Montserrat" w:cs="Times New Roman"/>
          <w:sz w:val="24"/>
          <w:szCs w:val="24"/>
          <w:lang w:eastAsia="fr-FR"/>
        </w:rPr>
        <w:t> ou paire de </w:t>
      </w:r>
      <w:r w:rsidRPr="00A41286">
        <w:rPr>
          <w:rFonts w:ascii="Montserrat" w:eastAsia="Times New Roman" w:hAnsi="Montserrat" w:cs="Times New Roman"/>
          <w:b/>
          <w:bCs/>
          <w:sz w:val="24"/>
          <w:szCs w:val="24"/>
          <w:lang w:eastAsia="fr-FR"/>
        </w:rPr>
        <w:t>signaux</w:t>
      </w:r>
      <w:r w:rsidRPr="00A41286">
        <w:rPr>
          <w:rFonts w:ascii="Montserrat" w:eastAsia="Times New Roman" w:hAnsi="Montserrat" w:cs="Times New Roman"/>
          <w:sz w:val="24"/>
          <w:szCs w:val="24"/>
          <w:lang w:eastAsia="fr-FR"/>
        </w:rPr>
        <w:t> de chaque activité :</w:t>
      </w:r>
    </w:p>
    <w:p w14:paraId="3D76C18D"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valeur moyenne ;</w:t>
      </w:r>
    </w:p>
    <w:p w14:paraId="0FEC0ED9"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écart-type ;</w:t>
      </w:r>
    </w:p>
    <w:p w14:paraId="6E025F64"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valeur absolue médiane ;</w:t>
      </w:r>
    </w:p>
    <w:p w14:paraId="6C1260E2"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plus grande valeur ;</w:t>
      </w:r>
    </w:p>
    <w:p w14:paraId="181BAB20"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plus petite valeur ;</w:t>
      </w:r>
    </w:p>
    <w:p w14:paraId="7880A930"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zone d'amplitude du signal ;</w:t>
      </w:r>
    </w:p>
    <w:p w14:paraId="7AE789F9"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somme des carrés moyens ;</w:t>
      </w:r>
    </w:p>
    <w:p w14:paraId="1FA51942"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interquartile ;</w:t>
      </w:r>
    </w:p>
    <w:p w14:paraId="1BC6BFF0"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entropie ;</w:t>
      </w:r>
    </w:p>
    <w:p w14:paraId="32BE0E30"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coefficient d'autorégression ;</w:t>
      </w:r>
    </w:p>
    <w:p w14:paraId="40332386"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coefficient de corrélation ;</w:t>
      </w:r>
    </w:p>
    <w:p w14:paraId="04E6AE97"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composante de plus grande fréquence ;</w:t>
      </w:r>
    </w:p>
    <w:p w14:paraId="20C48158"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moyenne pondérée des fréquences ;</w:t>
      </w:r>
    </w:p>
    <w:p w14:paraId="2DA2C012"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coefficient d'asymétrie des fréquences ;</w:t>
      </w:r>
    </w:p>
    <w:p w14:paraId="57AF47BB"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kurtosis des fréquences ;</w:t>
      </w:r>
    </w:p>
    <w:p w14:paraId="7A5FBEED"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lastRenderedPageBreak/>
        <w:t>énergie dans une bande de fréquences ;</w:t>
      </w:r>
    </w:p>
    <w:p w14:paraId="462C7CD0" w14:textId="77777777" w:rsidR="00A41286" w:rsidRPr="00A41286" w:rsidRDefault="00A41286" w:rsidP="00A41286">
      <w:pPr>
        <w:numPr>
          <w:ilvl w:val="0"/>
          <w:numId w:val="20"/>
        </w:numPr>
        <w:spacing w:after="4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angle entre deux vecteurs...</w:t>
      </w:r>
    </w:p>
    <w:p w14:paraId="417D5AB9" w14:textId="77777777" w:rsidR="009E6839" w:rsidRDefault="009E6839" w:rsidP="00A41286">
      <w:pPr>
        <w:spacing w:after="0" w:line="240" w:lineRule="auto"/>
        <w:rPr>
          <w:rFonts w:ascii="Montserrat" w:eastAsia="Times New Roman" w:hAnsi="Montserrat" w:cs="Times New Roman"/>
          <w:sz w:val="24"/>
          <w:szCs w:val="24"/>
          <w:lang w:eastAsia="fr-FR"/>
        </w:rPr>
      </w:pPr>
    </w:p>
    <w:p w14:paraId="33BD1500" w14:textId="010E3192" w:rsidR="00A41286" w:rsidRDefault="00A41286" w:rsidP="009E6839">
      <w:pPr>
        <w:shd w:val="clear" w:color="auto" w:fill="CCFFFF"/>
        <w:spacing w:after="0"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Certaines transformations sont calculées sur une base de </w:t>
      </w:r>
      <w:r w:rsidRPr="00A41286">
        <w:rPr>
          <w:rFonts w:ascii="Montserrat" w:eastAsia="Times New Roman" w:hAnsi="Montserrat" w:cs="Times New Roman"/>
          <w:b/>
          <w:bCs/>
          <w:sz w:val="24"/>
          <w:szCs w:val="24"/>
          <w:lang w:eastAsia="fr-FR"/>
        </w:rPr>
        <w:t>décompositions de Fourier</w:t>
      </w:r>
      <w:r w:rsidRPr="00A41286">
        <w:rPr>
          <w:rFonts w:ascii="Montserrat" w:eastAsia="Times New Roman" w:hAnsi="Montserrat" w:cs="Times New Roman"/>
          <w:sz w:val="24"/>
          <w:szCs w:val="24"/>
          <w:lang w:eastAsia="fr-FR"/>
        </w:rPr>
        <w:t> comme l'intensité du signal dans certaines bandes de fréquences ; elles fournissent justement des quantités qui ne dépendent pas des décalages temporels des expérimentations.</w:t>
      </w:r>
    </w:p>
    <w:p w14:paraId="189050A9" w14:textId="77777777" w:rsidR="009E6839" w:rsidRPr="00A41286" w:rsidRDefault="009E6839" w:rsidP="00A41286">
      <w:pPr>
        <w:spacing w:after="0" w:line="240" w:lineRule="auto"/>
        <w:rPr>
          <w:rFonts w:ascii="Montserrat" w:eastAsia="Times New Roman" w:hAnsi="Montserrat" w:cs="Times New Roman"/>
          <w:sz w:val="24"/>
          <w:szCs w:val="24"/>
          <w:lang w:eastAsia="fr-FR"/>
        </w:rPr>
      </w:pPr>
    </w:p>
    <w:p w14:paraId="77DB67E1" w14:textId="604DABEF" w:rsidR="00A41286" w:rsidRDefault="00A41286" w:rsidP="00A41286">
      <w:pPr>
        <w:spacing w:after="0"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Finalement, calculées sur les 9 types de signaux et leurs combinaisons deux à deux (corrélations), ce sont </w:t>
      </w:r>
      <w:r w:rsidRPr="009E6839">
        <w:rPr>
          <w:rFonts w:ascii="MathJax_Math-italic" w:eastAsia="Times New Roman" w:hAnsi="MathJax_Math-italic" w:cs="Times New Roman"/>
          <w:b/>
          <w:bCs/>
          <w:sz w:val="25"/>
          <w:szCs w:val="25"/>
          <w:bdr w:val="none" w:sz="0" w:space="0" w:color="auto" w:frame="1"/>
          <w:lang w:eastAsia="fr-FR"/>
        </w:rPr>
        <w:t>p</w:t>
      </w:r>
      <w:r w:rsidRPr="009E6839">
        <w:rPr>
          <w:rFonts w:ascii="MathJax_Main" w:eastAsia="Times New Roman" w:hAnsi="MathJax_Main" w:cs="Times New Roman"/>
          <w:b/>
          <w:bCs/>
          <w:sz w:val="25"/>
          <w:szCs w:val="25"/>
          <w:bdr w:val="none" w:sz="0" w:space="0" w:color="auto" w:frame="1"/>
          <w:lang w:eastAsia="fr-FR"/>
        </w:rPr>
        <w:t>=561</w:t>
      </w:r>
      <w:r w:rsidRPr="00A41286">
        <w:rPr>
          <w:rFonts w:ascii="Montserrat" w:eastAsia="Times New Roman" w:hAnsi="Montserrat" w:cs="Times New Roman"/>
          <w:sz w:val="24"/>
          <w:szCs w:val="24"/>
          <w:lang w:eastAsia="fr-FR"/>
        </w:rPr>
        <w:t> variables qui sont considérées par la suite.</w:t>
      </w:r>
    </w:p>
    <w:p w14:paraId="1EC9E47D" w14:textId="77777777" w:rsidR="009E6839" w:rsidRPr="00A41286" w:rsidRDefault="009E6839" w:rsidP="00A41286">
      <w:pPr>
        <w:spacing w:after="0" w:line="240" w:lineRule="auto"/>
        <w:rPr>
          <w:rFonts w:ascii="Montserrat" w:eastAsia="Times New Roman" w:hAnsi="Montserrat" w:cs="Times New Roman"/>
          <w:sz w:val="24"/>
          <w:szCs w:val="24"/>
          <w:lang w:eastAsia="fr-FR"/>
        </w:rPr>
      </w:pPr>
    </w:p>
    <w:p w14:paraId="372D1C7F" w14:textId="77777777" w:rsidR="00A41286" w:rsidRPr="00A41286" w:rsidRDefault="00A41286" w:rsidP="00A41286">
      <w:pPr>
        <w:spacing w:after="225" w:line="240" w:lineRule="auto"/>
        <w:rPr>
          <w:rFonts w:ascii="Montserrat" w:eastAsia="Times New Roman" w:hAnsi="Montserrat" w:cs="Times New Roman"/>
          <w:sz w:val="24"/>
          <w:szCs w:val="24"/>
          <w:lang w:eastAsia="fr-FR"/>
        </w:rPr>
      </w:pPr>
      <w:r w:rsidRPr="00A41286">
        <w:rPr>
          <w:rFonts w:ascii="Montserrat" w:eastAsia="Times New Roman" w:hAnsi="Montserrat" w:cs="Times New Roman"/>
          <w:sz w:val="24"/>
          <w:szCs w:val="24"/>
          <w:lang w:eastAsia="fr-FR"/>
        </w:rPr>
        <w:t>Aborder des données d'une telle complexité multidimensionnelle nécessite des moyens appropriés. C'est le domaine d'application privilégié de l'</w:t>
      </w:r>
      <w:r w:rsidRPr="00A41286">
        <w:rPr>
          <w:rFonts w:ascii="Montserrat" w:eastAsia="Times New Roman" w:hAnsi="Montserrat" w:cs="Times New Roman"/>
          <w:b/>
          <w:bCs/>
          <w:sz w:val="24"/>
          <w:szCs w:val="24"/>
          <w:lang w:eastAsia="fr-FR"/>
        </w:rPr>
        <w:t>analyse en composantes principales</w:t>
      </w:r>
      <w:r w:rsidRPr="00A41286">
        <w:rPr>
          <w:rFonts w:ascii="Montserrat" w:eastAsia="Times New Roman" w:hAnsi="Montserrat" w:cs="Times New Roman"/>
          <w:sz w:val="24"/>
          <w:szCs w:val="24"/>
          <w:lang w:eastAsia="fr-FR"/>
        </w:rPr>
        <w:t> (ACP).</w:t>
      </w:r>
    </w:p>
    <w:p w14:paraId="351D2838" w14:textId="47C249BF" w:rsidR="00763114" w:rsidRDefault="00763114"/>
    <w:p w14:paraId="6AD37E3A" w14:textId="77777777" w:rsidR="00A9786B" w:rsidRDefault="00A9786B">
      <w:pPr>
        <w:rPr>
          <w:rFonts w:ascii="Montserrat" w:eastAsia="Times New Roman" w:hAnsi="Montserrat" w:cs="Times New Roman"/>
          <w:b/>
          <w:bCs/>
          <w:sz w:val="36"/>
          <w:szCs w:val="36"/>
          <w:lang w:eastAsia="fr-FR"/>
        </w:rPr>
      </w:pPr>
      <w:r>
        <w:rPr>
          <w:rFonts w:ascii="Montserrat" w:hAnsi="Montserrat"/>
        </w:rPr>
        <w:br w:type="page"/>
      </w:r>
    </w:p>
    <w:p w14:paraId="0A4C3B23" w14:textId="0BBCF36E" w:rsidR="00A41286" w:rsidRDefault="00A41286" w:rsidP="00A9786B">
      <w:pPr>
        <w:pStyle w:val="Titre1"/>
      </w:pPr>
      <w:bookmarkStart w:id="65" w:name="_Toc57137910"/>
      <w:bookmarkStart w:id="66" w:name="_Toc57908497"/>
      <w:r>
        <w:lastRenderedPageBreak/>
        <w:t>Comprenez l'analyse en composantes principales</w:t>
      </w:r>
      <w:bookmarkEnd w:id="65"/>
      <w:bookmarkEnd w:id="66"/>
    </w:p>
    <w:p w14:paraId="7A747A34" w14:textId="77777777" w:rsidR="009E6839" w:rsidRDefault="009E6839" w:rsidP="00A41286">
      <w:pPr>
        <w:pStyle w:val="Titre3"/>
        <w:pBdr>
          <w:bottom w:val="single" w:sz="6" w:space="0" w:color="D2D2D2"/>
        </w:pBdr>
        <w:spacing w:before="0" w:beforeAutospacing="0" w:after="150" w:afterAutospacing="0"/>
        <w:rPr>
          <w:rFonts w:ascii="Montserrat" w:hAnsi="Montserrat"/>
        </w:rPr>
      </w:pPr>
      <w:bookmarkStart w:id="67" w:name="_Toc57137911"/>
    </w:p>
    <w:p w14:paraId="2985604B" w14:textId="424F6222" w:rsidR="00A41286" w:rsidRDefault="00A41286" w:rsidP="00A41286">
      <w:pPr>
        <w:pStyle w:val="Titre3"/>
        <w:pBdr>
          <w:bottom w:val="single" w:sz="6" w:space="0" w:color="D2D2D2"/>
        </w:pBdr>
        <w:spacing w:before="0" w:beforeAutospacing="0" w:after="150" w:afterAutospacing="0"/>
        <w:rPr>
          <w:rFonts w:ascii="Montserrat" w:hAnsi="Montserrat"/>
        </w:rPr>
      </w:pPr>
      <w:bookmarkStart w:id="68" w:name="_Toc57908498"/>
      <w:r>
        <w:rPr>
          <w:rFonts w:ascii="Montserrat" w:hAnsi="Montserrat"/>
        </w:rPr>
        <w:t>Objectifs</w:t>
      </w:r>
      <w:bookmarkEnd w:id="67"/>
      <w:bookmarkEnd w:id="68"/>
    </w:p>
    <w:p w14:paraId="326286BD" w14:textId="77777777" w:rsidR="009E6839" w:rsidRDefault="009E6839" w:rsidP="00A41286">
      <w:pPr>
        <w:rPr>
          <w:rFonts w:ascii="Montserrat" w:hAnsi="Montserrat"/>
        </w:rPr>
      </w:pPr>
    </w:p>
    <w:p w14:paraId="7CCBE805" w14:textId="61812482" w:rsidR="00A41286" w:rsidRPr="009E6839" w:rsidRDefault="00A41286" w:rsidP="00A41286">
      <w:pPr>
        <w:rPr>
          <w:rFonts w:ascii="Montserrat" w:hAnsi="Montserrat"/>
          <w:sz w:val="24"/>
          <w:szCs w:val="24"/>
        </w:rPr>
      </w:pPr>
      <w:r w:rsidRPr="009E6839">
        <w:rPr>
          <w:rFonts w:ascii="Montserrat" w:hAnsi="Montserrat"/>
          <w:sz w:val="24"/>
          <w:szCs w:val="24"/>
        </w:rPr>
        <w:t>Le meilleur moyen d'explorer des données complexes consiste à construire des </w:t>
      </w:r>
      <w:r w:rsidRPr="009E6839">
        <w:rPr>
          <w:rStyle w:val="lev"/>
          <w:rFonts w:ascii="Montserrat" w:hAnsi="Montserrat"/>
          <w:sz w:val="24"/>
          <w:szCs w:val="24"/>
        </w:rPr>
        <w:t>représentations graphiques</w:t>
      </w:r>
      <w:r w:rsidRPr="009E6839">
        <w:rPr>
          <w:rFonts w:ascii="Montserrat" w:hAnsi="Montserrat"/>
          <w:sz w:val="24"/>
          <w:szCs w:val="24"/>
        </w:rPr>
        <w:t> appropriées. Il est élémentaire et très utile de visualiser la nature de la liaison entre deux variables quantitatives avec un nuage de </w:t>
      </w:r>
      <w:r w:rsidRPr="009E6839">
        <w:rPr>
          <w:rStyle w:val="mi"/>
          <w:rFonts w:ascii="MathJax_Math-italic" w:hAnsi="MathJax_Math-italic"/>
          <w:sz w:val="24"/>
          <w:szCs w:val="24"/>
          <w:bdr w:val="none" w:sz="0" w:space="0" w:color="auto" w:frame="1"/>
        </w:rPr>
        <w:t>n</w:t>
      </w:r>
      <w:r w:rsidRPr="009E6839">
        <w:rPr>
          <w:rStyle w:val="mjxassistivemathml"/>
          <w:rFonts w:ascii="Montserrat" w:hAnsi="Montserrat"/>
          <w:sz w:val="24"/>
          <w:szCs w:val="24"/>
          <w:bdr w:val="none" w:sz="0" w:space="0" w:color="auto" w:frame="1"/>
        </w:rPr>
        <w:t>n</w:t>
      </w:r>
      <w:r w:rsidRPr="009E6839">
        <w:rPr>
          <w:rFonts w:ascii="Montserrat" w:hAnsi="Montserrat"/>
          <w:sz w:val="24"/>
          <w:szCs w:val="24"/>
        </w:rPr>
        <w:t> points ; c'est rappelé dans le tutoriel de statistique descriptive ( </w:t>
      </w:r>
      <w:r w:rsidRPr="009E6839">
        <w:rPr>
          <w:rStyle w:val="mi"/>
          <w:rFonts w:ascii="MathJax_Typewriter" w:hAnsi="MathJax_Typewriter"/>
          <w:sz w:val="24"/>
          <w:szCs w:val="24"/>
          <w:bdr w:val="none" w:sz="0" w:space="0" w:color="auto" w:frame="1"/>
        </w:rPr>
        <w:t>ML</w:t>
      </w:r>
      <w:r w:rsidRPr="009E6839">
        <w:rPr>
          <w:rStyle w:val="mn"/>
          <w:rFonts w:ascii="MathJax_Typewriter" w:hAnsi="MathJax_Typewriter"/>
          <w:sz w:val="24"/>
          <w:szCs w:val="24"/>
          <w:bdr w:val="none" w:sz="0" w:space="0" w:color="auto" w:frame="1"/>
        </w:rPr>
        <w:t>4</w:t>
      </w:r>
      <w:r w:rsidRPr="009E6839">
        <w:rPr>
          <w:rStyle w:val="mi"/>
          <w:rFonts w:ascii="MathJax_Typewriter" w:hAnsi="MathJax_Typewriter"/>
          <w:sz w:val="24"/>
          <w:szCs w:val="24"/>
          <w:bdr w:val="none" w:sz="0" w:space="0" w:color="auto" w:frame="1"/>
        </w:rPr>
        <w:t>IoT</w:t>
      </w:r>
      <w:r w:rsidRPr="009E6839">
        <w:rPr>
          <w:rStyle w:val="mo"/>
          <w:rFonts w:ascii="MathJax_Main" w:hAnsi="MathJax_Main"/>
          <w:sz w:val="24"/>
          <w:szCs w:val="24"/>
          <w:bdr w:val="none" w:sz="0" w:space="0" w:color="auto" w:frame="1"/>
        </w:rPr>
        <w:t>−</w:t>
      </w:r>
      <w:r w:rsidRPr="009E6839">
        <w:rPr>
          <w:rStyle w:val="mi"/>
          <w:rFonts w:ascii="MathJax_Typewriter" w:hAnsi="MathJax_Typewriter"/>
          <w:sz w:val="24"/>
          <w:szCs w:val="24"/>
          <w:bdr w:val="none" w:sz="0" w:space="0" w:color="auto" w:frame="1"/>
        </w:rPr>
        <w:t>Tutorial</w:t>
      </w:r>
      <w:r w:rsidRPr="009E6839">
        <w:rPr>
          <w:rStyle w:val="mo"/>
          <w:rFonts w:ascii="MathJax_Main" w:hAnsi="MathJax_Main"/>
          <w:sz w:val="24"/>
          <w:szCs w:val="24"/>
          <w:bdr w:val="none" w:sz="0" w:space="0" w:color="auto" w:frame="1"/>
        </w:rPr>
        <w:t>−</w:t>
      </w:r>
      <w:r w:rsidRPr="009E6839">
        <w:rPr>
          <w:rStyle w:val="mi"/>
          <w:rFonts w:ascii="MathJax_Typewriter" w:hAnsi="MathJax_Typewriter"/>
          <w:sz w:val="24"/>
          <w:szCs w:val="24"/>
          <w:bdr w:val="none" w:sz="0" w:space="0" w:color="auto" w:frame="1"/>
        </w:rPr>
        <w:t>Ozone</w:t>
      </w:r>
      <w:r w:rsidRPr="009E6839">
        <w:rPr>
          <w:rStyle w:val="mjxassistivemathml"/>
          <w:rFonts w:ascii="Montserrat" w:hAnsi="Montserrat"/>
          <w:sz w:val="24"/>
          <w:szCs w:val="24"/>
          <w:bdr w:val="none" w:sz="0" w:space="0" w:color="auto" w:frame="1"/>
        </w:rPr>
        <w:t>ML4IoT−Tutorial−Ozone</w:t>
      </w:r>
      <w:r w:rsidRPr="009E6839">
        <w:rPr>
          <w:rFonts w:ascii="Montserrat" w:hAnsi="Montserrat"/>
          <w:sz w:val="24"/>
          <w:szCs w:val="24"/>
        </w:rPr>
        <w:t> ).</w:t>
      </w:r>
    </w:p>
    <w:p w14:paraId="359112A9" w14:textId="6C31B66C" w:rsidR="00A41286" w:rsidRPr="009E6839" w:rsidRDefault="00A41286" w:rsidP="00A41286">
      <w:pPr>
        <w:rPr>
          <w:rFonts w:ascii="Montserrat" w:hAnsi="Montserrat"/>
          <w:sz w:val="24"/>
          <w:szCs w:val="24"/>
        </w:rPr>
      </w:pPr>
      <w:r w:rsidRPr="009E6839">
        <w:rPr>
          <w:rFonts w:ascii="Montserrat" w:hAnsi="Montserrat"/>
          <w:sz w:val="24"/>
          <w:szCs w:val="24"/>
        </w:rPr>
        <w:t>Lorsque ce sont </w:t>
      </w:r>
      <w:r w:rsidRPr="009E6839">
        <w:rPr>
          <w:rStyle w:val="mi"/>
          <w:rFonts w:ascii="MathJax_Math-italic" w:hAnsi="MathJax_Math-italic"/>
          <w:b/>
          <w:bCs/>
          <w:sz w:val="24"/>
          <w:szCs w:val="24"/>
          <w:bdr w:val="none" w:sz="0" w:space="0" w:color="auto" w:frame="1"/>
        </w:rPr>
        <w:t>p</w:t>
      </w:r>
      <w:r w:rsidRPr="009E6839">
        <w:rPr>
          <w:rFonts w:ascii="Montserrat" w:hAnsi="Montserrat"/>
          <w:sz w:val="24"/>
          <w:szCs w:val="24"/>
        </w:rPr>
        <w:t> variables avec </w:t>
      </w:r>
      <w:r w:rsidRPr="009E6839">
        <w:rPr>
          <w:rStyle w:val="mi"/>
          <w:rFonts w:ascii="MathJax_Math-italic" w:hAnsi="MathJax_Math-italic"/>
          <w:b/>
          <w:bCs/>
          <w:sz w:val="24"/>
          <w:szCs w:val="24"/>
          <w:bdr w:val="none" w:sz="0" w:space="0" w:color="auto" w:frame="1"/>
        </w:rPr>
        <w:t>p</w:t>
      </w:r>
      <w:r w:rsidRPr="009E6839">
        <w:rPr>
          <w:rStyle w:val="mo"/>
          <w:rFonts w:ascii="MathJax_Main" w:hAnsi="MathJax_Main"/>
          <w:b/>
          <w:bCs/>
          <w:sz w:val="24"/>
          <w:szCs w:val="24"/>
          <w:bdr w:val="none" w:sz="0" w:space="0" w:color="auto" w:frame="1"/>
        </w:rPr>
        <w:t>&gt;</w:t>
      </w:r>
      <w:r w:rsidRPr="009E6839">
        <w:rPr>
          <w:rStyle w:val="mn"/>
          <w:rFonts w:ascii="MathJax_Main" w:hAnsi="MathJax_Main"/>
          <w:b/>
          <w:bCs/>
          <w:sz w:val="24"/>
          <w:szCs w:val="24"/>
          <w:bdr w:val="none" w:sz="0" w:space="0" w:color="auto" w:frame="1"/>
        </w:rPr>
        <w:t>3</w:t>
      </w:r>
      <w:r w:rsidRPr="009E6839">
        <w:rPr>
          <w:rFonts w:ascii="Montserrat" w:hAnsi="Montserrat"/>
          <w:sz w:val="24"/>
          <w:szCs w:val="24"/>
        </w:rPr>
        <w:t> qui sont observées, il reste possible de construire une </w:t>
      </w:r>
      <w:r w:rsidRPr="009E6839">
        <w:rPr>
          <w:rStyle w:val="lev"/>
          <w:rFonts w:ascii="Montserrat" w:hAnsi="Montserrat"/>
          <w:sz w:val="24"/>
          <w:szCs w:val="24"/>
        </w:rPr>
        <w:t>matrice de nuages de points</w:t>
      </w:r>
      <w:r w:rsidRPr="009E6839">
        <w:rPr>
          <w:rFonts w:ascii="Montserrat" w:hAnsi="Montserrat"/>
          <w:sz w:val="24"/>
          <w:szCs w:val="24"/>
        </w:rPr>
        <w:t> croisant toutes les variables 2 à 2 si </w:t>
      </w:r>
      <w:r w:rsidRPr="009E6839">
        <w:rPr>
          <w:rStyle w:val="mi"/>
          <w:rFonts w:ascii="MathJax_Math-italic" w:hAnsi="MathJax_Math-italic"/>
          <w:b/>
          <w:bCs/>
          <w:sz w:val="24"/>
          <w:szCs w:val="24"/>
          <w:bdr w:val="none" w:sz="0" w:space="0" w:color="auto" w:frame="1"/>
        </w:rPr>
        <w:t>p</w:t>
      </w:r>
      <w:r w:rsidRPr="009E6839">
        <w:rPr>
          <w:rFonts w:ascii="Montserrat" w:hAnsi="Montserrat"/>
          <w:sz w:val="24"/>
          <w:szCs w:val="24"/>
        </w:rPr>
        <w:t> n'est pas trop grand mais l</w:t>
      </w:r>
      <w:r w:rsidRPr="009E6839">
        <w:rPr>
          <w:rStyle w:val="Accentuation"/>
          <w:rFonts w:ascii="Montserrat" w:hAnsi="Montserrat"/>
          <w:sz w:val="24"/>
          <w:szCs w:val="24"/>
        </w:rPr>
        <w:t>'analyse en composantes principales </w:t>
      </w:r>
      <w:r w:rsidRPr="009E6839">
        <w:rPr>
          <w:rFonts w:ascii="Montserrat" w:hAnsi="Montserrat"/>
          <w:sz w:val="24"/>
          <w:szCs w:val="24"/>
        </w:rPr>
        <w:t>(ACP) apporte une solution plus satisfaisante surtout avec </w:t>
      </w:r>
      <w:r w:rsidRPr="009E6839">
        <w:rPr>
          <w:rStyle w:val="mi"/>
          <w:rFonts w:ascii="MathJax_Math-italic" w:hAnsi="MathJax_Math-italic"/>
          <w:b/>
          <w:bCs/>
          <w:sz w:val="24"/>
          <w:szCs w:val="24"/>
          <w:bdr w:val="none" w:sz="0" w:space="0" w:color="auto" w:frame="1"/>
        </w:rPr>
        <w:t>p</w:t>
      </w:r>
      <w:r w:rsidRPr="009E6839">
        <w:rPr>
          <w:rFonts w:ascii="Montserrat" w:hAnsi="Montserrat"/>
          <w:sz w:val="24"/>
          <w:szCs w:val="24"/>
        </w:rPr>
        <w:t> grand.</w:t>
      </w:r>
    </w:p>
    <w:p w14:paraId="1985A734" w14:textId="4A303576" w:rsidR="00A41286" w:rsidRDefault="00A41286" w:rsidP="009E6839">
      <w:pPr>
        <w:pStyle w:val="NormalWeb"/>
        <w:shd w:val="clear" w:color="auto" w:fill="CCFFFF"/>
        <w:spacing w:before="0" w:beforeAutospacing="0" w:after="0" w:afterAutospacing="0"/>
        <w:rPr>
          <w:rFonts w:ascii="Montserrat" w:hAnsi="Montserrat"/>
        </w:rPr>
      </w:pPr>
      <w:r w:rsidRPr="009E6839">
        <w:rPr>
          <w:rFonts w:ascii="Montserrat" w:hAnsi="Montserrat"/>
        </w:rPr>
        <w:t>Une </w:t>
      </w:r>
      <w:hyperlink r:id="rId70" w:tgtFrame="_blank" w:history="1">
        <w:r w:rsidRPr="009E6839">
          <w:rPr>
            <w:rStyle w:val="Lienhypertexte"/>
            <w:rFonts w:ascii="Montserrat" w:hAnsi="Montserrat"/>
            <w:b/>
            <w:bCs/>
          </w:rPr>
          <w:t>vignette Wikistat</w:t>
        </w:r>
      </w:hyperlink>
      <w:r w:rsidRPr="009E6839">
        <w:rPr>
          <w:rFonts w:ascii="Montserrat" w:hAnsi="Montserrat"/>
        </w:rPr>
        <w:t> décrit plus en détail les fondements mathématiques de cette méthode exploratoire multidimensionnelle très utilisée.</w:t>
      </w:r>
    </w:p>
    <w:p w14:paraId="367FBCD2" w14:textId="77777777" w:rsidR="009E6839" w:rsidRPr="009E6839" w:rsidRDefault="009E6839" w:rsidP="00A41286">
      <w:pPr>
        <w:pStyle w:val="NormalWeb"/>
        <w:spacing w:before="0" w:beforeAutospacing="0" w:after="0" w:afterAutospacing="0"/>
        <w:rPr>
          <w:rFonts w:ascii="Montserrat" w:hAnsi="Montserrat"/>
        </w:rPr>
      </w:pPr>
    </w:p>
    <w:p w14:paraId="376C2625" w14:textId="537C0805" w:rsidR="00A41286" w:rsidRPr="009E6839" w:rsidRDefault="00A41286" w:rsidP="00A41286">
      <w:pPr>
        <w:rPr>
          <w:rFonts w:ascii="Montserrat" w:hAnsi="Montserrat"/>
          <w:sz w:val="24"/>
          <w:szCs w:val="24"/>
        </w:rPr>
      </w:pPr>
      <w:r w:rsidRPr="009E6839">
        <w:rPr>
          <w:rFonts w:ascii="Montserrat" w:hAnsi="Montserrat"/>
          <w:sz w:val="24"/>
          <w:szCs w:val="24"/>
        </w:rPr>
        <w:t>Considérons </w:t>
      </w:r>
      <w:r w:rsidRPr="009E6839">
        <w:rPr>
          <w:rStyle w:val="mi"/>
          <w:rFonts w:ascii="MathJax_Math-italic" w:hAnsi="MathJax_Math-italic"/>
          <w:b/>
          <w:bCs/>
          <w:sz w:val="24"/>
          <w:szCs w:val="24"/>
          <w:bdr w:val="none" w:sz="0" w:space="0" w:color="auto" w:frame="1"/>
        </w:rPr>
        <w:t>p</w:t>
      </w:r>
      <w:r w:rsidRPr="009E6839">
        <w:rPr>
          <w:rFonts w:ascii="Montserrat" w:hAnsi="Montserrat"/>
          <w:sz w:val="24"/>
          <w:szCs w:val="24"/>
        </w:rPr>
        <w:t> variables quantitatives </w:t>
      </w:r>
      <w:r w:rsidR="009E6839" w:rsidRPr="009E6839">
        <w:rPr>
          <w:rStyle w:val="mi"/>
          <w:rFonts w:ascii="MathJax_Math-italic" w:hAnsi="MathJax_Math-italic"/>
          <w:sz w:val="24"/>
          <w:szCs w:val="24"/>
          <w:bdr w:val="none" w:sz="0" w:space="0" w:color="auto" w:frame="1"/>
        </w:rPr>
        <w:drawing>
          <wp:inline distT="0" distB="0" distL="0" distR="0" wp14:anchorId="584C76F1" wp14:editId="087BCE33">
            <wp:extent cx="219106" cy="238158"/>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106" cy="238158"/>
                    </a:xfrm>
                    <a:prstGeom prst="rect">
                      <a:avLst/>
                    </a:prstGeom>
                  </pic:spPr>
                </pic:pic>
              </a:graphicData>
            </a:graphic>
          </wp:inline>
        </w:drawing>
      </w:r>
      <w:r w:rsidRPr="009E6839">
        <w:rPr>
          <w:rFonts w:ascii="Montserrat" w:hAnsi="Montserrat"/>
          <w:sz w:val="24"/>
          <w:szCs w:val="24"/>
        </w:rPr>
        <w:t>observées sur individus ou unités statistiques. L'objectif de l'ACP est de construire une double représentation graphique :</w:t>
      </w:r>
    </w:p>
    <w:p w14:paraId="4B003262" w14:textId="10A23B6B" w:rsidR="00A41286" w:rsidRPr="009E6839" w:rsidRDefault="00A41286" w:rsidP="00A41286">
      <w:pPr>
        <w:pStyle w:val="NormalWeb"/>
        <w:numPr>
          <w:ilvl w:val="0"/>
          <w:numId w:val="21"/>
        </w:numPr>
        <w:spacing w:before="0" w:beforeAutospacing="0" w:after="0" w:afterAutospacing="0"/>
        <w:rPr>
          <w:rFonts w:ascii="Montserrat" w:hAnsi="Montserrat"/>
        </w:rPr>
      </w:pPr>
      <w:r w:rsidRPr="009E6839">
        <w:rPr>
          <w:rFonts w:ascii="Montserrat" w:hAnsi="Montserrat"/>
        </w:rPr>
        <w:t>représentation plane, ou de petite dimension, du nuage de points des </w:t>
      </w:r>
      <w:r w:rsidRPr="009E6839">
        <w:rPr>
          <w:rStyle w:val="mi"/>
          <w:rFonts w:ascii="MathJax_Math-italic" w:hAnsi="MathJax_Math-italic"/>
          <w:b/>
          <w:bCs/>
          <w:bdr w:val="none" w:sz="0" w:space="0" w:color="auto" w:frame="1"/>
        </w:rPr>
        <w:t>n</w:t>
      </w:r>
      <w:r w:rsidRPr="009E6839">
        <w:rPr>
          <w:rFonts w:ascii="Montserrat" w:hAnsi="Montserrat"/>
        </w:rPr>
        <w:t> individus en respectant au mieux leurs positions respectives, leurs distances deux à deux ;</w:t>
      </w:r>
    </w:p>
    <w:p w14:paraId="6199A461" w14:textId="141C7317" w:rsidR="00A41286" w:rsidRDefault="00A41286" w:rsidP="00A41286">
      <w:pPr>
        <w:pStyle w:val="NormalWeb"/>
        <w:numPr>
          <w:ilvl w:val="0"/>
          <w:numId w:val="21"/>
        </w:numPr>
        <w:spacing w:before="0" w:beforeAutospacing="0" w:after="0" w:afterAutospacing="0"/>
        <w:rPr>
          <w:rFonts w:ascii="Montserrat" w:hAnsi="Montserrat"/>
        </w:rPr>
      </w:pPr>
      <w:r w:rsidRPr="009E6839">
        <w:rPr>
          <w:rFonts w:ascii="Montserrat" w:hAnsi="Montserrat"/>
        </w:rPr>
        <w:t>représentation des </w:t>
      </w:r>
      <w:r w:rsidRPr="009E6839">
        <w:rPr>
          <w:rStyle w:val="mi"/>
          <w:rFonts w:ascii="MathJax_Math-italic" w:hAnsi="MathJax_Math-italic"/>
          <w:b/>
          <w:bCs/>
          <w:bdr w:val="none" w:sz="0" w:space="0" w:color="auto" w:frame="1"/>
        </w:rPr>
        <w:t>p</w:t>
      </w:r>
      <w:r w:rsidRPr="009E6839">
        <w:rPr>
          <w:rFonts w:ascii="Montserrat" w:hAnsi="Montserrat"/>
        </w:rPr>
        <w:t> variables illustrant la structure des corrélations linéaires entre celles-ci.</w:t>
      </w:r>
    </w:p>
    <w:p w14:paraId="2277FDEB" w14:textId="77777777" w:rsidR="009E6839" w:rsidRPr="009E6839" w:rsidRDefault="009E6839" w:rsidP="009E6839">
      <w:pPr>
        <w:pStyle w:val="NormalWeb"/>
        <w:spacing w:before="0" w:beforeAutospacing="0" w:after="0" w:afterAutospacing="0"/>
        <w:ind w:left="720"/>
        <w:rPr>
          <w:rFonts w:ascii="Montserrat" w:hAnsi="Montserrat"/>
        </w:rPr>
      </w:pPr>
    </w:p>
    <w:p w14:paraId="5E4401B7" w14:textId="77777777" w:rsidR="00A41286" w:rsidRPr="009E6839" w:rsidRDefault="00A41286" w:rsidP="00A41286">
      <w:pPr>
        <w:pStyle w:val="NormalWeb"/>
        <w:spacing w:before="0" w:beforeAutospacing="0" w:after="225" w:afterAutospacing="0"/>
        <w:rPr>
          <w:rFonts w:ascii="Montserrat" w:hAnsi="Montserrat"/>
        </w:rPr>
      </w:pPr>
      <w:r w:rsidRPr="009E6839">
        <w:rPr>
          <w:rFonts w:ascii="Montserrat" w:hAnsi="Montserrat"/>
        </w:rPr>
        <w:t>D'un point de vue statistique, l'</w:t>
      </w:r>
      <w:r w:rsidRPr="009E6839">
        <w:rPr>
          <w:rStyle w:val="lev"/>
          <w:rFonts w:ascii="Montserrat" w:hAnsi="Montserrat"/>
        </w:rPr>
        <w:t>ACP</w:t>
      </w:r>
      <w:r w:rsidRPr="009E6839">
        <w:rPr>
          <w:rFonts w:ascii="Montserrat" w:hAnsi="Montserrat"/>
        </w:rPr>
        <w:t> est la recherche de nouvelles variables, combinaisons linéaires des variables initiales et orthogonales deux à deux, de sorte que la variance de la première combinaison soit la plus grande puis celle de la deuxième, orthogonale à la précédente, soit à nouveau de plus grande variance, etc.</w:t>
      </w:r>
    </w:p>
    <w:p w14:paraId="7202B992" w14:textId="26E5A51D" w:rsidR="00A41286" w:rsidRDefault="00A41286" w:rsidP="00A41286">
      <w:pPr>
        <w:pStyle w:val="NormalWeb"/>
        <w:spacing w:before="0" w:beforeAutospacing="0" w:after="0" w:afterAutospacing="0"/>
        <w:rPr>
          <w:rFonts w:ascii="Montserrat" w:hAnsi="Montserrat"/>
        </w:rPr>
      </w:pPr>
      <w:r w:rsidRPr="009E6839">
        <w:rPr>
          <w:rFonts w:ascii="Montserrat" w:hAnsi="Montserrat"/>
        </w:rPr>
        <w:t>Il est aussi possible de proposer </w:t>
      </w:r>
      <w:r w:rsidRPr="009E6839">
        <w:rPr>
          <w:rStyle w:val="lev"/>
          <w:rFonts w:ascii="Montserrat" w:hAnsi="Montserrat"/>
        </w:rPr>
        <w:t>une analogie physique</w:t>
      </w:r>
      <w:r w:rsidRPr="009E6839">
        <w:rPr>
          <w:rFonts w:ascii="Montserrat" w:hAnsi="Montserrat"/>
        </w:rPr>
        <w:t>. Considérons l'ensemble des </w:t>
      </w:r>
      <w:r w:rsidRPr="0010640E">
        <w:rPr>
          <w:rStyle w:val="mi"/>
          <w:rFonts w:ascii="MathJax_Math-italic" w:hAnsi="MathJax_Math-italic"/>
          <w:b/>
          <w:bCs/>
          <w:bdr w:val="none" w:sz="0" w:space="0" w:color="auto" w:frame="1"/>
        </w:rPr>
        <w:t>n</w:t>
      </w:r>
      <w:r w:rsidRPr="009E6839">
        <w:rPr>
          <w:rFonts w:ascii="Montserrat" w:hAnsi="Montserrat"/>
        </w:rPr>
        <w:t> points ou individus dans l'espace </w:t>
      </w:r>
      <w:r w:rsidR="009E6839" w:rsidRPr="009E6839">
        <w:rPr>
          <w:rStyle w:val="mi"/>
          <w:rFonts w:ascii="MathJax_Math-italic" w:hAnsi="MathJax_Math-italic"/>
          <w:bdr w:val="none" w:sz="0" w:space="0" w:color="auto" w:frame="1"/>
        </w:rPr>
        <w:drawing>
          <wp:inline distT="0" distB="0" distL="0" distR="0" wp14:anchorId="3E86CBCD" wp14:editId="54454EB0">
            <wp:extent cx="238158" cy="228632"/>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8158" cy="228632"/>
                    </a:xfrm>
                    <a:prstGeom prst="rect">
                      <a:avLst/>
                    </a:prstGeom>
                  </pic:spPr>
                </pic:pic>
              </a:graphicData>
            </a:graphic>
          </wp:inline>
        </w:drawing>
      </w:r>
      <w:r w:rsidRPr="009E6839">
        <w:rPr>
          <w:rFonts w:ascii="Montserrat" w:hAnsi="Montserrat"/>
        </w:rPr>
        <w:t>. Ils constituent un solide dont les axes d'inertie sont déterminés par les </w:t>
      </w:r>
      <w:r w:rsidRPr="009E6839">
        <w:rPr>
          <w:rStyle w:val="lev"/>
          <w:rFonts w:ascii="Montserrat" w:hAnsi="Montserrat"/>
        </w:rPr>
        <w:t>vecteurs propres</w:t>
      </w:r>
      <w:r w:rsidRPr="009E6839">
        <w:rPr>
          <w:rFonts w:ascii="Montserrat" w:hAnsi="Montserrat"/>
        </w:rPr>
        <w:t> de la matrice d'inertie de ce solide. Ces vecteurs propres définissent les axes de plus grande dispersion des points du nuage ou solide.</w:t>
      </w:r>
    </w:p>
    <w:p w14:paraId="52FC033B" w14:textId="77777777" w:rsidR="0010640E" w:rsidRPr="009E6839" w:rsidRDefault="0010640E" w:rsidP="00A41286">
      <w:pPr>
        <w:pStyle w:val="NormalWeb"/>
        <w:spacing w:before="0" w:beforeAutospacing="0" w:after="0" w:afterAutospacing="0"/>
        <w:rPr>
          <w:rFonts w:ascii="Montserrat" w:hAnsi="Montserrat"/>
        </w:rPr>
      </w:pPr>
    </w:p>
    <w:p w14:paraId="6D960C0C" w14:textId="2914C308" w:rsidR="00A41286" w:rsidRDefault="00A41286" w:rsidP="0010640E">
      <w:pPr>
        <w:pStyle w:val="NormalWeb"/>
        <w:shd w:val="clear" w:color="auto" w:fill="CCFFFF"/>
        <w:spacing w:before="0" w:beforeAutospacing="0" w:after="0" w:afterAutospacing="0"/>
        <w:rPr>
          <w:rFonts w:ascii="Montserrat" w:hAnsi="Montserrat"/>
        </w:rPr>
      </w:pPr>
      <w:r w:rsidRPr="009E6839">
        <w:rPr>
          <w:rFonts w:ascii="Montserrat" w:hAnsi="Montserrat"/>
        </w:rPr>
        <w:t>Mathématiquement, l'</w:t>
      </w:r>
      <w:r w:rsidRPr="009E6839">
        <w:rPr>
          <w:rStyle w:val="lev"/>
          <w:rFonts w:ascii="Montserrat" w:hAnsi="Montserrat"/>
        </w:rPr>
        <w:t>ACP</w:t>
      </w:r>
      <w:r w:rsidRPr="009E6839">
        <w:rPr>
          <w:rFonts w:ascii="Montserrat" w:hAnsi="Montserrat"/>
        </w:rPr>
        <w:t> est un simple </w:t>
      </w:r>
      <w:r w:rsidRPr="009E6839">
        <w:rPr>
          <w:rStyle w:val="Accentuation"/>
          <w:rFonts w:ascii="Montserrat" w:hAnsi="Montserrat"/>
        </w:rPr>
        <w:t>changement de base </w:t>
      </w:r>
      <w:r w:rsidRPr="009E6839">
        <w:rPr>
          <w:rFonts w:ascii="Montserrat" w:hAnsi="Montserrat"/>
        </w:rPr>
        <w:t>: passer d'une représentation dans la base canonique des variables initiales à une représentation dans la base des </w:t>
      </w:r>
      <w:r w:rsidRPr="009E6839">
        <w:rPr>
          <w:rStyle w:val="Accentuation"/>
          <w:rFonts w:ascii="Montserrat" w:hAnsi="Montserrat"/>
        </w:rPr>
        <w:t>facteurs</w:t>
      </w:r>
      <w:r w:rsidRPr="009E6839">
        <w:rPr>
          <w:rFonts w:ascii="Montserrat" w:hAnsi="Montserrat"/>
        </w:rPr>
        <w:t> définis par les vecteurs propres de la matrice des variances-covariances (inerties) ou de celle des corrélations.</w:t>
      </w:r>
    </w:p>
    <w:p w14:paraId="1C8AC028" w14:textId="77777777" w:rsidR="0010640E" w:rsidRPr="009E6839" w:rsidRDefault="0010640E" w:rsidP="00A41286">
      <w:pPr>
        <w:pStyle w:val="NormalWeb"/>
        <w:spacing w:before="0" w:beforeAutospacing="0" w:after="0" w:afterAutospacing="0"/>
        <w:rPr>
          <w:rFonts w:ascii="Montserrat" w:hAnsi="Montserrat"/>
        </w:rPr>
      </w:pPr>
    </w:p>
    <w:p w14:paraId="55A68E7E" w14:textId="77777777" w:rsidR="00A9786B" w:rsidRDefault="00A9786B" w:rsidP="00A41286">
      <w:pPr>
        <w:pStyle w:val="NormalWeb"/>
        <w:spacing w:before="0" w:beforeAutospacing="0" w:after="0" w:afterAutospacing="0"/>
        <w:rPr>
          <w:rFonts w:ascii="Montserrat" w:hAnsi="Montserrat"/>
        </w:rPr>
      </w:pPr>
    </w:p>
    <w:p w14:paraId="30592BDC" w14:textId="77777777" w:rsidR="00A41286" w:rsidRDefault="00A41286" w:rsidP="00A41286">
      <w:pPr>
        <w:pStyle w:val="Titre3"/>
        <w:pBdr>
          <w:bottom w:val="single" w:sz="6" w:space="0" w:color="D2D2D2"/>
        </w:pBdr>
        <w:spacing w:before="0" w:beforeAutospacing="0" w:after="150" w:afterAutospacing="0"/>
        <w:rPr>
          <w:rFonts w:ascii="Montserrat" w:hAnsi="Montserrat"/>
        </w:rPr>
      </w:pPr>
      <w:bookmarkStart w:id="69" w:name="_Toc57137912"/>
      <w:bookmarkStart w:id="70" w:name="_Toc57908499"/>
      <w:r>
        <w:rPr>
          <w:rFonts w:ascii="Montserrat" w:hAnsi="Montserrat"/>
        </w:rPr>
        <w:t>Exemple jouet</w:t>
      </w:r>
      <w:bookmarkEnd w:id="69"/>
      <w:bookmarkEnd w:id="70"/>
    </w:p>
    <w:p w14:paraId="52DFE6C6" w14:textId="77777777" w:rsidR="0010640E" w:rsidRDefault="0010640E" w:rsidP="00A41286">
      <w:pPr>
        <w:pStyle w:val="Titre4"/>
        <w:spacing w:before="0" w:after="150"/>
        <w:rPr>
          <w:rFonts w:ascii="Montserrat" w:hAnsi="Montserrat"/>
        </w:rPr>
      </w:pPr>
    </w:p>
    <w:p w14:paraId="67F4685E" w14:textId="11FA857E" w:rsidR="00A41286" w:rsidRPr="0010640E" w:rsidRDefault="00A41286" w:rsidP="00A41286">
      <w:pPr>
        <w:pStyle w:val="Titre4"/>
        <w:spacing w:before="0" w:after="150"/>
        <w:rPr>
          <w:rFonts w:ascii="Montserrat" w:hAnsi="Montserrat"/>
          <w:sz w:val="27"/>
          <w:szCs w:val="27"/>
        </w:rPr>
      </w:pPr>
      <w:r w:rsidRPr="0010640E">
        <w:rPr>
          <w:rFonts w:ascii="Montserrat" w:hAnsi="Montserrat"/>
          <w:sz w:val="27"/>
          <w:szCs w:val="27"/>
        </w:rPr>
        <w:t>Les données</w:t>
      </w:r>
    </w:p>
    <w:p w14:paraId="424A7A5C" w14:textId="77777777" w:rsidR="0010640E" w:rsidRDefault="0010640E" w:rsidP="00A41286">
      <w:pPr>
        <w:pStyle w:val="NormalWeb"/>
        <w:spacing w:before="0" w:beforeAutospacing="0" w:after="225" w:afterAutospacing="0"/>
        <w:rPr>
          <w:rFonts w:ascii="Montserrat" w:hAnsi="Montserrat"/>
        </w:rPr>
      </w:pPr>
    </w:p>
    <w:p w14:paraId="2654C900" w14:textId="72A51604" w:rsidR="00A41286" w:rsidRDefault="00A41286" w:rsidP="00A41286">
      <w:pPr>
        <w:pStyle w:val="NormalWeb"/>
        <w:spacing w:before="0" w:beforeAutospacing="0" w:after="225" w:afterAutospacing="0"/>
        <w:rPr>
          <w:rFonts w:ascii="Montserrat" w:hAnsi="Montserrat"/>
        </w:rPr>
      </w:pPr>
      <w:r>
        <w:rPr>
          <w:rFonts w:ascii="Montserrat" w:hAnsi="Montserrat"/>
        </w:rPr>
        <w:t>Une présentation très élémentaire de cette démarche est proposée sur un exemple jouet de données. Considérons les notes (de 0 à 20) obtenues par 9 élèves dans 4 disciplines (mathématiques, physique, français, anglais)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
        <w:gridCol w:w="977"/>
        <w:gridCol w:w="944"/>
        <w:gridCol w:w="911"/>
        <w:gridCol w:w="1012"/>
      </w:tblGrid>
      <w:tr w:rsidR="00A41286" w14:paraId="03B45CE9" w14:textId="77777777" w:rsidTr="00A41286">
        <w:trPr>
          <w:tblCellSpacing w:w="15" w:type="dxa"/>
        </w:trPr>
        <w:tc>
          <w:tcPr>
            <w:tcW w:w="0" w:type="auto"/>
            <w:shd w:val="clear" w:color="auto" w:fill="F0F0F0"/>
            <w:tcMar>
              <w:top w:w="120" w:type="dxa"/>
              <w:left w:w="120" w:type="dxa"/>
              <w:bottom w:w="120" w:type="dxa"/>
              <w:right w:w="120" w:type="dxa"/>
            </w:tcMar>
            <w:hideMark/>
          </w:tcPr>
          <w:p w14:paraId="1DAFB93A" w14:textId="77777777" w:rsidR="00A41286" w:rsidRDefault="00A41286">
            <w:pPr>
              <w:pStyle w:val="NormalWeb"/>
              <w:spacing w:before="0" w:beforeAutospacing="0" w:after="0" w:afterAutospacing="0"/>
            </w:pPr>
            <w:r>
              <w:lastRenderedPageBreak/>
              <w:t> </w:t>
            </w:r>
          </w:p>
        </w:tc>
        <w:tc>
          <w:tcPr>
            <w:tcW w:w="0" w:type="auto"/>
            <w:shd w:val="clear" w:color="auto" w:fill="F0F0F0"/>
            <w:tcMar>
              <w:top w:w="120" w:type="dxa"/>
              <w:left w:w="120" w:type="dxa"/>
              <w:bottom w:w="120" w:type="dxa"/>
              <w:right w:w="120" w:type="dxa"/>
            </w:tcMar>
            <w:hideMark/>
          </w:tcPr>
          <w:p w14:paraId="7961B0B2" w14:textId="77777777" w:rsidR="00A41286" w:rsidRDefault="00A41286">
            <w:pPr>
              <w:pStyle w:val="NormalWeb"/>
              <w:spacing w:before="0" w:beforeAutospacing="0" w:after="0" w:afterAutospacing="0"/>
            </w:pPr>
            <w:r>
              <w:t>MATH</w:t>
            </w:r>
          </w:p>
        </w:tc>
        <w:tc>
          <w:tcPr>
            <w:tcW w:w="0" w:type="auto"/>
            <w:shd w:val="clear" w:color="auto" w:fill="F0F0F0"/>
            <w:tcMar>
              <w:top w:w="120" w:type="dxa"/>
              <w:left w:w="120" w:type="dxa"/>
              <w:bottom w:w="120" w:type="dxa"/>
              <w:right w:w="120" w:type="dxa"/>
            </w:tcMar>
            <w:hideMark/>
          </w:tcPr>
          <w:p w14:paraId="33C49992" w14:textId="77777777" w:rsidR="00A41286" w:rsidRDefault="00A41286">
            <w:pPr>
              <w:pStyle w:val="NormalWeb"/>
              <w:spacing w:before="0" w:beforeAutospacing="0" w:after="0" w:afterAutospacing="0"/>
            </w:pPr>
            <w:r>
              <w:t> PHYS</w:t>
            </w:r>
          </w:p>
        </w:tc>
        <w:tc>
          <w:tcPr>
            <w:tcW w:w="0" w:type="auto"/>
            <w:shd w:val="clear" w:color="auto" w:fill="F0F0F0"/>
            <w:tcMar>
              <w:top w:w="120" w:type="dxa"/>
              <w:left w:w="120" w:type="dxa"/>
              <w:bottom w:w="120" w:type="dxa"/>
              <w:right w:w="120" w:type="dxa"/>
            </w:tcMar>
            <w:hideMark/>
          </w:tcPr>
          <w:p w14:paraId="18444817" w14:textId="77777777" w:rsidR="00A41286" w:rsidRDefault="00A41286">
            <w:pPr>
              <w:pStyle w:val="NormalWeb"/>
              <w:spacing w:before="0" w:beforeAutospacing="0" w:after="0" w:afterAutospacing="0"/>
            </w:pPr>
            <w:r>
              <w:t>FRAN</w:t>
            </w:r>
          </w:p>
        </w:tc>
        <w:tc>
          <w:tcPr>
            <w:tcW w:w="0" w:type="auto"/>
            <w:shd w:val="clear" w:color="auto" w:fill="F0F0F0"/>
            <w:tcMar>
              <w:top w:w="120" w:type="dxa"/>
              <w:left w:w="120" w:type="dxa"/>
              <w:bottom w:w="120" w:type="dxa"/>
              <w:right w:w="120" w:type="dxa"/>
            </w:tcMar>
            <w:hideMark/>
          </w:tcPr>
          <w:p w14:paraId="0E8E49DD" w14:textId="77777777" w:rsidR="00A41286" w:rsidRDefault="00A41286">
            <w:pPr>
              <w:pStyle w:val="NormalWeb"/>
              <w:spacing w:before="0" w:beforeAutospacing="0" w:after="0" w:afterAutospacing="0"/>
            </w:pPr>
            <w:r>
              <w:t> ANGL</w:t>
            </w:r>
          </w:p>
        </w:tc>
      </w:tr>
      <w:tr w:rsidR="00A41286" w14:paraId="72E2896A" w14:textId="77777777" w:rsidTr="00A41286">
        <w:trPr>
          <w:tblCellSpacing w:w="15" w:type="dxa"/>
        </w:trPr>
        <w:tc>
          <w:tcPr>
            <w:tcW w:w="0" w:type="auto"/>
            <w:shd w:val="clear" w:color="auto" w:fill="FFFFFF"/>
            <w:tcMar>
              <w:top w:w="120" w:type="dxa"/>
              <w:left w:w="120" w:type="dxa"/>
              <w:bottom w:w="120" w:type="dxa"/>
              <w:right w:w="120" w:type="dxa"/>
            </w:tcMar>
            <w:hideMark/>
          </w:tcPr>
          <w:p w14:paraId="395CFDE8" w14:textId="77777777" w:rsidR="00A41286" w:rsidRDefault="00A41286">
            <w:pPr>
              <w:pStyle w:val="NormalWeb"/>
              <w:spacing w:before="0" w:beforeAutospacing="0" w:after="0" w:afterAutospacing="0"/>
            </w:pPr>
            <w:r>
              <w:t>Jean</w:t>
            </w:r>
          </w:p>
        </w:tc>
        <w:tc>
          <w:tcPr>
            <w:tcW w:w="0" w:type="auto"/>
            <w:shd w:val="clear" w:color="auto" w:fill="FFFFFF"/>
            <w:tcMar>
              <w:top w:w="120" w:type="dxa"/>
              <w:left w:w="120" w:type="dxa"/>
              <w:bottom w:w="120" w:type="dxa"/>
              <w:right w:w="120" w:type="dxa"/>
            </w:tcMar>
            <w:hideMark/>
          </w:tcPr>
          <w:p w14:paraId="3F858E04" w14:textId="77777777" w:rsidR="00A41286" w:rsidRDefault="00A41286">
            <w:pPr>
              <w:pStyle w:val="NormalWeb"/>
              <w:spacing w:before="0" w:beforeAutospacing="0" w:after="0" w:afterAutospacing="0"/>
            </w:pPr>
            <w:r>
              <w:t>6.00</w:t>
            </w:r>
          </w:p>
        </w:tc>
        <w:tc>
          <w:tcPr>
            <w:tcW w:w="0" w:type="auto"/>
            <w:shd w:val="clear" w:color="auto" w:fill="FFFFFF"/>
            <w:tcMar>
              <w:top w:w="120" w:type="dxa"/>
              <w:left w:w="120" w:type="dxa"/>
              <w:bottom w:w="120" w:type="dxa"/>
              <w:right w:w="120" w:type="dxa"/>
            </w:tcMar>
            <w:hideMark/>
          </w:tcPr>
          <w:p w14:paraId="01A5F60A" w14:textId="77777777" w:rsidR="00A41286" w:rsidRDefault="00A41286">
            <w:pPr>
              <w:pStyle w:val="NormalWeb"/>
              <w:spacing w:before="0" w:beforeAutospacing="0" w:after="0" w:afterAutospacing="0"/>
            </w:pPr>
            <w:r>
              <w:t>6.00</w:t>
            </w:r>
          </w:p>
        </w:tc>
        <w:tc>
          <w:tcPr>
            <w:tcW w:w="0" w:type="auto"/>
            <w:shd w:val="clear" w:color="auto" w:fill="FFFFFF"/>
            <w:tcMar>
              <w:top w:w="120" w:type="dxa"/>
              <w:left w:w="120" w:type="dxa"/>
              <w:bottom w:w="120" w:type="dxa"/>
              <w:right w:w="120" w:type="dxa"/>
            </w:tcMar>
            <w:hideMark/>
          </w:tcPr>
          <w:p w14:paraId="56DC9527" w14:textId="77777777" w:rsidR="00A41286" w:rsidRDefault="00A41286">
            <w:pPr>
              <w:pStyle w:val="NormalWeb"/>
              <w:spacing w:before="0" w:beforeAutospacing="0" w:after="0" w:afterAutospacing="0"/>
            </w:pPr>
            <w:r>
              <w:t>5.00</w:t>
            </w:r>
          </w:p>
        </w:tc>
        <w:tc>
          <w:tcPr>
            <w:tcW w:w="0" w:type="auto"/>
            <w:shd w:val="clear" w:color="auto" w:fill="FFFFFF"/>
            <w:tcMar>
              <w:top w:w="120" w:type="dxa"/>
              <w:left w:w="120" w:type="dxa"/>
              <w:bottom w:w="120" w:type="dxa"/>
              <w:right w:w="120" w:type="dxa"/>
            </w:tcMar>
            <w:hideMark/>
          </w:tcPr>
          <w:p w14:paraId="6752E9DC" w14:textId="77777777" w:rsidR="00A41286" w:rsidRDefault="00A41286">
            <w:pPr>
              <w:pStyle w:val="NormalWeb"/>
              <w:spacing w:before="0" w:beforeAutospacing="0" w:after="0" w:afterAutospacing="0"/>
            </w:pPr>
            <w:r>
              <w:t>5.50</w:t>
            </w:r>
          </w:p>
        </w:tc>
      </w:tr>
      <w:tr w:rsidR="00A41286" w14:paraId="3CDA1F65" w14:textId="77777777" w:rsidTr="00A41286">
        <w:trPr>
          <w:tblCellSpacing w:w="15" w:type="dxa"/>
        </w:trPr>
        <w:tc>
          <w:tcPr>
            <w:tcW w:w="0" w:type="auto"/>
            <w:shd w:val="clear" w:color="auto" w:fill="F0F0F0"/>
            <w:tcMar>
              <w:top w:w="120" w:type="dxa"/>
              <w:left w:w="120" w:type="dxa"/>
              <w:bottom w:w="120" w:type="dxa"/>
              <w:right w:w="120" w:type="dxa"/>
            </w:tcMar>
            <w:hideMark/>
          </w:tcPr>
          <w:p w14:paraId="77BEA84E" w14:textId="77777777" w:rsidR="00A41286" w:rsidRDefault="00A41286">
            <w:pPr>
              <w:pStyle w:val="NormalWeb"/>
              <w:spacing w:before="0" w:beforeAutospacing="0" w:after="0" w:afterAutospacing="0"/>
            </w:pPr>
            <w:r>
              <w:t>Alan</w:t>
            </w:r>
          </w:p>
        </w:tc>
        <w:tc>
          <w:tcPr>
            <w:tcW w:w="0" w:type="auto"/>
            <w:shd w:val="clear" w:color="auto" w:fill="F0F0F0"/>
            <w:tcMar>
              <w:top w:w="120" w:type="dxa"/>
              <w:left w:w="120" w:type="dxa"/>
              <w:bottom w:w="120" w:type="dxa"/>
              <w:right w:w="120" w:type="dxa"/>
            </w:tcMar>
            <w:hideMark/>
          </w:tcPr>
          <w:p w14:paraId="684BC1D4" w14:textId="77777777" w:rsidR="00A41286" w:rsidRDefault="00A41286">
            <w:pPr>
              <w:pStyle w:val="NormalWeb"/>
              <w:spacing w:before="0" w:beforeAutospacing="0" w:after="0" w:afterAutospacing="0"/>
            </w:pPr>
            <w:r>
              <w:t>8.00</w:t>
            </w:r>
          </w:p>
        </w:tc>
        <w:tc>
          <w:tcPr>
            <w:tcW w:w="0" w:type="auto"/>
            <w:shd w:val="clear" w:color="auto" w:fill="F0F0F0"/>
            <w:tcMar>
              <w:top w:w="120" w:type="dxa"/>
              <w:left w:w="120" w:type="dxa"/>
              <w:bottom w:w="120" w:type="dxa"/>
              <w:right w:w="120" w:type="dxa"/>
            </w:tcMar>
            <w:hideMark/>
          </w:tcPr>
          <w:p w14:paraId="3D57C7D8" w14:textId="77777777" w:rsidR="00A41286" w:rsidRDefault="00A41286">
            <w:pPr>
              <w:pStyle w:val="NormalWeb"/>
              <w:spacing w:before="0" w:beforeAutospacing="0" w:after="0" w:afterAutospacing="0"/>
            </w:pPr>
            <w:r>
              <w:t>8.00</w:t>
            </w:r>
          </w:p>
        </w:tc>
        <w:tc>
          <w:tcPr>
            <w:tcW w:w="0" w:type="auto"/>
            <w:shd w:val="clear" w:color="auto" w:fill="F0F0F0"/>
            <w:tcMar>
              <w:top w:w="120" w:type="dxa"/>
              <w:left w:w="120" w:type="dxa"/>
              <w:bottom w:w="120" w:type="dxa"/>
              <w:right w:w="120" w:type="dxa"/>
            </w:tcMar>
            <w:hideMark/>
          </w:tcPr>
          <w:p w14:paraId="6B9A7D89" w14:textId="77777777" w:rsidR="00A41286" w:rsidRDefault="00A41286">
            <w:pPr>
              <w:pStyle w:val="NormalWeb"/>
              <w:spacing w:before="0" w:beforeAutospacing="0" w:after="0" w:afterAutospacing="0"/>
            </w:pPr>
            <w:r>
              <w:t>8.00</w:t>
            </w:r>
          </w:p>
        </w:tc>
        <w:tc>
          <w:tcPr>
            <w:tcW w:w="0" w:type="auto"/>
            <w:shd w:val="clear" w:color="auto" w:fill="F0F0F0"/>
            <w:tcMar>
              <w:top w:w="120" w:type="dxa"/>
              <w:left w:w="120" w:type="dxa"/>
              <w:bottom w:w="120" w:type="dxa"/>
              <w:right w:w="120" w:type="dxa"/>
            </w:tcMar>
            <w:hideMark/>
          </w:tcPr>
          <w:p w14:paraId="20CEE955" w14:textId="77777777" w:rsidR="00A41286" w:rsidRDefault="00A41286">
            <w:pPr>
              <w:pStyle w:val="NormalWeb"/>
              <w:spacing w:before="0" w:beforeAutospacing="0" w:after="0" w:afterAutospacing="0"/>
            </w:pPr>
            <w:r>
              <w:t>8.00</w:t>
            </w:r>
          </w:p>
        </w:tc>
      </w:tr>
      <w:tr w:rsidR="00A41286" w14:paraId="579F82B3" w14:textId="77777777" w:rsidTr="00A41286">
        <w:trPr>
          <w:tblCellSpacing w:w="15" w:type="dxa"/>
        </w:trPr>
        <w:tc>
          <w:tcPr>
            <w:tcW w:w="0" w:type="auto"/>
            <w:shd w:val="clear" w:color="auto" w:fill="FFFFFF"/>
            <w:tcMar>
              <w:top w:w="120" w:type="dxa"/>
              <w:left w:w="120" w:type="dxa"/>
              <w:bottom w:w="120" w:type="dxa"/>
              <w:right w:w="120" w:type="dxa"/>
            </w:tcMar>
            <w:hideMark/>
          </w:tcPr>
          <w:p w14:paraId="16F34467" w14:textId="77777777" w:rsidR="00A41286" w:rsidRDefault="00A41286">
            <w:pPr>
              <w:pStyle w:val="NormalWeb"/>
              <w:spacing w:before="0" w:beforeAutospacing="0" w:after="0" w:afterAutospacing="0"/>
            </w:pPr>
            <w:r>
              <w:t>Anni</w:t>
            </w:r>
          </w:p>
        </w:tc>
        <w:tc>
          <w:tcPr>
            <w:tcW w:w="0" w:type="auto"/>
            <w:shd w:val="clear" w:color="auto" w:fill="FFFFFF"/>
            <w:tcMar>
              <w:top w:w="120" w:type="dxa"/>
              <w:left w:w="120" w:type="dxa"/>
              <w:bottom w:w="120" w:type="dxa"/>
              <w:right w:w="120" w:type="dxa"/>
            </w:tcMar>
            <w:hideMark/>
          </w:tcPr>
          <w:p w14:paraId="0D93EDAD" w14:textId="77777777" w:rsidR="00A41286" w:rsidRDefault="00A41286">
            <w:pPr>
              <w:pStyle w:val="NormalWeb"/>
              <w:spacing w:before="0" w:beforeAutospacing="0" w:after="0" w:afterAutospacing="0"/>
            </w:pPr>
            <w:r>
              <w:t>6.00</w:t>
            </w:r>
          </w:p>
        </w:tc>
        <w:tc>
          <w:tcPr>
            <w:tcW w:w="0" w:type="auto"/>
            <w:shd w:val="clear" w:color="auto" w:fill="FFFFFF"/>
            <w:tcMar>
              <w:top w:w="120" w:type="dxa"/>
              <w:left w:w="120" w:type="dxa"/>
              <w:bottom w:w="120" w:type="dxa"/>
              <w:right w:w="120" w:type="dxa"/>
            </w:tcMar>
            <w:hideMark/>
          </w:tcPr>
          <w:p w14:paraId="7F11B98B" w14:textId="77777777" w:rsidR="00A41286" w:rsidRDefault="00A41286">
            <w:pPr>
              <w:pStyle w:val="NormalWeb"/>
              <w:spacing w:before="0" w:beforeAutospacing="0" w:after="0" w:afterAutospacing="0"/>
            </w:pPr>
            <w:r>
              <w:t>7.00</w:t>
            </w:r>
          </w:p>
        </w:tc>
        <w:tc>
          <w:tcPr>
            <w:tcW w:w="0" w:type="auto"/>
            <w:shd w:val="clear" w:color="auto" w:fill="FFFFFF"/>
            <w:tcMar>
              <w:top w:w="120" w:type="dxa"/>
              <w:left w:w="120" w:type="dxa"/>
              <w:bottom w:w="120" w:type="dxa"/>
              <w:right w:w="120" w:type="dxa"/>
            </w:tcMar>
            <w:hideMark/>
          </w:tcPr>
          <w:p w14:paraId="6608166F" w14:textId="77777777" w:rsidR="00A41286" w:rsidRDefault="00A41286">
            <w:pPr>
              <w:pStyle w:val="NormalWeb"/>
              <w:spacing w:before="0" w:beforeAutospacing="0" w:after="0" w:afterAutospacing="0"/>
            </w:pPr>
            <w:r>
              <w:t>11.00</w:t>
            </w:r>
          </w:p>
        </w:tc>
        <w:tc>
          <w:tcPr>
            <w:tcW w:w="0" w:type="auto"/>
            <w:shd w:val="clear" w:color="auto" w:fill="FFFFFF"/>
            <w:tcMar>
              <w:top w:w="120" w:type="dxa"/>
              <w:left w:w="120" w:type="dxa"/>
              <w:bottom w:w="120" w:type="dxa"/>
              <w:right w:w="120" w:type="dxa"/>
            </w:tcMar>
            <w:hideMark/>
          </w:tcPr>
          <w:p w14:paraId="5F5193CA" w14:textId="77777777" w:rsidR="00A41286" w:rsidRDefault="00A41286">
            <w:pPr>
              <w:pStyle w:val="NormalWeb"/>
              <w:spacing w:before="0" w:beforeAutospacing="0" w:after="0" w:afterAutospacing="0"/>
            </w:pPr>
            <w:r>
              <w:t>9.50</w:t>
            </w:r>
          </w:p>
        </w:tc>
      </w:tr>
      <w:tr w:rsidR="00A41286" w14:paraId="54899671" w14:textId="77777777" w:rsidTr="00A41286">
        <w:trPr>
          <w:tblCellSpacing w:w="15" w:type="dxa"/>
        </w:trPr>
        <w:tc>
          <w:tcPr>
            <w:tcW w:w="0" w:type="auto"/>
            <w:shd w:val="clear" w:color="auto" w:fill="F0F0F0"/>
            <w:tcMar>
              <w:top w:w="120" w:type="dxa"/>
              <w:left w:w="120" w:type="dxa"/>
              <w:bottom w:w="120" w:type="dxa"/>
              <w:right w:w="120" w:type="dxa"/>
            </w:tcMar>
            <w:hideMark/>
          </w:tcPr>
          <w:p w14:paraId="1D65F076" w14:textId="77777777" w:rsidR="00A41286" w:rsidRDefault="00A41286">
            <w:pPr>
              <w:pStyle w:val="NormalWeb"/>
              <w:spacing w:before="0" w:beforeAutospacing="0" w:after="0" w:afterAutospacing="0"/>
            </w:pPr>
            <w:r>
              <w:t>Moni</w:t>
            </w:r>
          </w:p>
        </w:tc>
        <w:tc>
          <w:tcPr>
            <w:tcW w:w="0" w:type="auto"/>
            <w:shd w:val="clear" w:color="auto" w:fill="F0F0F0"/>
            <w:tcMar>
              <w:top w:w="120" w:type="dxa"/>
              <w:left w:w="120" w:type="dxa"/>
              <w:bottom w:w="120" w:type="dxa"/>
              <w:right w:w="120" w:type="dxa"/>
            </w:tcMar>
            <w:hideMark/>
          </w:tcPr>
          <w:p w14:paraId="6AC693C4" w14:textId="77777777" w:rsidR="00A41286" w:rsidRDefault="00A41286">
            <w:pPr>
              <w:pStyle w:val="NormalWeb"/>
              <w:spacing w:before="0" w:beforeAutospacing="0" w:after="0" w:afterAutospacing="0"/>
            </w:pPr>
            <w:r>
              <w:t>14.50</w:t>
            </w:r>
          </w:p>
        </w:tc>
        <w:tc>
          <w:tcPr>
            <w:tcW w:w="0" w:type="auto"/>
            <w:shd w:val="clear" w:color="auto" w:fill="F0F0F0"/>
            <w:tcMar>
              <w:top w:w="120" w:type="dxa"/>
              <w:left w:w="120" w:type="dxa"/>
              <w:bottom w:w="120" w:type="dxa"/>
              <w:right w:w="120" w:type="dxa"/>
            </w:tcMar>
            <w:hideMark/>
          </w:tcPr>
          <w:p w14:paraId="5F1FA92F" w14:textId="77777777" w:rsidR="00A41286" w:rsidRDefault="00A41286">
            <w:pPr>
              <w:pStyle w:val="NormalWeb"/>
              <w:spacing w:before="0" w:beforeAutospacing="0" w:after="0" w:afterAutospacing="0"/>
            </w:pPr>
            <w:r>
              <w:t>14.50</w:t>
            </w:r>
          </w:p>
        </w:tc>
        <w:tc>
          <w:tcPr>
            <w:tcW w:w="0" w:type="auto"/>
            <w:shd w:val="clear" w:color="auto" w:fill="F0F0F0"/>
            <w:tcMar>
              <w:top w:w="120" w:type="dxa"/>
              <w:left w:w="120" w:type="dxa"/>
              <w:bottom w:w="120" w:type="dxa"/>
              <w:right w:w="120" w:type="dxa"/>
            </w:tcMar>
            <w:hideMark/>
          </w:tcPr>
          <w:p w14:paraId="5CAA47F7" w14:textId="77777777" w:rsidR="00A41286" w:rsidRDefault="00A41286">
            <w:pPr>
              <w:pStyle w:val="NormalWeb"/>
              <w:spacing w:before="0" w:beforeAutospacing="0" w:after="0" w:afterAutospacing="0"/>
            </w:pPr>
            <w:r>
              <w:t>15.50</w:t>
            </w:r>
          </w:p>
        </w:tc>
        <w:tc>
          <w:tcPr>
            <w:tcW w:w="0" w:type="auto"/>
            <w:shd w:val="clear" w:color="auto" w:fill="F0F0F0"/>
            <w:tcMar>
              <w:top w:w="120" w:type="dxa"/>
              <w:left w:w="120" w:type="dxa"/>
              <w:bottom w:w="120" w:type="dxa"/>
              <w:right w:w="120" w:type="dxa"/>
            </w:tcMar>
            <w:hideMark/>
          </w:tcPr>
          <w:p w14:paraId="0B97AB0C" w14:textId="77777777" w:rsidR="00A41286" w:rsidRDefault="00A41286">
            <w:pPr>
              <w:pStyle w:val="NormalWeb"/>
              <w:spacing w:before="0" w:beforeAutospacing="0" w:after="0" w:afterAutospacing="0"/>
            </w:pPr>
            <w:r>
              <w:t>15.00</w:t>
            </w:r>
          </w:p>
        </w:tc>
      </w:tr>
      <w:tr w:rsidR="00A41286" w14:paraId="726B70EC" w14:textId="77777777" w:rsidTr="00A41286">
        <w:trPr>
          <w:tblCellSpacing w:w="15" w:type="dxa"/>
        </w:trPr>
        <w:tc>
          <w:tcPr>
            <w:tcW w:w="0" w:type="auto"/>
            <w:shd w:val="clear" w:color="auto" w:fill="FFFFFF"/>
            <w:tcMar>
              <w:top w:w="120" w:type="dxa"/>
              <w:left w:w="120" w:type="dxa"/>
              <w:bottom w:w="120" w:type="dxa"/>
              <w:right w:w="120" w:type="dxa"/>
            </w:tcMar>
            <w:hideMark/>
          </w:tcPr>
          <w:p w14:paraId="3D5D57E6" w14:textId="77777777" w:rsidR="00A41286" w:rsidRDefault="00A41286">
            <w:pPr>
              <w:pStyle w:val="NormalWeb"/>
              <w:spacing w:before="0" w:beforeAutospacing="0" w:after="0" w:afterAutospacing="0"/>
            </w:pPr>
            <w:r>
              <w:t>Didi</w:t>
            </w:r>
          </w:p>
        </w:tc>
        <w:tc>
          <w:tcPr>
            <w:tcW w:w="0" w:type="auto"/>
            <w:shd w:val="clear" w:color="auto" w:fill="FFFFFF"/>
            <w:tcMar>
              <w:top w:w="120" w:type="dxa"/>
              <w:left w:w="120" w:type="dxa"/>
              <w:bottom w:w="120" w:type="dxa"/>
              <w:right w:w="120" w:type="dxa"/>
            </w:tcMar>
            <w:hideMark/>
          </w:tcPr>
          <w:p w14:paraId="4101ED25" w14:textId="77777777" w:rsidR="00A41286" w:rsidRDefault="00A41286">
            <w:pPr>
              <w:pStyle w:val="NormalWeb"/>
              <w:spacing w:before="0" w:beforeAutospacing="0" w:after="0" w:afterAutospacing="0"/>
            </w:pPr>
            <w:r>
              <w:t>14.00</w:t>
            </w:r>
          </w:p>
        </w:tc>
        <w:tc>
          <w:tcPr>
            <w:tcW w:w="0" w:type="auto"/>
            <w:shd w:val="clear" w:color="auto" w:fill="FFFFFF"/>
            <w:tcMar>
              <w:top w:w="120" w:type="dxa"/>
              <w:left w:w="120" w:type="dxa"/>
              <w:bottom w:w="120" w:type="dxa"/>
              <w:right w:w="120" w:type="dxa"/>
            </w:tcMar>
            <w:hideMark/>
          </w:tcPr>
          <w:p w14:paraId="01F36F13" w14:textId="77777777" w:rsidR="00A41286" w:rsidRDefault="00A41286">
            <w:pPr>
              <w:pStyle w:val="NormalWeb"/>
              <w:spacing w:before="0" w:beforeAutospacing="0" w:after="0" w:afterAutospacing="0"/>
            </w:pPr>
            <w:r>
              <w:t>14.00</w:t>
            </w:r>
          </w:p>
        </w:tc>
        <w:tc>
          <w:tcPr>
            <w:tcW w:w="0" w:type="auto"/>
            <w:shd w:val="clear" w:color="auto" w:fill="FFFFFF"/>
            <w:tcMar>
              <w:top w:w="120" w:type="dxa"/>
              <w:left w:w="120" w:type="dxa"/>
              <w:bottom w:w="120" w:type="dxa"/>
              <w:right w:w="120" w:type="dxa"/>
            </w:tcMar>
            <w:hideMark/>
          </w:tcPr>
          <w:p w14:paraId="72F8DC14" w14:textId="77777777" w:rsidR="00A41286" w:rsidRDefault="00A41286">
            <w:pPr>
              <w:pStyle w:val="NormalWeb"/>
              <w:spacing w:before="0" w:beforeAutospacing="0" w:after="0" w:afterAutospacing="0"/>
            </w:pPr>
            <w:r>
              <w:t>12.00</w:t>
            </w:r>
          </w:p>
        </w:tc>
        <w:tc>
          <w:tcPr>
            <w:tcW w:w="0" w:type="auto"/>
            <w:shd w:val="clear" w:color="auto" w:fill="FFFFFF"/>
            <w:tcMar>
              <w:top w:w="120" w:type="dxa"/>
              <w:left w:w="120" w:type="dxa"/>
              <w:bottom w:w="120" w:type="dxa"/>
              <w:right w:w="120" w:type="dxa"/>
            </w:tcMar>
            <w:hideMark/>
          </w:tcPr>
          <w:p w14:paraId="501FE39A" w14:textId="77777777" w:rsidR="00A41286" w:rsidRDefault="00A41286">
            <w:pPr>
              <w:pStyle w:val="NormalWeb"/>
              <w:spacing w:before="0" w:beforeAutospacing="0" w:after="0" w:afterAutospacing="0"/>
            </w:pPr>
            <w:r>
              <w:t>12.50</w:t>
            </w:r>
          </w:p>
        </w:tc>
      </w:tr>
      <w:tr w:rsidR="00A41286" w14:paraId="05C1C8E7" w14:textId="77777777" w:rsidTr="00A41286">
        <w:trPr>
          <w:tblCellSpacing w:w="15" w:type="dxa"/>
        </w:trPr>
        <w:tc>
          <w:tcPr>
            <w:tcW w:w="0" w:type="auto"/>
            <w:shd w:val="clear" w:color="auto" w:fill="F0F0F0"/>
            <w:tcMar>
              <w:top w:w="120" w:type="dxa"/>
              <w:left w:w="120" w:type="dxa"/>
              <w:bottom w:w="120" w:type="dxa"/>
              <w:right w:w="120" w:type="dxa"/>
            </w:tcMar>
            <w:hideMark/>
          </w:tcPr>
          <w:p w14:paraId="1ED7EFBE" w14:textId="77777777" w:rsidR="00A41286" w:rsidRDefault="00A41286">
            <w:pPr>
              <w:pStyle w:val="NormalWeb"/>
              <w:spacing w:before="0" w:beforeAutospacing="0" w:after="0" w:afterAutospacing="0"/>
            </w:pPr>
            <w:r>
              <w:t>Andr</w:t>
            </w:r>
          </w:p>
        </w:tc>
        <w:tc>
          <w:tcPr>
            <w:tcW w:w="0" w:type="auto"/>
            <w:shd w:val="clear" w:color="auto" w:fill="F0F0F0"/>
            <w:tcMar>
              <w:top w:w="120" w:type="dxa"/>
              <w:left w:w="120" w:type="dxa"/>
              <w:bottom w:w="120" w:type="dxa"/>
              <w:right w:w="120" w:type="dxa"/>
            </w:tcMar>
            <w:hideMark/>
          </w:tcPr>
          <w:p w14:paraId="5D1515FA" w14:textId="77777777" w:rsidR="00A41286" w:rsidRDefault="00A41286">
            <w:pPr>
              <w:pStyle w:val="NormalWeb"/>
              <w:spacing w:before="0" w:beforeAutospacing="0" w:after="0" w:afterAutospacing="0"/>
            </w:pPr>
            <w:r>
              <w:t>11.00</w:t>
            </w:r>
          </w:p>
        </w:tc>
        <w:tc>
          <w:tcPr>
            <w:tcW w:w="0" w:type="auto"/>
            <w:shd w:val="clear" w:color="auto" w:fill="F0F0F0"/>
            <w:tcMar>
              <w:top w:w="120" w:type="dxa"/>
              <w:left w:w="120" w:type="dxa"/>
              <w:bottom w:w="120" w:type="dxa"/>
              <w:right w:w="120" w:type="dxa"/>
            </w:tcMar>
            <w:hideMark/>
          </w:tcPr>
          <w:p w14:paraId="0CF8FC61" w14:textId="77777777" w:rsidR="00A41286" w:rsidRDefault="00A41286">
            <w:pPr>
              <w:pStyle w:val="NormalWeb"/>
              <w:spacing w:before="0" w:beforeAutospacing="0" w:after="0" w:afterAutospacing="0"/>
            </w:pPr>
            <w:r>
              <w:t> 10.00</w:t>
            </w:r>
          </w:p>
        </w:tc>
        <w:tc>
          <w:tcPr>
            <w:tcW w:w="0" w:type="auto"/>
            <w:shd w:val="clear" w:color="auto" w:fill="F0F0F0"/>
            <w:tcMar>
              <w:top w:w="120" w:type="dxa"/>
              <w:left w:w="120" w:type="dxa"/>
              <w:bottom w:w="120" w:type="dxa"/>
              <w:right w:w="120" w:type="dxa"/>
            </w:tcMar>
            <w:hideMark/>
          </w:tcPr>
          <w:p w14:paraId="46F6BF93" w14:textId="77777777" w:rsidR="00A41286" w:rsidRDefault="00A41286">
            <w:pPr>
              <w:pStyle w:val="NormalWeb"/>
              <w:spacing w:before="0" w:beforeAutospacing="0" w:after="0" w:afterAutospacing="0"/>
            </w:pPr>
            <w:r>
              <w:t>5.50</w:t>
            </w:r>
          </w:p>
        </w:tc>
        <w:tc>
          <w:tcPr>
            <w:tcW w:w="0" w:type="auto"/>
            <w:shd w:val="clear" w:color="auto" w:fill="F0F0F0"/>
            <w:tcMar>
              <w:top w:w="120" w:type="dxa"/>
              <w:left w:w="120" w:type="dxa"/>
              <w:bottom w:w="120" w:type="dxa"/>
              <w:right w:w="120" w:type="dxa"/>
            </w:tcMar>
            <w:hideMark/>
          </w:tcPr>
          <w:p w14:paraId="032035EF" w14:textId="77777777" w:rsidR="00A41286" w:rsidRDefault="00A41286">
            <w:pPr>
              <w:pStyle w:val="NormalWeb"/>
              <w:spacing w:before="0" w:beforeAutospacing="0" w:after="0" w:afterAutospacing="0"/>
            </w:pPr>
            <w:r>
              <w:t>7.00</w:t>
            </w:r>
          </w:p>
        </w:tc>
      </w:tr>
      <w:tr w:rsidR="00A41286" w14:paraId="445D11DE" w14:textId="77777777" w:rsidTr="00A41286">
        <w:trPr>
          <w:tblCellSpacing w:w="15" w:type="dxa"/>
        </w:trPr>
        <w:tc>
          <w:tcPr>
            <w:tcW w:w="0" w:type="auto"/>
            <w:shd w:val="clear" w:color="auto" w:fill="FFFFFF"/>
            <w:tcMar>
              <w:top w:w="120" w:type="dxa"/>
              <w:left w:w="120" w:type="dxa"/>
              <w:bottom w:w="120" w:type="dxa"/>
              <w:right w:w="120" w:type="dxa"/>
            </w:tcMar>
            <w:hideMark/>
          </w:tcPr>
          <w:p w14:paraId="7644E670" w14:textId="77777777" w:rsidR="00A41286" w:rsidRDefault="00A41286">
            <w:pPr>
              <w:pStyle w:val="NormalWeb"/>
              <w:spacing w:before="0" w:beforeAutospacing="0" w:after="0" w:afterAutospacing="0"/>
            </w:pPr>
            <w:r>
              <w:t>Pier</w:t>
            </w:r>
          </w:p>
        </w:tc>
        <w:tc>
          <w:tcPr>
            <w:tcW w:w="0" w:type="auto"/>
            <w:shd w:val="clear" w:color="auto" w:fill="FFFFFF"/>
            <w:tcMar>
              <w:top w:w="120" w:type="dxa"/>
              <w:left w:w="120" w:type="dxa"/>
              <w:bottom w:w="120" w:type="dxa"/>
              <w:right w:w="120" w:type="dxa"/>
            </w:tcMar>
            <w:hideMark/>
          </w:tcPr>
          <w:p w14:paraId="4C494113" w14:textId="77777777" w:rsidR="00A41286" w:rsidRDefault="00A41286">
            <w:pPr>
              <w:pStyle w:val="NormalWeb"/>
              <w:spacing w:before="0" w:beforeAutospacing="0" w:after="0" w:afterAutospacing="0"/>
            </w:pPr>
            <w:r>
              <w:t>5.50</w:t>
            </w:r>
          </w:p>
        </w:tc>
        <w:tc>
          <w:tcPr>
            <w:tcW w:w="0" w:type="auto"/>
            <w:shd w:val="clear" w:color="auto" w:fill="FFFFFF"/>
            <w:tcMar>
              <w:top w:w="120" w:type="dxa"/>
              <w:left w:w="120" w:type="dxa"/>
              <w:bottom w:w="120" w:type="dxa"/>
              <w:right w:w="120" w:type="dxa"/>
            </w:tcMar>
            <w:hideMark/>
          </w:tcPr>
          <w:p w14:paraId="31526446" w14:textId="77777777" w:rsidR="00A41286" w:rsidRDefault="00A41286">
            <w:pPr>
              <w:pStyle w:val="NormalWeb"/>
              <w:spacing w:before="0" w:beforeAutospacing="0" w:after="0" w:afterAutospacing="0"/>
            </w:pPr>
            <w:r>
              <w:t>7.00</w:t>
            </w:r>
          </w:p>
        </w:tc>
        <w:tc>
          <w:tcPr>
            <w:tcW w:w="0" w:type="auto"/>
            <w:shd w:val="clear" w:color="auto" w:fill="FFFFFF"/>
            <w:tcMar>
              <w:top w:w="120" w:type="dxa"/>
              <w:left w:w="120" w:type="dxa"/>
              <w:bottom w:w="120" w:type="dxa"/>
              <w:right w:w="120" w:type="dxa"/>
            </w:tcMar>
            <w:hideMark/>
          </w:tcPr>
          <w:p w14:paraId="40DD9A43" w14:textId="77777777" w:rsidR="00A41286" w:rsidRDefault="00A41286">
            <w:pPr>
              <w:pStyle w:val="NormalWeb"/>
              <w:spacing w:before="0" w:beforeAutospacing="0" w:after="0" w:afterAutospacing="0"/>
            </w:pPr>
            <w:r>
              <w:t>14.00</w:t>
            </w:r>
          </w:p>
        </w:tc>
        <w:tc>
          <w:tcPr>
            <w:tcW w:w="0" w:type="auto"/>
            <w:shd w:val="clear" w:color="auto" w:fill="FFFFFF"/>
            <w:tcMar>
              <w:top w:w="120" w:type="dxa"/>
              <w:left w:w="120" w:type="dxa"/>
              <w:bottom w:w="120" w:type="dxa"/>
              <w:right w:w="120" w:type="dxa"/>
            </w:tcMar>
            <w:hideMark/>
          </w:tcPr>
          <w:p w14:paraId="1073C519" w14:textId="77777777" w:rsidR="00A41286" w:rsidRDefault="00A41286">
            <w:pPr>
              <w:pStyle w:val="NormalWeb"/>
              <w:spacing w:before="0" w:beforeAutospacing="0" w:after="0" w:afterAutospacing="0"/>
            </w:pPr>
            <w:r>
              <w:t>11.50</w:t>
            </w:r>
          </w:p>
        </w:tc>
      </w:tr>
      <w:tr w:rsidR="00A41286" w14:paraId="0D98AE88" w14:textId="77777777" w:rsidTr="00A41286">
        <w:trPr>
          <w:tblCellSpacing w:w="15" w:type="dxa"/>
        </w:trPr>
        <w:tc>
          <w:tcPr>
            <w:tcW w:w="0" w:type="auto"/>
            <w:shd w:val="clear" w:color="auto" w:fill="F0F0F0"/>
            <w:tcMar>
              <w:top w:w="120" w:type="dxa"/>
              <w:left w:w="120" w:type="dxa"/>
              <w:bottom w:w="120" w:type="dxa"/>
              <w:right w:w="120" w:type="dxa"/>
            </w:tcMar>
            <w:hideMark/>
          </w:tcPr>
          <w:p w14:paraId="41835DEC" w14:textId="77777777" w:rsidR="00A41286" w:rsidRDefault="00A41286">
            <w:pPr>
              <w:pStyle w:val="NormalWeb"/>
              <w:spacing w:before="0" w:beforeAutospacing="0" w:after="0" w:afterAutospacing="0"/>
            </w:pPr>
            <w:r>
              <w:t>Brig</w:t>
            </w:r>
          </w:p>
        </w:tc>
        <w:tc>
          <w:tcPr>
            <w:tcW w:w="0" w:type="auto"/>
            <w:shd w:val="clear" w:color="auto" w:fill="F0F0F0"/>
            <w:tcMar>
              <w:top w:w="120" w:type="dxa"/>
              <w:left w:w="120" w:type="dxa"/>
              <w:bottom w:w="120" w:type="dxa"/>
              <w:right w:w="120" w:type="dxa"/>
            </w:tcMar>
            <w:hideMark/>
          </w:tcPr>
          <w:p w14:paraId="67B6EC44" w14:textId="77777777" w:rsidR="00A41286" w:rsidRDefault="00A41286">
            <w:pPr>
              <w:pStyle w:val="NormalWeb"/>
              <w:spacing w:before="0" w:beforeAutospacing="0" w:after="0" w:afterAutospacing="0"/>
            </w:pPr>
            <w:r>
              <w:t>13.00</w:t>
            </w:r>
          </w:p>
        </w:tc>
        <w:tc>
          <w:tcPr>
            <w:tcW w:w="0" w:type="auto"/>
            <w:shd w:val="clear" w:color="auto" w:fill="F0F0F0"/>
            <w:tcMar>
              <w:top w:w="120" w:type="dxa"/>
              <w:left w:w="120" w:type="dxa"/>
              <w:bottom w:w="120" w:type="dxa"/>
              <w:right w:w="120" w:type="dxa"/>
            </w:tcMar>
            <w:hideMark/>
          </w:tcPr>
          <w:p w14:paraId="6F92DC1E" w14:textId="77777777" w:rsidR="00A41286" w:rsidRDefault="00A41286">
            <w:pPr>
              <w:pStyle w:val="NormalWeb"/>
              <w:spacing w:before="0" w:beforeAutospacing="0" w:after="0" w:afterAutospacing="0"/>
            </w:pPr>
            <w:r>
              <w:t>12.50</w:t>
            </w:r>
          </w:p>
        </w:tc>
        <w:tc>
          <w:tcPr>
            <w:tcW w:w="0" w:type="auto"/>
            <w:shd w:val="clear" w:color="auto" w:fill="F0F0F0"/>
            <w:tcMar>
              <w:top w:w="120" w:type="dxa"/>
              <w:left w:w="120" w:type="dxa"/>
              <w:bottom w:w="120" w:type="dxa"/>
              <w:right w:w="120" w:type="dxa"/>
            </w:tcMar>
            <w:hideMark/>
          </w:tcPr>
          <w:p w14:paraId="70136EEB" w14:textId="77777777" w:rsidR="00A41286" w:rsidRDefault="00A41286">
            <w:pPr>
              <w:pStyle w:val="NormalWeb"/>
              <w:spacing w:before="0" w:beforeAutospacing="0" w:after="0" w:afterAutospacing="0"/>
            </w:pPr>
            <w:r>
              <w:t>8.50</w:t>
            </w:r>
          </w:p>
        </w:tc>
        <w:tc>
          <w:tcPr>
            <w:tcW w:w="0" w:type="auto"/>
            <w:shd w:val="clear" w:color="auto" w:fill="F0F0F0"/>
            <w:tcMar>
              <w:top w:w="120" w:type="dxa"/>
              <w:left w:w="120" w:type="dxa"/>
              <w:bottom w:w="120" w:type="dxa"/>
              <w:right w:w="120" w:type="dxa"/>
            </w:tcMar>
            <w:hideMark/>
          </w:tcPr>
          <w:p w14:paraId="34932FAC" w14:textId="77777777" w:rsidR="00A41286" w:rsidRDefault="00A41286">
            <w:pPr>
              <w:pStyle w:val="NormalWeb"/>
              <w:spacing w:before="0" w:beforeAutospacing="0" w:after="0" w:afterAutospacing="0"/>
            </w:pPr>
            <w:r>
              <w:t>9.50</w:t>
            </w:r>
          </w:p>
        </w:tc>
      </w:tr>
      <w:tr w:rsidR="00A41286" w14:paraId="1A5EF178" w14:textId="77777777" w:rsidTr="00A41286">
        <w:trPr>
          <w:tblCellSpacing w:w="15" w:type="dxa"/>
        </w:trPr>
        <w:tc>
          <w:tcPr>
            <w:tcW w:w="0" w:type="auto"/>
            <w:shd w:val="clear" w:color="auto" w:fill="FFFFFF"/>
            <w:tcMar>
              <w:top w:w="120" w:type="dxa"/>
              <w:left w:w="120" w:type="dxa"/>
              <w:bottom w:w="120" w:type="dxa"/>
              <w:right w:w="120" w:type="dxa"/>
            </w:tcMar>
            <w:hideMark/>
          </w:tcPr>
          <w:p w14:paraId="356C511A" w14:textId="77777777" w:rsidR="00A41286" w:rsidRDefault="00A41286">
            <w:pPr>
              <w:pStyle w:val="NormalWeb"/>
              <w:spacing w:before="0" w:beforeAutospacing="0" w:after="0" w:afterAutospacing="0"/>
            </w:pPr>
            <w:r>
              <w:t>Evel</w:t>
            </w:r>
          </w:p>
        </w:tc>
        <w:tc>
          <w:tcPr>
            <w:tcW w:w="0" w:type="auto"/>
            <w:shd w:val="clear" w:color="auto" w:fill="FFFFFF"/>
            <w:tcMar>
              <w:top w:w="120" w:type="dxa"/>
              <w:left w:w="120" w:type="dxa"/>
              <w:bottom w:w="120" w:type="dxa"/>
              <w:right w:w="120" w:type="dxa"/>
            </w:tcMar>
            <w:hideMark/>
          </w:tcPr>
          <w:p w14:paraId="1770270B" w14:textId="77777777" w:rsidR="00A41286" w:rsidRDefault="00A41286">
            <w:pPr>
              <w:pStyle w:val="NormalWeb"/>
              <w:spacing w:before="0" w:beforeAutospacing="0" w:after="0" w:afterAutospacing="0"/>
            </w:pPr>
            <w:r>
              <w:t>9.00</w:t>
            </w:r>
          </w:p>
        </w:tc>
        <w:tc>
          <w:tcPr>
            <w:tcW w:w="0" w:type="auto"/>
            <w:shd w:val="clear" w:color="auto" w:fill="FFFFFF"/>
            <w:tcMar>
              <w:top w:w="120" w:type="dxa"/>
              <w:left w:w="120" w:type="dxa"/>
              <w:bottom w:w="120" w:type="dxa"/>
              <w:right w:w="120" w:type="dxa"/>
            </w:tcMar>
            <w:hideMark/>
          </w:tcPr>
          <w:p w14:paraId="4496873F" w14:textId="77777777" w:rsidR="00A41286" w:rsidRDefault="00A41286">
            <w:pPr>
              <w:pStyle w:val="NormalWeb"/>
              <w:spacing w:before="0" w:beforeAutospacing="0" w:after="0" w:afterAutospacing="0"/>
            </w:pPr>
            <w:r>
              <w:t>9.50</w:t>
            </w:r>
          </w:p>
        </w:tc>
        <w:tc>
          <w:tcPr>
            <w:tcW w:w="0" w:type="auto"/>
            <w:shd w:val="clear" w:color="auto" w:fill="FFFFFF"/>
            <w:tcMar>
              <w:top w:w="120" w:type="dxa"/>
              <w:left w:w="120" w:type="dxa"/>
              <w:bottom w:w="120" w:type="dxa"/>
              <w:right w:w="120" w:type="dxa"/>
            </w:tcMar>
            <w:hideMark/>
          </w:tcPr>
          <w:p w14:paraId="5DCF42D8" w14:textId="77777777" w:rsidR="00A41286" w:rsidRDefault="00A41286">
            <w:pPr>
              <w:pStyle w:val="NormalWeb"/>
              <w:spacing w:before="0" w:beforeAutospacing="0" w:after="0" w:afterAutospacing="0"/>
            </w:pPr>
            <w:r>
              <w:t> 12.50</w:t>
            </w:r>
          </w:p>
        </w:tc>
        <w:tc>
          <w:tcPr>
            <w:tcW w:w="0" w:type="auto"/>
            <w:shd w:val="clear" w:color="auto" w:fill="FFFFFF"/>
            <w:tcMar>
              <w:top w:w="120" w:type="dxa"/>
              <w:left w:w="120" w:type="dxa"/>
              <w:bottom w:w="120" w:type="dxa"/>
              <w:right w:w="120" w:type="dxa"/>
            </w:tcMar>
            <w:hideMark/>
          </w:tcPr>
          <w:p w14:paraId="734432D4" w14:textId="77777777" w:rsidR="00A41286" w:rsidRDefault="00A41286">
            <w:pPr>
              <w:pStyle w:val="NormalWeb"/>
              <w:spacing w:before="0" w:beforeAutospacing="0" w:after="0" w:afterAutospacing="0"/>
            </w:pPr>
            <w:r>
              <w:t>12.00</w:t>
            </w:r>
          </w:p>
        </w:tc>
      </w:tr>
    </w:tbl>
    <w:p w14:paraId="7528EC87" w14:textId="77777777" w:rsidR="0010640E" w:rsidRDefault="0010640E" w:rsidP="00A41286">
      <w:pPr>
        <w:pStyle w:val="NormalWeb"/>
        <w:spacing w:before="0" w:beforeAutospacing="0" w:after="225" w:afterAutospacing="0"/>
        <w:rPr>
          <w:rFonts w:ascii="Montserrat" w:hAnsi="Montserrat"/>
        </w:rPr>
      </w:pPr>
    </w:p>
    <w:p w14:paraId="47624536" w14:textId="3E44EC45" w:rsidR="00A41286" w:rsidRDefault="00A41286" w:rsidP="00A41286">
      <w:pPr>
        <w:pStyle w:val="NormalWeb"/>
        <w:spacing w:before="0" w:beforeAutospacing="0" w:after="225" w:afterAutospacing="0"/>
        <w:rPr>
          <w:rFonts w:ascii="Montserrat" w:hAnsi="Montserrat"/>
        </w:rPr>
      </w:pPr>
      <w:r>
        <w:rPr>
          <w:rFonts w:ascii="Montserrat" w:hAnsi="Montserrat"/>
        </w:rPr>
        <w:t>Il est classique d'analyser séparément chacune de ces 4 variables, soit en faisant un </w:t>
      </w:r>
      <w:r>
        <w:rPr>
          <w:rStyle w:val="lev"/>
          <w:rFonts w:ascii="Montserrat" w:hAnsi="Montserrat"/>
        </w:rPr>
        <w:t>graphique</w:t>
      </w:r>
      <w:r>
        <w:rPr>
          <w:rFonts w:ascii="Montserrat" w:hAnsi="Montserrat"/>
        </w:rPr>
        <w:t>, soit en calculant des </w:t>
      </w:r>
      <w:r>
        <w:rPr>
          <w:rStyle w:val="lev"/>
          <w:rFonts w:ascii="Montserrat" w:hAnsi="Montserrat"/>
        </w:rPr>
        <w:t>résumés numériques</w:t>
      </w:r>
      <w:r>
        <w:rPr>
          <w:rFonts w:ascii="Montserrat" w:hAnsi="Montserrat"/>
        </w:rPr>
        <w:t>. Les </w:t>
      </w:r>
      <w:r>
        <w:rPr>
          <w:rStyle w:val="lev"/>
          <w:rFonts w:ascii="Montserrat" w:hAnsi="Montserrat"/>
        </w:rPr>
        <w:t>liaisons entre 2 variables</w:t>
      </w:r>
      <w:r>
        <w:rPr>
          <w:rFonts w:ascii="Montserrat" w:hAnsi="Montserrat"/>
        </w:rPr>
        <w:t> (par exemple mathématiques et français), sont illustrées en faisant un graphique du type nuage de points et évaluées en calculant leur </w:t>
      </w:r>
      <w:r>
        <w:rPr>
          <w:rStyle w:val="lev"/>
          <w:rFonts w:ascii="Montserrat" w:hAnsi="Montserrat"/>
        </w:rPr>
        <w:t>coefficient de corrélation linéaire</w:t>
      </w:r>
      <w:r>
        <w:rPr>
          <w:rFonts w:ascii="Montserrat" w:hAnsi="Montserrat"/>
        </w:rPr>
        <w:t>.</w:t>
      </w:r>
    </w:p>
    <w:p w14:paraId="2006006F" w14:textId="77777777" w:rsidR="00A41286" w:rsidRDefault="00A41286" w:rsidP="00A41286">
      <w:pPr>
        <w:pStyle w:val="NormalWeb"/>
        <w:shd w:val="clear" w:color="auto" w:fill="F4F4F4"/>
        <w:spacing w:before="0" w:beforeAutospacing="0" w:after="0" w:afterAutospacing="0"/>
        <w:rPr>
          <w:rFonts w:ascii="Montserrat" w:hAnsi="Montserrat"/>
        </w:rPr>
      </w:pPr>
      <w:r>
        <w:rPr>
          <w:rFonts w:ascii="Montserrat" w:hAnsi="Montserrat"/>
        </w:rPr>
        <w:t>Mais comment faire une étude simultanée des 4 variables, ne serait-ce qu'en réalisant un graphique ?</w:t>
      </w:r>
    </w:p>
    <w:p w14:paraId="2B95C5A7" w14:textId="77777777" w:rsidR="0010640E" w:rsidRDefault="0010640E" w:rsidP="00A41286">
      <w:pPr>
        <w:pStyle w:val="NormalWeb"/>
        <w:spacing w:before="0" w:beforeAutospacing="0" w:after="225" w:afterAutospacing="0"/>
        <w:rPr>
          <w:rFonts w:ascii="Montserrat" w:hAnsi="Montserrat"/>
        </w:rPr>
      </w:pPr>
    </w:p>
    <w:p w14:paraId="214B77AB" w14:textId="2BCC6AFD" w:rsidR="00A41286" w:rsidRDefault="00A41286" w:rsidP="00A41286">
      <w:pPr>
        <w:pStyle w:val="NormalWeb"/>
        <w:spacing w:before="0" w:beforeAutospacing="0" w:after="225" w:afterAutospacing="0"/>
        <w:rPr>
          <w:rFonts w:ascii="Montserrat" w:hAnsi="Montserrat"/>
        </w:rPr>
      </w:pPr>
      <w:r>
        <w:rPr>
          <w:rFonts w:ascii="Montserrat" w:hAnsi="Montserrat"/>
        </w:rPr>
        <w:t>La difficulté vient de ce que les individus (les élèves) ne sont plus représentés dans un plan, espace de dimension 2, mais dans un </w:t>
      </w:r>
      <w:r>
        <w:rPr>
          <w:rStyle w:val="lev"/>
          <w:rFonts w:ascii="Montserrat" w:hAnsi="Montserrat"/>
        </w:rPr>
        <w:t>espace de dimension 4</w:t>
      </w:r>
      <w:r>
        <w:rPr>
          <w:rFonts w:ascii="Montserrat" w:hAnsi="Montserrat"/>
        </w:rPr>
        <w:t>, chacun étant caractérisé par les 4 notes qu'il a obtenues.</w:t>
      </w:r>
      <w:r>
        <w:rPr>
          <w:rFonts w:ascii="Montserrat" w:hAnsi="Montserrat"/>
        </w:rPr>
        <w:br/>
      </w:r>
      <w:r>
        <w:rPr>
          <w:rFonts w:ascii="Montserrat" w:hAnsi="Montserrat"/>
        </w:rPr>
        <w:br/>
        <w:t>L'objectif de l'analyse en composantes principales est de projeter les points sur un espace de dimension réduite (par exemple, ici, 2) en déformant </w:t>
      </w:r>
      <w:r>
        <w:rPr>
          <w:rStyle w:val="lev"/>
          <w:rFonts w:ascii="Montserrat" w:hAnsi="Montserrat"/>
        </w:rPr>
        <w:t>le moins possible</w:t>
      </w:r>
      <w:r>
        <w:rPr>
          <w:rFonts w:ascii="Montserrat" w:hAnsi="Montserrat"/>
        </w:rPr>
        <w:t> la réalité, c'est-à-dire les positions respectives des élèves entre eux. Il s'agit donc d'obtenir le </w:t>
      </w:r>
      <w:r>
        <w:rPr>
          <w:rStyle w:val="lev"/>
          <w:rFonts w:ascii="Montserrat" w:hAnsi="Montserrat"/>
        </w:rPr>
        <w:t>résumé le plus pertinent</w:t>
      </w:r>
      <w:r>
        <w:rPr>
          <w:rFonts w:ascii="Montserrat" w:hAnsi="Montserrat"/>
        </w:rPr>
        <w:t> des données initiales.</w:t>
      </w:r>
    </w:p>
    <w:p w14:paraId="5C314526" w14:textId="77777777" w:rsidR="0010640E" w:rsidRDefault="0010640E" w:rsidP="00A41286">
      <w:pPr>
        <w:pStyle w:val="NormalWeb"/>
        <w:spacing w:before="0" w:beforeAutospacing="0" w:after="225" w:afterAutospacing="0"/>
        <w:rPr>
          <w:rFonts w:ascii="Montserrat" w:hAnsi="Montserrat"/>
        </w:rPr>
      </w:pPr>
    </w:p>
    <w:p w14:paraId="673AB0B0" w14:textId="77777777" w:rsidR="00A41286" w:rsidRPr="0010640E" w:rsidRDefault="00A41286" w:rsidP="00A41286">
      <w:pPr>
        <w:pStyle w:val="Titre4"/>
        <w:spacing w:before="0" w:after="150"/>
        <w:rPr>
          <w:rFonts w:ascii="Montserrat" w:hAnsi="Montserrat"/>
          <w:sz w:val="27"/>
          <w:szCs w:val="27"/>
        </w:rPr>
      </w:pPr>
      <w:r w:rsidRPr="0010640E">
        <w:rPr>
          <w:rFonts w:ascii="Montserrat" w:hAnsi="Montserrat"/>
          <w:sz w:val="27"/>
          <w:szCs w:val="27"/>
        </w:rPr>
        <w:t>Descriptions uni- et bivariée</w:t>
      </w:r>
    </w:p>
    <w:p w14:paraId="710FC17F" w14:textId="77777777" w:rsidR="0010640E" w:rsidRDefault="0010640E" w:rsidP="00A41286">
      <w:pPr>
        <w:pStyle w:val="NormalWeb"/>
        <w:spacing w:before="0" w:beforeAutospacing="0" w:after="225" w:afterAutospacing="0"/>
        <w:rPr>
          <w:rFonts w:ascii="Montserrat" w:hAnsi="Montserrat"/>
        </w:rPr>
      </w:pPr>
    </w:p>
    <w:p w14:paraId="51993A69" w14:textId="047F16BB" w:rsidR="00A41286" w:rsidRDefault="00A41286" w:rsidP="00A41286">
      <w:pPr>
        <w:pStyle w:val="NormalWeb"/>
        <w:spacing w:before="0" w:beforeAutospacing="0" w:after="225" w:afterAutospacing="0"/>
        <w:rPr>
          <w:rFonts w:ascii="Montserrat" w:hAnsi="Montserrat"/>
        </w:rPr>
      </w:pPr>
      <w:r>
        <w:rPr>
          <w:rFonts w:ascii="Montserrat" w:hAnsi="Montserrat"/>
        </w:rPr>
        <w:t>Tout logiciel statistique fournit la moyenne, l'écart-type, le minimum et le maximum de chaque variable. Il s'agit donc, pour l'instant, d'</w:t>
      </w:r>
      <w:hyperlink r:id="rId73" w:tgtFrame="_blank" w:history="1">
        <w:r>
          <w:rPr>
            <w:rStyle w:val="Lienhypertexte"/>
            <w:rFonts w:ascii="Montserrat" w:hAnsi="Montserrat"/>
            <w:color w:val="7451EB"/>
          </w:rPr>
          <w:t>études univariées</w:t>
        </w:r>
      </w:hyperlink>
      <w:r>
        <w:rPr>
          <w:rFonts w:ascii="Montserrat" w:hAnsi="Montserrat"/>
        </w:rPr>
        <w:t>.</w:t>
      </w:r>
    </w:p>
    <w:p w14:paraId="1A97C580" w14:textId="77777777" w:rsidR="0010640E" w:rsidRDefault="0010640E" w:rsidP="00A41286">
      <w:pPr>
        <w:pStyle w:val="NormalWeb"/>
        <w:spacing w:before="0" w:beforeAutospacing="0" w:after="225" w:afterAutospacing="0"/>
        <w:rPr>
          <w:rFonts w:ascii="Montserrat" w:hAnsi="Montserrat"/>
        </w:rPr>
      </w:pPr>
    </w:p>
    <w:p w14:paraId="7E62AC40" w14:textId="77777777" w:rsidR="00A41286" w:rsidRPr="0010640E" w:rsidRDefault="00A41286" w:rsidP="00A41286">
      <w:pPr>
        <w:pStyle w:val="NormalWeb"/>
        <w:spacing w:before="0" w:beforeAutospacing="0" w:after="225" w:afterAutospacing="0"/>
        <w:rPr>
          <w:rFonts w:ascii="Montserrat" w:hAnsi="Montserrat"/>
          <w:sz w:val="27"/>
          <w:szCs w:val="27"/>
        </w:rPr>
      </w:pPr>
      <w:r w:rsidRPr="0010640E">
        <w:rPr>
          <w:rStyle w:val="lev"/>
          <w:rFonts w:ascii="Montserrat" w:hAnsi="Montserrat"/>
          <w:sz w:val="27"/>
          <w:szCs w:val="27"/>
        </w:rPr>
        <w:t>Statistiques élémentaires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2"/>
        <w:gridCol w:w="1177"/>
        <w:gridCol w:w="1270"/>
        <w:gridCol w:w="1231"/>
        <w:gridCol w:w="1285"/>
      </w:tblGrid>
      <w:tr w:rsidR="00A41286" w14:paraId="301DD007" w14:textId="77777777" w:rsidTr="00A41286">
        <w:trPr>
          <w:tblCellSpacing w:w="15" w:type="dxa"/>
        </w:trPr>
        <w:tc>
          <w:tcPr>
            <w:tcW w:w="0" w:type="auto"/>
            <w:shd w:val="clear" w:color="auto" w:fill="F0F0F0"/>
            <w:tcMar>
              <w:top w:w="120" w:type="dxa"/>
              <w:left w:w="120" w:type="dxa"/>
              <w:bottom w:w="120" w:type="dxa"/>
              <w:right w:w="120" w:type="dxa"/>
            </w:tcMar>
            <w:hideMark/>
          </w:tcPr>
          <w:p w14:paraId="2A7718D9" w14:textId="77777777" w:rsidR="00A41286" w:rsidRDefault="00A41286">
            <w:pPr>
              <w:pStyle w:val="NormalWeb"/>
              <w:spacing w:before="0" w:beforeAutospacing="0" w:after="0" w:afterAutospacing="0"/>
            </w:pPr>
            <w:r>
              <w:t>Variable</w:t>
            </w:r>
          </w:p>
        </w:tc>
        <w:tc>
          <w:tcPr>
            <w:tcW w:w="0" w:type="auto"/>
            <w:shd w:val="clear" w:color="auto" w:fill="F0F0F0"/>
            <w:tcMar>
              <w:top w:w="120" w:type="dxa"/>
              <w:left w:w="120" w:type="dxa"/>
              <w:bottom w:w="120" w:type="dxa"/>
              <w:right w:w="120" w:type="dxa"/>
            </w:tcMar>
            <w:hideMark/>
          </w:tcPr>
          <w:p w14:paraId="36011194" w14:textId="77777777" w:rsidR="00A41286" w:rsidRDefault="00A41286">
            <w:pPr>
              <w:pStyle w:val="NormalWeb"/>
              <w:spacing w:before="0" w:beforeAutospacing="0" w:after="0" w:afterAutospacing="0"/>
            </w:pPr>
            <w:r>
              <w:t>Moyenne</w:t>
            </w:r>
          </w:p>
        </w:tc>
        <w:tc>
          <w:tcPr>
            <w:tcW w:w="0" w:type="auto"/>
            <w:shd w:val="clear" w:color="auto" w:fill="F0F0F0"/>
            <w:tcMar>
              <w:top w:w="120" w:type="dxa"/>
              <w:left w:w="120" w:type="dxa"/>
              <w:bottom w:w="120" w:type="dxa"/>
              <w:right w:w="120" w:type="dxa"/>
            </w:tcMar>
            <w:hideMark/>
          </w:tcPr>
          <w:p w14:paraId="620C1EF3" w14:textId="77777777" w:rsidR="00A41286" w:rsidRDefault="00A41286">
            <w:pPr>
              <w:pStyle w:val="NormalWeb"/>
              <w:spacing w:before="0" w:beforeAutospacing="0" w:after="0" w:afterAutospacing="0"/>
            </w:pPr>
            <w:r>
              <w:t>Écart-type</w:t>
            </w:r>
          </w:p>
        </w:tc>
        <w:tc>
          <w:tcPr>
            <w:tcW w:w="0" w:type="auto"/>
            <w:shd w:val="clear" w:color="auto" w:fill="F0F0F0"/>
            <w:tcMar>
              <w:top w:w="120" w:type="dxa"/>
              <w:left w:w="120" w:type="dxa"/>
              <w:bottom w:w="120" w:type="dxa"/>
              <w:right w:w="120" w:type="dxa"/>
            </w:tcMar>
            <w:hideMark/>
          </w:tcPr>
          <w:p w14:paraId="060C355C" w14:textId="77777777" w:rsidR="00A41286" w:rsidRDefault="00A41286">
            <w:pPr>
              <w:pStyle w:val="NormalWeb"/>
              <w:spacing w:before="0" w:beforeAutospacing="0" w:after="0" w:afterAutospacing="0"/>
            </w:pPr>
            <w:r>
              <w:t>Minimum</w:t>
            </w:r>
          </w:p>
        </w:tc>
        <w:tc>
          <w:tcPr>
            <w:tcW w:w="0" w:type="auto"/>
            <w:shd w:val="clear" w:color="auto" w:fill="F0F0F0"/>
            <w:tcMar>
              <w:top w:w="120" w:type="dxa"/>
              <w:left w:w="120" w:type="dxa"/>
              <w:bottom w:w="120" w:type="dxa"/>
              <w:right w:w="120" w:type="dxa"/>
            </w:tcMar>
            <w:hideMark/>
          </w:tcPr>
          <w:p w14:paraId="1D67BF2D" w14:textId="77777777" w:rsidR="00A41286" w:rsidRDefault="00A41286">
            <w:pPr>
              <w:pStyle w:val="NormalWeb"/>
              <w:spacing w:before="0" w:beforeAutospacing="0" w:after="0" w:afterAutospacing="0"/>
            </w:pPr>
            <w:r>
              <w:t>Maximum</w:t>
            </w:r>
          </w:p>
        </w:tc>
      </w:tr>
      <w:tr w:rsidR="00A41286" w14:paraId="38CE9D4A" w14:textId="77777777" w:rsidTr="00A41286">
        <w:trPr>
          <w:tblCellSpacing w:w="15" w:type="dxa"/>
        </w:trPr>
        <w:tc>
          <w:tcPr>
            <w:tcW w:w="0" w:type="auto"/>
            <w:shd w:val="clear" w:color="auto" w:fill="FFFFFF"/>
            <w:tcMar>
              <w:top w:w="120" w:type="dxa"/>
              <w:left w:w="120" w:type="dxa"/>
              <w:bottom w:w="120" w:type="dxa"/>
              <w:right w:w="120" w:type="dxa"/>
            </w:tcMar>
            <w:hideMark/>
          </w:tcPr>
          <w:p w14:paraId="02C27C9B" w14:textId="77777777" w:rsidR="00A41286" w:rsidRDefault="00A41286">
            <w:pPr>
              <w:pStyle w:val="NormalWeb"/>
              <w:spacing w:before="0" w:beforeAutospacing="0" w:after="0" w:afterAutospacing="0"/>
            </w:pPr>
            <w:r>
              <w:lastRenderedPageBreak/>
              <w:t>MATH</w:t>
            </w:r>
          </w:p>
        </w:tc>
        <w:tc>
          <w:tcPr>
            <w:tcW w:w="0" w:type="auto"/>
            <w:shd w:val="clear" w:color="auto" w:fill="FFFFFF"/>
            <w:tcMar>
              <w:top w:w="120" w:type="dxa"/>
              <w:left w:w="120" w:type="dxa"/>
              <w:bottom w:w="120" w:type="dxa"/>
              <w:right w:w="120" w:type="dxa"/>
            </w:tcMar>
            <w:hideMark/>
          </w:tcPr>
          <w:p w14:paraId="7A32F489" w14:textId="77777777" w:rsidR="00A41286" w:rsidRDefault="00A41286">
            <w:pPr>
              <w:pStyle w:val="NormalWeb"/>
              <w:spacing w:before="0" w:beforeAutospacing="0" w:after="0" w:afterAutospacing="0"/>
            </w:pPr>
            <w:r>
              <w:t>9.67</w:t>
            </w:r>
          </w:p>
        </w:tc>
        <w:tc>
          <w:tcPr>
            <w:tcW w:w="0" w:type="auto"/>
            <w:shd w:val="clear" w:color="auto" w:fill="FFFFFF"/>
            <w:tcMar>
              <w:top w:w="120" w:type="dxa"/>
              <w:left w:w="120" w:type="dxa"/>
              <w:bottom w:w="120" w:type="dxa"/>
              <w:right w:w="120" w:type="dxa"/>
            </w:tcMar>
            <w:hideMark/>
          </w:tcPr>
          <w:p w14:paraId="0FDC2EC0" w14:textId="77777777" w:rsidR="00A41286" w:rsidRDefault="00A41286">
            <w:pPr>
              <w:pStyle w:val="NormalWeb"/>
              <w:spacing w:before="0" w:beforeAutospacing="0" w:after="0" w:afterAutospacing="0"/>
            </w:pPr>
            <w:r>
              <w:t>3.37</w:t>
            </w:r>
          </w:p>
        </w:tc>
        <w:tc>
          <w:tcPr>
            <w:tcW w:w="0" w:type="auto"/>
            <w:shd w:val="clear" w:color="auto" w:fill="FFFFFF"/>
            <w:tcMar>
              <w:top w:w="120" w:type="dxa"/>
              <w:left w:w="120" w:type="dxa"/>
              <w:bottom w:w="120" w:type="dxa"/>
              <w:right w:w="120" w:type="dxa"/>
            </w:tcMar>
            <w:hideMark/>
          </w:tcPr>
          <w:p w14:paraId="0CFA336D" w14:textId="77777777" w:rsidR="00A41286" w:rsidRDefault="00A41286">
            <w:pPr>
              <w:pStyle w:val="NormalWeb"/>
              <w:spacing w:before="0" w:beforeAutospacing="0" w:after="0" w:afterAutospacing="0"/>
            </w:pPr>
            <w:r>
              <w:t>5.50</w:t>
            </w:r>
          </w:p>
        </w:tc>
        <w:tc>
          <w:tcPr>
            <w:tcW w:w="0" w:type="auto"/>
            <w:shd w:val="clear" w:color="auto" w:fill="FFFFFF"/>
            <w:tcMar>
              <w:top w:w="120" w:type="dxa"/>
              <w:left w:w="120" w:type="dxa"/>
              <w:bottom w:w="120" w:type="dxa"/>
              <w:right w:w="120" w:type="dxa"/>
            </w:tcMar>
            <w:hideMark/>
          </w:tcPr>
          <w:p w14:paraId="75938E7F" w14:textId="77777777" w:rsidR="00A41286" w:rsidRDefault="00A41286">
            <w:pPr>
              <w:pStyle w:val="NormalWeb"/>
              <w:spacing w:before="0" w:beforeAutospacing="0" w:after="0" w:afterAutospacing="0"/>
            </w:pPr>
            <w:r>
              <w:t>14.50</w:t>
            </w:r>
          </w:p>
        </w:tc>
      </w:tr>
      <w:tr w:rsidR="00A41286" w14:paraId="3D1DEF7C" w14:textId="77777777" w:rsidTr="00A41286">
        <w:trPr>
          <w:tblCellSpacing w:w="15" w:type="dxa"/>
        </w:trPr>
        <w:tc>
          <w:tcPr>
            <w:tcW w:w="0" w:type="auto"/>
            <w:shd w:val="clear" w:color="auto" w:fill="F0F0F0"/>
            <w:tcMar>
              <w:top w:w="120" w:type="dxa"/>
              <w:left w:w="120" w:type="dxa"/>
              <w:bottom w:w="120" w:type="dxa"/>
              <w:right w:w="120" w:type="dxa"/>
            </w:tcMar>
            <w:hideMark/>
          </w:tcPr>
          <w:p w14:paraId="69750329" w14:textId="77777777" w:rsidR="00A41286" w:rsidRDefault="00A41286">
            <w:pPr>
              <w:pStyle w:val="NormalWeb"/>
              <w:spacing w:before="0" w:beforeAutospacing="0" w:after="0" w:afterAutospacing="0"/>
            </w:pPr>
            <w:r>
              <w:t>PHYS</w:t>
            </w:r>
          </w:p>
        </w:tc>
        <w:tc>
          <w:tcPr>
            <w:tcW w:w="0" w:type="auto"/>
            <w:shd w:val="clear" w:color="auto" w:fill="F0F0F0"/>
            <w:tcMar>
              <w:top w:w="120" w:type="dxa"/>
              <w:left w:w="120" w:type="dxa"/>
              <w:bottom w:w="120" w:type="dxa"/>
              <w:right w:w="120" w:type="dxa"/>
            </w:tcMar>
            <w:hideMark/>
          </w:tcPr>
          <w:p w14:paraId="49072F95" w14:textId="77777777" w:rsidR="00A41286" w:rsidRDefault="00A41286">
            <w:pPr>
              <w:pStyle w:val="NormalWeb"/>
              <w:spacing w:before="0" w:beforeAutospacing="0" w:after="0" w:afterAutospacing="0"/>
            </w:pPr>
            <w:r>
              <w:t>9.83</w:t>
            </w:r>
          </w:p>
        </w:tc>
        <w:tc>
          <w:tcPr>
            <w:tcW w:w="0" w:type="auto"/>
            <w:shd w:val="clear" w:color="auto" w:fill="F0F0F0"/>
            <w:tcMar>
              <w:top w:w="120" w:type="dxa"/>
              <w:left w:w="120" w:type="dxa"/>
              <w:bottom w:w="120" w:type="dxa"/>
              <w:right w:w="120" w:type="dxa"/>
            </w:tcMar>
            <w:hideMark/>
          </w:tcPr>
          <w:p w14:paraId="33B9525A" w14:textId="77777777" w:rsidR="00A41286" w:rsidRDefault="00A41286">
            <w:pPr>
              <w:pStyle w:val="NormalWeb"/>
              <w:spacing w:before="0" w:beforeAutospacing="0" w:after="0" w:afterAutospacing="0"/>
            </w:pPr>
            <w:r>
              <w:t>2.99</w:t>
            </w:r>
          </w:p>
        </w:tc>
        <w:tc>
          <w:tcPr>
            <w:tcW w:w="0" w:type="auto"/>
            <w:shd w:val="clear" w:color="auto" w:fill="F0F0F0"/>
            <w:tcMar>
              <w:top w:w="120" w:type="dxa"/>
              <w:left w:w="120" w:type="dxa"/>
              <w:bottom w:w="120" w:type="dxa"/>
              <w:right w:w="120" w:type="dxa"/>
            </w:tcMar>
            <w:hideMark/>
          </w:tcPr>
          <w:p w14:paraId="67991DC3" w14:textId="77777777" w:rsidR="00A41286" w:rsidRDefault="00A41286">
            <w:pPr>
              <w:pStyle w:val="NormalWeb"/>
              <w:spacing w:before="0" w:beforeAutospacing="0" w:after="0" w:afterAutospacing="0"/>
            </w:pPr>
            <w:r>
              <w:t>6.00</w:t>
            </w:r>
          </w:p>
        </w:tc>
        <w:tc>
          <w:tcPr>
            <w:tcW w:w="0" w:type="auto"/>
            <w:shd w:val="clear" w:color="auto" w:fill="F0F0F0"/>
            <w:tcMar>
              <w:top w:w="120" w:type="dxa"/>
              <w:left w:w="120" w:type="dxa"/>
              <w:bottom w:w="120" w:type="dxa"/>
              <w:right w:w="120" w:type="dxa"/>
            </w:tcMar>
            <w:hideMark/>
          </w:tcPr>
          <w:p w14:paraId="78179E39" w14:textId="77777777" w:rsidR="00A41286" w:rsidRDefault="00A41286">
            <w:pPr>
              <w:pStyle w:val="NormalWeb"/>
              <w:spacing w:before="0" w:beforeAutospacing="0" w:after="0" w:afterAutospacing="0"/>
            </w:pPr>
            <w:r>
              <w:t>14.50</w:t>
            </w:r>
          </w:p>
        </w:tc>
      </w:tr>
      <w:tr w:rsidR="00A41286" w14:paraId="29FF9C24" w14:textId="77777777" w:rsidTr="00A41286">
        <w:trPr>
          <w:tblCellSpacing w:w="15" w:type="dxa"/>
        </w:trPr>
        <w:tc>
          <w:tcPr>
            <w:tcW w:w="0" w:type="auto"/>
            <w:shd w:val="clear" w:color="auto" w:fill="FFFFFF"/>
            <w:tcMar>
              <w:top w:w="120" w:type="dxa"/>
              <w:left w:w="120" w:type="dxa"/>
              <w:bottom w:w="120" w:type="dxa"/>
              <w:right w:w="120" w:type="dxa"/>
            </w:tcMar>
            <w:hideMark/>
          </w:tcPr>
          <w:p w14:paraId="40794EC6" w14:textId="77777777" w:rsidR="00A41286" w:rsidRDefault="00A41286">
            <w:pPr>
              <w:pStyle w:val="NormalWeb"/>
              <w:spacing w:before="0" w:beforeAutospacing="0" w:after="0" w:afterAutospacing="0"/>
            </w:pPr>
            <w:r>
              <w:t>FRAN</w:t>
            </w:r>
          </w:p>
        </w:tc>
        <w:tc>
          <w:tcPr>
            <w:tcW w:w="0" w:type="auto"/>
            <w:shd w:val="clear" w:color="auto" w:fill="FFFFFF"/>
            <w:tcMar>
              <w:top w:w="120" w:type="dxa"/>
              <w:left w:w="120" w:type="dxa"/>
              <w:bottom w:w="120" w:type="dxa"/>
              <w:right w:w="120" w:type="dxa"/>
            </w:tcMar>
            <w:hideMark/>
          </w:tcPr>
          <w:p w14:paraId="08CFDCE5" w14:textId="77777777" w:rsidR="00A41286" w:rsidRDefault="00A41286">
            <w:pPr>
              <w:pStyle w:val="NormalWeb"/>
              <w:spacing w:before="0" w:beforeAutospacing="0" w:after="0" w:afterAutospacing="0"/>
            </w:pPr>
            <w:r>
              <w:t>10.22</w:t>
            </w:r>
          </w:p>
        </w:tc>
        <w:tc>
          <w:tcPr>
            <w:tcW w:w="0" w:type="auto"/>
            <w:shd w:val="clear" w:color="auto" w:fill="FFFFFF"/>
            <w:tcMar>
              <w:top w:w="120" w:type="dxa"/>
              <w:left w:w="120" w:type="dxa"/>
              <w:bottom w:w="120" w:type="dxa"/>
              <w:right w:w="120" w:type="dxa"/>
            </w:tcMar>
            <w:hideMark/>
          </w:tcPr>
          <w:p w14:paraId="295A044D" w14:textId="77777777" w:rsidR="00A41286" w:rsidRDefault="00A41286">
            <w:pPr>
              <w:pStyle w:val="NormalWeb"/>
              <w:spacing w:before="0" w:beforeAutospacing="0" w:after="0" w:afterAutospacing="0"/>
            </w:pPr>
            <w:r>
              <w:t>3.47</w:t>
            </w:r>
          </w:p>
        </w:tc>
        <w:tc>
          <w:tcPr>
            <w:tcW w:w="0" w:type="auto"/>
            <w:shd w:val="clear" w:color="auto" w:fill="FFFFFF"/>
            <w:tcMar>
              <w:top w:w="120" w:type="dxa"/>
              <w:left w:w="120" w:type="dxa"/>
              <w:bottom w:w="120" w:type="dxa"/>
              <w:right w:w="120" w:type="dxa"/>
            </w:tcMar>
            <w:hideMark/>
          </w:tcPr>
          <w:p w14:paraId="7D63BFE8" w14:textId="77777777" w:rsidR="00A41286" w:rsidRDefault="00A41286">
            <w:pPr>
              <w:pStyle w:val="NormalWeb"/>
              <w:spacing w:before="0" w:beforeAutospacing="0" w:after="0" w:afterAutospacing="0"/>
            </w:pPr>
            <w:r>
              <w:t>5.00</w:t>
            </w:r>
          </w:p>
        </w:tc>
        <w:tc>
          <w:tcPr>
            <w:tcW w:w="0" w:type="auto"/>
            <w:shd w:val="clear" w:color="auto" w:fill="FFFFFF"/>
            <w:tcMar>
              <w:top w:w="120" w:type="dxa"/>
              <w:left w:w="120" w:type="dxa"/>
              <w:bottom w:w="120" w:type="dxa"/>
              <w:right w:w="120" w:type="dxa"/>
            </w:tcMar>
            <w:hideMark/>
          </w:tcPr>
          <w:p w14:paraId="76C6217C" w14:textId="77777777" w:rsidR="00A41286" w:rsidRDefault="00A41286">
            <w:pPr>
              <w:pStyle w:val="NormalWeb"/>
              <w:spacing w:before="0" w:beforeAutospacing="0" w:after="0" w:afterAutospacing="0"/>
            </w:pPr>
            <w:r>
              <w:t>15.50</w:t>
            </w:r>
          </w:p>
        </w:tc>
      </w:tr>
      <w:tr w:rsidR="00A41286" w14:paraId="26F5A7CB" w14:textId="77777777" w:rsidTr="00A41286">
        <w:trPr>
          <w:tblCellSpacing w:w="15" w:type="dxa"/>
        </w:trPr>
        <w:tc>
          <w:tcPr>
            <w:tcW w:w="0" w:type="auto"/>
            <w:shd w:val="clear" w:color="auto" w:fill="F0F0F0"/>
            <w:tcMar>
              <w:top w:w="120" w:type="dxa"/>
              <w:left w:w="120" w:type="dxa"/>
              <w:bottom w:w="120" w:type="dxa"/>
              <w:right w:w="120" w:type="dxa"/>
            </w:tcMar>
            <w:hideMark/>
          </w:tcPr>
          <w:p w14:paraId="4E15E1ED" w14:textId="77777777" w:rsidR="00A41286" w:rsidRDefault="00A41286">
            <w:pPr>
              <w:pStyle w:val="NormalWeb"/>
              <w:spacing w:before="0" w:beforeAutospacing="0" w:after="0" w:afterAutospacing="0"/>
            </w:pPr>
            <w:r>
              <w:t>ANGL</w:t>
            </w:r>
          </w:p>
        </w:tc>
        <w:tc>
          <w:tcPr>
            <w:tcW w:w="0" w:type="auto"/>
            <w:shd w:val="clear" w:color="auto" w:fill="F0F0F0"/>
            <w:tcMar>
              <w:top w:w="120" w:type="dxa"/>
              <w:left w:w="120" w:type="dxa"/>
              <w:bottom w:w="120" w:type="dxa"/>
              <w:right w:w="120" w:type="dxa"/>
            </w:tcMar>
            <w:hideMark/>
          </w:tcPr>
          <w:p w14:paraId="38891A90" w14:textId="77777777" w:rsidR="00A41286" w:rsidRDefault="00A41286">
            <w:pPr>
              <w:pStyle w:val="NormalWeb"/>
              <w:spacing w:before="0" w:beforeAutospacing="0" w:after="0" w:afterAutospacing="0"/>
            </w:pPr>
            <w:r>
              <w:t>10.06</w:t>
            </w:r>
          </w:p>
        </w:tc>
        <w:tc>
          <w:tcPr>
            <w:tcW w:w="0" w:type="auto"/>
            <w:shd w:val="clear" w:color="auto" w:fill="F0F0F0"/>
            <w:tcMar>
              <w:top w:w="120" w:type="dxa"/>
              <w:left w:w="120" w:type="dxa"/>
              <w:bottom w:w="120" w:type="dxa"/>
              <w:right w:w="120" w:type="dxa"/>
            </w:tcMar>
            <w:hideMark/>
          </w:tcPr>
          <w:p w14:paraId="7ECCDB81" w14:textId="77777777" w:rsidR="00A41286" w:rsidRDefault="00A41286">
            <w:pPr>
              <w:pStyle w:val="NormalWeb"/>
              <w:spacing w:before="0" w:beforeAutospacing="0" w:after="0" w:afterAutospacing="0"/>
            </w:pPr>
            <w:r>
              <w:t>2.81</w:t>
            </w:r>
          </w:p>
        </w:tc>
        <w:tc>
          <w:tcPr>
            <w:tcW w:w="0" w:type="auto"/>
            <w:shd w:val="clear" w:color="auto" w:fill="F0F0F0"/>
            <w:tcMar>
              <w:top w:w="120" w:type="dxa"/>
              <w:left w:w="120" w:type="dxa"/>
              <w:bottom w:w="120" w:type="dxa"/>
              <w:right w:w="120" w:type="dxa"/>
            </w:tcMar>
            <w:hideMark/>
          </w:tcPr>
          <w:p w14:paraId="140DD1DC" w14:textId="77777777" w:rsidR="00A41286" w:rsidRDefault="00A41286">
            <w:pPr>
              <w:pStyle w:val="NormalWeb"/>
              <w:spacing w:before="0" w:beforeAutospacing="0" w:after="0" w:afterAutospacing="0"/>
            </w:pPr>
            <w:r>
              <w:t>5.50</w:t>
            </w:r>
          </w:p>
        </w:tc>
        <w:tc>
          <w:tcPr>
            <w:tcW w:w="0" w:type="auto"/>
            <w:shd w:val="clear" w:color="auto" w:fill="F0F0F0"/>
            <w:tcMar>
              <w:top w:w="120" w:type="dxa"/>
              <w:left w:w="120" w:type="dxa"/>
              <w:bottom w:w="120" w:type="dxa"/>
              <w:right w:w="120" w:type="dxa"/>
            </w:tcMar>
            <w:hideMark/>
          </w:tcPr>
          <w:p w14:paraId="7138B145" w14:textId="77777777" w:rsidR="00A41286" w:rsidRDefault="00A41286">
            <w:pPr>
              <w:pStyle w:val="NormalWeb"/>
              <w:spacing w:before="0" w:beforeAutospacing="0" w:after="0" w:afterAutospacing="0"/>
            </w:pPr>
            <w:r>
              <w:t>15.00</w:t>
            </w:r>
          </w:p>
        </w:tc>
      </w:tr>
    </w:tbl>
    <w:p w14:paraId="1968D6C3" w14:textId="77777777" w:rsidR="0010640E" w:rsidRDefault="0010640E" w:rsidP="00A41286">
      <w:pPr>
        <w:pStyle w:val="NormalWeb"/>
        <w:spacing w:before="0" w:beforeAutospacing="0" w:after="225" w:afterAutospacing="0"/>
        <w:rPr>
          <w:rFonts w:ascii="Montserrat" w:hAnsi="Montserrat"/>
        </w:rPr>
      </w:pPr>
    </w:p>
    <w:p w14:paraId="3932D6CF" w14:textId="4B807081" w:rsidR="00A41286" w:rsidRDefault="00A41286" w:rsidP="00A41286">
      <w:pPr>
        <w:pStyle w:val="NormalWeb"/>
        <w:spacing w:before="0" w:beforeAutospacing="0" w:after="225" w:afterAutospacing="0"/>
        <w:rPr>
          <w:rFonts w:ascii="Montserrat" w:hAnsi="Montserrat"/>
        </w:rPr>
      </w:pPr>
      <w:r>
        <w:rPr>
          <w:rFonts w:ascii="Montserrat" w:hAnsi="Montserrat"/>
        </w:rPr>
        <w:t>Notons au passage la grande homogénéité des 4 variables considérées : même ordre de grandeur pour les moyennes, les écarts-types, les minima et les maxima.</w:t>
      </w:r>
      <w:r>
        <w:rPr>
          <w:rFonts w:ascii="Montserrat" w:hAnsi="Montserrat"/>
        </w:rPr>
        <w:br/>
      </w:r>
      <w:r>
        <w:rPr>
          <w:rFonts w:ascii="Montserrat" w:hAnsi="Montserrat"/>
        </w:rPr>
        <w:br/>
        <w:t>Le tableau suivant est la </w:t>
      </w:r>
      <w:r>
        <w:rPr>
          <w:rStyle w:val="lev"/>
          <w:rFonts w:ascii="Montserrat" w:hAnsi="Montserrat"/>
        </w:rPr>
        <w:t>matrice des corrélations</w:t>
      </w:r>
      <w:r>
        <w:rPr>
          <w:rFonts w:ascii="Montserrat" w:hAnsi="Montserrat"/>
        </w:rPr>
        <w:t>. Elle donne les coefficients de corrélation linéaire des variables prises deux à deux. C'est une succession d'</w:t>
      </w:r>
      <w:hyperlink r:id="rId74" w:tgtFrame="_blank" w:history="1">
        <w:r>
          <w:rPr>
            <w:rStyle w:val="Lienhypertexte"/>
            <w:rFonts w:ascii="Montserrat" w:hAnsi="Montserrat"/>
            <w:color w:val="7451EB"/>
          </w:rPr>
          <w:t>analyses bivariées</w:t>
        </w:r>
      </w:hyperlink>
      <w:r>
        <w:rPr>
          <w:rFonts w:ascii="Montserrat" w:hAnsi="Montserrat"/>
        </w:rPr>
        <w:t>, constituant un premier pas vers l'</w:t>
      </w:r>
      <w:r>
        <w:rPr>
          <w:rStyle w:val="lev"/>
          <w:rFonts w:ascii="Montserrat" w:hAnsi="Montserrat"/>
        </w:rPr>
        <w:t>analyse multivariée</w:t>
      </w:r>
      <w:r>
        <w:rPr>
          <w:rFonts w:ascii="Montserrat" w:hAnsi="Montserrat"/>
        </w:rPr>
        <w:t>.</w:t>
      </w:r>
    </w:p>
    <w:p w14:paraId="6E67A8A6" w14:textId="77777777" w:rsidR="00A41286" w:rsidRPr="0010640E" w:rsidRDefault="00A41286" w:rsidP="00A41286">
      <w:pPr>
        <w:pStyle w:val="NormalWeb"/>
        <w:spacing w:before="0" w:beforeAutospacing="0" w:after="225" w:afterAutospacing="0"/>
        <w:rPr>
          <w:rFonts w:ascii="Montserrat" w:hAnsi="Montserrat"/>
          <w:sz w:val="27"/>
          <w:szCs w:val="27"/>
        </w:rPr>
      </w:pPr>
      <w:r w:rsidRPr="0010640E">
        <w:rPr>
          <w:rStyle w:val="lev"/>
          <w:rFonts w:ascii="Montserrat" w:hAnsi="Montserrat"/>
          <w:sz w:val="27"/>
          <w:szCs w:val="27"/>
        </w:rPr>
        <w:t>Coefficients de corrélation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2"/>
        <w:gridCol w:w="977"/>
        <w:gridCol w:w="884"/>
        <w:gridCol w:w="911"/>
        <w:gridCol w:w="952"/>
      </w:tblGrid>
      <w:tr w:rsidR="00A41286" w14:paraId="3DECADAF" w14:textId="77777777" w:rsidTr="00A41286">
        <w:trPr>
          <w:tblCellSpacing w:w="15" w:type="dxa"/>
        </w:trPr>
        <w:tc>
          <w:tcPr>
            <w:tcW w:w="0" w:type="auto"/>
            <w:shd w:val="clear" w:color="auto" w:fill="F0F0F0"/>
            <w:tcMar>
              <w:top w:w="120" w:type="dxa"/>
              <w:left w:w="120" w:type="dxa"/>
              <w:bottom w:w="120" w:type="dxa"/>
              <w:right w:w="120" w:type="dxa"/>
            </w:tcMar>
            <w:hideMark/>
          </w:tcPr>
          <w:p w14:paraId="19BDE643" w14:textId="77777777" w:rsidR="00A41286" w:rsidRDefault="00A41286">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253758DB" w14:textId="77777777" w:rsidR="00A41286" w:rsidRDefault="00A41286">
            <w:pPr>
              <w:pStyle w:val="NormalWeb"/>
              <w:spacing w:before="0" w:beforeAutospacing="0" w:after="0" w:afterAutospacing="0"/>
            </w:pPr>
            <w:r>
              <w:t>MATH</w:t>
            </w:r>
          </w:p>
        </w:tc>
        <w:tc>
          <w:tcPr>
            <w:tcW w:w="0" w:type="auto"/>
            <w:shd w:val="clear" w:color="auto" w:fill="F0F0F0"/>
            <w:tcMar>
              <w:top w:w="120" w:type="dxa"/>
              <w:left w:w="120" w:type="dxa"/>
              <w:bottom w:w="120" w:type="dxa"/>
              <w:right w:w="120" w:type="dxa"/>
            </w:tcMar>
            <w:hideMark/>
          </w:tcPr>
          <w:p w14:paraId="57588C18" w14:textId="77777777" w:rsidR="00A41286" w:rsidRDefault="00A41286">
            <w:pPr>
              <w:pStyle w:val="NormalWeb"/>
              <w:spacing w:before="0" w:beforeAutospacing="0" w:after="0" w:afterAutospacing="0"/>
            </w:pPr>
            <w:r>
              <w:t>PHYS</w:t>
            </w:r>
          </w:p>
        </w:tc>
        <w:tc>
          <w:tcPr>
            <w:tcW w:w="0" w:type="auto"/>
            <w:shd w:val="clear" w:color="auto" w:fill="F0F0F0"/>
            <w:tcMar>
              <w:top w:w="120" w:type="dxa"/>
              <w:left w:w="120" w:type="dxa"/>
              <w:bottom w:w="120" w:type="dxa"/>
              <w:right w:w="120" w:type="dxa"/>
            </w:tcMar>
            <w:hideMark/>
          </w:tcPr>
          <w:p w14:paraId="7B0359F2" w14:textId="77777777" w:rsidR="00A41286" w:rsidRDefault="00A41286">
            <w:pPr>
              <w:pStyle w:val="NormalWeb"/>
              <w:spacing w:before="0" w:beforeAutospacing="0" w:after="0" w:afterAutospacing="0"/>
            </w:pPr>
            <w:r>
              <w:t>FRAN</w:t>
            </w:r>
          </w:p>
        </w:tc>
        <w:tc>
          <w:tcPr>
            <w:tcW w:w="0" w:type="auto"/>
            <w:shd w:val="clear" w:color="auto" w:fill="F0F0F0"/>
            <w:tcMar>
              <w:top w:w="120" w:type="dxa"/>
              <w:left w:w="120" w:type="dxa"/>
              <w:bottom w:w="120" w:type="dxa"/>
              <w:right w:w="120" w:type="dxa"/>
            </w:tcMar>
            <w:hideMark/>
          </w:tcPr>
          <w:p w14:paraId="4A9E81F7" w14:textId="77777777" w:rsidR="00A41286" w:rsidRDefault="00A41286">
            <w:pPr>
              <w:pStyle w:val="NormalWeb"/>
              <w:spacing w:before="0" w:beforeAutospacing="0" w:after="0" w:afterAutospacing="0"/>
            </w:pPr>
            <w:r>
              <w:t>ANGL</w:t>
            </w:r>
          </w:p>
        </w:tc>
      </w:tr>
      <w:tr w:rsidR="00A41286" w14:paraId="2370C5F0" w14:textId="77777777" w:rsidTr="00A41286">
        <w:trPr>
          <w:tblCellSpacing w:w="15" w:type="dxa"/>
        </w:trPr>
        <w:tc>
          <w:tcPr>
            <w:tcW w:w="0" w:type="auto"/>
            <w:shd w:val="clear" w:color="auto" w:fill="FFFFFF"/>
            <w:tcMar>
              <w:top w:w="120" w:type="dxa"/>
              <w:left w:w="120" w:type="dxa"/>
              <w:bottom w:w="120" w:type="dxa"/>
              <w:right w:w="120" w:type="dxa"/>
            </w:tcMar>
            <w:hideMark/>
          </w:tcPr>
          <w:p w14:paraId="3BCFDAF5" w14:textId="77777777" w:rsidR="00A41286" w:rsidRDefault="00A41286">
            <w:pPr>
              <w:pStyle w:val="NormalWeb"/>
              <w:spacing w:before="0" w:beforeAutospacing="0" w:after="0" w:afterAutospacing="0"/>
            </w:pPr>
            <w:r>
              <w:t>MATH</w:t>
            </w:r>
          </w:p>
        </w:tc>
        <w:tc>
          <w:tcPr>
            <w:tcW w:w="0" w:type="auto"/>
            <w:shd w:val="clear" w:color="auto" w:fill="FFFFFF"/>
            <w:tcMar>
              <w:top w:w="120" w:type="dxa"/>
              <w:left w:w="120" w:type="dxa"/>
              <w:bottom w:w="120" w:type="dxa"/>
              <w:right w:w="120" w:type="dxa"/>
            </w:tcMar>
            <w:hideMark/>
          </w:tcPr>
          <w:p w14:paraId="300FAE50" w14:textId="77777777" w:rsidR="00A41286" w:rsidRDefault="00A41286">
            <w:pPr>
              <w:pStyle w:val="NormalWeb"/>
              <w:spacing w:before="0" w:beforeAutospacing="0" w:after="0" w:afterAutospacing="0"/>
            </w:pPr>
            <w:r>
              <w:t>1.00</w:t>
            </w:r>
          </w:p>
        </w:tc>
        <w:tc>
          <w:tcPr>
            <w:tcW w:w="0" w:type="auto"/>
            <w:shd w:val="clear" w:color="auto" w:fill="FFFFFF"/>
            <w:tcMar>
              <w:top w:w="120" w:type="dxa"/>
              <w:left w:w="120" w:type="dxa"/>
              <w:bottom w:w="120" w:type="dxa"/>
              <w:right w:w="120" w:type="dxa"/>
            </w:tcMar>
            <w:hideMark/>
          </w:tcPr>
          <w:p w14:paraId="649F0D93" w14:textId="77777777" w:rsidR="00A41286" w:rsidRDefault="00A41286">
            <w:pPr>
              <w:pStyle w:val="NormalWeb"/>
              <w:spacing w:before="0" w:beforeAutospacing="0" w:after="0" w:afterAutospacing="0"/>
            </w:pPr>
            <w:r>
              <w:t>0.98</w:t>
            </w:r>
          </w:p>
        </w:tc>
        <w:tc>
          <w:tcPr>
            <w:tcW w:w="0" w:type="auto"/>
            <w:shd w:val="clear" w:color="auto" w:fill="FFFFFF"/>
            <w:tcMar>
              <w:top w:w="120" w:type="dxa"/>
              <w:left w:w="120" w:type="dxa"/>
              <w:bottom w:w="120" w:type="dxa"/>
              <w:right w:w="120" w:type="dxa"/>
            </w:tcMar>
            <w:hideMark/>
          </w:tcPr>
          <w:p w14:paraId="44D8AA6D" w14:textId="77777777" w:rsidR="00A41286" w:rsidRDefault="00A41286">
            <w:pPr>
              <w:pStyle w:val="NormalWeb"/>
              <w:spacing w:before="0" w:beforeAutospacing="0" w:after="0" w:afterAutospacing="0"/>
            </w:pPr>
            <w:r>
              <w:t>0.23</w:t>
            </w:r>
          </w:p>
        </w:tc>
        <w:tc>
          <w:tcPr>
            <w:tcW w:w="0" w:type="auto"/>
            <w:shd w:val="clear" w:color="auto" w:fill="FFFFFF"/>
            <w:tcMar>
              <w:top w:w="120" w:type="dxa"/>
              <w:left w:w="120" w:type="dxa"/>
              <w:bottom w:w="120" w:type="dxa"/>
              <w:right w:w="120" w:type="dxa"/>
            </w:tcMar>
            <w:hideMark/>
          </w:tcPr>
          <w:p w14:paraId="470EF243" w14:textId="77777777" w:rsidR="00A41286" w:rsidRDefault="00A41286">
            <w:pPr>
              <w:pStyle w:val="NormalWeb"/>
              <w:spacing w:before="0" w:beforeAutospacing="0" w:after="0" w:afterAutospacing="0"/>
            </w:pPr>
            <w:r>
              <w:t>0.51</w:t>
            </w:r>
          </w:p>
        </w:tc>
      </w:tr>
      <w:tr w:rsidR="00A41286" w14:paraId="2C57F9C0" w14:textId="77777777" w:rsidTr="00A41286">
        <w:trPr>
          <w:tblCellSpacing w:w="15" w:type="dxa"/>
        </w:trPr>
        <w:tc>
          <w:tcPr>
            <w:tcW w:w="0" w:type="auto"/>
            <w:shd w:val="clear" w:color="auto" w:fill="F0F0F0"/>
            <w:tcMar>
              <w:top w:w="120" w:type="dxa"/>
              <w:left w:w="120" w:type="dxa"/>
              <w:bottom w:w="120" w:type="dxa"/>
              <w:right w:w="120" w:type="dxa"/>
            </w:tcMar>
            <w:hideMark/>
          </w:tcPr>
          <w:p w14:paraId="38665A9C" w14:textId="77777777" w:rsidR="00A41286" w:rsidRDefault="00A41286">
            <w:pPr>
              <w:pStyle w:val="NormalWeb"/>
              <w:spacing w:before="0" w:beforeAutospacing="0" w:after="0" w:afterAutospacing="0"/>
            </w:pPr>
            <w:r>
              <w:t>PHYS</w:t>
            </w:r>
          </w:p>
        </w:tc>
        <w:tc>
          <w:tcPr>
            <w:tcW w:w="0" w:type="auto"/>
            <w:shd w:val="clear" w:color="auto" w:fill="F0F0F0"/>
            <w:tcMar>
              <w:top w:w="120" w:type="dxa"/>
              <w:left w:w="120" w:type="dxa"/>
              <w:bottom w:w="120" w:type="dxa"/>
              <w:right w:w="120" w:type="dxa"/>
            </w:tcMar>
            <w:hideMark/>
          </w:tcPr>
          <w:p w14:paraId="49AEE505" w14:textId="77777777" w:rsidR="00A41286" w:rsidRDefault="00A41286">
            <w:pPr>
              <w:pStyle w:val="NormalWeb"/>
              <w:spacing w:before="0" w:beforeAutospacing="0" w:after="0" w:afterAutospacing="0"/>
            </w:pPr>
            <w:r>
              <w:t>0.98</w:t>
            </w:r>
          </w:p>
        </w:tc>
        <w:tc>
          <w:tcPr>
            <w:tcW w:w="0" w:type="auto"/>
            <w:shd w:val="clear" w:color="auto" w:fill="F0F0F0"/>
            <w:tcMar>
              <w:top w:w="120" w:type="dxa"/>
              <w:left w:w="120" w:type="dxa"/>
              <w:bottom w:w="120" w:type="dxa"/>
              <w:right w:w="120" w:type="dxa"/>
            </w:tcMar>
            <w:hideMark/>
          </w:tcPr>
          <w:p w14:paraId="5594BC31" w14:textId="77777777" w:rsidR="00A41286" w:rsidRDefault="00A41286">
            <w:pPr>
              <w:pStyle w:val="NormalWeb"/>
              <w:spacing w:before="0" w:beforeAutospacing="0" w:after="0" w:afterAutospacing="0"/>
            </w:pPr>
            <w:r>
              <w:t>1.00</w:t>
            </w:r>
          </w:p>
        </w:tc>
        <w:tc>
          <w:tcPr>
            <w:tcW w:w="0" w:type="auto"/>
            <w:shd w:val="clear" w:color="auto" w:fill="F0F0F0"/>
            <w:tcMar>
              <w:top w:w="120" w:type="dxa"/>
              <w:left w:w="120" w:type="dxa"/>
              <w:bottom w:w="120" w:type="dxa"/>
              <w:right w:w="120" w:type="dxa"/>
            </w:tcMar>
            <w:hideMark/>
          </w:tcPr>
          <w:p w14:paraId="460499AA" w14:textId="77777777" w:rsidR="00A41286" w:rsidRDefault="00A41286">
            <w:pPr>
              <w:pStyle w:val="NormalWeb"/>
              <w:spacing w:before="0" w:beforeAutospacing="0" w:after="0" w:afterAutospacing="0"/>
            </w:pPr>
            <w:r>
              <w:t>0.40</w:t>
            </w:r>
          </w:p>
        </w:tc>
        <w:tc>
          <w:tcPr>
            <w:tcW w:w="0" w:type="auto"/>
            <w:shd w:val="clear" w:color="auto" w:fill="F0F0F0"/>
            <w:tcMar>
              <w:top w:w="120" w:type="dxa"/>
              <w:left w:w="120" w:type="dxa"/>
              <w:bottom w:w="120" w:type="dxa"/>
              <w:right w:w="120" w:type="dxa"/>
            </w:tcMar>
            <w:hideMark/>
          </w:tcPr>
          <w:p w14:paraId="3987DDE2" w14:textId="77777777" w:rsidR="00A41286" w:rsidRDefault="00A41286">
            <w:pPr>
              <w:pStyle w:val="NormalWeb"/>
              <w:spacing w:before="0" w:beforeAutospacing="0" w:after="0" w:afterAutospacing="0"/>
            </w:pPr>
            <w:r>
              <w:t>0.65</w:t>
            </w:r>
          </w:p>
        </w:tc>
      </w:tr>
      <w:tr w:rsidR="00A41286" w14:paraId="629BE11A" w14:textId="77777777" w:rsidTr="00A41286">
        <w:trPr>
          <w:tblCellSpacing w:w="15" w:type="dxa"/>
        </w:trPr>
        <w:tc>
          <w:tcPr>
            <w:tcW w:w="0" w:type="auto"/>
            <w:shd w:val="clear" w:color="auto" w:fill="FFFFFF"/>
            <w:tcMar>
              <w:top w:w="120" w:type="dxa"/>
              <w:left w:w="120" w:type="dxa"/>
              <w:bottom w:w="120" w:type="dxa"/>
              <w:right w:w="120" w:type="dxa"/>
            </w:tcMar>
            <w:hideMark/>
          </w:tcPr>
          <w:p w14:paraId="4614FBA3" w14:textId="77777777" w:rsidR="00A41286" w:rsidRDefault="00A41286">
            <w:pPr>
              <w:pStyle w:val="NormalWeb"/>
              <w:spacing w:before="0" w:beforeAutospacing="0" w:after="0" w:afterAutospacing="0"/>
            </w:pPr>
            <w:r>
              <w:t>FRAN</w:t>
            </w:r>
          </w:p>
        </w:tc>
        <w:tc>
          <w:tcPr>
            <w:tcW w:w="0" w:type="auto"/>
            <w:shd w:val="clear" w:color="auto" w:fill="FFFFFF"/>
            <w:tcMar>
              <w:top w:w="120" w:type="dxa"/>
              <w:left w:w="120" w:type="dxa"/>
              <w:bottom w:w="120" w:type="dxa"/>
              <w:right w:w="120" w:type="dxa"/>
            </w:tcMar>
            <w:hideMark/>
          </w:tcPr>
          <w:p w14:paraId="2E068198" w14:textId="77777777" w:rsidR="00A41286" w:rsidRDefault="00A41286">
            <w:pPr>
              <w:pStyle w:val="NormalWeb"/>
              <w:spacing w:before="0" w:beforeAutospacing="0" w:after="0" w:afterAutospacing="0"/>
            </w:pPr>
            <w:r>
              <w:t>0.23</w:t>
            </w:r>
          </w:p>
        </w:tc>
        <w:tc>
          <w:tcPr>
            <w:tcW w:w="0" w:type="auto"/>
            <w:shd w:val="clear" w:color="auto" w:fill="FFFFFF"/>
            <w:tcMar>
              <w:top w:w="120" w:type="dxa"/>
              <w:left w:w="120" w:type="dxa"/>
              <w:bottom w:w="120" w:type="dxa"/>
              <w:right w:w="120" w:type="dxa"/>
            </w:tcMar>
            <w:hideMark/>
          </w:tcPr>
          <w:p w14:paraId="4AA674D7" w14:textId="77777777" w:rsidR="00A41286" w:rsidRDefault="00A41286">
            <w:pPr>
              <w:pStyle w:val="NormalWeb"/>
              <w:spacing w:before="0" w:beforeAutospacing="0" w:after="0" w:afterAutospacing="0"/>
            </w:pPr>
            <w:r>
              <w:t>0.40</w:t>
            </w:r>
          </w:p>
        </w:tc>
        <w:tc>
          <w:tcPr>
            <w:tcW w:w="0" w:type="auto"/>
            <w:shd w:val="clear" w:color="auto" w:fill="FFFFFF"/>
            <w:tcMar>
              <w:top w:w="120" w:type="dxa"/>
              <w:left w:w="120" w:type="dxa"/>
              <w:bottom w:w="120" w:type="dxa"/>
              <w:right w:w="120" w:type="dxa"/>
            </w:tcMar>
            <w:hideMark/>
          </w:tcPr>
          <w:p w14:paraId="6EDD4707" w14:textId="77777777" w:rsidR="00A41286" w:rsidRDefault="00A41286">
            <w:pPr>
              <w:pStyle w:val="NormalWeb"/>
              <w:spacing w:before="0" w:beforeAutospacing="0" w:after="0" w:afterAutospacing="0"/>
            </w:pPr>
            <w:r>
              <w:t>1.00</w:t>
            </w:r>
          </w:p>
        </w:tc>
        <w:tc>
          <w:tcPr>
            <w:tcW w:w="0" w:type="auto"/>
            <w:shd w:val="clear" w:color="auto" w:fill="FFFFFF"/>
            <w:tcMar>
              <w:top w:w="120" w:type="dxa"/>
              <w:left w:w="120" w:type="dxa"/>
              <w:bottom w:w="120" w:type="dxa"/>
              <w:right w:w="120" w:type="dxa"/>
            </w:tcMar>
            <w:hideMark/>
          </w:tcPr>
          <w:p w14:paraId="39FAB91A" w14:textId="77777777" w:rsidR="00A41286" w:rsidRDefault="00A41286">
            <w:pPr>
              <w:pStyle w:val="NormalWeb"/>
              <w:spacing w:before="0" w:beforeAutospacing="0" w:after="0" w:afterAutospacing="0"/>
            </w:pPr>
            <w:r>
              <w:t>0.95</w:t>
            </w:r>
          </w:p>
        </w:tc>
      </w:tr>
      <w:tr w:rsidR="00A41286" w14:paraId="04B60BD6" w14:textId="77777777" w:rsidTr="00A41286">
        <w:trPr>
          <w:tblCellSpacing w:w="15" w:type="dxa"/>
        </w:trPr>
        <w:tc>
          <w:tcPr>
            <w:tcW w:w="0" w:type="auto"/>
            <w:shd w:val="clear" w:color="auto" w:fill="F0F0F0"/>
            <w:tcMar>
              <w:top w:w="120" w:type="dxa"/>
              <w:left w:w="120" w:type="dxa"/>
              <w:bottom w:w="120" w:type="dxa"/>
              <w:right w:w="120" w:type="dxa"/>
            </w:tcMar>
            <w:hideMark/>
          </w:tcPr>
          <w:p w14:paraId="1117874D" w14:textId="77777777" w:rsidR="00A41286" w:rsidRDefault="00A41286">
            <w:pPr>
              <w:pStyle w:val="NormalWeb"/>
              <w:spacing w:before="0" w:beforeAutospacing="0" w:after="0" w:afterAutospacing="0"/>
            </w:pPr>
            <w:r>
              <w:t>ANGL</w:t>
            </w:r>
          </w:p>
        </w:tc>
        <w:tc>
          <w:tcPr>
            <w:tcW w:w="0" w:type="auto"/>
            <w:shd w:val="clear" w:color="auto" w:fill="F0F0F0"/>
            <w:tcMar>
              <w:top w:w="120" w:type="dxa"/>
              <w:left w:w="120" w:type="dxa"/>
              <w:bottom w:w="120" w:type="dxa"/>
              <w:right w:w="120" w:type="dxa"/>
            </w:tcMar>
            <w:hideMark/>
          </w:tcPr>
          <w:p w14:paraId="4EAE5B2E" w14:textId="77777777" w:rsidR="00A41286" w:rsidRDefault="00A41286">
            <w:pPr>
              <w:pStyle w:val="NormalWeb"/>
              <w:spacing w:before="0" w:beforeAutospacing="0" w:after="0" w:afterAutospacing="0"/>
            </w:pPr>
            <w:r>
              <w:t>0.51</w:t>
            </w:r>
          </w:p>
        </w:tc>
        <w:tc>
          <w:tcPr>
            <w:tcW w:w="0" w:type="auto"/>
            <w:shd w:val="clear" w:color="auto" w:fill="F0F0F0"/>
            <w:tcMar>
              <w:top w:w="120" w:type="dxa"/>
              <w:left w:w="120" w:type="dxa"/>
              <w:bottom w:w="120" w:type="dxa"/>
              <w:right w:w="120" w:type="dxa"/>
            </w:tcMar>
            <w:hideMark/>
          </w:tcPr>
          <w:p w14:paraId="11ECD51F" w14:textId="77777777" w:rsidR="00A41286" w:rsidRDefault="00A41286">
            <w:pPr>
              <w:pStyle w:val="NormalWeb"/>
              <w:spacing w:before="0" w:beforeAutospacing="0" w:after="0" w:afterAutospacing="0"/>
            </w:pPr>
            <w:r>
              <w:t>0.65</w:t>
            </w:r>
          </w:p>
        </w:tc>
        <w:tc>
          <w:tcPr>
            <w:tcW w:w="0" w:type="auto"/>
            <w:shd w:val="clear" w:color="auto" w:fill="F0F0F0"/>
            <w:tcMar>
              <w:top w:w="120" w:type="dxa"/>
              <w:left w:w="120" w:type="dxa"/>
              <w:bottom w:w="120" w:type="dxa"/>
              <w:right w:w="120" w:type="dxa"/>
            </w:tcMar>
            <w:hideMark/>
          </w:tcPr>
          <w:p w14:paraId="45B8BED5" w14:textId="77777777" w:rsidR="00A41286" w:rsidRDefault="00A41286">
            <w:pPr>
              <w:pStyle w:val="NormalWeb"/>
              <w:spacing w:before="0" w:beforeAutospacing="0" w:after="0" w:afterAutospacing="0"/>
            </w:pPr>
            <w:r>
              <w:t>0.95</w:t>
            </w:r>
          </w:p>
        </w:tc>
        <w:tc>
          <w:tcPr>
            <w:tcW w:w="0" w:type="auto"/>
            <w:shd w:val="clear" w:color="auto" w:fill="F0F0F0"/>
            <w:tcMar>
              <w:top w:w="120" w:type="dxa"/>
              <w:left w:w="120" w:type="dxa"/>
              <w:bottom w:w="120" w:type="dxa"/>
              <w:right w:w="120" w:type="dxa"/>
            </w:tcMar>
            <w:hideMark/>
          </w:tcPr>
          <w:p w14:paraId="5B7DD089" w14:textId="77777777" w:rsidR="00A41286" w:rsidRDefault="00A41286">
            <w:pPr>
              <w:pStyle w:val="NormalWeb"/>
              <w:spacing w:before="0" w:beforeAutospacing="0" w:after="0" w:afterAutospacing="0"/>
            </w:pPr>
            <w:r>
              <w:t>1.00</w:t>
            </w:r>
          </w:p>
        </w:tc>
      </w:tr>
    </w:tbl>
    <w:p w14:paraId="38BA73CB" w14:textId="77777777" w:rsidR="0010640E" w:rsidRDefault="0010640E" w:rsidP="00A41286">
      <w:pPr>
        <w:pStyle w:val="NormalWeb"/>
        <w:spacing w:before="0" w:beforeAutospacing="0" w:after="225" w:afterAutospacing="0"/>
        <w:rPr>
          <w:rFonts w:ascii="Montserrat" w:hAnsi="Montserrat"/>
        </w:rPr>
      </w:pPr>
    </w:p>
    <w:p w14:paraId="56F0D214" w14:textId="6603BEC5" w:rsidR="00A41286" w:rsidRDefault="00A41286" w:rsidP="00A41286">
      <w:pPr>
        <w:pStyle w:val="NormalWeb"/>
        <w:spacing w:before="0" w:beforeAutospacing="0" w:after="225" w:afterAutospacing="0"/>
        <w:rPr>
          <w:rFonts w:ascii="Montserrat" w:hAnsi="Montserrat"/>
        </w:rPr>
      </w:pPr>
      <w:r>
        <w:rPr>
          <w:rFonts w:ascii="Montserrat" w:hAnsi="Montserrat"/>
        </w:rPr>
        <w:t>Remarquons que toutes les corrélations linéaires sont positives, ce qui signifie que toutes les variables varient, en moyenne, dans le même sens, certaines étant </w:t>
      </w:r>
      <w:r>
        <w:rPr>
          <w:rStyle w:val="lev"/>
          <w:rFonts w:ascii="Montserrat" w:hAnsi="Montserrat"/>
        </w:rPr>
        <w:t>très fortes</w:t>
      </w:r>
      <w:r>
        <w:rPr>
          <w:rFonts w:ascii="Montserrat" w:hAnsi="Montserrat"/>
        </w:rPr>
        <w:t> (0.98 et 0.95), d'autres </w:t>
      </w:r>
      <w:r>
        <w:rPr>
          <w:rStyle w:val="lev"/>
          <w:rFonts w:ascii="Montserrat" w:hAnsi="Montserrat"/>
        </w:rPr>
        <w:t>moyennes</w:t>
      </w:r>
      <w:r>
        <w:rPr>
          <w:rFonts w:ascii="Montserrat" w:hAnsi="Montserrat"/>
        </w:rPr>
        <w:t> (0.65 et 0.51), d'autres enfin plutôt </w:t>
      </w:r>
      <w:r>
        <w:rPr>
          <w:rStyle w:val="lev"/>
          <w:rFonts w:ascii="Montserrat" w:hAnsi="Montserrat"/>
        </w:rPr>
        <w:t>faibles</w:t>
      </w:r>
      <w:r>
        <w:rPr>
          <w:rFonts w:ascii="Montserrat" w:hAnsi="Montserrat"/>
        </w:rPr>
        <w:t> (0.40 et 0.23).</w:t>
      </w:r>
    </w:p>
    <w:p w14:paraId="62735E89" w14:textId="77777777" w:rsidR="0010640E" w:rsidRDefault="00A41286" w:rsidP="0010640E">
      <w:pPr>
        <w:jc w:val="center"/>
        <w:rPr>
          <w:rFonts w:ascii="Montserrat" w:hAnsi="Montserrat"/>
        </w:rPr>
      </w:pPr>
      <w:r>
        <w:rPr>
          <w:rFonts w:ascii="Montserrat" w:hAnsi="Montserrat"/>
          <w:noProof/>
        </w:rPr>
        <w:lastRenderedPageBreak/>
        <w:drawing>
          <wp:inline distT="0" distB="0" distL="0" distR="0" wp14:anchorId="1A4F16A7" wp14:editId="0F6DAC5A">
            <wp:extent cx="5715000" cy="5715000"/>
            <wp:effectExtent l="0" t="0" r="0" b="0"/>
            <wp:docPr id="17" name="Image 17" descr="Matrice des nuages de points correspond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52416" descr="Matrice des nuages de points corresponda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6FB83216" w14:textId="7EFE9D8F" w:rsidR="00A41286" w:rsidRDefault="00A41286" w:rsidP="0010640E">
      <w:pPr>
        <w:jc w:val="center"/>
        <w:rPr>
          <w:rFonts w:ascii="Montserrat" w:hAnsi="Montserrat"/>
          <w:sz w:val="24"/>
          <w:szCs w:val="24"/>
        </w:rPr>
      </w:pPr>
      <w:r w:rsidRPr="0010640E">
        <w:rPr>
          <w:rFonts w:ascii="Montserrat" w:hAnsi="Montserrat"/>
          <w:sz w:val="24"/>
          <w:szCs w:val="24"/>
        </w:rPr>
        <w:t>Matrice des nuages de points correspondante en considérant toutes les variables deux à deux</w:t>
      </w:r>
    </w:p>
    <w:p w14:paraId="08EF7774" w14:textId="77777777" w:rsidR="0010640E" w:rsidRPr="0010640E" w:rsidRDefault="0010640E" w:rsidP="0010640E">
      <w:pPr>
        <w:jc w:val="center"/>
        <w:rPr>
          <w:rFonts w:ascii="Montserrat" w:hAnsi="Montserrat"/>
          <w:sz w:val="24"/>
          <w:szCs w:val="24"/>
        </w:rPr>
      </w:pPr>
    </w:p>
    <w:p w14:paraId="08667A9E" w14:textId="77777777" w:rsidR="00A41286" w:rsidRDefault="00A41286" w:rsidP="00A41286">
      <w:pPr>
        <w:pStyle w:val="NormalWeb"/>
        <w:spacing w:before="0" w:beforeAutospacing="0" w:after="225" w:afterAutospacing="0"/>
        <w:rPr>
          <w:rFonts w:ascii="Montserrat" w:hAnsi="Montserrat"/>
        </w:rPr>
      </w:pPr>
      <w:r>
        <w:rPr>
          <w:rFonts w:ascii="Montserrat" w:hAnsi="Montserrat"/>
        </w:rPr>
        <w:t>La figure ci-dessus fournit la matrice des nuages de points en considérant toutes les variables </w:t>
      </w:r>
      <w:r>
        <w:rPr>
          <w:rStyle w:val="lev"/>
          <w:rFonts w:ascii="Montserrat" w:hAnsi="Montserrat"/>
        </w:rPr>
        <w:t>deux à deux</w:t>
      </w:r>
      <w:r>
        <w:rPr>
          <w:rFonts w:ascii="Montserrat" w:hAnsi="Montserrat"/>
        </w:rPr>
        <w:t>. Le principal objectif de cette représentation est de s'assurer qu'il n'existe pas de liaison </w:t>
      </w:r>
      <w:r>
        <w:rPr>
          <w:rStyle w:val="lev"/>
          <w:rFonts w:ascii="Montserrat" w:hAnsi="Montserrat"/>
        </w:rPr>
        <w:t>non linéaire</w:t>
      </w:r>
      <w:r>
        <w:rPr>
          <w:rFonts w:ascii="Montserrat" w:hAnsi="Montserrat"/>
        </w:rPr>
        <w:t> entre les variables. En effet, une telle liaison serait négligée par des indicateurs (corrélation) ou toute analyse linéaire comme l'ACP ou la régression.</w:t>
      </w:r>
    </w:p>
    <w:p w14:paraId="5E7AC65B" w14:textId="65C66465" w:rsidR="00A41286" w:rsidRDefault="00A41286" w:rsidP="0010640E">
      <w:pPr>
        <w:pStyle w:val="NormalWeb"/>
        <w:shd w:val="clear" w:color="auto" w:fill="CCFFFF"/>
        <w:spacing w:before="0" w:beforeAutospacing="0" w:after="0" w:afterAutospacing="0"/>
        <w:rPr>
          <w:rFonts w:ascii="Montserrat" w:hAnsi="Montserrat"/>
        </w:rPr>
      </w:pPr>
      <w:r>
        <w:rPr>
          <w:rFonts w:ascii="Montserrat" w:hAnsi="Montserrat"/>
        </w:rPr>
        <w:t>Dans le cas contraire, une transformation de certaines variables (fonction puissance, log...) suffit généralement à linéariser les relations. C'est élémentaire mais indispensable à la prise en compte de liaisons non linéaires.</w:t>
      </w:r>
    </w:p>
    <w:p w14:paraId="07066CEF" w14:textId="1C8DB211" w:rsidR="0010640E" w:rsidRDefault="0010640E" w:rsidP="00A41286">
      <w:pPr>
        <w:pStyle w:val="NormalWeb"/>
        <w:spacing w:before="0" w:beforeAutospacing="0" w:after="0" w:afterAutospacing="0"/>
        <w:rPr>
          <w:rFonts w:ascii="Montserrat" w:hAnsi="Montserrat"/>
        </w:rPr>
      </w:pPr>
    </w:p>
    <w:p w14:paraId="02F4F438" w14:textId="77777777" w:rsidR="0010640E" w:rsidRDefault="0010640E" w:rsidP="00A41286">
      <w:pPr>
        <w:pStyle w:val="NormalWeb"/>
        <w:spacing w:before="0" w:beforeAutospacing="0" w:after="0" w:afterAutospacing="0"/>
        <w:rPr>
          <w:rFonts w:ascii="Montserrat" w:hAnsi="Montserrat"/>
        </w:rPr>
      </w:pPr>
    </w:p>
    <w:p w14:paraId="27186B6D" w14:textId="77777777" w:rsidR="00A41286" w:rsidRPr="0010640E" w:rsidRDefault="00A41286" w:rsidP="00A41286">
      <w:pPr>
        <w:pStyle w:val="Titre4"/>
        <w:spacing w:before="0" w:after="150"/>
        <w:rPr>
          <w:rFonts w:ascii="Montserrat" w:hAnsi="Montserrat"/>
          <w:sz w:val="27"/>
          <w:szCs w:val="27"/>
        </w:rPr>
      </w:pPr>
      <w:r w:rsidRPr="0010640E">
        <w:rPr>
          <w:rFonts w:ascii="Montserrat" w:hAnsi="Montserrat"/>
          <w:sz w:val="27"/>
          <w:szCs w:val="27"/>
        </w:rPr>
        <w:t>Décomposition spectrale de la matrice des covariances</w:t>
      </w:r>
    </w:p>
    <w:p w14:paraId="4C019E95" w14:textId="77777777" w:rsidR="0010640E" w:rsidRDefault="0010640E" w:rsidP="00A41286">
      <w:pPr>
        <w:pStyle w:val="NormalWeb"/>
        <w:spacing w:before="0" w:beforeAutospacing="0" w:after="225" w:afterAutospacing="0"/>
        <w:rPr>
          <w:rStyle w:val="lev"/>
          <w:rFonts w:ascii="Montserrat" w:hAnsi="Montserrat"/>
          <w:sz w:val="27"/>
          <w:szCs w:val="27"/>
        </w:rPr>
      </w:pPr>
    </w:p>
    <w:p w14:paraId="6EDDEA52" w14:textId="0A49CB1C" w:rsidR="00A41286" w:rsidRPr="0010640E" w:rsidRDefault="00A41286" w:rsidP="00A41286">
      <w:pPr>
        <w:pStyle w:val="NormalWeb"/>
        <w:spacing w:before="0" w:beforeAutospacing="0" w:after="225" w:afterAutospacing="0"/>
        <w:rPr>
          <w:rFonts w:ascii="Montserrat" w:hAnsi="Montserrat"/>
          <w:sz w:val="27"/>
          <w:szCs w:val="27"/>
        </w:rPr>
      </w:pPr>
      <w:r w:rsidRPr="0010640E">
        <w:rPr>
          <w:rStyle w:val="lev"/>
          <w:rFonts w:ascii="Montserrat" w:hAnsi="Montserrat"/>
          <w:sz w:val="27"/>
          <w:szCs w:val="27"/>
        </w:rPr>
        <w:t>Résultats numériques</w:t>
      </w:r>
    </w:p>
    <w:p w14:paraId="6EB1FC59" w14:textId="77777777" w:rsidR="0010640E" w:rsidRDefault="0010640E" w:rsidP="00A41286">
      <w:pPr>
        <w:pStyle w:val="NormalWeb"/>
        <w:spacing w:before="0" w:beforeAutospacing="0" w:after="225" w:afterAutospacing="0"/>
        <w:rPr>
          <w:rFonts w:ascii="Montserrat" w:hAnsi="Montserrat"/>
        </w:rPr>
      </w:pPr>
    </w:p>
    <w:p w14:paraId="52732EB2" w14:textId="752D8771" w:rsidR="00A41286" w:rsidRDefault="00A41286" w:rsidP="00A41286">
      <w:pPr>
        <w:pStyle w:val="NormalWeb"/>
        <w:spacing w:before="0" w:beforeAutospacing="0" w:after="225" w:afterAutospacing="0"/>
        <w:rPr>
          <w:rFonts w:ascii="Montserrat" w:hAnsi="Montserrat"/>
        </w:rPr>
      </w:pPr>
      <w:r>
        <w:rPr>
          <w:rFonts w:ascii="Montserrat" w:hAnsi="Montserrat"/>
        </w:rPr>
        <w:t>Continuons l'analyse par l'étude de la </w:t>
      </w:r>
      <w:r>
        <w:rPr>
          <w:rStyle w:val="lev"/>
          <w:rFonts w:ascii="Montserrat" w:hAnsi="Montserrat"/>
        </w:rPr>
        <w:t>matrice des variances-covariances</w:t>
      </w:r>
      <w:r>
        <w:rPr>
          <w:rFonts w:ascii="Montserrat" w:hAnsi="Montserrat"/>
        </w:rPr>
        <w:t>. La diagonale de cette matrice fournit les variances des 4 variables considérées.</w:t>
      </w:r>
    </w:p>
    <w:p w14:paraId="27D33383" w14:textId="77777777" w:rsidR="00A41286" w:rsidRDefault="00A41286" w:rsidP="00A41286">
      <w:pPr>
        <w:pStyle w:val="NormalWeb"/>
        <w:spacing w:before="0" w:beforeAutospacing="0" w:after="225" w:afterAutospacing="0"/>
        <w:rPr>
          <w:rFonts w:ascii="Montserrat" w:hAnsi="Montserrat"/>
        </w:rPr>
      </w:pPr>
      <w:r>
        <w:rPr>
          <w:rFonts w:ascii="Montserrat" w:hAnsi="Montserrat"/>
        </w:rPr>
        <w:t>Matrice des variances-covariances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2"/>
        <w:gridCol w:w="977"/>
        <w:gridCol w:w="884"/>
        <w:gridCol w:w="911"/>
        <w:gridCol w:w="952"/>
      </w:tblGrid>
      <w:tr w:rsidR="00A41286" w14:paraId="3D341584" w14:textId="77777777" w:rsidTr="00A41286">
        <w:trPr>
          <w:tblCellSpacing w:w="15" w:type="dxa"/>
        </w:trPr>
        <w:tc>
          <w:tcPr>
            <w:tcW w:w="0" w:type="auto"/>
            <w:shd w:val="clear" w:color="auto" w:fill="F0F0F0"/>
            <w:tcMar>
              <w:top w:w="120" w:type="dxa"/>
              <w:left w:w="120" w:type="dxa"/>
              <w:bottom w:w="120" w:type="dxa"/>
              <w:right w:w="120" w:type="dxa"/>
            </w:tcMar>
            <w:hideMark/>
          </w:tcPr>
          <w:p w14:paraId="6C6C020D" w14:textId="77777777" w:rsidR="00A41286" w:rsidRDefault="00A41286">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0697A849" w14:textId="77777777" w:rsidR="00A41286" w:rsidRDefault="00A41286">
            <w:pPr>
              <w:pStyle w:val="NormalWeb"/>
              <w:spacing w:before="0" w:beforeAutospacing="0" w:after="0" w:afterAutospacing="0"/>
            </w:pPr>
            <w:r>
              <w:t>MATH</w:t>
            </w:r>
          </w:p>
        </w:tc>
        <w:tc>
          <w:tcPr>
            <w:tcW w:w="0" w:type="auto"/>
            <w:shd w:val="clear" w:color="auto" w:fill="F0F0F0"/>
            <w:tcMar>
              <w:top w:w="120" w:type="dxa"/>
              <w:left w:w="120" w:type="dxa"/>
              <w:bottom w:w="120" w:type="dxa"/>
              <w:right w:w="120" w:type="dxa"/>
            </w:tcMar>
            <w:hideMark/>
          </w:tcPr>
          <w:p w14:paraId="031F99DE" w14:textId="77777777" w:rsidR="00A41286" w:rsidRDefault="00A41286">
            <w:pPr>
              <w:pStyle w:val="NormalWeb"/>
              <w:spacing w:before="0" w:beforeAutospacing="0" w:after="0" w:afterAutospacing="0"/>
            </w:pPr>
            <w:r>
              <w:t>PHYS</w:t>
            </w:r>
          </w:p>
        </w:tc>
        <w:tc>
          <w:tcPr>
            <w:tcW w:w="0" w:type="auto"/>
            <w:shd w:val="clear" w:color="auto" w:fill="F0F0F0"/>
            <w:tcMar>
              <w:top w:w="120" w:type="dxa"/>
              <w:left w:w="120" w:type="dxa"/>
              <w:bottom w:w="120" w:type="dxa"/>
              <w:right w:w="120" w:type="dxa"/>
            </w:tcMar>
            <w:hideMark/>
          </w:tcPr>
          <w:p w14:paraId="6E5E869A" w14:textId="77777777" w:rsidR="00A41286" w:rsidRDefault="00A41286">
            <w:pPr>
              <w:pStyle w:val="NormalWeb"/>
              <w:spacing w:before="0" w:beforeAutospacing="0" w:after="0" w:afterAutospacing="0"/>
            </w:pPr>
            <w:r>
              <w:t>FRAN</w:t>
            </w:r>
          </w:p>
        </w:tc>
        <w:tc>
          <w:tcPr>
            <w:tcW w:w="0" w:type="auto"/>
            <w:shd w:val="clear" w:color="auto" w:fill="F0F0F0"/>
            <w:tcMar>
              <w:top w:w="120" w:type="dxa"/>
              <w:left w:w="120" w:type="dxa"/>
              <w:bottom w:w="120" w:type="dxa"/>
              <w:right w:w="120" w:type="dxa"/>
            </w:tcMar>
            <w:hideMark/>
          </w:tcPr>
          <w:p w14:paraId="3B5EC18D" w14:textId="77777777" w:rsidR="00A41286" w:rsidRDefault="00A41286">
            <w:pPr>
              <w:pStyle w:val="NormalWeb"/>
              <w:spacing w:before="0" w:beforeAutospacing="0" w:after="0" w:afterAutospacing="0"/>
            </w:pPr>
            <w:r>
              <w:t>ANGL</w:t>
            </w:r>
          </w:p>
        </w:tc>
      </w:tr>
      <w:tr w:rsidR="00A41286" w14:paraId="3D91B057" w14:textId="77777777" w:rsidTr="00A41286">
        <w:trPr>
          <w:tblCellSpacing w:w="15" w:type="dxa"/>
        </w:trPr>
        <w:tc>
          <w:tcPr>
            <w:tcW w:w="0" w:type="auto"/>
            <w:shd w:val="clear" w:color="auto" w:fill="FFFFFF"/>
            <w:tcMar>
              <w:top w:w="120" w:type="dxa"/>
              <w:left w:w="120" w:type="dxa"/>
              <w:bottom w:w="120" w:type="dxa"/>
              <w:right w:w="120" w:type="dxa"/>
            </w:tcMar>
            <w:hideMark/>
          </w:tcPr>
          <w:p w14:paraId="122A33E2" w14:textId="77777777" w:rsidR="00A41286" w:rsidRDefault="00A41286">
            <w:pPr>
              <w:pStyle w:val="NormalWeb"/>
              <w:spacing w:before="0" w:beforeAutospacing="0" w:after="0" w:afterAutospacing="0"/>
            </w:pPr>
            <w:r>
              <w:t>MATH</w:t>
            </w:r>
          </w:p>
        </w:tc>
        <w:tc>
          <w:tcPr>
            <w:tcW w:w="0" w:type="auto"/>
            <w:shd w:val="clear" w:color="auto" w:fill="FFFFFF"/>
            <w:tcMar>
              <w:top w:w="120" w:type="dxa"/>
              <w:left w:w="120" w:type="dxa"/>
              <w:bottom w:w="120" w:type="dxa"/>
              <w:right w:w="120" w:type="dxa"/>
            </w:tcMar>
            <w:hideMark/>
          </w:tcPr>
          <w:p w14:paraId="78153127" w14:textId="77777777" w:rsidR="00A41286" w:rsidRDefault="00A41286">
            <w:pPr>
              <w:pStyle w:val="NormalWeb"/>
              <w:spacing w:before="0" w:beforeAutospacing="0" w:after="0" w:afterAutospacing="0"/>
            </w:pPr>
            <w:r>
              <w:t>11.39</w:t>
            </w:r>
          </w:p>
        </w:tc>
        <w:tc>
          <w:tcPr>
            <w:tcW w:w="0" w:type="auto"/>
            <w:shd w:val="clear" w:color="auto" w:fill="FFFFFF"/>
            <w:tcMar>
              <w:top w:w="120" w:type="dxa"/>
              <w:left w:w="120" w:type="dxa"/>
              <w:bottom w:w="120" w:type="dxa"/>
              <w:right w:w="120" w:type="dxa"/>
            </w:tcMar>
            <w:hideMark/>
          </w:tcPr>
          <w:p w14:paraId="600B8D04" w14:textId="77777777" w:rsidR="00A41286" w:rsidRDefault="00A41286">
            <w:pPr>
              <w:pStyle w:val="NormalWeb"/>
              <w:spacing w:before="0" w:beforeAutospacing="0" w:after="0" w:afterAutospacing="0"/>
            </w:pPr>
            <w:r>
              <w:t>9.92</w:t>
            </w:r>
          </w:p>
        </w:tc>
        <w:tc>
          <w:tcPr>
            <w:tcW w:w="0" w:type="auto"/>
            <w:shd w:val="clear" w:color="auto" w:fill="FFFFFF"/>
            <w:tcMar>
              <w:top w:w="120" w:type="dxa"/>
              <w:left w:w="120" w:type="dxa"/>
              <w:bottom w:w="120" w:type="dxa"/>
              <w:right w:w="120" w:type="dxa"/>
            </w:tcMar>
            <w:hideMark/>
          </w:tcPr>
          <w:p w14:paraId="362DC95E" w14:textId="77777777" w:rsidR="00A41286" w:rsidRDefault="00A41286">
            <w:pPr>
              <w:pStyle w:val="NormalWeb"/>
              <w:spacing w:before="0" w:beforeAutospacing="0" w:after="0" w:afterAutospacing="0"/>
            </w:pPr>
            <w:r>
              <w:t>2.66</w:t>
            </w:r>
          </w:p>
        </w:tc>
        <w:tc>
          <w:tcPr>
            <w:tcW w:w="0" w:type="auto"/>
            <w:shd w:val="clear" w:color="auto" w:fill="FFFFFF"/>
            <w:tcMar>
              <w:top w:w="120" w:type="dxa"/>
              <w:left w:w="120" w:type="dxa"/>
              <w:bottom w:w="120" w:type="dxa"/>
              <w:right w:w="120" w:type="dxa"/>
            </w:tcMar>
            <w:hideMark/>
          </w:tcPr>
          <w:p w14:paraId="1592D8BE" w14:textId="77777777" w:rsidR="00A41286" w:rsidRDefault="00A41286">
            <w:pPr>
              <w:pStyle w:val="NormalWeb"/>
              <w:spacing w:before="0" w:beforeAutospacing="0" w:after="0" w:afterAutospacing="0"/>
            </w:pPr>
            <w:r>
              <w:t>4.82</w:t>
            </w:r>
          </w:p>
        </w:tc>
      </w:tr>
      <w:tr w:rsidR="00A41286" w14:paraId="4E9264CD" w14:textId="77777777" w:rsidTr="00A41286">
        <w:trPr>
          <w:tblCellSpacing w:w="15" w:type="dxa"/>
        </w:trPr>
        <w:tc>
          <w:tcPr>
            <w:tcW w:w="0" w:type="auto"/>
            <w:shd w:val="clear" w:color="auto" w:fill="F0F0F0"/>
            <w:tcMar>
              <w:top w:w="120" w:type="dxa"/>
              <w:left w:w="120" w:type="dxa"/>
              <w:bottom w:w="120" w:type="dxa"/>
              <w:right w:w="120" w:type="dxa"/>
            </w:tcMar>
            <w:hideMark/>
          </w:tcPr>
          <w:p w14:paraId="1926BFBE" w14:textId="77777777" w:rsidR="00A41286" w:rsidRDefault="00A41286">
            <w:pPr>
              <w:pStyle w:val="NormalWeb"/>
              <w:spacing w:before="0" w:beforeAutospacing="0" w:after="0" w:afterAutospacing="0"/>
            </w:pPr>
            <w:r>
              <w:t>PHYS</w:t>
            </w:r>
          </w:p>
        </w:tc>
        <w:tc>
          <w:tcPr>
            <w:tcW w:w="0" w:type="auto"/>
            <w:shd w:val="clear" w:color="auto" w:fill="F0F0F0"/>
            <w:tcMar>
              <w:top w:w="120" w:type="dxa"/>
              <w:left w:w="120" w:type="dxa"/>
              <w:bottom w:w="120" w:type="dxa"/>
              <w:right w:w="120" w:type="dxa"/>
            </w:tcMar>
            <w:hideMark/>
          </w:tcPr>
          <w:p w14:paraId="7E969018" w14:textId="77777777" w:rsidR="00A41286" w:rsidRDefault="00A41286">
            <w:pPr>
              <w:pStyle w:val="NormalWeb"/>
              <w:spacing w:before="0" w:beforeAutospacing="0" w:after="0" w:afterAutospacing="0"/>
            </w:pPr>
            <w:r>
              <w:t>9.92</w:t>
            </w:r>
          </w:p>
        </w:tc>
        <w:tc>
          <w:tcPr>
            <w:tcW w:w="0" w:type="auto"/>
            <w:shd w:val="clear" w:color="auto" w:fill="F0F0F0"/>
            <w:tcMar>
              <w:top w:w="120" w:type="dxa"/>
              <w:left w:w="120" w:type="dxa"/>
              <w:bottom w:w="120" w:type="dxa"/>
              <w:right w:w="120" w:type="dxa"/>
            </w:tcMar>
            <w:hideMark/>
          </w:tcPr>
          <w:p w14:paraId="7122F222" w14:textId="77777777" w:rsidR="00A41286" w:rsidRDefault="00A41286">
            <w:pPr>
              <w:pStyle w:val="NormalWeb"/>
              <w:spacing w:before="0" w:beforeAutospacing="0" w:after="0" w:afterAutospacing="0"/>
            </w:pPr>
            <w:r>
              <w:t>8.94</w:t>
            </w:r>
          </w:p>
        </w:tc>
        <w:tc>
          <w:tcPr>
            <w:tcW w:w="0" w:type="auto"/>
            <w:shd w:val="clear" w:color="auto" w:fill="F0F0F0"/>
            <w:tcMar>
              <w:top w:w="120" w:type="dxa"/>
              <w:left w:w="120" w:type="dxa"/>
              <w:bottom w:w="120" w:type="dxa"/>
              <w:right w:w="120" w:type="dxa"/>
            </w:tcMar>
            <w:hideMark/>
          </w:tcPr>
          <w:p w14:paraId="64B007A6" w14:textId="77777777" w:rsidR="00A41286" w:rsidRDefault="00A41286">
            <w:pPr>
              <w:pStyle w:val="NormalWeb"/>
              <w:spacing w:before="0" w:beforeAutospacing="0" w:after="0" w:afterAutospacing="0"/>
            </w:pPr>
            <w:r>
              <w:t>4.12</w:t>
            </w:r>
          </w:p>
        </w:tc>
        <w:tc>
          <w:tcPr>
            <w:tcW w:w="0" w:type="auto"/>
            <w:shd w:val="clear" w:color="auto" w:fill="F0F0F0"/>
            <w:tcMar>
              <w:top w:w="120" w:type="dxa"/>
              <w:left w:w="120" w:type="dxa"/>
              <w:bottom w:w="120" w:type="dxa"/>
              <w:right w:w="120" w:type="dxa"/>
            </w:tcMar>
            <w:hideMark/>
          </w:tcPr>
          <w:p w14:paraId="50224A8A" w14:textId="77777777" w:rsidR="00A41286" w:rsidRDefault="00A41286">
            <w:pPr>
              <w:pStyle w:val="NormalWeb"/>
              <w:spacing w:before="0" w:beforeAutospacing="0" w:after="0" w:afterAutospacing="0"/>
            </w:pPr>
            <w:r>
              <w:t>5.48</w:t>
            </w:r>
          </w:p>
        </w:tc>
      </w:tr>
      <w:tr w:rsidR="00A41286" w14:paraId="1BFEE6FB" w14:textId="77777777" w:rsidTr="00A41286">
        <w:trPr>
          <w:tblCellSpacing w:w="15" w:type="dxa"/>
        </w:trPr>
        <w:tc>
          <w:tcPr>
            <w:tcW w:w="0" w:type="auto"/>
            <w:shd w:val="clear" w:color="auto" w:fill="FFFFFF"/>
            <w:tcMar>
              <w:top w:w="120" w:type="dxa"/>
              <w:left w:w="120" w:type="dxa"/>
              <w:bottom w:w="120" w:type="dxa"/>
              <w:right w:w="120" w:type="dxa"/>
            </w:tcMar>
            <w:hideMark/>
          </w:tcPr>
          <w:p w14:paraId="6131F00D" w14:textId="77777777" w:rsidR="00A41286" w:rsidRDefault="00A41286">
            <w:pPr>
              <w:pStyle w:val="NormalWeb"/>
              <w:spacing w:before="0" w:beforeAutospacing="0" w:after="0" w:afterAutospacing="0"/>
            </w:pPr>
            <w:r>
              <w:t>FRAN</w:t>
            </w:r>
          </w:p>
        </w:tc>
        <w:tc>
          <w:tcPr>
            <w:tcW w:w="0" w:type="auto"/>
            <w:shd w:val="clear" w:color="auto" w:fill="FFFFFF"/>
            <w:tcMar>
              <w:top w:w="120" w:type="dxa"/>
              <w:left w:w="120" w:type="dxa"/>
              <w:bottom w:w="120" w:type="dxa"/>
              <w:right w:w="120" w:type="dxa"/>
            </w:tcMar>
            <w:hideMark/>
          </w:tcPr>
          <w:p w14:paraId="53D30BEC" w14:textId="77777777" w:rsidR="00A41286" w:rsidRDefault="00A41286">
            <w:pPr>
              <w:pStyle w:val="NormalWeb"/>
              <w:spacing w:before="0" w:beforeAutospacing="0" w:after="0" w:afterAutospacing="0"/>
            </w:pPr>
            <w:r>
              <w:t>2.66</w:t>
            </w:r>
          </w:p>
        </w:tc>
        <w:tc>
          <w:tcPr>
            <w:tcW w:w="0" w:type="auto"/>
            <w:shd w:val="clear" w:color="auto" w:fill="FFFFFF"/>
            <w:tcMar>
              <w:top w:w="120" w:type="dxa"/>
              <w:left w:w="120" w:type="dxa"/>
              <w:bottom w:w="120" w:type="dxa"/>
              <w:right w:w="120" w:type="dxa"/>
            </w:tcMar>
            <w:hideMark/>
          </w:tcPr>
          <w:p w14:paraId="627D3779" w14:textId="77777777" w:rsidR="00A41286" w:rsidRDefault="00A41286">
            <w:pPr>
              <w:pStyle w:val="NormalWeb"/>
              <w:spacing w:before="0" w:beforeAutospacing="0" w:after="0" w:afterAutospacing="0"/>
            </w:pPr>
            <w:r>
              <w:t>4.12</w:t>
            </w:r>
          </w:p>
        </w:tc>
        <w:tc>
          <w:tcPr>
            <w:tcW w:w="0" w:type="auto"/>
            <w:shd w:val="clear" w:color="auto" w:fill="FFFFFF"/>
            <w:tcMar>
              <w:top w:w="120" w:type="dxa"/>
              <w:left w:w="120" w:type="dxa"/>
              <w:bottom w:w="120" w:type="dxa"/>
              <w:right w:w="120" w:type="dxa"/>
            </w:tcMar>
            <w:hideMark/>
          </w:tcPr>
          <w:p w14:paraId="78C5F585" w14:textId="77777777" w:rsidR="00A41286" w:rsidRDefault="00A41286">
            <w:pPr>
              <w:pStyle w:val="NormalWeb"/>
              <w:spacing w:before="0" w:beforeAutospacing="0" w:after="0" w:afterAutospacing="0"/>
            </w:pPr>
            <w:r>
              <w:t>12.06</w:t>
            </w:r>
          </w:p>
        </w:tc>
        <w:tc>
          <w:tcPr>
            <w:tcW w:w="0" w:type="auto"/>
            <w:shd w:val="clear" w:color="auto" w:fill="FFFFFF"/>
            <w:tcMar>
              <w:top w:w="120" w:type="dxa"/>
              <w:left w:w="120" w:type="dxa"/>
              <w:bottom w:w="120" w:type="dxa"/>
              <w:right w:w="120" w:type="dxa"/>
            </w:tcMar>
            <w:hideMark/>
          </w:tcPr>
          <w:p w14:paraId="5D68E3FA" w14:textId="77777777" w:rsidR="00A41286" w:rsidRDefault="00A41286">
            <w:pPr>
              <w:pStyle w:val="NormalWeb"/>
              <w:spacing w:before="0" w:beforeAutospacing="0" w:after="0" w:afterAutospacing="0"/>
            </w:pPr>
            <w:r>
              <w:t>9.29</w:t>
            </w:r>
          </w:p>
        </w:tc>
      </w:tr>
      <w:tr w:rsidR="00A41286" w14:paraId="489C9850" w14:textId="77777777" w:rsidTr="00A41286">
        <w:trPr>
          <w:tblCellSpacing w:w="15" w:type="dxa"/>
        </w:trPr>
        <w:tc>
          <w:tcPr>
            <w:tcW w:w="0" w:type="auto"/>
            <w:shd w:val="clear" w:color="auto" w:fill="F0F0F0"/>
            <w:tcMar>
              <w:top w:w="120" w:type="dxa"/>
              <w:left w:w="120" w:type="dxa"/>
              <w:bottom w:w="120" w:type="dxa"/>
              <w:right w:w="120" w:type="dxa"/>
            </w:tcMar>
            <w:hideMark/>
          </w:tcPr>
          <w:p w14:paraId="1CEFFA03" w14:textId="77777777" w:rsidR="00A41286" w:rsidRDefault="00A41286">
            <w:pPr>
              <w:pStyle w:val="NormalWeb"/>
              <w:spacing w:before="0" w:beforeAutospacing="0" w:after="0" w:afterAutospacing="0"/>
            </w:pPr>
            <w:r>
              <w:t>ANGL</w:t>
            </w:r>
          </w:p>
        </w:tc>
        <w:tc>
          <w:tcPr>
            <w:tcW w:w="0" w:type="auto"/>
            <w:shd w:val="clear" w:color="auto" w:fill="F0F0F0"/>
            <w:tcMar>
              <w:top w:w="120" w:type="dxa"/>
              <w:left w:w="120" w:type="dxa"/>
              <w:bottom w:w="120" w:type="dxa"/>
              <w:right w:w="120" w:type="dxa"/>
            </w:tcMar>
            <w:hideMark/>
          </w:tcPr>
          <w:p w14:paraId="3D56FBDD" w14:textId="77777777" w:rsidR="00A41286" w:rsidRDefault="00A41286">
            <w:pPr>
              <w:pStyle w:val="NormalWeb"/>
              <w:spacing w:before="0" w:beforeAutospacing="0" w:after="0" w:afterAutospacing="0"/>
            </w:pPr>
            <w:r>
              <w:t>4.82</w:t>
            </w:r>
          </w:p>
        </w:tc>
        <w:tc>
          <w:tcPr>
            <w:tcW w:w="0" w:type="auto"/>
            <w:shd w:val="clear" w:color="auto" w:fill="F0F0F0"/>
            <w:tcMar>
              <w:top w:w="120" w:type="dxa"/>
              <w:left w:w="120" w:type="dxa"/>
              <w:bottom w:w="120" w:type="dxa"/>
              <w:right w:w="120" w:type="dxa"/>
            </w:tcMar>
            <w:hideMark/>
          </w:tcPr>
          <w:p w14:paraId="4D091EA8" w14:textId="77777777" w:rsidR="00A41286" w:rsidRDefault="00A41286">
            <w:pPr>
              <w:pStyle w:val="NormalWeb"/>
              <w:spacing w:before="0" w:beforeAutospacing="0" w:after="0" w:afterAutospacing="0"/>
            </w:pPr>
            <w:r>
              <w:t>5.48</w:t>
            </w:r>
          </w:p>
        </w:tc>
        <w:tc>
          <w:tcPr>
            <w:tcW w:w="0" w:type="auto"/>
            <w:shd w:val="clear" w:color="auto" w:fill="F0F0F0"/>
            <w:tcMar>
              <w:top w:w="120" w:type="dxa"/>
              <w:left w:w="120" w:type="dxa"/>
              <w:bottom w:w="120" w:type="dxa"/>
              <w:right w:w="120" w:type="dxa"/>
            </w:tcMar>
            <w:hideMark/>
          </w:tcPr>
          <w:p w14:paraId="71E9F6E8" w14:textId="77777777" w:rsidR="00A41286" w:rsidRDefault="00A41286">
            <w:pPr>
              <w:pStyle w:val="NormalWeb"/>
              <w:spacing w:before="0" w:beforeAutospacing="0" w:after="0" w:afterAutospacing="0"/>
            </w:pPr>
            <w:r>
              <w:t>9.29</w:t>
            </w:r>
          </w:p>
        </w:tc>
        <w:tc>
          <w:tcPr>
            <w:tcW w:w="0" w:type="auto"/>
            <w:shd w:val="clear" w:color="auto" w:fill="F0F0F0"/>
            <w:tcMar>
              <w:top w:w="120" w:type="dxa"/>
              <w:left w:w="120" w:type="dxa"/>
              <w:bottom w:w="120" w:type="dxa"/>
              <w:right w:w="120" w:type="dxa"/>
            </w:tcMar>
            <w:hideMark/>
          </w:tcPr>
          <w:p w14:paraId="37B2275B" w14:textId="77777777" w:rsidR="00A41286" w:rsidRDefault="00A41286">
            <w:pPr>
              <w:pStyle w:val="NormalWeb"/>
              <w:spacing w:before="0" w:beforeAutospacing="0" w:after="0" w:afterAutospacing="0"/>
            </w:pPr>
            <w:r>
              <w:t>7.91</w:t>
            </w:r>
          </w:p>
        </w:tc>
      </w:tr>
    </w:tbl>
    <w:p w14:paraId="30897BCB" w14:textId="77777777" w:rsidR="0010640E" w:rsidRDefault="0010640E" w:rsidP="00A41286">
      <w:pPr>
        <w:pStyle w:val="NormalWeb"/>
        <w:spacing w:before="0" w:beforeAutospacing="0" w:after="225" w:afterAutospacing="0"/>
        <w:rPr>
          <w:rFonts w:ascii="Montserrat" w:hAnsi="Montserrat"/>
        </w:rPr>
      </w:pPr>
    </w:p>
    <w:p w14:paraId="3A8C0F21" w14:textId="3D2ADDBD" w:rsidR="00A41286" w:rsidRDefault="00A41286" w:rsidP="00A41286">
      <w:pPr>
        <w:pStyle w:val="NormalWeb"/>
        <w:spacing w:before="0" w:beforeAutospacing="0" w:after="225" w:afterAutospacing="0"/>
        <w:rPr>
          <w:rFonts w:ascii="Montserrat" w:hAnsi="Montserrat"/>
        </w:rPr>
      </w:pPr>
      <w:r>
        <w:rPr>
          <w:rFonts w:ascii="Montserrat" w:hAnsi="Montserrat"/>
        </w:rPr>
        <w:t>Le tableau ci-dessous fournit les </w:t>
      </w:r>
      <w:r>
        <w:rPr>
          <w:rStyle w:val="lev"/>
          <w:rFonts w:ascii="Montserrat" w:hAnsi="Montserrat"/>
        </w:rPr>
        <w:t>valeurs propres</w:t>
      </w:r>
      <w:r>
        <w:rPr>
          <w:rFonts w:ascii="Montserrat" w:hAnsi="Montserrat"/>
        </w:rPr>
        <w:t> de la matrice des variances-covariances. Notez que la somme des valeurs propres est aussi la somme des variances ou trace de la matrice des covariances. D'un point de vue théorique, la trace d'un </w:t>
      </w:r>
      <w:r>
        <w:rPr>
          <w:rStyle w:val="lev"/>
          <w:rFonts w:ascii="Montserrat" w:hAnsi="Montserrat"/>
        </w:rPr>
        <w:t>endomorphisme</w:t>
      </w:r>
      <w:r>
        <w:rPr>
          <w:rFonts w:ascii="Montserrat" w:hAnsi="Montserrat"/>
        </w:rPr>
        <w:t> ne dépend pas de la base de représentation. Elle est identique dans la base canonique : matrice des covariances, ou celle des vecteurs propres : matrice diagonale des valeurs propres.</w:t>
      </w:r>
    </w:p>
    <w:p w14:paraId="2A2D2534" w14:textId="77777777" w:rsidR="00A41286" w:rsidRDefault="00A41286" w:rsidP="00A41286">
      <w:pPr>
        <w:pStyle w:val="NormalWeb"/>
        <w:spacing w:before="0" w:beforeAutospacing="0" w:after="225" w:afterAutospacing="0"/>
        <w:rPr>
          <w:rFonts w:ascii="Montserrat" w:hAnsi="Montserrat"/>
        </w:rPr>
      </w:pPr>
      <w:r>
        <w:rPr>
          <w:rFonts w:ascii="Montserrat" w:hAnsi="Montserrat"/>
        </w:rPr>
        <w:t>Valeurs propres ; variances expliquées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9"/>
        <w:gridCol w:w="1237"/>
        <w:gridCol w:w="1457"/>
        <w:gridCol w:w="1452"/>
      </w:tblGrid>
      <w:tr w:rsidR="00A41286" w14:paraId="72DD6D44" w14:textId="77777777" w:rsidTr="00A41286">
        <w:trPr>
          <w:tblCellSpacing w:w="15" w:type="dxa"/>
        </w:trPr>
        <w:tc>
          <w:tcPr>
            <w:tcW w:w="0" w:type="auto"/>
            <w:shd w:val="clear" w:color="auto" w:fill="F0F0F0"/>
            <w:tcMar>
              <w:top w:w="120" w:type="dxa"/>
              <w:left w:w="120" w:type="dxa"/>
              <w:bottom w:w="120" w:type="dxa"/>
              <w:right w:w="120" w:type="dxa"/>
            </w:tcMar>
            <w:hideMark/>
          </w:tcPr>
          <w:p w14:paraId="20F908EB" w14:textId="77777777" w:rsidR="00A41286" w:rsidRDefault="00A41286">
            <w:pPr>
              <w:pStyle w:val="NormalWeb"/>
              <w:spacing w:before="0" w:beforeAutospacing="0" w:after="0" w:afterAutospacing="0"/>
            </w:pPr>
            <w:r>
              <w:t>FACTEUR</w:t>
            </w:r>
          </w:p>
        </w:tc>
        <w:tc>
          <w:tcPr>
            <w:tcW w:w="0" w:type="auto"/>
            <w:shd w:val="clear" w:color="auto" w:fill="F0F0F0"/>
            <w:tcMar>
              <w:top w:w="120" w:type="dxa"/>
              <w:left w:w="120" w:type="dxa"/>
              <w:bottom w:w="120" w:type="dxa"/>
              <w:right w:w="120" w:type="dxa"/>
            </w:tcMar>
            <w:hideMark/>
          </w:tcPr>
          <w:p w14:paraId="0CD7EEB9" w14:textId="77777777" w:rsidR="00A41286" w:rsidRDefault="00A41286">
            <w:pPr>
              <w:pStyle w:val="NormalWeb"/>
              <w:spacing w:before="0" w:beforeAutospacing="0" w:after="0" w:afterAutospacing="0"/>
            </w:pPr>
            <w:r>
              <w:t>VAL. PR.</w:t>
            </w:r>
          </w:p>
        </w:tc>
        <w:tc>
          <w:tcPr>
            <w:tcW w:w="0" w:type="auto"/>
            <w:shd w:val="clear" w:color="auto" w:fill="F0F0F0"/>
            <w:tcMar>
              <w:top w:w="120" w:type="dxa"/>
              <w:left w:w="120" w:type="dxa"/>
              <w:bottom w:w="120" w:type="dxa"/>
              <w:right w:w="120" w:type="dxa"/>
            </w:tcMar>
            <w:hideMark/>
          </w:tcPr>
          <w:p w14:paraId="52EDF065" w14:textId="77777777" w:rsidR="00A41286" w:rsidRDefault="00A41286">
            <w:pPr>
              <w:pStyle w:val="NormalWeb"/>
              <w:spacing w:before="0" w:beforeAutospacing="0" w:after="0" w:afterAutospacing="0"/>
            </w:pPr>
            <w:r>
              <w:t> PCT. VAR.</w:t>
            </w:r>
          </w:p>
        </w:tc>
        <w:tc>
          <w:tcPr>
            <w:tcW w:w="0" w:type="auto"/>
            <w:shd w:val="clear" w:color="auto" w:fill="F0F0F0"/>
            <w:tcMar>
              <w:top w:w="120" w:type="dxa"/>
              <w:left w:w="120" w:type="dxa"/>
              <w:bottom w:w="120" w:type="dxa"/>
              <w:right w:w="120" w:type="dxa"/>
            </w:tcMar>
            <w:hideMark/>
          </w:tcPr>
          <w:p w14:paraId="0D2C2D95" w14:textId="77777777" w:rsidR="00A41286" w:rsidRDefault="00A41286">
            <w:pPr>
              <w:pStyle w:val="NormalWeb"/>
              <w:spacing w:before="0" w:beforeAutospacing="0" w:after="0" w:afterAutospacing="0"/>
            </w:pPr>
            <w:r>
              <w:t>PCT. CUM.</w:t>
            </w:r>
          </w:p>
        </w:tc>
      </w:tr>
      <w:tr w:rsidR="00A41286" w14:paraId="1A68B3E5" w14:textId="77777777" w:rsidTr="00A41286">
        <w:trPr>
          <w:tblCellSpacing w:w="15" w:type="dxa"/>
        </w:trPr>
        <w:tc>
          <w:tcPr>
            <w:tcW w:w="0" w:type="auto"/>
            <w:shd w:val="clear" w:color="auto" w:fill="FFFFFF"/>
            <w:tcMar>
              <w:top w:w="120" w:type="dxa"/>
              <w:left w:w="120" w:type="dxa"/>
              <w:bottom w:w="120" w:type="dxa"/>
              <w:right w:w="120" w:type="dxa"/>
            </w:tcMar>
            <w:hideMark/>
          </w:tcPr>
          <w:p w14:paraId="33B5B620" w14:textId="77777777" w:rsidR="00A41286" w:rsidRDefault="00A41286">
            <w:pPr>
              <w:pStyle w:val="NormalWeb"/>
              <w:spacing w:before="0" w:beforeAutospacing="0" w:after="0" w:afterAutospacing="0"/>
            </w:pPr>
            <w:r>
              <w:t>1</w:t>
            </w:r>
          </w:p>
        </w:tc>
        <w:tc>
          <w:tcPr>
            <w:tcW w:w="0" w:type="auto"/>
            <w:shd w:val="clear" w:color="auto" w:fill="FFFFFF"/>
            <w:tcMar>
              <w:top w:w="120" w:type="dxa"/>
              <w:left w:w="120" w:type="dxa"/>
              <w:bottom w:w="120" w:type="dxa"/>
              <w:right w:w="120" w:type="dxa"/>
            </w:tcMar>
            <w:hideMark/>
          </w:tcPr>
          <w:p w14:paraId="5D18BD2B" w14:textId="77777777" w:rsidR="00A41286" w:rsidRDefault="00A41286">
            <w:pPr>
              <w:pStyle w:val="NormalWeb"/>
              <w:spacing w:before="0" w:beforeAutospacing="0" w:after="0" w:afterAutospacing="0"/>
            </w:pPr>
            <w:r>
              <w:t>28.23</w:t>
            </w:r>
          </w:p>
        </w:tc>
        <w:tc>
          <w:tcPr>
            <w:tcW w:w="0" w:type="auto"/>
            <w:shd w:val="clear" w:color="auto" w:fill="FFFFFF"/>
            <w:tcMar>
              <w:top w:w="120" w:type="dxa"/>
              <w:left w:w="120" w:type="dxa"/>
              <w:bottom w:w="120" w:type="dxa"/>
              <w:right w:w="120" w:type="dxa"/>
            </w:tcMar>
            <w:hideMark/>
          </w:tcPr>
          <w:p w14:paraId="191E08C5" w14:textId="77777777" w:rsidR="00A41286" w:rsidRDefault="00A41286">
            <w:pPr>
              <w:pStyle w:val="NormalWeb"/>
              <w:spacing w:before="0" w:beforeAutospacing="0" w:after="0" w:afterAutospacing="0"/>
            </w:pPr>
            <w:r>
              <w:t>0.70</w:t>
            </w:r>
          </w:p>
        </w:tc>
        <w:tc>
          <w:tcPr>
            <w:tcW w:w="0" w:type="auto"/>
            <w:shd w:val="clear" w:color="auto" w:fill="FFFFFF"/>
            <w:tcMar>
              <w:top w:w="120" w:type="dxa"/>
              <w:left w:w="120" w:type="dxa"/>
              <w:bottom w:w="120" w:type="dxa"/>
              <w:right w:w="120" w:type="dxa"/>
            </w:tcMar>
            <w:hideMark/>
          </w:tcPr>
          <w:p w14:paraId="3043217E" w14:textId="77777777" w:rsidR="00A41286" w:rsidRDefault="00A41286">
            <w:pPr>
              <w:pStyle w:val="NormalWeb"/>
              <w:spacing w:before="0" w:beforeAutospacing="0" w:after="0" w:afterAutospacing="0"/>
            </w:pPr>
            <w:r>
              <w:t>0.70</w:t>
            </w:r>
          </w:p>
        </w:tc>
      </w:tr>
      <w:tr w:rsidR="00A41286" w14:paraId="3E6DB33F" w14:textId="77777777" w:rsidTr="00A41286">
        <w:trPr>
          <w:tblCellSpacing w:w="15" w:type="dxa"/>
        </w:trPr>
        <w:tc>
          <w:tcPr>
            <w:tcW w:w="0" w:type="auto"/>
            <w:shd w:val="clear" w:color="auto" w:fill="F0F0F0"/>
            <w:tcMar>
              <w:top w:w="120" w:type="dxa"/>
              <w:left w:w="120" w:type="dxa"/>
              <w:bottom w:w="120" w:type="dxa"/>
              <w:right w:w="120" w:type="dxa"/>
            </w:tcMar>
            <w:hideMark/>
          </w:tcPr>
          <w:p w14:paraId="3DCA18DB" w14:textId="77777777" w:rsidR="00A41286" w:rsidRDefault="00A41286">
            <w:pPr>
              <w:pStyle w:val="NormalWeb"/>
              <w:spacing w:before="0" w:beforeAutospacing="0" w:after="0" w:afterAutospacing="0"/>
            </w:pPr>
            <w:r>
              <w:t>2</w:t>
            </w:r>
          </w:p>
        </w:tc>
        <w:tc>
          <w:tcPr>
            <w:tcW w:w="0" w:type="auto"/>
            <w:shd w:val="clear" w:color="auto" w:fill="F0F0F0"/>
            <w:tcMar>
              <w:top w:w="120" w:type="dxa"/>
              <w:left w:w="120" w:type="dxa"/>
              <w:bottom w:w="120" w:type="dxa"/>
              <w:right w:w="120" w:type="dxa"/>
            </w:tcMar>
            <w:hideMark/>
          </w:tcPr>
          <w:p w14:paraId="0D285A09" w14:textId="77777777" w:rsidR="00A41286" w:rsidRDefault="00A41286">
            <w:pPr>
              <w:pStyle w:val="NormalWeb"/>
              <w:spacing w:before="0" w:beforeAutospacing="0" w:after="0" w:afterAutospacing="0"/>
            </w:pPr>
            <w:r>
              <w:t>12.03</w:t>
            </w:r>
          </w:p>
        </w:tc>
        <w:tc>
          <w:tcPr>
            <w:tcW w:w="0" w:type="auto"/>
            <w:shd w:val="clear" w:color="auto" w:fill="F0F0F0"/>
            <w:tcMar>
              <w:top w:w="120" w:type="dxa"/>
              <w:left w:w="120" w:type="dxa"/>
              <w:bottom w:w="120" w:type="dxa"/>
              <w:right w:w="120" w:type="dxa"/>
            </w:tcMar>
            <w:hideMark/>
          </w:tcPr>
          <w:p w14:paraId="6012C1E4" w14:textId="77777777" w:rsidR="00A41286" w:rsidRDefault="00A41286">
            <w:pPr>
              <w:pStyle w:val="NormalWeb"/>
              <w:spacing w:before="0" w:beforeAutospacing="0" w:after="0" w:afterAutospacing="0"/>
            </w:pPr>
            <w:r>
              <w:t>0.30</w:t>
            </w:r>
          </w:p>
        </w:tc>
        <w:tc>
          <w:tcPr>
            <w:tcW w:w="0" w:type="auto"/>
            <w:shd w:val="clear" w:color="auto" w:fill="F0F0F0"/>
            <w:tcMar>
              <w:top w:w="120" w:type="dxa"/>
              <w:left w:w="120" w:type="dxa"/>
              <w:bottom w:w="120" w:type="dxa"/>
              <w:right w:w="120" w:type="dxa"/>
            </w:tcMar>
            <w:hideMark/>
          </w:tcPr>
          <w:p w14:paraId="4AA531A0" w14:textId="77777777" w:rsidR="00A41286" w:rsidRDefault="00A41286">
            <w:pPr>
              <w:pStyle w:val="NormalWeb"/>
              <w:spacing w:before="0" w:beforeAutospacing="0" w:after="0" w:afterAutospacing="0"/>
            </w:pPr>
            <w:r>
              <w:t>1.00</w:t>
            </w:r>
          </w:p>
        </w:tc>
      </w:tr>
      <w:tr w:rsidR="00A41286" w14:paraId="4B6922D8" w14:textId="77777777" w:rsidTr="00A41286">
        <w:trPr>
          <w:tblCellSpacing w:w="15" w:type="dxa"/>
        </w:trPr>
        <w:tc>
          <w:tcPr>
            <w:tcW w:w="0" w:type="auto"/>
            <w:shd w:val="clear" w:color="auto" w:fill="FFFFFF"/>
            <w:tcMar>
              <w:top w:w="120" w:type="dxa"/>
              <w:left w:w="120" w:type="dxa"/>
              <w:bottom w:w="120" w:type="dxa"/>
              <w:right w:w="120" w:type="dxa"/>
            </w:tcMar>
            <w:hideMark/>
          </w:tcPr>
          <w:p w14:paraId="118255DA" w14:textId="77777777" w:rsidR="00A41286" w:rsidRDefault="00A41286">
            <w:pPr>
              <w:pStyle w:val="NormalWeb"/>
              <w:spacing w:before="0" w:beforeAutospacing="0" w:after="0" w:afterAutospacing="0"/>
            </w:pPr>
            <w:r>
              <w:t>3</w:t>
            </w:r>
          </w:p>
        </w:tc>
        <w:tc>
          <w:tcPr>
            <w:tcW w:w="0" w:type="auto"/>
            <w:shd w:val="clear" w:color="auto" w:fill="FFFFFF"/>
            <w:tcMar>
              <w:top w:w="120" w:type="dxa"/>
              <w:left w:w="120" w:type="dxa"/>
              <w:bottom w:w="120" w:type="dxa"/>
              <w:right w:w="120" w:type="dxa"/>
            </w:tcMar>
            <w:hideMark/>
          </w:tcPr>
          <w:p w14:paraId="50243721" w14:textId="77777777" w:rsidR="00A41286" w:rsidRDefault="00A41286">
            <w:pPr>
              <w:pStyle w:val="NormalWeb"/>
              <w:spacing w:before="0" w:beforeAutospacing="0" w:after="0" w:afterAutospacing="0"/>
            </w:pPr>
            <w:r>
              <w:t>0.03</w:t>
            </w:r>
          </w:p>
        </w:tc>
        <w:tc>
          <w:tcPr>
            <w:tcW w:w="0" w:type="auto"/>
            <w:shd w:val="clear" w:color="auto" w:fill="FFFFFF"/>
            <w:tcMar>
              <w:top w:w="120" w:type="dxa"/>
              <w:left w:w="120" w:type="dxa"/>
              <w:bottom w:w="120" w:type="dxa"/>
              <w:right w:w="120" w:type="dxa"/>
            </w:tcMar>
            <w:hideMark/>
          </w:tcPr>
          <w:p w14:paraId="1863C9E7" w14:textId="77777777" w:rsidR="00A41286" w:rsidRDefault="00A41286">
            <w:pPr>
              <w:pStyle w:val="NormalWeb"/>
              <w:spacing w:before="0" w:beforeAutospacing="0" w:after="0" w:afterAutospacing="0"/>
            </w:pPr>
            <w:r>
              <w:t>0.00</w:t>
            </w:r>
          </w:p>
        </w:tc>
        <w:tc>
          <w:tcPr>
            <w:tcW w:w="0" w:type="auto"/>
            <w:shd w:val="clear" w:color="auto" w:fill="FFFFFF"/>
            <w:tcMar>
              <w:top w:w="120" w:type="dxa"/>
              <w:left w:w="120" w:type="dxa"/>
              <w:bottom w:w="120" w:type="dxa"/>
              <w:right w:w="120" w:type="dxa"/>
            </w:tcMar>
            <w:hideMark/>
          </w:tcPr>
          <w:p w14:paraId="47455F63" w14:textId="77777777" w:rsidR="00A41286" w:rsidRDefault="00A41286">
            <w:pPr>
              <w:pStyle w:val="NormalWeb"/>
              <w:spacing w:before="0" w:beforeAutospacing="0" w:after="0" w:afterAutospacing="0"/>
            </w:pPr>
            <w:r>
              <w:t>1.00</w:t>
            </w:r>
          </w:p>
        </w:tc>
      </w:tr>
      <w:tr w:rsidR="00A41286" w14:paraId="07FD9AA6" w14:textId="77777777" w:rsidTr="00A41286">
        <w:trPr>
          <w:tblCellSpacing w:w="15" w:type="dxa"/>
        </w:trPr>
        <w:tc>
          <w:tcPr>
            <w:tcW w:w="0" w:type="auto"/>
            <w:shd w:val="clear" w:color="auto" w:fill="F0F0F0"/>
            <w:tcMar>
              <w:top w:w="120" w:type="dxa"/>
              <w:left w:w="120" w:type="dxa"/>
              <w:bottom w:w="120" w:type="dxa"/>
              <w:right w:w="120" w:type="dxa"/>
            </w:tcMar>
            <w:hideMark/>
          </w:tcPr>
          <w:p w14:paraId="1B6A960F" w14:textId="77777777" w:rsidR="00A41286" w:rsidRDefault="00A41286">
            <w:pPr>
              <w:pStyle w:val="NormalWeb"/>
              <w:spacing w:before="0" w:beforeAutospacing="0" w:after="0" w:afterAutospacing="0"/>
            </w:pPr>
            <w:r>
              <w:t>4</w:t>
            </w:r>
          </w:p>
        </w:tc>
        <w:tc>
          <w:tcPr>
            <w:tcW w:w="0" w:type="auto"/>
            <w:shd w:val="clear" w:color="auto" w:fill="F0F0F0"/>
            <w:tcMar>
              <w:top w:w="120" w:type="dxa"/>
              <w:left w:w="120" w:type="dxa"/>
              <w:bottom w:w="120" w:type="dxa"/>
              <w:right w:w="120" w:type="dxa"/>
            </w:tcMar>
            <w:hideMark/>
          </w:tcPr>
          <w:p w14:paraId="630B6BE7" w14:textId="77777777" w:rsidR="00A41286" w:rsidRDefault="00A41286">
            <w:pPr>
              <w:pStyle w:val="NormalWeb"/>
              <w:spacing w:before="0" w:beforeAutospacing="0" w:after="0" w:afterAutospacing="0"/>
            </w:pPr>
            <w:r>
              <w:t>0.01</w:t>
            </w:r>
          </w:p>
        </w:tc>
        <w:tc>
          <w:tcPr>
            <w:tcW w:w="0" w:type="auto"/>
            <w:shd w:val="clear" w:color="auto" w:fill="F0F0F0"/>
            <w:tcMar>
              <w:top w:w="120" w:type="dxa"/>
              <w:left w:w="120" w:type="dxa"/>
              <w:bottom w:w="120" w:type="dxa"/>
              <w:right w:w="120" w:type="dxa"/>
            </w:tcMar>
            <w:hideMark/>
          </w:tcPr>
          <w:p w14:paraId="48376E6F" w14:textId="77777777" w:rsidR="00A41286" w:rsidRDefault="00A41286">
            <w:pPr>
              <w:pStyle w:val="NormalWeb"/>
              <w:spacing w:before="0" w:beforeAutospacing="0" w:after="0" w:afterAutospacing="0"/>
            </w:pPr>
            <w:r>
              <w:t>0.00</w:t>
            </w:r>
          </w:p>
        </w:tc>
        <w:tc>
          <w:tcPr>
            <w:tcW w:w="0" w:type="auto"/>
            <w:shd w:val="clear" w:color="auto" w:fill="F0F0F0"/>
            <w:tcMar>
              <w:top w:w="120" w:type="dxa"/>
              <w:left w:w="120" w:type="dxa"/>
              <w:bottom w:w="120" w:type="dxa"/>
              <w:right w:w="120" w:type="dxa"/>
            </w:tcMar>
            <w:hideMark/>
          </w:tcPr>
          <w:p w14:paraId="11947949" w14:textId="77777777" w:rsidR="00A41286" w:rsidRDefault="00A41286">
            <w:pPr>
              <w:pStyle w:val="NormalWeb"/>
              <w:spacing w:before="0" w:beforeAutospacing="0" w:after="0" w:afterAutospacing="0"/>
            </w:pPr>
            <w:r>
              <w:t>1.00</w:t>
            </w:r>
          </w:p>
        </w:tc>
      </w:tr>
      <w:tr w:rsidR="00A41286" w14:paraId="749F5CD5" w14:textId="77777777" w:rsidTr="00A41286">
        <w:trPr>
          <w:tblCellSpacing w:w="15" w:type="dxa"/>
        </w:trPr>
        <w:tc>
          <w:tcPr>
            <w:tcW w:w="0" w:type="auto"/>
            <w:shd w:val="clear" w:color="auto" w:fill="FFFFFF"/>
            <w:tcMar>
              <w:top w:w="120" w:type="dxa"/>
              <w:left w:w="120" w:type="dxa"/>
              <w:bottom w:w="120" w:type="dxa"/>
              <w:right w:w="120" w:type="dxa"/>
            </w:tcMar>
            <w:hideMark/>
          </w:tcPr>
          <w:p w14:paraId="27227D77" w14:textId="77777777" w:rsidR="00A41286" w:rsidRDefault="00A41286">
            <w:pPr>
              <w:pStyle w:val="NormalWeb"/>
              <w:spacing w:before="0" w:beforeAutospacing="0" w:after="0" w:afterAutospacing="0"/>
            </w:pPr>
            <w:r>
              <w:t> </w:t>
            </w:r>
          </w:p>
        </w:tc>
        <w:tc>
          <w:tcPr>
            <w:tcW w:w="0" w:type="auto"/>
            <w:shd w:val="clear" w:color="auto" w:fill="FFFFFF"/>
            <w:tcMar>
              <w:top w:w="120" w:type="dxa"/>
              <w:left w:w="120" w:type="dxa"/>
              <w:bottom w:w="120" w:type="dxa"/>
              <w:right w:w="120" w:type="dxa"/>
            </w:tcMar>
            <w:hideMark/>
          </w:tcPr>
          <w:p w14:paraId="713409AE" w14:textId="77777777" w:rsidR="00A41286" w:rsidRDefault="00A41286">
            <w:pPr>
              <w:pStyle w:val="NormalWeb"/>
              <w:spacing w:before="0" w:beforeAutospacing="0" w:after="0" w:afterAutospacing="0"/>
            </w:pPr>
            <w:r>
              <w:rPr>
                <w:rStyle w:val="lev"/>
              </w:rPr>
              <w:t>40.30</w:t>
            </w:r>
          </w:p>
        </w:tc>
        <w:tc>
          <w:tcPr>
            <w:tcW w:w="0" w:type="auto"/>
            <w:shd w:val="clear" w:color="auto" w:fill="FFFFFF"/>
            <w:tcMar>
              <w:top w:w="120" w:type="dxa"/>
              <w:left w:w="120" w:type="dxa"/>
              <w:bottom w:w="120" w:type="dxa"/>
              <w:right w:w="120" w:type="dxa"/>
            </w:tcMar>
            <w:hideMark/>
          </w:tcPr>
          <w:p w14:paraId="7464550A" w14:textId="77777777" w:rsidR="00A41286" w:rsidRDefault="00A41286">
            <w:pPr>
              <w:pStyle w:val="NormalWeb"/>
              <w:spacing w:before="0" w:beforeAutospacing="0" w:after="0" w:afterAutospacing="0"/>
            </w:pPr>
            <w:r>
              <w:rPr>
                <w:rStyle w:val="lev"/>
              </w:rPr>
              <w:t>1.00</w:t>
            </w:r>
          </w:p>
        </w:tc>
        <w:tc>
          <w:tcPr>
            <w:tcW w:w="0" w:type="auto"/>
            <w:shd w:val="clear" w:color="auto" w:fill="FFFFFF"/>
            <w:tcMar>
              <w:top w:w="120" w:type="dxa"/>
              <w:left w:w="120" w:type="dxa"/>
              <w:bottom w:w="120" w:type="dxa"/>
              <w:right w:w="120" w:type="dxa"/>
            </w:tcMar>
            <w:hideMark/>
          </w:tcPr>
          <w:p w14:paraId="481F5226" w14:textId="77777777" w:rsidR="00A41286" w:rsidRDefault="00A41286">
            <w:pPr>
              <w:pStyle w:val="NormalWeb"/>
              <w:spacing w:before="0" w:beforeAutospacing="0" w:after="0" w:afterAutospacing="0"/>
            </w:pPr>
            <w:r>
              <w:t> </w:t>
            </w:r>
          </w:p>
        </w:tc>
      </w:tr>
    </w:tbl>
    <w:p w14:paraId="471C0D30" w14:textId="77777777" w:rsidR="0010640E" w:rsidRDefault="0010640E" w:rsidP="00A41286">
      <w:pPr>
        <w:pStyle w:val="NormalWeb"/>
        <w:spacing w:before="0" w:beforeAutospacing="0" w:after="225" w:afterAutospacing="0"/>
        <w:rPr>
          <w:rStyle w:val="lev"/>
          <w:rFonts w:ascii="Montserrat" w:hAnsi="Montserrat"/>
        </w:rPr>
      </w:pPr>
    </w:p>
    <w:p w14:paraId="20B96033" w14:textId="255EF64F" w:rsidR="00A41286" w:rsidRDefault="00A41286" w:rsidP="00A41286">
      <w:pPr>
        <w:pStyle w:val="NormalWeb"/>
        <w:spacing w:before="0" w:beforeAutospacing="0" w:after="225" w:afterAutospacing="0"/>
        <w:rPr>
          <w:rFonts w:ascii="Montserrat" w:hAnsi="Montserrat"/>
        </w:rPr>
      </w:pPr>
      <w:r>
        <w:rPr>
          <w:rStyle w:val="lev"/>
          <w:rFonts w:ascii="Montserrat" w:hAnsi="Montserrat"/>
        </w:rPr>
        <w:t>Interprétation statistique</w:t>
      </w:r>
    </w:p>
    <w:p w14:paraId="02AC5215" w14:textId="77777777" w:rsidR="00A41286" w:rsidRDefault="00A41286" w:rsidP="00A41286">
      <w:pPr>
        <w:pStyle w:val="NormalWeb"/>
        <w:spacing w:before="0" w:beforeAutospacing="0" w:after="225" w:afterAutospacing="0"/>
        <w:rPr>
          <w:rFonts w:ascii="Montserrat" w:hAnsi="Montserrat"/>
        </w:rPr>
      </w:pPr>
      <w:r>
        <w:rPr>
          <w:rFonts w:ascii="Montserrat" w:hAnsi="Montserrat"/>
        </w:rPr>
        <w:t>Chaque ligne du tableau ci-dessus correspond à une variable virtuelle (</w:t>
      </w:r>
      <w:r>
        <w:rPr>
          <w:rStyle w:val="Accentuation"/>
          <w:rFonts w:ascii="Montserrat" w:hAnsi="Montserrat"/>
        </w:rPr>
        <w:t>facteur </w:t>
      </w:r>
      <w:r>
        <w:rPr>
          <w:rFonts w:ascii="Montserrat" w:hAnsi="Montserrat"/>
        </w:rPr>
        <w:t>ou variable principale) dont la colonne VAL. PR. (valeur propre) fournit la variance. Un facteur ou variable principale est une combinaison linéaire des variables initiales, dans laquelle les coefficients sont donnés par les coordonnées des vecteurs propres (changement de base).</w:t>
      </w:r>
    </w:p>
    <w:p w14:paraId="27D5A308" w14:textId="77777777" w:rsidR="00A41286" w:rsidRDefault="00A41286" w:rsidP="00A41286">
      <w:pPr>
        <w:pStyle w:val="NormalWeb"/>
        <w:spacing w:before="0" w:beforeAutospacing="0" w:after="225" w:afterAutospacing="0"/>
        <w:rPr>
          <w:rFonts w:ascii="Montserrat" w:hAnsi="Montserrat"/>
        </w:rPr>
      </w:pPr>
      <w:r>
        <w:rPr>
          <w:rFonts w:ascii="Montserrat" w:hAnsi="Montserrat"/>
        </w:rPr>
        <w:t>Rappelons que l'</w:t>
      </w:r>
      <w:r>
        <w:rPr>
          <w:rStyle w:val="lev"/>
          <w:rFonts w:ascii="Montserrat" w:hAnsi="Montserrat"/>
        </w:rPr>
        <w:t>ACP</w:t>
      </w:r>
      <w:r>
        <w:rPr>
          <w:rFonts w:ascii="Montserrat" w:hAnsi="Montserrat"/>
        </w:rPr>
        <w:t> peut être définie comme la recherche des </w:t>
      </w:r>
      <w:r>
        <w:rPr>
          <w:rStyle w:val="lev"/>
          <w:rFonts w:ascii="Montserrat" w:hAnsi="Montserrat"/>
        </w:rPr>
        <w:t>combinaisons linéaires de plus grande variance</w:t>
      </w:r>
      <w:r>
        <w:rPr>
          <w:rFonts w:ascii="Montserrat" w:hAnsi="Montserrat"/>
        </w:rPr>
        <w:t> des </w:t>
      </w:r>
      <w:r>
        <w:rPr>
          <w:rStyle w:val="lev"/>
          <w:rFonts w:ascii="Montserrat" w:hAnsi="Montserrat"/>
        </w:rPr>
        <w:t>variables initiales</w:t>
      </w:r>
      <w:r>
        <w:rPr>
          <w:rFonts w:ascii="Montserrat" w:hAnsi="Montserrat"/>
        </w:rPr>
        <w:t> (les valeurs propres).</w:t>
      </w:r>
    </w:p>
    <w:p w14:paraId="49DC349D" w14:textId="5D75B0A5" w:rsidR="00A41286" w:rsidRDefault="00A41286" w:rsidP="00A41286">
      <w:pPr>
        <w:pStyle w:val="NormalWeb"/>
        <w:spacing w:before="0" w:beforeAutospacing="0" w:after="0" w:afterAutospacing="0"/>
        <w:rPr>
          <w:rFonts w:ascii="Montserrat" w:hAnsi="Montserrat"/>
        </w:rPr>
      </w:pPr>
      <w:r>
        <w:rPr>
          <w:rFonts w:ascii="Montserrat" w:hAnsi="Montserrat"/>
        </w:rPr>
        <w:t>La colonne </w:t>
      </w:r>
      <w:r>
        <w:rPr>
          <w:rStyle w:val="lev"/>
          <w:rFonts w:ascii="Montserrat" w:hAnsi="Montserrat"/>
        </w:rPr>
        <w:t>PCT</w:t>
      </w:r>
      <w:r>
        <w:rPr>
          <w:rFonts w:ascii="Montserrat" w:hAnsi="Montserrat"/>
        </w:rPr>
        <w:t>. </w:t>
      </w:r>
      <w:r>
        <w:rPr>
          <w:rStyle w:val="lev"/>
          <w:rFonts w:ascii="Montserrat" w:hAnsi="Montserrat"/>
        </w:rPr>
        <w:t>VAR</w:t>
      </w:r>
      <w:r>
        <w:rPr>
          <w:rFonts w:ascii="Montserrat" w:hAnsi="Montserrat"/>
        </w:rPr>
        <w:t>., ou </w:t>
      </w:r>
      <w:r>
        <w:rPr>
          <w:rStyle w:val="lev"/>
          <w:rFonts w:ascii="Montserrat" w:hAnsi="Montserrat"/>
        </w:rPr>
        <w:t>pourcentage de variance</w:t>
      </w:r>
      <w:r>
        <w:rPr>
          <w:rFonts w:ascii="Montserrat" w:hAnsi="Montserrat"/>
        </w:rPr>
        <w:t xml:space="preserve">, correspond au pourcentage de variance de chaque ligne par rapport au total. La colonne PCT. CUM. représente le cumul de ces pourcentages en dimension 1, 2... Additionnons maintenant les variances des 4 variables initiales (diagonale de la </w:t>
      </w:r>
      <w:r>
        <w:rPr>
          <w:rFonts w:ascii="Montserrat" w:hAnsi="Montserrat"/>
        </w:rPr>
        <w:lastRenderedPageBreak/>
        <w:t>matrice des variances-covariances) : </w:t>
      </w:r>
      <w:r>
        <w:rPr>
          <w:rStyle w:val="mn"/>
          <w:rFonts w:ascii="MathJax_Main" w:hAnsi="MathJax_Main"/>
          <w:sz w:val="25"/>
          <w:szCs w:val="25"/>
          <w:bdr w:val="none" w:sz="0" w:space="0" w:color="auto" w:frame="1"/>
        </w:rPr>
        <w:t>11.39</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8.94</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12.06</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7.91</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40.</w:t>
      </w:r>
      <w:r w:rsidR="0010640E">
        <w:rPr>
          <w:rStyle w:val="mn"/>
          <w:rFonts w:ascii="MathJax_Main" w:hAnsi="MathJax_Main"/>
          <w:sz w:val="25"/>
          <w:szCs w:val="25"/>
          <w:bdr w:val="none" w:sz="0" w:space="0" w:color="auto" w:frame="1"/>
        </w:rPr>
        <w:t>30</w:t>
      </w:r>
      <w:r w:rsidR="00A9786B">
        <w:rPr>
          <w:rFonts w:ascii="Montserrat" w:hAnsi="Montserrat"/>
        </w:rPr>
        <w:t xml:space="preserve"> </w:t>
      </w:r>
      <w:r>
        <w:rPr>
          <w:rFonts w:ascii="Montserrat" w:hAnsi="Montserrat"/>
        </w:rPr>
        <w:br/>
        <w:t>La dispersion totale des individus considérés, en dimension 4, est ainsi égale à 40.30.</w:t>
      </w:r>
    </w:p>
    <w:p w14:paraId="07068EB9" w14:textId="77777777" w:rsidR="0010640E" w:rsidRDefault="0010640E" w:rsidP="00A41286">
      <w:pPr>
        <w:pStyle w:val="NormalWeb"/>
        <w:spacing w:before="0" w:beforeAutospacing="0" w:after="0" w:afterAutospacing="0"/>
        <w:rPr>
          <w:rFonts w:ascii="Montserrat" w:hAnsi="Montserrat"/>
        </w:rPr>
      </w:pPr>
    </w:p>
    <w:p w14:paraId="1FDB3930" w14:textId="6F9FCC1C" w:rsidR="00A41286" w:rsidRDefault="00A41286" w:rsidP="00A41286">
      <w:pPr>
        <w:pStyle w:val="NormalWeb"/>
        <w:spacing w:before="0" w:beforeAutospacing="0" w:after="0" w:afterAutospacing="0"/>
        <w:rPr>
          <w:rFonts w:ascii="Montserrat" w:hAnsi="Montserrat"/>
        </w:rPr>
      </w:pPr>
      <w:r>
        <w:rPr>
          <w:rFonts w:ascii="Montserrat" w:hAnsi="Montserrat"/>
        </w:rPr>
        <w:t>Additionnons par ailleurs les 4 valeurs propres obtenues : </w:t>
      </w:r>
      <w:r>
        <w:rPr>
          <w:rStyle w:val="mn"/>
          <w:rFonts w:ascii="MathJax_Main" w:hAnsi="MathJax_Main"/>
          <w:sz w:val="25"/>
          <w:szCs w:val="25"/>
          <w:bdr w:val="none" w:sz="0" w:space="0" w:color="auto" w:frame="1"/>
        </w:rPr>
        <w:t>28.23</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12.03</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0.03</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0.01</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40.</w:t>
      </w:r>
      <w:r w:rsidR="0010640E">
        <w:rPr>
          <w:rStyle w:val="mn"/>
          <w:rFonts w:ascii="MathJax_Main" w:hAnsi="MathJax_Main"/>
          <w:sz w:val="25"/>
          <w:szCs w:val="25"/>
          <w:bdr w:val="none" w:sz="0" w:space="0" w:color="auto" w:frame="1"/>
        </w:rPr>
        <w:t>30</w:t>
      </w:r>
      <w:r w:rsidR="00A9786B">
        <w:rPr>
          <w:rFonts w:ascii="Montserrat" w:hAnsi="Montserrat"/>
        </w:rPr>
        <w:t xml:space="preserve"> </w:t>
      </w:r>
      <w:r>
        <w:rPr>
          <w:rFonts w:ascii="Montserrat" w:hAnsi="Montserrat"/>
        </w:rPr>
        <w:br/>
        <w:t>Le nuage de points en dimension 4 est toujours le même et sa dispersion globale n'a pas changé.</w:t>
      </w:r>
      <w:r>
        <w:rPr>
          <w:rFonts w:ascii="Montserrat" w:hAnsi="Montserrat"/>
        </w:rPr>
        <w:br/>
        <w:t>Il s'agit d'un simple changement de base dans un espace vectoriel.</w:t>
      </w:r>
    </w:p>
    <w:p w14:paraId="606630DA" w14:textId="77777777" w:rsidR="0010640E" w:rsidRDefault="0010640E" w:rsidP="00A41286">
      <w:pPr>
        <w:pStyle w:val="NormalWeb"/>
        <w:spacing w:before="0" w:beforeAutospacing="0" w:after="0" w:afterAutospacing="0"/>
        <w:rPr>
          <w:rFonts w:ascii="Montserrat" w:hAnsi="Montserrat"/>
        </w:rPr>
      </w:pPr>
    </w:p>
    <w:p w14:paraId="382DAB39" w14:textId="4B6CFD93" w:rsidR="00A41286" w:rsidRDefault="00A41286" w:rsidP="0010640E">
      <w:pPr>
        <w:pStyle w:val="NormalWeb"/>
        <w:shd w:val="clear" w:color="auto" w:fill="CCFFFF"/>
        <w:spacing w:before="0" w:beforeAutospacing="0" w:after="0" w:afterAutospacing="0"/>
        <w:rPr>
          <w:rFonts w:ascii="Montserrat" w:hAnsi="Montserrat"/>
        </w:rPr>
      </w:pPr>
      <w:r>
        <w:rPr>
          <w:rFonts w:ascii="Montserrat" w:hAnsi="Montserrat"/>
        </w:rPr>
        <w:t>C'est la répartition de cette dispersion, selon les nouvelles variables de plus grande dispersion qui sont les facteurs ou encore </w:t>
      </w:r>
      <w:r>
        <w:rPr>
          <w:rStyle w:val="lev"/>
          <w:rFonts w:ascii="Montserrat" w:hAnsi="Montserrat"/>
        </w:rPr>
        <w:t>composantes principales</w:t>
      </w:r>
      <w:r>
        <w:rPr>
          <w:rFonts w:ascii="Montserrat" w:hAnsi="Montserrat"/>
        </w:rPr>
        <w:t>. Observer que les 2 premiers facteurs restituent à eux seuls la quasi-totalité de la dispersion du nuage, ce qui permet de négliger les 2 autres.</w:t>
      </w:r>
    </w:p>
    <w:p w14:paraId="2F48DD33" w14:textId="77777777" w:rsidR="0010640E" w:rsidRDefault="0010640E" w:rsidP="00A41286">
      <w:pPr>
        <w:pStyle w:val="NormalWeb"/>
        <w:spacing w:before="0" w:beforeAutospacing="0" w:after="0" w:afterAutospacing="0"/>
        <w:rPr>
          <w:rFonts w:ascii="Montserrat" w:hAnsi="Montserrat"/>
        </w:rPr>
      </w:pPr>
    </w:p>
    <w:p w14:paraId="4B0E79CE" w14:textId="195ABD7B" w:rsidR="00A41286" w:rsidRDefault="00A41286" w:rsidP="00A41286">
      <w:pPr>
        <w:pStyle w:val="NormalWeb"/>
        <w:spacing w:before="0" w:beforeAutospacing="0" w:after="225" w:afterAutospacing="0"/>
        <w:rPr>
          <w:rFonts w:ascii="Montserrat" w:hAnsi="Montserrat"/>
        </w:rPr>
      </w:pPr>
      <w:r>
        <w:rPr>
          <w:rFonts w:ascii="Montserrat" w:hAnsi="Montserrat"/>
        </w:rPr>
        <w:t>Par conséquent, les graphiques en dimension 2 présentés ci-dessous résument presque parfaitement la configuration réelle des données qui se trouvent en dimension 4. L'objectif de résumé pertinent des données en plus petite dimension est donc atteint.</w:t>
      </w:r>
    </w:p>
    <w:p w14:paraId="4923C3E4" w14:textId="77777777" w:rsidR="0010640E" w:rsidRDefault="0010640E" w:rsidP="00A41286">
      <w:pPr>
        <w:pStyle w:val="NormalWeb"/>
        <w:spacing w:before="0" w:beforeAutospacing="0" w:after="225" w:afterAutospacing="0"/>
        <w:rPr>
          <w:rFonts w:ascii="Montserrat" w:hAnsi="Montserrat"/>
        </w:rPr>
      </w:pPr>
    </w:p>
    <w:p w14:paraId="0563B459" w14:textId="77777777" w:rsidR="00A41286" w:rsidRPr="0010640E" w:rsidRDefault="00A41286" w:rsidP="00A41286">
      <w:pPr>
        <w:pStyle w:val="Titre4"/>
        <w:spacing w:before="0" w:after="150"/>
        <w:rPr>
          <w:rFonts w:ascii="Montserrat" w:hAnsi="Montserrat"/>
          <w:sz w:val="27"/>
          <w:szCs w:val="27"/>
        </w:rPr>
      </w:pPr>
      <w:r w:rsidRPr="0010640E">
        <w:rPr>
          <w:rStyle w:val="lev"/>
          <w:rFonts w:ascii="Montserrat" w:hAnsi="Montserrat"/>
          <w:b w:val="0"/>
          <w:bCs w:val="0"/>
          <w:sz w:val="27"/>
          <w:szCs w:val="27"/>
        </w:rPr>
        <w:t>Interprétation géométrique</w:t>
      </w:r>
    </w:p>
    <w:p w14:paraId="47D535AC" w14:textId="77777777" w:rsidR="0010640E" w:rsidRDefault="0010640E" w:rsidP="00A41286">
      <w:pPr>
        <w:pStyle w:val="NormalWeb"/>
        <w:spacing w:before="0" w:beforeAutospacing="0" w:after="0" w:afterAutospacing="0"/>
        <w:rPr>
          <w:rFonts w:ascii="Montserrat" w:hAnsi="Montserrat"/>
        </w:rPr>
      </w:pPr>
    </w:p>
    <w:p w14:paraId="5D0A6C02" w14:textId="6ACBE32D" w:rsidR="00A41286" w:rsidRDefault="00A41286" w:rsidP="00A41286">
      <w:pPr>
        <w:pStyle w:val="NormalWeb"/>
        <w:spacing w:before="0" w:beforeAutospacing="0" w:after="0" w:afterAutospacing="0"/>
        <w:rPr>
          <w:rFonts w:ascii="Montserrat" w:hAnsi="Montserrat"/>
        </w:rPr>
      </w:pPr>
      <w:r>
        <w:rPr>
          <w:rFonts w:ascii="Montserrat" w:hAnsi="Montserrat"/>
        </w:rPr>
        <w:t>Une autre interprétation est d'ordre </w:t>
      </w:r>
      <w:r>
        <w:rPr>
          <w:rStyle w:val="lev"/>
          <w:rFonts w:ascii="Montserrat" w:hAnsi="Montserrat"/>
        </w:rPr>
        <w:t>géométrique</w:t>
      </w:r>
      <w:r>
        <w:rPr>
          <w:rFonts w:ascii="Montserrat" w:hAnsi="Montserrat"/>
        </w:rPr>
        <w:t>. Chaque individu </w:t>
      </w:r>
      <w:r w:rsidRPr="0010640E">
        <w:rPr>
          <w:rStyle w:val="mi"/>
          <w:rFonts w:ascii="MathJax_Math-italic" w:hAnsi="MathJax_Math-italic"/>
          <w:b/>
          <w:bCs/>
          <w:sz w:val="25"/>
          <w:szCs w:val="25"/>
          <w:bdr w:val="none" w:sz="0" w:space="0" w:color="auto" w:frame="1"/>
        </w:rPr>
        <w:t>x</w:t>
      </w:r>
      <w:r w:rsidRPr="0010640E">
        <w:rPr>
          <w:rStyle w:val="mi"/>
          <w:rFonts w:ascii="MathJax_Math-italic" w:hAnsi="MathJax_Math-italic"/>
          <w:b/>
          <w:bCs/>
          <w:sz w:val="18"/>
          <w:szCs w:val="18"/>
          <w:bdr w:val="none" w:sz="0" w:space="0" w:color="auto" w:frame="1"/>
        </w:rPr>
        <w:t>i</w:t>
      </w:r>
      <w:r>
        <w:rPr>
          <w:rFonts w:ascii="Montserrat" w:hAnsi="Montserrat"/>
        </w:rPr>
        <w:t> (resp. variable </w:t>
      </w:r>
      <w:r w:rsidRPr="0010640E">
        <w:rPr>
          <w:rStyle w:val="mi"/>
          <w:rFonts w:ascii="MathJax_Math-italic" w:hAnsi="MathJax_Math-italic"/>
          <w:b/>
          <w:bCs/>
          <w:sz w:val="25"/>
          <w:szCs w:val="25"/>
          <w:bdr w:val="none" w:sz="0" w:space="0" w:color="auto" w:frame="1"/>
        </w:rPr>
        <w:t>x</w:t>
      </w:r>
      <w:r w:rsidRPr="0010640E">
        <w:rPr>
          <w:rStyle w:val="mi"/>
          <w:rFonts w:ascii="MathJax_Math-italic" w:hAnsi="MathJax_Math-italic"/>
          <w:b/>
          <w:bCs/>
          <w:sz w:val="18"/>
          <w:szCs w:val="18"/>
          <w:bdr w:val="none" w:sz="0" w:space="0" w:color="auto" w:frame="1"/>
        </w:rPr>
        <w:t>j</w:t>
      </w:r>
      <w:r>
        <w:rPr>
          <w:rFonts w:ascii="Montserrat" w:hAnsi="Montserrat"/>
        </w:rPr>
        <w:t>) est considéré comme un vecteur à p (resp. </w:t>
      </w:r>
      <w:r w:rsidRPr="00D64D42">
        <w:rPr>
          <w:rStyle w:val="mi"/>
          <w:rFonts w:ascii="MathJax_Math-italic" w:hAnsi="MathJax_Math-italic"/>
          <w:b/>
          <w:bCs/>
          <w:sz w:val="25"/>
          <w:szCs w:val="25"/>
          <w:bdr w:val="none" w:sz="0" w:space="0" w:color="auto" w:frame="1"/>
        </w:rPr>
        <w:t>n</w:t>
      </w:r>
      <w:r>
        <w:rPr>
          <w:rFonts w:ascii="Montserrat" w:hAnsi="Montserrat"/>
        </w:rPr>
        <w:t>) composantes dans un espace vectoriel. L'ACP est la recherche du meilleur plan (ou sous-espace affine) de projection </w:t>
      </w:r>
      <w:r w:rsidRPr="00D64D42">
        <w:rPr>
          <w:rStyle w:val="mi"/>
          <w:rFonts w:ascii="MathJax_Math-italic" w:hAnsi="MathJax_Math-italic"/>
          <w:b/>
          <w:bCs/>
          <w:sz w:val="25"/>
          <w:szCs w:val="25"/>
          <w:bdr w:val="none" w:sz="0" w:space="0" w:color="auto" w:frame="1"/>
        </w:rPr>
        <w:t>A</w:t>
      </w:r>
      <w:r w:rsidRPr="00D64D42">
        <w:rPr>
          <w:rStyle w:val="mi"/>
          <w:rFonts w:ascii="MathJax_Math-italic" w:hAnsi="MathJax_Math-italic"/>
          <w:b/>
          <w:bCs/>
          <w:sz w:val="18"/>
          <w:szCs w:val="18"/>
          <w:bdr w:val="none" w:sz="0" w:space="0" w:color="auto" w:frame="1"/>
        </w:rPr>
        <w:t>q</w:t>
      </w:r>
      <w:r>
        <w:rPr>
          <w:rFonts w:ascii="Montserrat" w:hAnsi="Montserrat"/>
        </w:rPr>
        <w:t> : le plus proche au sens des moindres carrés, pour obtenir la représentation la plus fidèle, ou la moins déformée, des individus (resp. des variables) dans un sous-espace de dimension réduite.</w:t>
      </w:r>
    </w:p>
    <w:p w14:paraId="2AD7157B" w14:textId="77777777" w:rsidR="00D64D42" w:rsidRDefault="00D64D42" w:rsidP="00A41286">
      <w:pPr>
        <w:pStyle w:val="NormalWeb"/>
        <w:spacing w:before="0" w:beforeAutospacing="0" w:after="0" w:afterAutospacing="0"/>
        <w:rPr>
          <w:rFonts w:ascii="Montserrat" w:hAnsi="Montserrat"/>
        </w:rPr>
      </w:pPr>
    </w:p>
    <w:p w14:paraId="32D38840" w14:textId="77777777" w:rsidR="00D64D42" w:rsidRDefault="00A41286" w:rsidP="00D64D42">
      <w:pPr>
        <w:jc w:val="center"/>
        <w:rPr>
          <w:rFonts w:ascii="Montserrat" w:hAnsi="Montserrat"/>
        </w:rPr>
      </w:pPr>
      <w:r>
        <w:rPr>
          <w:rFonts w:ascii="Montserrat" w:hAnsi="Montserrat"/>
          <w:noProof/>
        </w:rPr>
        <w:drawing>
          <wp:inline distT="0" distB="0" distL="0" distR="0" wp14:anchorId="6724D4FD" wp14:editId="195EA2D2">
            <wp:extent cx="3324225" cy="3038475"/>
            <wp:effectExtent l="0" t="0" r="9525" b="9525"/>
            <wp:docPr id="16" name="Image 16" descr="ACP géomét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6782" descr="ACP géométriqu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24225" cy="3038475"/>
                    </a:xfrm>
                    <a:prstGeom prst="rect">
                      <a:avLst/>
                    </a:prstGeom>
                    <a:noFill/>
                    <a:ln>
                      <a:noFill/>
                    </a:ln>
                  </pic:spPr>
                </pic:pic>
              </a:graphicData>
            </a:graphic>
          </wp:inline>
        </w:drawing>
      </w:r>
    </w:p>
    <w:p w14:paraId="73DE72F9" w14:textId="781EC275" w:rsidR="00A41286" w:rsidRDefault="00A41286" w:rsidP="00D64D42">
      <w:pPr>
        <w:jc w:val="center"/>
        <w:rPr>
          <w:rFonts w:ascii="Montserrat" w:hAnsi="Montserrat"/>
          <w:sz w:val="24"/>
          <w:szCs w:val="24"/>
        </w:rPr>
      </w:pPr>
      <w:r w:rsidRPr="00D64D42">
        <w:rPr>
          <w:rFonts w:ascii="Montserrat" w:hAnsi="Montserrat"/>
          <w:sz w:val="24"/>
          <w:szCs w:val="24"/>
        </w:rPr>
        <w:t>Représentation géométrique élémentaire en trois dimensions du principe d'une analyse en composantes principales</w:t>
      </w:r>
    </w:p>
    <w:p w14:paraId="4F170015" w14:textId="77777777" w:rsidR="00D64D42" w:rsidRPr="00D64D42" w:rsidRDefault="00D64D42" w:rsidP="00D64D42">
      <w:pPr>
        <w:jc w:val="center"/>
        <w:rPr>
          <w:rFonts w:ascii="Montserrat" w:hAnsi="Montserrat"/>
          <w:sz w:val="24"/>
          <w:szCs w:val="24"/>
        </w:rPr>
      </w:pPr>
    </w:p>
    <w:p w14:paraId="37EDAA07" w14:textId="716211FA" w:rsidR="00A41286" w:rsidRDefault="00A41286" w:rsidP="00A41286">
      <w:pPr>
        <w:pStyle w:val="NormalWeb"/>
        <w:spacing w:before="0" w:beforeAutospacing="0" w:after="0" w:afterAutospacing="0"/>
        <w:rPr>
          <w:rFonts w:ascii="Montserrat" w:hAnsi="Montserrat"/>
        </w:rPr>
      </w:pPr>
      <w:r>
        <w:rPr>
          <w:rFonts w:ascii="Montserrat" w:hAnsi="Montserrat"/>
        </w:rPr>
        <w:t>Sur ce graphique, </w:t>
      </w:r>
      <w:r w:rsidRPr="00D64D42">
        <w:rPr>
          <w:rStyle w:val="mi"/>
          <w:rFonts w:ascii="MathJax_Math-italic" w:hAnsi="MathJax_Math-italic"/>
          <w:b/>
          <w:bCs/>
          <w:sz w:val="25"/>
          <w:szCs w:val="25"/>
          <w:bdr w:val="none" w:sz="0" w:space="0" w:color="auto" w:frame="1"/>
        </w:rPr>
        <w:t>z</w:t>
      </w:r>
      <w:r w:rsidRPr="00D64D42">
        <w:rPr>
          <w:rStyle w:val="mi"/>
          <w:rFonts w:ascii="MathJax_Math-italic" w:hAnsi="MathJax_Math-italic"/>
          <w:b/>
          <w:bCs/>
          <w:sz w:val="18"/>
          <w:szCs w:val="18"/>
          <w:bdr w:val="none" w:sz="0" w:space="0" w:color="auto" w:frame="1"/>
        </w:rPr>
        <w:t>i</w:t>
      </w:r>
      <w:r>
        <w:rPr>
          <w:rFonts w:ascii="Montserrat" w:hAnsi="Montserrat"/>
        </w:rPr>
        <w:t> est la projection orthogonale de </w:t>
      </w:r>
      <w:r w:rsidRPr="00D64D42">
        <w:rPr>
          <w:rStyle w:val="mi"/>
          <w:rFonts w:ascii="MathJax_Math-italic" w:hAnsi="MathJax_Math-italic"/>
          <w:b/>
          <w:bCs/>
          <w:sz w:val="25"/>
          <w:szCs w:val="25"/>
          <w:bdr w:val="none" w:sz="0" w:space="0" w:color="auto" w:frame="1"/>
        </w:rPr>
        <w:t>x</w:t>
      </w:r>
      <w:r w:rsidRPr="00D64D42">
        <w:rPr>
          <w:rStyle w:val="mi"/>
          <w:rFonts w:ascii="MathJax_Math-italic" w:hAnsi="MathJax_Math-italic"/>
          <w:b/>
          <w:bCs/>
          <w:sz w:val="18"/>
          <w:szCs w:val="18"/>
          <w:bdr w:val="none" w:sz="0" w:space="0" w:color="auto" w:frame="1"/>
        </w:rPr>
        <w:t>i</w:t>
      </w:r>
      <w:r>
        <w:rPr>
          <w:rFonts w:ascii="Montserrat" w:hAnsi="Montserrat"/>
        </w:rPr>
        <w:t>, définie par le vecteur des valeurs </w:t>
      </w:r>
      <w:r w:rsidR="00D64D42" w:rsidRPr="00D64D42">
        <w:rPr>
          <w:rStyle w:val="mi"/>
          <w:rFonts w:ascii="MathJax_Math-italic" w:hAnsi="MathJax_Math-italic"/>
          <w:sz w:val="25"/>
          <w:szCs w:val="25"/>
          <w:bdr w:val="none" w:sz="0" w:space="0" w:color="auto" w:frame="1"/>
        </w:rPr>
        <w:drawing>
          <wp:inline distT="0" distB="0" distL="0" distR="0" wp14:anchorId="7035D96A" wp14:editId="5CE29AA3">
            <wp:extent cx="485843" cy="257211"/>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5843" cy="257211"/>
                    </a:xfrm>
                    <a:prstGeom prst="rect">
                      <a:avLst/>
                    </a:prstGeom>
                  </pic:spPr>
                </pic:pic>
              </a:graphicData>
            </a:graphic>
          </wp:inline>
        </w:drawing>
      </w:r>
      <w:r>
        <w:rPr>
          <w:rFonts w:ascii="Montserrat" w:hAnsi="Montserrat"/>
        </w:rPr>
        <w:t>, sur le plan </w:t>
      </w:r>
      <w:r w:rsidRPr="00D64D42">
        <w:rPr>
          <w:rStyle w:val="mi"/>
          <w:rFonts w:ascii="MathJax_Math-italic" w:hAnsi="MathJax_Math-italic"/>
          <w:b/>
          <w:bCs/>
          <w:sz w:val="25"/>
          <w:szCs w:val="25"/>
          <w:bdr w:val="none" w:sz="0" w:space="0" w:color="auto" w:frame="1"/>
        </w:rPr>
        <w:t>A</w:t>
      </w:r>
      <w:r w:rsidRPr="00D64D42">
        <w:rPr>
          <w:rStyle w:val="mi"/>
          <w:rFonts w:ascii="MathJax_Math-italic" w:hAnsi="MathJax_Math-italic"/>
          <w:b/>
          <w:bCs/>
          <w:sz w:val="18"/>
          <w:szCs w:val="18"/>
          <w:bdr w:val="none" w:sz="0" w:space="0" w:color="auto" w:frame="1"/>
        </w:rPr>
        <w:t>q</w:t>
      </w:r>
      <w:r>
        <w:rPr>
          <w:rFonts w:ascii="Montserrat" w:hAnsi="Montserrat"/>
        </w:rPr>
        <w:t> qui passe par le barycentre </w:t>
      </w:r>
      <w:r w:rsidR="00D64D42" w:rsidRPr="00D64D42">
        <w:rPr>
          <w:rStyle w:val="mi"/>
          <w:rFonts w:ascii="MathJax_Math-italic" w:hAnsi="MathJax_Math-italic"/>
          <w:sz w:val="25"/>
          <w:szCs w:val="25"/>
          <w:bdr w:val="none" w:sz="0" w:space="0" w:color="auto" w:frame="1"/>
        </w:rPr>
        <w:drawing>
          <wp:inline distT="0" distB="0" distL="0" distR="0" wp14:anchorId="283AA680" wp14:editId="6D124806">
            <wp:extent cx="104790" cy="1810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4790" cy="181000"/>
                    </a:xfrm>
                    <a:prstGeom prst="rect">
                      <a:avLst/>
                    </a:prstGeom>
                  </pic:spPr>
                </pic:pic>
              </a:graphicData>
            </a:graphic>
          </wp:inline>
        </w:drawing>
      </w:r>
      <w:r>
        <w:rPr>
          <w:rFonts w:ascii="Montserrat" w:hAnsi="Montserrat"/>
        </w:rPr>
        <w:t> du nuage des points.</w:t>
      </w:r>
    </w:p>
    <w:p w14:paraId="5A589124" w14:textId="77777777" w:rsidR="00D64D42" w:rsidRDefault="00D64D42" w:rsidP="00A41286">
      <w:pPr>
        <w:pStyle w:val="NormalWeb"/>
        <w:spacing w:before="0" w:beforeAutospacing="0" w:after="0" w:afterAutospacing="0"/>
        <w:rPr>
          <w:rFonts w:ascii="Montserrat" w:hAnsi="Montserrat"/>
        </w:rPr>
      </w:pPr>
    </w:p>
    <w:p w14:paraId="33A093DA" w14:textId="77777777" w:rsidR="00A41286" w:rsidRPr="00D64D42" w:rsidRDefault="00A41286" w:rsidP="00A41286">
      <w:pPr>
        <w:pStyle w:val="Titre4"/>
        <w:spacing w:before="0" w:after="150"/>
        <w:rPr>
          <w:rFonts w:ascii="Montserrat" w:hAnsi="Montserrat"/>
          <w:sz w:val="27"/>
          <w:szCs w:val="27"/>
        </w:rPr>
      </w:pPr>
      <w:r w:rsidRPr="00D64D42">
        <w:rPr>
          <w:rStyle w:val="lev"/>
          <w:rFonts w:ascii="Montserrat" w:hAnsi="Montserrat"/>
          <w:b w:val="0"/>
          <w:bCs w:val="0"/>
          <w:sz w:val="27"/>
          <w:szCs w:val="27"/>
        </w:rPr>
        <w:t>ACP réduite ou non</w:t>
      </w:r>
    </w:p>
    <w:p w14:paraId="27B26703" w14:textId="77777777" w:rsidR="00D64D42" w:rsidRDefault="00D64D42" w:rsidP="00A41286">
      <w:pPr>
        <w:pStyle w:val="NormalWeb"/>
        <w:spacing w:before="0" w:beforeAutospacing="0" w:after="225" w:afterAutospacing="0"/>
        <w:rPr>
          <w:rFonts w:ascii="Montserrat" w:hAnsi="Montserrat"/>
        </w:rPr>
      </w:pPr>
    </w:p>
    <w:p w14:paraId="3254ECB6" w14:textId="12C4EC85" w:rsidR="00A41286" w:rsidRDefault="00A41286" w:rsidP="00A41286">
      <w:pPr>
        <w:pStyle w:val="NormalWeb"/>
        <w:spacing w:before="0" w:beforeAutospacing="0" w:after="225" w:afterAutospacing="0"/>
        <w:rPr>
          <w:rFonts w:ascii="Montserrat" w:hAnsi="Montserrat"/>
        </w:rPr>
      </w:pPr>
      <w:r>
        <w:rPr>
          <w:rFonts w:ascii="Montserrat" w:hAnsi="Montserrat"/>
        </w:rPr>
        <w:t>Les sections précédentes mettent l'accent sur la matrice de variance et sa décomposition en éléments propres. Les variables de ces données fictives présentent de bonnes propriétés, elles sont de même unité, toutes des notes, et de variances homogènes.</w:t>
      </w:r>
    </w:p>
    <w:p w14:paraId="7F09C5C6" w14:textId="77777777" w:rsidR="00A41286" w:rsidRDefault="00A41286" w:rsidP="00A41286">
      <w:pPr>
        <w:pStyle w:val="NormalWeb"/>
        <w:spacing w:before="0" w:beforeAutospacing="0" w:after="225" w:afterAutospacing="0"/>
        <w:rPr>
          <w:rFonts w:ascii="Montserrat" w:hAnsi="Montserrat"/>
        </w:rPr>
      </w:pPr>
      <w:r>
        <w:rPr>
          <w:rFonts w:ascii="Montserrat" w:hAnsi="Montserrat"/>
        </w:rPr>
        <w:t>Dans le cas contraire, </w:t>
      </w:r>
      <w:r>
        <w:rPr>
          <w:rStyle w:val="lev"/>
          <w:rFonts w:ascii="Montserrat" w:hAnsi="Montserrat"/>
        </w:rPr>
        <w:t>hétérogénéité des unités</w:t>
      </w:r>
      <w:r>
        <w:rPr>
          <w:rFonts w:ascii="Montserrat" w:hAnsi="Montserrat"/>
        </w:rPr>
        <w:t> ou des </w:t>
      </w:r>
      <w:r>
        <w:rPr>
          <w:rStyle w:val="lev"/>
          <w:rFonts w:ascii="Montserrat" w:hAnsi="Montserrat"/>
        </w:rPr>
        <w:t>variances</w:t>
      </w:r>
      <w:r>
        <w:rPr>
          <w:rFonts w:ascii="Montserrat" w:hAnsi="Montserrat"/>
        </w:rPr>
        <w:t>, il est important d'apporter une forme de </w:t>
      </w:r>
      <w:r>
        <w:rPr>
          <w:rStyle w:val="lev"/>
          <w:rFonts w:ascii="Montserrat" w:hAnsi="Montserrat"/>
        </w:rPr>
        <w:t>normalisation</w:t>
      </w:r>
      <w:r>
        <w:rPr>
          <w:rFonts w:ascii="Montserrat" w:hAnsi="Montserrat"/>
        </w:rPr>
        <w:t>. En effet, comme la variance dépend de l'unité choisie ou même si une ou des variables ont de très grandes variances par rapport aux autres variables, cela peut avoir un effet délétère sur l'intérêt de l'ACP. Une seule variable, celle évidemment de grande variance, peut à elle seule accaparer le premier axe au détriment de la compréhension globale des relations entre les variables.</w:t>
      </w:r>
    </w:p>
    <w:p w14:paraId="34F53DF5" w14:textId="77777777" w:rsidR="00A41286" w:rsidRDefault="00A41286" w:rsidP="00A41286">
      <w:pPr>
        <w:pStyle w:val="NormalWeb"/>
        <w:spacing w:before="0" w:beforeAutospacing="0" w:after="225" w:afterAutospacing="0"/>
        <w:rPr>
          <w:rFonts w:ascii="Montserrat" w:hAnsi="Montserrat"/>
        </w:rPr>
      </w:pPr>
      <w:r>
        <w:rPr>
          <w:rFonts w:ascii="Montserrat" w:hAnsi="Montserrat"/>
        </w:rPr>
        <w:t>C'est la raison pour laquelle, si les variables ne partagent pas la même unité ou si de toute façon les variances sont hétérogènes, il est vivement conseillé de </w:t>
      </w:r>
      <w:r>
        <w:rPr>
          <w:rStyle w:val="lev"/>
          <w:rFonts w:ascii="Montserrat" w:hAnsi="Montserrat"/>
        </w:rPr>
        <w:t>réduire</w:t>
      </w:r>
      <w:r>
        <w:rPr>
          <w:rFonts w:ascii="Montserrat" w:hAnsi="Montserrat"/>
        </w:rPr>
        <w:t> (standardiser) </w:t>
      </w:r>
      <w:r>
        <w:rPr>
          <w:rStyle w:val="lev"/>
          <w:rFonts w:ascii="Montserrat" w:hAnsi="Montserrat"/>
        </w:rPr>
        <w:t>les variables</w:t>
      </w:r>
      <w:r>
        <w:rPr>
          <w:rFonts w:ascii="Montserrat" w:hAnsi="Montserrat"/>
        </w:rPr>
        <w:t> en les divisant par leur écart-type. Toutes les variables sont alors sans unité et de variance 1, elles jouent le même rôle et leur structure de corrélation est mise en exergue.</w:t>
      </w:r>
    </w:p>
    <w:p w14:paraId="3F56B1C0" w14:textId="1D68F0D1" w:rsidR="00A41286" w:rsidRDefault="00A41286" w:rsidP="00D64D42">
      <w:pPr>
        <w:pStyle w:val="NormalWeb"/>
        <w:shd w:val="clear" w:color="auto" w:fill="CCFFFF"/>
        <w:spacing w:before="0" w:beforeAutospacing="0" w:after="0" w:afterAutospacing="0"/>
        <w:rPr>
          <w:rFonts w:ascii="Montserrat" w:hAnsi="Montserrat"/>
        </w:rPr>
      </w:pPr>
      <w:r>
        <w:rPr>
          <w:rFonts w:ascii="Montserrat" w:hAnsi="Montserrat"/>
        </w:rPr>
        <w:t>Comme la matrice des variances de variables réduites est la matrice des corrélations, c'est elle qui est diagonalisée pour fournir les vecteurs propres et valeurs propres de somme </w:t>
      </w:r>
      <w:r w:rsidRPr="00D64D42">
        <w:rPr>
          <w:rStyle w:val="mi"/>
          <w:rFonts w:ascii="MathJax_Math-italic" w:hAnsi="MathJax_Math-italic"/>
          <w:b/>
          <w:bCs/>
          <w:sz w:val="25"/>
          <w:szCs w:val="25"/>
          <w:bdr w:val="none" w:sz="0" w:space="0" w:color="auto" w:frame="1"/>
        </w:rPr>
        <w:t>p</w:t>
      </w:r>
      <w:r>
        <w:rPr>
          <w:rFonts w:ascii="Montserrat" w:hAnsi="Montserrat"/>
        </w:rPr>
        <w:t>, le nombre de variables, car la diagonale de la matrice des corrélations est composée de 1s.</w:t>
      </w:r>
    </w:p>
    <w:p w14:paraId="5DEB3182" w14:textId="77777777" w:rsidR="00D64D42" w:rsidRDefault="00D64D42" w:rsidP="00A41286">
      <w:pPr>
        <w:pStyle w:val="NormalWeb"/>
        <w:spacing w:before="0" w:beforeAutospacing="0" w:after="0" w:afterAutospacing="0"/>
        <w:rPr>
          <w:rFonts w:ascii="Montserrat" w:hAnsi="Montserrat"/>
        </w:rPr>
      </w:pPr>
    </w:p>
    <w:p w14:paraId="1993B1FC" w14:textId="77777777" w:rsidR="00A9786B" w:rsidRDefault="00A9786B" w:rsidP="00A41286">
      <w:pPr>
        <w:pStyle w:val="Titre4"/>
        <w:spacing w:before="0" w:after="150"/>
        <w:rPr>
          <w:rStyle w:val="lev"/>
          <w:rFonts w:ascii="Montserrat" w:hAnsi="Montserrat"/>
          <w:b w:val="0"/>
          <w:bCs w:val="0"/>
        </w:rPr>
      </w:pPr>
    </w:p>
    <w:p w14:paraId="7BEDF31B" w14:textId="7FA93643" w:rsidR="00A41286" w:rsidRPr="00D64D42" w:rsidRDefault="00A41286" w:rsidP="00A41286">
      <w:pPr>
        <w:pStyle w:val="Titre4"/>
        <w:spacing w:before="0" w:after="150"/>
        <w:rPr>
          <w:rFonts w:ascii="Montserrat" w:hAnsi="Montserrat"/>
          <w:sz w:val="27"/>
          <w:szCs w:val="27"/>
        </w:rPr>
      </w:pPr>
      <w:r w:rsidRPr="00D64D42">
        <w:rPr>
          <w:rStyle w:val="lev"/>
          <w:rFonts w:ascii="Montserrat" w:hAnsi="Montserrat"/>
          <w:b w:val="0"/>
          <w:bCs w:val="0"/>
          <w:sz w:val="27"/>
          <w:szCs w:val="27"/>
        </w:rPr>
        <w:t>Étude des variables</w:t>
      </w:r>
    </w:p>
    <w:p w14:paraId="31EC7BBB" w14:textId="77777777" w:rsidR="00D64D42" w:rsidRDefault="00D64D42" w:rsidP="00A41286">
      <w:pPr>
        <w:pStyle w:val="NormalWeb"/>
        <w:spacing w:before="0" w:beforeAutospacing="0" w:after="225" w:afterAutospacing="0"/>
        <w:rPr>
          <w:rStyle w:val="lev"/>
          <w:rFonts w:ascii="Montserrat" w:hAnsi="Montserrat"/>
          <w:sz w:val="27"/>
          <w:szCs w:val="27"/>
        </w:rPr>
      </w:pPr>
    </w:p>
    <w:p w14:paraId="72944346" w14:textId="22D71FD2" w:rsidR="00A41286" w:rsidRPr="00D64D42" w:rsidRDefault="00A41286" w:rsidP="00A41286">
      <w:pPr>
        <w:pStyle w:val="NormalWeb"/>
        <w:spacing w:before="0" w:beforeAutospacing="0" w:after="225" w:afterAutospacing="0"/>
        <w:rPr>
          <w:rFonts w:ascii="Montserrat" w:hAnsi="Montserrat"/>
          <w:sz w:val="27"/>
          <w:szCs w:val="27"/>
        </w:rPr>
      </w:pPr>
      <w:r w:rsidRPr="00D64D42">
        <w:rPr>
          <w:rStyle w:val="lev"/>
          <w:rFonts w:ascii="Montserrat" w:hAnsi="Montserrat"/>
          <w:sz w:val="27"/>
          <w:szCs w:val="27"/>
        </w:rPr>
        <w:t>Résultats numériques</w:t>
      </w:r>
    </w:p>
    <w:p w14:paraId="140FC7DA" w14:textId="77777777" w:rsidR="00D64D42" w:rsidRDefault="00D64D42" w:rsidP="00A41286">
      <w:pPr>
        <w:pStyle w:val="NormalWeb"/>
        <w:spacing w:before="0" w:beforeAutospacing="0" w:after="225" w:afterAutospacing="0"/>
        <w:rPr>
          <w:rFonts w:ascii="Montserrat" w:hAnsi="Montserrat"/>
        </w:rPr>
      </w:pPr>
    </w:p>
    <w:p w14:paraId="3CE5C6FF" w14:textId="58537080" w:rsidR="00A41286" w:rsidRDefault="00A41286" w:rsidP="00A41286">
      <w:pPr>
        <w:pStyle w:val="NormalWeb"/>
        <w:spacing w:before="0" w:beforeAutospacing="0" w:after="225" w:afterAutospacing="0"/>
        <w:rPr>
          <w:rFonts w:ascii="Montserrat" w:hAnsi="Montserrat"/>
        </w:rPr>
      </w:pPr>
      <w:r>
        <w:rPr>
          <w:rFonts w:ascii="Montserrat" w:hAnsi="Montserrat"/>
        </w:rPr>
        <w:t>Un résultat important pour aider à l'interprétation est fourni par le tableau des </w:t>
      </w:r>
      <w:r>
        <w:rPr>
          <w:rStyle w:val="lev"/>
          <w:rFonts w:ascii="Montserrat" w:hAnsi="Montserrat"/>
        </w:rPr>
        <w:t>corrélations variables-facteurs</w:t>
      </w:r>
      <w:r>
        <w:rPr>
          <w:rFonts w:ascii="Montserrat" w:hAnsi="Montserrat"/>
        </w:rPr>
        <w:t>. Il s'agit des coefficients de corrélation linéaire entre les variables initiales et les nouvelles variables dites </w:t>
      </w:r>
      <w:r>
        <w:rPr>
          <w:rStyle w:val="Accentuation"/>
          <w:rFonts w:ascii="Montserrat" w:hAnsi="Montserrat"/>
        </w:rPr>
        <w:t>principales</w:t>
      </w:r>
      <w:r>
        <w:rPr>
          <w:rFonts w:ascii="Montserrat" w:hAnsi="Montserrat"/>
        </w:rPr>
        <w:t> ou </w:t>
      </w:r>
      <w:r>
        <w:rPr>
          <w:rStyle w:val="Accentuation"/>
          <w:rFonts w:ascii="Montserrat" w:hAnsi="Montserrat"/>
        </w:rPr>
        <w:t>facteurs</w:t>
      </w:r>
      <w:r>
        <w:rPr>
          <w:rFonts w:ascii="Montserrat" w:hAnsi="Montserrat"/>
        </w:rPr>
        <w:t>.</w:t>
      </w:r>
    </w:p>
    <w:p w14:paraId="560FF422" w14:textId="77777777" w:rsidR="00A41286" w:rsidRDefault="00A41286" w:rsidP="00A41286">
      <w:pPr>
        <w:pStyle w:val="NormalWeb"/>
        <w:spacing w:before="0" w:beforeAutospacing="0" w:after="225" w:afterAutospacing="0"/>
        <w:rPr>
          <w:rFonts w:ascii="Montserrat" w:hAnsi="Montserrat"/>
        </w:rPr>
      </w:pPr>
      <w:r>
        <w:rPr>
          <w:rFonts w:ascii="Montserrat" w:hAnsi="Montserrat"/>
        </w:rPr>
        <w:t>Ce sont ces corrélations qui vont permettre de donner une signification aux facteurs ou variables principales pour les interpréter.</w:t>
      </w:r>
    </w:p>
    <w:p w14:paraId="3D15B1D7" w14:textId="77777777" w:rsidR="00A41286" w:rsidRPr="00D64D42" w:rsidRDefault="00A41286" w:rsidP="00A41286">
      <w:pPr>
        <w:spacing w:after="225"/>
        <w:rPr>
          <w:rFonts w:ascii="Montserrat" w:hAnsi="Montserrat"/>
          <w:sz w:val="24"/>
          <w:szCs w:val="24"/>
        </w:rPr>
      </w:pPr>
      <w:r w:rsidRPr="00D64D42">
        <w:rPr>
          <w:rFonts w:ascii="Montserrat" w:hAnsi="Montserrat"/>
          <w:sz w:val="24"/>
          <w:szCs w:val="24"/>
        </w:rPr>
        <w:t>Corrélations  variables-facteurs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2"/>
        <w:gridCol w:w="690"/>
        <w:gridCol w:w="770"/>
        <w:gridCol w:w="770"/>
        <w:gridCol w:w="785"/>
      </w:tblGrid>
      <w:tr w:rsidR="00A41286" w14:paraId="29547C07" w14:textId="77777777" w:rsidTr="00A41286">
        <w:trPr>
          <w:tblCellSpacing w:w="15" w:type="dxa"/>
        </w:trPr>
        <w:tc>
          <w:tcPr>
            <w:tcW w:w="0" w:type="auto"/>
            <w:shd w:val="clear" w:color="auto" w:fill="F0F0F0"/>
            <w:tcMar>
              <w:top w:w="120" w:type="dxa"/>
              <w:left w:w="120" w:type="dxa"/>
              <w:bottom w:w="120" w:type="dxa"/>
              <w:right w:w="120" w:type="dxa"/>
            </w:tcMar>
            <w:hideMark/>
          </w:tcPr>
          <w:p w14:paraId="045457C1" w14:textId="77777777" w:rsidR="00A41286" w:rsidRDefault="00A41286">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32B74801" w14:textId="77777777" w:rsidR="00A41286" w:rsidRDefault="00A41286">
            <w:pPr>
              <w:pStyle w:val="NormalWeb"/>
              <w:spacing w:before="0" w:beforeAutospacing="0" w:after="0" w:afterAutospacing="0"/>
            </w:pPr>
            <w:r>
              <w:t>F1</w:t>
            </w:r>
          </w:p>
        </w:tc>
        <w:tc>
          <w:tcPr>
            <w:tcW w:w="0" w:type="auto"/>
            <w:shd w:val="clear" w:color="auto" w:fill="F0F0F0"/>
            <w:tcMar>
              <w:top w:w="120" w:type="dxa"/>
              <w:left w:w="120" w:type="dxa"/>
              <w:bottom w:w="120" w:type="dxa"/>
              <w:right w:w="120" w:type="dxa"/>
            </w:tcMar>
            <w:hideMark/>
          </w:tcPr>
          <w:p w14:paraId="3C520D61" w14:textId="77777777" w:rsidR="00A41286" w:rsidRDefault="00A41286">
            <w:pPr>
              <w:pStyle w:val="NormalWeb"/>
              <w:spacing w:before="0" w:beforeAutospacing="0" w:after="0" w:afterAutospacing="0"/>
            </w:pPr>
            <w:r>
              <w:t>F2</w:t>
            </w:r>
          </w:p>
        </w:tc>
        <w:tc>
          <w:tcPr>
            <w:tcW w:w="0" w:type="auto"/>
            <w:shd w:val="clear" w:color="auto" w:fill="F0F0F0"/>
            <w:tcMar>
              <w:top w:w="120" w:type="dxa"/>
              <w:left w:w="120" w:type="dxa"/>
              <w:bottom w:w="120" w:type="dxa"/>
              <w:right w:w="120" w:type="dxa"/>
            </w:tcMar>
            <w:hideMark/>
          </w:tcPr>
          <w:p w14:paraId="32D812DD" w14:textId="77777777" w:rsidR="00A41286" w:rsidRDefault="00A41286">
            <w:pPr>
              <w:pStyle w:val="NormalWeb"/>
              <w:spacing w:before="0" w:beforeAutospacing="0" w:after="0" w:afterAutospacing="0"/>
            </w:pPr>
            <w:r>
              <w:t>F3</w:t>
            </w:r>
          </w:p>
        </w:tc>
        <w:tc>
          <w:tcPr>
            <w:tcW w:w="0" w:type="auto"/>
            <w:shd w:val="clear" w:color="auto" w:fill="F0F0F0"/>
            <w:tcMar>
              <w:top w:w="120" w:type="dxa"/>
              <w:left w:w="120" w:type="dxa"/>
              <w:bottom w:w="120" w:type="dxa"/>
              <w:right w:w="120" w:type="dxa"/>
            </w:tcMar>
            <w:hideMark/>
          </w:tcPr>
          <w:p w14:paraId="26586CD9" w14:textId="77777777" w:rsidR="00A41286" w:rsidRDefault="00A41286">
            <w:pPr>
              <w:pStyle w:val="NormalWeb"/>
              <w:spacing w:before="0" w:beforeAutospacing="0" w:after="0" w:afterAutospacing="0"/>
            </w:pPr>
            <w:r>
              <w:t>F4</w:t>
            </w:r>
          </w:p>
        </w:tc>
      </w:tr>
      <w:tr w:rsidR="00A41286" w14:paraId="39F6E3DF" w14:textId="77777777" w:rsidTr="00A41286">
        <w:trPr>
          <w:tblCellSpacing w:w="15" w:type="dxa"/>
        </w:trPr>
        <w:tc>
          <w:tcPr>
            <w:tcW w:w="0" w:type="auto"/>
            <w:shd w:val="clear" w:color="auto" w:fill="FFFFFF"/>
            <w:tcMar>
              <w:top w:w="120" w:type="dxa"/>
              <w:left w:w="120" w:type="dxa"/>
              <w:bottom w:w="120" w:type="dxa"/>
              <w:right w:w="120" w:type="dxa"/>
            </w:tcMar>
            <w:hideMark/>
          </w:tcPr>
          <w:p w14:paraId="2926DF0D" w14:textId="77777777" w:rsidR="00A41286" w:rsidRDefault="00A41286">
            <w:pPr>
              <w:pStyle w:val="NormalWeb"/>
              <w:spacing w:before="0" w:beforeAutospacing="0" w:after="0" w:afterAutospacing="0"/>
            </w:pPr>
            <w:r>
              <w:t>MATH</w:t>
            </w:r>
          </w:p>
        </w:tc>
        <w:tc>
          <w:tcPr>
            <w:tcW w:w="0" w:type="auto"/>
            <w:shd w:val="clear" w:color="auto" w:fill="FFFFFF"/>
            <w:tcMar>
              <w:top w:w="120" w:type="dxa"/>
              <w:left w:w="120" w:type="dxa"/>
              <w:bottom w:w="120" w:type="dxa"/>
              <w:right w:w="120" w:type="dxa"/>
            </w:tcMar>
            <w:hideMark/>
          </w:tcPr>
          <w:p w14:paraId="5347CCA3" w14:textId="77777777" w:rsidR="00A41286" w:rsidRDefault="00A41286">
            <w:pPr>
              <w:pStyle w:val="NormalWeb"/>
              <w:spacing w:before="0" w:beforeAutospacing="0" w:after="0" w:afterAutospacing="0"/>
            </w:pPr>
            <w:r>
              <w:t>0.81</w:t>
            </w:r>
          </w:p>
        </w:tc>
        <w:tc>
          <w:tcPr>
            <w:tcW w:w="0" w:type="auto"/>
            <w:shd w:val="clear" w:color="auto" w:fill="FFFFFF"/>
            <w:tcMar>
              <w:top w:w="120" w:type="dxa"/>
              <w:left w:w="120" w:type="dxa"/>
              <w:bottom w:w="120" w:type="dxa"/>
              <w:right w:w="120" w:type="dxa"/>
            </w:tcMar>
            <w:hideMark/>
          </w:tcPr>
          <w:p w14:paraId="04827E08" w14:textId="77777777" w:rsidR="00A41286" w:rsidRDefault="00A41286">
            <w:pPr>
              <w:pStyle w:val="NormalWeb"/>
              <w:spacing w:before="0" w:beforeAutospacing="0" w:after="0" w:afterAutospacing="0"/>
            </w:pPr>
            <w:r>
              <w:t>-0.58</w:t>
            </w:r>
          </w:p>
        </w:tc>
        <w:tc>
          <w:tcPr>
            <w:tcW w:w="0" w:type="auto"/>
            <w:shd w:val="clear" w:color="auto" w:fill="FFFFFF"/>
            <w:tcMar>
              <w:top w:w="120" w:type="dxa"/>
              <w:left w:w="120" w:type="dxa"/>
              <w:bottom w:w="120" w:type="dxa"/>
              <w:right w:w="120" w:type="dxa"/>
            </w:tcMar>
            <w:hideMark/>
          </w:tcPr>
          <w:p w14:paraId="1D29B334" w14:textId="77777777" w:rsidR="00A41286" w:rsidRDefault="00A41286">
            <w:pPr>
              <w:pStyle w:val="NormalWeb"/>
              <w:spacing w:before="0" w:beforeAutospacing="0" w:after="0" w:afterAutospacing="0"/>
            </w:pPr>
            <w:r>
              <w:t>0.01</w:t>
            </w:r>
          </w:p>
        </w:tc>
        <w:tc>
          <w:tcPr>
            <w:tcW w:w="0" w:type="auto"/>
            <w:shd w:val="clear" w:color="auto" w:fill="FFFFFF"/>
            <w:tcMar>
              <w:top w:w="120" w:type="dxa"/>
              <w:left w:w="120" w:type="dxa"/>
              <w:bottom w:w="120" w:type="dxa"/>
              <w:right w:w="120" w:type="dxa"/>
            </w:tcMar>
            <w:hideMark/>
          </w:tcPr>
          <w:p w14:paraId="63CC9181" w14:textId="77777777" w:rsidR="00A41286" w:rsidRDefault="00A41286">
            <w:pPr>
              <w:pStyle w:val="NormalWeb"/>
              <w:spacing w:before="0" w:beforeAutospacing="0" w:after="0" w:afterAutospacing="0"/>
            </w:pPr>
            <w:r>
              <w:t>-0.02</w:t>
            </w:r>
          </w:p>
        </w:tc>
      </w:tr>
      <w:tr w:rsidR="00A41286" w14:paraId="5210F78D" w14:textId="77777777" w:rsidTr="00A41286">
        <w:trPr>
          <w:tblCellSpacing w:w="15" w:type="dxa"/>
        </w:trPr>
        <w:tc>
          <w:tcPr>
            <w:tcW w:w="0" w:type="auto"/>
            <w:shd w:val="clear" w:color="auto" w:fill="F0F0F0"/>
            <w:tcMar>
              <w:top w:w="120" w:type="dxa"/>
              <w:left w:w="120" w:type="dxa"/>
              <w:bottom w:w="120" w:type="dxa"/>
              <w:right w:w="120" w:type="dxa"/>
            </w:tcMar>
            <w:hideMark/>
          </w:tcPr>
          <w:p w14:paraId="4F90ABF7" w14:textId="77777777" w:rsidR="00A41286" w:rsidRDefault="00A41286">
            <w:pPr>
              <w:pStyle w:val="NormalWeb"/>
              <w:spacing w:before="0" w:beforeAutospacing="0" w:after="0" w:afterAutospacing="0"/>
            </w:pPr>
            <w:r>
              <w:t>PHYS</w:t>
            </w:r>
          </w:p>
        </w:tc>
        <w:tc>
          <w:tcPr>
            <w:tcW w:w="0" w:type="auto"/>
            <w:shd w:val="clear" w:color="auto" w:fill="F0F0F0"/>
            <w:tcMar>
              <w:top w:w="120" w:type="dxa"/>
              <w:left w:w="120" w:type="dxa"/>
              <w:bottom w:w="120" w:type="dxa"/>
              <w:right w:w="120" w:type="dxa"/>
            </w:tcMar>
            <w:hideMark/>
          </w:tcPr>
          <w:p w14:paraId="7C220748" w14:textId="77777777" w:rsidR="00A41286" w:rsidRDefault="00A41286">
            <w:pPr>
              <w:pStyle w:val="NormalWeb"/>
              <w:spacing w:before="0" w:beforeAutospacing="0" w:after="0" w:afterAutospacing="0"/>
            </w:pPr>
            <w:r>
              <w:t>0.90</w:t>
            </w:r>
          </w:p>
        </w:tc>
        <w:tc>
          <w:tcPr>
            <w:tcW w:w="0" w:type="auto"/>
            <w:shd w:val="clear" w:color="auto" w:fill="F0F0F0"/>
            <w:tcMar>
              <w:top w:w="120" w:type="dxa"/>
              <w:left w:w="120" w:type="dxa"/>
              <w:bottom w:w="120" w:type="dxa"/>
              <w:right w:w="120" w:type="dxa"/>
            </w:tcMar>
            <w:hideMark/>
          </w:tcPr>
          <w:p w14:paraId="407E4C38" w14:textId="77777777" w:rsidR="00A41286" w:rsidRDefault="00A41286">
            <w:pPr>
              <w:pStyle w:val="NormalWeb"/>
              <w:spacing w:before="0" w:beforeAutospacing="0" w:after="0" w:afterAutospacing="0"/>
            </w:pPr>
            <w:r>
              <w:t>-0.43</w:t>
            </w:r>
          </w:p>
        </w:tc>
        <w:tc>
          <w:tcPr>
            <w:tcW w:w="0" w:type="auto"/>
            <w:shd w:val="clear" w:color="auto" w:fill="F0F0F0"/>
            <w:tcMar>
              <w:top w:w="120" w:type="dxa"/>
              <w:left w:w="120" w:type="dxa"/>
              <w:bottom w:w="120" w:type="dxa"/>
              <w:right w:w="120" w:type="dxa"/>
            </w:tcMar>
            <w:hideMark/>
          </w:tcPr>
          <w:p w14:paraId="483ECBF2" w14:textId="77777777" w:rsidR="00A41286" w:rsidRDefault="00A41286">
            <w:pPr>
              <w:pStyle w:val="NormalWeb"/>
              <w:spacing w:before="0" w:beforeAutospacing="0" w:after="0" w:afterAutospacing="0"/>
            </w:pPr>
            <w:r>
              <w:t>-0.03</w:t>
            </w:r>
          </w:p>
        </w:tc>
        <w:tc>
          <w:tcPr>
            <w:tcW w:w="0" w:type="auto"/>
            <w:shd w:val="clear" w:color="auto" w:fill="F0F0F0"/>
            <w:tcMar>
              <w:top w:w="120" w:type="dxa"/>
              <w:left w:w="120" w:type="dxa"/>
              <w:bottom w:w="120" w:type="dxa"/>
              <w:right w:w="120" w:type="dxa"/>
            </w:tcMar>
            <w:hideMark/>
          </w:tcPr>
          <w:p w14:paraId="2C22E752" w14:textId="77777777" w:rsidR="00A41286" w:rsidRDefault="00A41286">
            <w:pPr>
              <w:pStyle w:val="NormalWeb"/>
              <w:spacing w:before="0" w:beforeAutospacing="0" w:after="0" w:afterAutospacing="0"/>
            </w:pPr>
            <w:r>
              <w:t>0.02</w:t>
            </w:r>
          </w:p>
        </w:tc>
      </w:tr>
      <w:tr w:rsidR="00A41286" w14:paraId="5F5A6699" w14:textId="77777777" w:rsidTr="00A41286">
        <w:trPr>
          <w:tblCellSpacing w:w="15" w:type="dxa"/>
        </w:trPr>
        <w:tc>
          <w:tcPr>
            <w:tcW w:w="0" w:type="auto"/>
            <w:shd w:val="clear" w:color="auto" w:fill="FFFFFF"/>
            <w:tcMar>
              <w:top w:w="120" w:type="dxa"/>
              <w:left w:w="120" w:type="dxa"/>
              <w:bottom w:w="120" w:type="dxa"/>
              <w:right w:w="120" w:type="dxa"/>
            </w:tcMar>
            <w:hideMark/>
          </w:tcPr>
          <w:p w14:paraId="6FF5AFFD" w14:textId="77777777" w:rsidR="00A41286" w:rsidRDefault="00A41286">
            <w:pPr>
              <w:pStyle w:val="NormalWeb"/>
              <w:spacing w:before="0" w:beforeAutospacing="0" w:after="0" w:afterAutospacing="0"/>
            </w:pPr>
            <w:r>
              <w:t>FRAN</w:t>
            </w:r>
          </w:p>
        </w:tc>
        <w:tc>
          <w:tcPr>
            <w:tcW w:w="0" w:type="auto"/>
            <w:shd w:val="clear" w:color="auto" w:fill="FFFFFF"/>
            <w:tcMar>
              <w:top w:w="120" w:type="dxa"/>
              <w:left w:w="120" w:type="dxa"/>
              <w:bottom w:w="120" w:type="dxa"/>
              <w:right w:w="120" w:type="dxa"/>
            </w:tcMar>
            <w:hideMark/>
          </w:tcPr>
          <w:p w14:paraId="3F6D7FF6" w14:textId="77777777" w:rsidR="00A41286" w:rsidRDefault="00A41286">
            <w:pPr>
              <w:pStyle w:val="NormalWeb"/>
              <w:spacing w:before="0" w:beforeAutospacing="0" w:after="0" w:afterAutospacing="0"/>
            </w:pPr>
            <w:r>
              <w:t>0.75</w:t>
            </w:r>
          </w:p>
        </w:tc>
        <w:tc>
          <w:tcPr>
            <w:tcW w:w="0" w:type="auto"/>
            <w:shd w:val="clear" w:color="auto" w:fill="FFFFFF"/>
            <w:tcMar>
              <w:top w:w="120" w:type="dxa"/>
              <w:left w:w="120" w:type="dxa"/>
              <w:bottom w:w="120" w:type="dxa"/>
              <w:right w:w="120" w:type="dxa"/>
            </w:tcMar>
            <w:hideMark/>
          </w:tcPr>
          <w:p w14:paraId="66D2CE5E" w14:textId="77777777" w:rsidR="00A41286" w:rsidRDefault="00A41286">
            <w:pPr>
              <w:pStyle w:val="NormalWeb"/>
              <w:spacing w:before="0" w:beforeAutospacing="0" w:after="0" w:afterAutospacing="0"/>
            </w:pPr>
            <w:r>
              <w:t>0.66</w:t>
            </w:r>
          </w:p>
        </w:tc>
        <w:tc>
          <w:tcPr>
            <w:tcW w:w="0" w:type="auto"/>
            <w:shd w:val="clear" w:color="auto" w:fill="FFFFFF"/>
            <w:tcMar>
              <w:top w:w="120" w:type="dxa"/>
              <w:left w:w="120" w:type="dxa"/>
              <w:bottom w:w="120" w:type="dxa"/>
              <w:right w:w="120" w:type="dxa"/>
            </w:tcMar>
            <w:hideMark/>
          </w:tcPr>
          <w:p w14:paraId="4043C95C" w14:textId="77777777" w:rsidR="00A41286" w:rsidRDefault="00A41286">
            <w:pPr>
              <w:pStyle w:val="NormalWeb"/>
              <w:spacing w:before="0" w:beforeAutospacing="0" w:after="0" w:afterAutospacing="0"/>
            </w:pPr>
            <w:r>
              <w:t>-0.02</w:t>
            </w:r>
          </w:p>
        </w:tc>
        <w:tc>
          <w:tcPr>
            <w:tcW w:w="0" w:type="auto"/>
            <w:shd w:val="clear" w:color="auto" w:fill="FFFFFF"/>
            <w:tcMar>
              <w:top w:w="120" w:type="dxa"/>
              <w:left w:w="120" w:type="dxa"/>
              <w:bottom w:w="120" w:type="dxa"/>
              <w:right w:w="120" w:type="dxa"/>
            </w:tcMar>
            <w:hideMark/>
          </w:tcPr>
          <w:p w14:paraId="0390A6C4" w14:textId="77777777" w:rsidR="00A41286" w:rsidRDefault="00A41286">
            <w:pPr>
              <w:pStyle w:val="NormalWeb"/>
              <w:spacing w:before="0" w:beforeAutospacing="0" w:after="0" w:afterAutospacing="0"/>
            </w:pPr>
            <w:r>
              <w:t>-0.01</w:t>
            </w:r>
          </w:p>
        </w:tc>
      </w:tr>
      <w:tr w:rsidR="00A41286" w14:paraId="36478F55" w14:textId="77777777" w:rsidTr="00A41286">
        <w:trPr>
          <w:tblCellSpacing w:w="15" w:type="dxa"/>
        </w:trPr>
        <w:tc>
          <w:tcPr>
            <w:tcW w:w="0" w:type="auto"/>
            <w:shd w:val="clear" w:color="auto" w:fill="F0F0F0"/>
            <w:tcMar>
              <w:top w:w="120" w:type="dxa"/>
              <w:left w:w="120" w:type="dxa"/>
              <w:bottom w:w="120" w:type="dxa"/>
              <w:right w:w="120" w:type="dxa"/>
            </w:tcMar>
            <w:hideMark/>
          </w:tcPr>
          <w:p w14:paraId="2A1EDAAB" w14:textId="77777777" w:rsidR="00A41286" w:rsidRDefault="00A41286">
            <w:pPr>
              <w:pStyle w:val="NormalWeb"/>
              <w:spacing w:before="0" w:beforeAutospacing="0" w:after="0" w:afterAutospacing="0"/>
            </w:pPr>
            <w:r>
              <w:t>ANGL</w:t>
            </w:r>
          </w:p>
        </w:tc>
        <w:tc>
          <w:tcPr>
            <w:tcW w:w="0" w:type="auto"/>
            <w:shd w:val="clear" w:color="auto" w:fill="F0F0F0"/>
            <w:tcMar>
              <w:top w:w="120" w:type="dxa"/>
              <w:left w:w="120" w:type="dxa"/>
              <w:bottom w:w="120" w:type="dxa"/>
              <w:right w:w="120" w:type="dxa"/>
            </w:tcMar>
            <w:hideMark/>
          </w:tcPr>
          <w:p w14:paraId="7CB798DA" w14:textId="77777777" w:rsidR="00A41286" w:rsidRDefault="00A41286">
            <w:pPr>
              <w:pStyle w:val="NormalWeb"/>
              <w:spacing w:before="0" w:beforeAutospacing="0" w:after="0" w:afterAutospacing="0"/>
            </w:pPr>
            <w:r>
              <w:t>0.91</w:t>
            </w:r>
          </w:p>
        </w:tc>
        <w:tc>
          <w:tcPr>
            <w:tcW w:w="0" w:type="auto"/>
            <w:shd w:val="clear" w:color="auto" w:fill="F0F0F0"/>
            <w:tcMar>
              <w:top w:w="120" w:type="dxa"/>
              <w:left w:w="120" w:type="dxa"/>
              <w:bottom w:w="120" w:type="dxa"/>
              <w:right w:w="120" w:type="dxa"/>
            </w:tcMar>
            <w:hideMark/>
          </w:tcPr>
          <w:p w14:paraId="2A6FCF05" w14:textId="77777777" w:rsidR="00A41286" w:rsidRDefault="00A41286">
            <w:pPr>
              <w:pStyle w:val="NormalWeb"/>
              <w:spacing w:before="0" w:beforeAutospacing="0" w:after="0" w:afterAutospacing="0"/>
            </w:pPr>
            <w:r>
              <w:t>0.40</w:t>
            </w:r>
          </w:p>
        </w:tc>
        <w:tc>
          <w:tcPr>
            <w:tcW w:w="0" w:type="auto"/>
            <w:shd w:val="clear" w:color="auto" w:fill="F0F0F0"/>
            <w:tcMar>
              <w:top w:w="120" w:type="dxa"/>
              <w:left w:w="120" w:type="dxa"/>
              <w:bottom w:w="120" w:type="dxa"/>
              <w:right w:w="120" w:type="dxa"/>
            </w:tcMar>
            <w:hideMark/>
          </w:tcPr>
          <w:p w14:paraId="1E65B4FB" w14:textId="77777777" w:rsidR="00A41286" w:rsidRDefault="00A41286">
            <w:pPr>
              <w:pStyle w:val="NormalWeb"/>
              <w:spacing w:before="0" w:beforeAutospacing="0" w:after="0" w:afterAutospacing="0"/>
            </w:pPr>
            <w:r>
              <w:t>0.05</w:t>
            </w:r>
          </w:p>
        </w:tc>
        <w:tc>
          <w:tcPr>
            <w:tcW w:w="0" w:type="auto"/>
            <w:shd w:val="clear" w:color="auto" w:fill="F0F0F0"/>
            <w:tcMar>
              <w:top w:w="120" w:type="dxa"/>
              <w:left w:w="120" w:type="dxa"/>
              <w:bottom w:w="120" w:type="dxa"/>
              <w:right w:w="120" w:type="dxa"/>
            </w:tcMar>
            <w:hideMark/>
          </w:tcPr>
          <w:p w14:paraId="3EDCC392" w14:textId="77777777" w:rsidR="00A41286" w:rsidRDefault="00A41286">
            <w:pPr>
              <w:pStyle w:val="NormalWeb"/>
              <w:spacing w:before="0" w:beforeAutospacing="0" w:after="0" w:afterAutospacing="0"/>
            </w:pPr>
            <w:r>
              <w:t>0.01</w:t>
            </w:r>
          </w:p>
        </w:tc>
      </w:tr>
    </w:tbl>
    <w:p w14:paraId="72527ACE" w14:textId="77777777" w:rsidR="00A41286" w:rsidRDefault="00A41286" w:rsidP="00A41286">
      <w:pPr>
        <w:pStyle w:val="NormalWeb"/>
        <w:spacing w:before="0" w:beforeAutospacing="0" w:after="225" w:afterAutospacing="0"/>
        <w:rPr>
          <w:rFonts w:ascii="Montserrat" w:hAnsi="Montserrat"/>
        </w:rPr>
      </w:pPr>
      <w:r>
        <w:rPr>
          <w:rFonts w:ascii="Montserrat" w:hAnsi="Montserrat"/>
        </w:rPr>
        <w:lastRenderedPageBreak/>
        <w:t>Les deux premières colonnes de ce tableau permettent, tout d'abord, de réaliser le </w:t>
      </w:r>
      <w:r>
        <w:rPr>
          <w:rStyle w:val="lev"/>
          <w:rFonts w:ascii="Montserrat" w:hAnsi="Montserrat"/>
        </w:rPr>
        <w:t>graphique des variables</w:t>
      </w:r>
      <w:r>
        <w:rPr>
          <w:rFonts w:ascii="Montserrat" w:hAnsi="Montserrat"/>
        </w:rPr>
        <w:t> ci-dessous.</w:t>
      </w:r>
    </w:p>
    <w:p w14:paraId="181D238D" w14:textId="77777777" w:rsidR="00D64D42" w:rsidRDefault="00A41286" w:rsidP="00D64D42">
      <w:pPr>
        <w:jc w:val="center"/>
        <w:rPr>
          <w:rFonts w:ascii="Montserrat" w:hAnsi="Montserrat"/>
        </w:rPr>
      </w:pPr>
      <w:r>
        <w:rPr>
          <w:rFonts w:ascii="Montserrat" w:hAnsi="Montserrat"/>
          <w:noProof/>
        </w:rPr>
        <w:drawing>
          <wp:inline distT="0" distB="0" distL="0" distR="0" wp14:anchorId="0B0BE354" wp14:editId="6309CD0C">
            <wp:extent cx="3028950" cy="2924175"/>
            <wp:effectExtent l="0" t="0" r="0" b="0"/>
            <wp:docPr id="15" name="Image 15" descr="Graphique des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9692" descr="Graphique des variabl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8950" cy="2924175"/>
                    </a:xfrm>
                    <a:prstGeom prst="rect">
                      <a:avLst/>
                    </a:prstGeom>
                    <a:noFill/>
                    <a:ln>
                      <a:noFill/>
                    </a:ln>
                  </pic:spPr>
                </pic:pic>
              </a:graphicData>
            </a:graphic>
          </wp:inline>
        </w:drawing>
      </w:r>
    </w:p>
    <w:p w14:paraId="613E2340" w14:textId="30E9A746" w:rsidR="00A41286" w:rsidRDefault="00A41286" w:rsidP="00D64D42">
      <w:pPr>
        <w:jc w:val="center"/>
        <w:rPr>
          <w:rFonts w:ascii="Montserrat" w:hAnsi="Montserrat"/>
          <w:sz w:val="24"/>
          <w:szCs w:val="24"/>
        </w:rPr>
      </w:pPr>
      <w:r w:rsidRPr="00D64D42">
        <w:rPr>
          <w:rFonts w:ascii="Montserrat" w:hAnsi="Montserrat"/>
          <w:sz w:val="24"/>
          <w:szCs w:val="24"/>
        </w:rPr>
        <w:t>Représentation graphique des variables dans le premier plan factoriel</w:t>
      </w:r>
    </w:p>
    <w:p w14:paraId="0EC2F41C" w14:textId="77777777" w:rsidR="00D64D42" w:rsidRPr="00D64D42" w:rsidRDefault="00D64D42" w:rsidP="00D64D42">
      <w:pPr>
        <w:jc w:val="center"/>
        <w:rPr>
          <w:rFonts w:ascii="Montserrat" w:hAnsi="Montserrat"/>
          <w:sz w:val="24"/>
          <w:szCs w:val="24"/>
        </w:rPr>
      </w:pPr>
    </w:p>
    <w:p w14:paraId="27DB362D" w14:textId="681B9B2E" w:rsidR="00A41286" w:rsidRDefault="00A41286" w:rsidP="00A41286">
      <w:pPr>
        <w:pStyle w:val="NormalWeb"/>
        <w:spacing w:before="0" w:beforeAutospacing="0" w:after="225" w:afterAutospacing="0"/>
        <w:rPr>
          <w:rFonts w:ascii="Montserrat" w:hAnsi="Montserrat"/>
        </w:rPr>
      </w:pPr>
      <w:r>
        <w:rPr>
          <w:rFonts w:ascii="Montserrat" w:hAnsi="Montserrat"/>
        </w:rPr>
        <w:t>Noter que les deux dernières colonnes ne seront pas utilisées, puisque seulement deux dimensions sont nécessaires pour représenter les données.</w:t>
      </w:r>
    </w:p>
    <w:p w14:paraId="061D18B8" w14:textId="77777777" w:rsidR="00D64D42" w:rsidRDefault="00D64D42" w:rsidP="00A41286">
      <w:pPr>
        <w:pStyle w:val="NormalWeb"/>
        <w:spacing w:before="0" w:beforeAutospacing="0" w:after="225" w:afterAutospacing="0"/>
        <w:rPr>
          <w:rFonts w:ascii="Montserrat" w:hAnsi="Montserrat"/>
        </w:rPr>
      </w:pPr>
    </w:p>
    <w:p w14:paraId="1FBA33B7" w14:textId="77777777" w:rsidR="00A41286" w:rsidRPr="00D64D42" w:rsidRDefault="00A41286" w:rsidP="00A41286">
      <w:pPr>
        <w:pStyle w:val="NormalWeb"/>
        <w:spacing w:before="0" w:beforeAutospacing="0" w:after="225" w:afterAutospacing="0"/>
        <w:rPr>
          <w:rFonts w:ascii="Montserrat" w:hAnsi="Montserrat"/>
          <w:sz w:val="27"/>
          <w:szCs w:val="27"/>
        </w:rPr>
      </w:pPr>
      <w:r w:rsidRPr="00D64D42">
        <w:rPr>
          <w:rStyle w:val="lev"/>
          <w:rFonts w:ascii="Montserrat" w:hAnsi="Montserrat"/>
          <w:sz w:val="27"/>
          <w:szCs w:val="27"/>
        </w:rPr>
        <w:t>Interprétation</w:t>
      </w:r>
    </w:p>
    <w:p w14:paraId="21D3EB4B" w14:textId="77777777" w:rsidR="00D64D42" w:rsidRDefault="00D64D42" w:rsidP="00A41286">
      <w:pPr>
        <w:pStyle w:val="NormalWeb"/>
        <w:spacing w:before="0" w:beforeAutospacing="0" w:after="225" w:afterAutospacing="0"/>
        <w:rPr>
          <w:rFonts w:ascii="Montserrat" w:hAnsi="Montserrat"/>
        </w:rPr>
      </w:pPr>
    </w:p>
    <w:p w14:paraId="455EC561" w14:textId="2549F8A0" w:rsidR="00A41286" w:rsidRDefault="00A41286" w:rsidP="00A41286">
      <w:pPr>
        <w:pStyle w:val="NormalWeb"/>
        <w:spacing w:before="0" w:beforeAutospacing="0" w:after="225" w:afterAutospacing="0"/>
        <w:rPr>
          <w:rFonts w:ascii="Montserrat" w:hAnsi="Montserrat"/>
        </w:rPr>
      </w:pPr>
      <w:r>
        <w:rPr>
          <w:rFonts w:ascii="Montserrat" w:hAnsi="Montserrat"/>
        </w:rPr>
        <w:t>Par construction, le cosinus de l'angle de deux vecteurs variables approche le </w:t>
      </w:r>
      <w:r>
        <w:rPr>
          <w:rStyle w:val="lev"/>
          <w:rFonts w:ascii="Montserrat" w:hAnsi="Montserrat"/>
        </w:rPr>
        <w:t>coefficient de corrélation</w:t>
      </w:r>
      <w:r>
        <w:rPr>
          <w:rFonts w:ascii="Montserrat" w:hAnsi="Montserrat"/>
        </w:rPr>
        <w:t> entre ces variables. Ainsi, on lit sur le graphique ci-dessus que le premier facteur est corrélé positivement, et assez fortement, avec chacune des 4 variables initiales : plus un élève obtient de bonnes notes dans chacune des 4 disciplines, plus il a un score élevé sur l'axe 1 ; réciproquement, plus ses notes sont  mauvaises, plus son score est négatif.</w:t>
      </w:r>
    </w:p>
    <w:p w14:paraId="5FC6E22B" w14:textId="77777777" w:rsidR="00A41286" w:rsidRDefault="00A41286" w:rsidP="00A41286">
      <w:pPr>
        <w:pStyle w:val="NormalWeb"/>
        <w:spacing w:before="0" w:beforeAutospacing="0" w:after="225" w:afterAutospacing="0"/>
        <w:rPr>
          <w:rFonts w:ascii="Montserrat" w:hAnsi="Montserrat"/>
        </w:rPr>
      </w:pPr>
      <w:r>
        <w:rPr>
          <w:rFonts w:ascii="Montserrat" w:hAnsi="Montserrat"/>
        </w:rPr>
        <w:t>Le </w:t>
      </w:r>
      <w:r>
        <w:rPr>
          <w:rStyle w:val="lev"/>
          <w:rFonts w:ascii="Montserrat" w:hAnsi="Montserrat"/>
        </w:rPr>
        <w:t>premier facteur</w:t>
      </w:r>
      <w:r>
        <w:rPr>
          <w:rFonts w:ascii="Montserrat" w:hAnsi="Montserrat"/>
        </w:rPr>
        <w:t>, combinaison des notes avec approximativement les mêmes coefficients positifs, représente la note moyenne (centrée sur la moyenne de la classe) de chaque élève.</w:t>
      </w:r>
    </w:p>
    <w:p w14:paraId="6BDF73D8" w14:textId="77777777" w:rsidR="00A41286" w:rsidRDefault="00A41286" w:rsidP="00A41286">
      <w:pPr>
        <w:pStyle w:val="NormalWeb"/>
        <w:spacing w:before="0" w:beforeAutospacing="0" w:after="225" w:afterAutospacing="0"/>
        <w:rPr>
          <w:rFonts w:ascii="Montserrat" w:hAnsi="Montserrat"/>
        </w:rPr>
      </w:pPr>
      <w:r>
        <w:rPr>
          <w:rFonts w:ascii="Montserrat" w:hAnsi="Montserrat"/>
        </w:rPr>
        <w:t>En ce qui concerne l'axe 2, il oppose d'une part le français et l'anglais (corrélations positives) et, d'autre part, les mathématiques et la physique (corrélations négatives).</w:t>
      </w:r>
    </w:p>
    <w:p w14:paraId="766C18B5" w14:textId="77777777" w:rsidR="00A41286" w:rsidRDefault="00A41286" w:rsidP="00A41286">
      <w:pPr>
        <w:pStyle w:val="NormalWeb"/>
        <w:spacing w:before="0" w:beforeAutospacing="0" w:after="225" w:afterAutospacing="0"/>
        <w:rPr>
          <w:rFonts w:ascii="Montserrat" w:hAnsi="Montserrat"/>
        </w:rPr>
      </w:pPr>
      <w:r>
        <w:rPr>
          <w:rFonts w:ascii="Montserrat" w:hAnsi="Montserrat"/>
        </w:rPr>
        <w:t>Le </w:t>
      </w:r>
      <w:r>
        <w:rPr>
          <w:rStyle w:val="lev"/>
          <w:rFonts w:ascii="Montserrat" w:hAnsi="Montserrat"/>
        </w:rPr>
        <w:t>deuxième facteur</w:t>
      </w:r>
      <w:r>
        <w:rPr>
          <w:rFonts w:ascii="Montserrat" w:hAnsi="Montserrat"/>
        </w:rPr>
        <w:t> est approximativement la moyenne des notes littéraires déduite de la moyenne des notes scientifiques.</w:t>
      </w:r>
    </w:p>
    <w:p w14:paraId="2BFCBFAE" w14:textId="5A3D73CA" w:rsidR="00A41286" w:rsidRDefault="00A41286" w:rsidP="00D64D42">
      <w:pPr>
        <w:pStyle w:val="NormalWeb"/>
        <w:tabs>
          <w:tab w:val="left" w:pos="7769"/>
        </w:tabs>
        <w:spacing w:before="0" w:beforeAutospacing="0" w:after="225" w:afterAutospacing="0"/>
        <w:rPr>
          <w:rFonts w:ascii="Montserrat" w:hAnsi="Montserrat"/>
        </w:rPr>
      </w:pPr>
      <w:r>
        <w:rPr>
          <w:rFonts w:ascii="Montserrat" w:hAnsi="Montserrat"/>
        </w:rPr>
        <w:t>Cette interprétation aide à comprendre la représentation des individus.</w:t>
      </w:r>
      <w:r w:rsidR="00D64D42">
        <w:rPr>
          <w:rFonts w:ascii="Montserrat" w:hAnsi="Montserrat"/>
        </w:rPr>
        <w:tab/>
      </w:r>
    </w:p>
    <w:p w14:paraId="028FFD9B" w14:textId="77777777" w:rsidR="00D64D42" w:rsidRDefault="00D64D42" w:rsidP="00D64D42">
      <w:pPr>
        <w:pStyle w:val="NormalWeb"/>
        <w:tabs>
          <w:tab w:val="left" w:pos="7769"/>
        </w:tabs>
        <w:spacing w:before="0" w:beforeAutospacing="0" w:after="225" w:afterAutospacing="0"/>
        <w:rPr>
          <w:rFonts w:ascii="Montserrat" w:hAnsi="Montserrat"/>
        </w:rPr>
      </w:pPr>
    </w:p>
    <w:p w14:paraId="1A524DA8" w14:textId="77777777" w:rsidR="00A41286" w:rsidRPr="00D64D42" w:rsidRDefault="00A41286" w:rsidP="00A41286">
      <w:pPr>
        <w:pStyle w:val="Titre4"/>
        <w:spacing w:before="0" w:after="150"/>
        <w:rPr>
          <w:rFonts w:ascii="Montserrat" w:hAnsi="Montserrat"/>
          <w:sz w:val="27"/>
          <w:szCs w:val="27"/>
        </w:rPr>
      </w:pPr>
      <w:r w:rsidRPr="00D64D42">
        <w:rPr>
          <w:rFonts w:ascii="Montserrat" w:hAnsi="Montserrat"/>
          <w:sz w:val="27"/>
          <w:szCs w:val="27"/>
        </w:rPr>
        <w:lastRenderedPageBreak/>
        <w:t>Étude des individus</w:t>
      </w:r>
    </w:p>
    <w:p w14:paraId="5D207284" w14:textId="77777777" w:rsidR="00D64D42" w:rsidRDefault="00D64D42" w:rsidP="00A41286">
      <w:pPr>
        <w:pStyle w:val="NormalWeb"/>
        <w:spacing w:before="0" w:beforeAutospacing="0" w:after="225" w:afterAutospacing="0"/>
        <w:rPr>
          <w:rStyle w:val="lev"/>
          <w:rFonts w:ascii="Montserrat" w:hAnsi="Montserrat"/>
          <w:sz w:val="27"/>
          <w:szCs w:val="27"/>
        </w:rPr>
      </w:pPr>
    </w:p>
    <w:p w14:paraId="6279D888" w14:textId="6900C207" w:rsidR="00A41286" w:rsidRPr="00D64D42" w:rsidRDefault="00A41286" w:rsidP="00A41286">
      <w:pPr>
        <w:pStyle w:val="NormalWeb"/>
        <w:spacing w:before="0" w:beforeAutospacing="0" w:after="225" w:afterAutospacing="0"/>
        <w:rPr>
          <w:rFonts w:ascii="Montserrat" w:hAnsi="Montserrat"/>
          <w:sz w:val="27"/>
          <w:szCs w:val="27"/>
        </w:rPr>
      </w:pPr>
      <w:r w:rsidRPr="00D64D42">
        <w:rPr>
          <w:rStyle w:val="lev"/>
          <w:rFonts w:ascii="Montserrat" w:hAnsi="Montserrat"/>
          <w:sz w:val="27"/>
          <w:szCs w:val="27"/>
        </w:rPr>
        <w:t>Résultats numériques</w:t>
      </w:r>
    </w:p>
    <w:p w14:paraId="708925A7" w14:textId="77777777" w:rsidR="00D64D42" w:rsidRDefault="00D64D42" w:rsidP="00A41286">
      <w:pPr>
        <w:pStyle w:val="NormalWeb"/>
        <w:spacing w:before="0" w:beforeAutospacing="0" w:after="225" w:afterAutospacing="0"/>
        <w:rPr>
          <w:rFonts w:ascii="Montserrat" w:hAnsi="Montserrat"/>
        </w:rPr>
      </w:pPr>
    </w:p>
    <w:p w14:paraId="7774C394" w14:textId="40D618FB" w:rsidR="00A41286" w:rsidRDefault="00A41286" w:rsidP="00A41286">
      <w:pPr>
        <w:pStyle w:val="NormalWeb"/>
        <w:spacing w:before="0" w:beforeAutospacing="0" w:after="225" w:afterAutospacing="0"/>
        <w:rPr>
          <w:rFonts w:ascii="Montserrat" w:hAnsi="Montserrat"/>
        </w:rPr>
      </w:pPr>
      <w:r>
        <w:rPr>
          <w:rFonts w:ascii="Montserrat" w:hAnsi="Montserrat"/>
        </w:rPr>
        <w:t>Le tableau ci-dessous contient tous les résultats importants sur les individus.</w:t>
      </w:r>
    </w:p>
    <w:p w14:paraId="557FED5D" w14:textId="77777777" w:rsidR="00A41286" w:rsidRDefault="00A41286" w:rsidP="00A41286">
      <w:pPr>
        <w:pStyle w:val="NormalWeb"/>
        <w:spacing w:before="0" w:beforeAutospacing="0" w:after="225" w:afterAutospacing="0"/>
        <w:rPr>
          <w:rFonts w:ascii="Montserrat" w:hAnsi="Montserrat"/>
        </w:rPr>
      </w:pPr>
      <w:r>
        <w:rPr>
          <w:rFonts w:ascii="Montserrat" w:hAnsi="Montserrat"/>
        </w:rPr>
        <w:t>Coordonnées des individus et cosinus carrés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9"/>
        <w:gridCol w:w="964"/>
        <w:gridCol w:w="770"/>
        <w:gridCol w:w="770"/>
        <w:gridCol w:w="1191"/>
        <w:gridCol w:w="1266"/>
      </w:tblGrid>
      <w:tr w:rsidR="00A41286" w14:paraId="36AF56F9" w14:textId="77777777" w:rsidTr="00A41286">
        <w:trPr>
          <w:tblCellSpacing w:w="15" w:type="dxa"/>
        </w:trPr>
        <w:tc>
          <w:tcPr>
            <w:tcW w:w="0" w:type="auto"/>
            <w:shd w:val="clear" w:color="auto" w:fill="F0F0F0"/>
            <w:tcMar>
              <w:top w:w="120" w:type="dxa"/>
              <w:left w:w="120" w:type="dxa"/>
              <w:bottom w:w="120" w:type="dxa"/>
              <w:right w:w="120" w:type="dxa"/>
            </w:tcMar>
            <w:hideMark/>
          </w:tcPr>
          <w:p w14:paraId="27C1F881" w14:textId="77777777" w:rsidR="00A41286" w:rsidRDefault="00A41286">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57674008" w14:textId="77777777" w:rsidR="00A41286" w:rsidRDefault="00A41286">
            <w:pPr>
              <w:pStyle w:val="NormalWeb"/>
              <w:spacing w:before="0" w:beforeAutospacing="0" w:after="0" w:afterAutospacing="0"/>
            </w:pPr>
            <w:r>
              <w:t>POIDS</w:t>
            </w:r>
          </w:p>
        </w:tc>
        <w:tc>
          <w:tcPr>
            <w:tcW w:w="0" w:type="auto"/>
            <w:shd w:val="clear" w:color="auto" w:fill="F0F0F0"/>
            <w:tcMar>
              <w:top w:w="120" w:type="dxa"/>
              <w:left w:w="120" w:type="dxa"/>
              <w:bottom w:w="120" w:type="dxa"/>
              <w:right w:w="120" w:type="dxa"/>
            </w:tcMar>
            <w:hideMark/>
          </w:tcPr>
          <w:p w14:paraId="2F106493" w14:textId="77777777" w:rsidR="00A41286" w:rsidRDefault="00A41286">
            <w:pPr>
              <w:pStyle w:val="NormalWeb"/>
              <w:spacing w:before="0" w:beforeAutospacing="0" w:after="0" w:afterAutospacing="0"/>
            </w:pPr>
            <w:r>
              <w:t>PC1</w:t>
            </w:r>
          </w:p>
        </w:tc>
        <w:tc>
          <w:tcPr>
            <w:tcW w:w="0" w:type="auto"/>
            <w:shd w:val="clear" w:color="auto" w:fill="F0F0F0"/>
            <w:tcMar>
              <w:top w:w="120" w:type="dxa"/>
              <w:left w:w="120" w:type="dxa"/>
              <w:bottom w:w="120" w:type="dxa"/>
              <w:right w:w="120" w:type="dxa"/>
            </w:tcMar>
            <w:hideMark/>
          </w:tcPr>
          <w:p w14:paraId="22EF23EF" w14:textId="77777777" w:rsidR="00A41286" w:rsidRDefault="00A41286">
            <w:pPr>
              <w:pStyle w:val="NormalWeb"/>
              <w:spacing w:before="0" w:beforeAutospacing="0" w:after="0" w:afterAutospacing="0"/>
            </w:pPr>
            <w:r>
              <w:t>PC2</w:t>
            </w:r>
          </w:p>
        </w:tc>
        <w:tc>
          <w:tcPr>
            <w:tcW w:w="0" w:type="auto"/>
            <w:shd w:val="clear" w:color="auto" w:fill="F0F0F0"/>
            <w:tcMar>
              <w:top w:w="120" w:type="dxa"/>
              <w:left w:w="120" w:type="dxa"/>
              <w:bottom w:w="120" w:type="dxa"/>
              <w:right w:w="120" w:type="dxa"/>
            </w:tcMar>
            <w:hideMark/>
          </w:tcPr>
          <w:p w14:paraId="4B425B12" w14:textId="77777777" w:rsidR="00A41286" w:rsidRDefault="00A41286">
            <w:pPr>
              <w:pStyle w:val="NormalWeb"/>
              <w:spacing w:before="0" w:beforeAutospacing="0" w:after="0" w:afterAutospacing="0"/>
            </w:pPr>
            <w:r>
              <w:t>COSCA1</w:t>
            </w:r>
          </w:p>
        </w:tc>
        <w:tc>
          <w:tcPr>
            <w:tcW w:w="0" w:type="auto"/>
            <w:shd w:val="clear" w:color="auto" w:fill="F0F0F0"/>
            <w:tcMar>
              <w:top w:w="120" w:type="dxa"/>
              <w:left w:w="120" w:type="dxa"/>
              <w:bottom w:w="120" w:type="dxa"/>
              <w:right w:w="120" w:type="dxa"/>
            </w:tcMar>
            <w:hideMark/>
          </w:tcPr>
          <w:p w14:paraId="4BAC93CF" w14:textId="77777777" w:rsidR="00A41286" w:rsidRDefault="00A41286">
            <w:pPr>
              <w:pStyle w:val="NormalWeb"/>
              <w:spacing w:before="0" w:beforeAutospacing="0" w:after="0" w:afterAutospacing="0"/>
            </w:pPr>
            <w:r>
              <w:t> COSCA2</w:t>
            </w:r>
          </w:p>
        </w:tc>
      </w:tr>
      <w:tr w:rsidR="00A41286" w14:paraId="47F83C4F" w14:textId="77777777" w:rsidTr="00A41286">
        <w:trPr>
          <w:tblCellSpacing w:w="15" w:type="dxa"/>
        </w:trPr>
        <w:tc>
          <w:tcPr>
            <w:tcW w:w="0" w:type="auto"/>
            <w:shd w:val="clear" w:color="auto" w:fill="FFFFFF"/>
            <w:tcMar>
              <w:top w:w="120" w:type="dxa"/>
              <w:left w:w="120" w:type="dxa"/>
              <w:bottom w:w="120" w:type="dxa"/>
              <w:right w:w="120" w:type="dxa"/>
            </w:tcMar>
            <w:hideMark/>
          </w:tcPr>
          <w:p w14:paraId="7FA86213" w14:textId="77777777" w:rsidR="00A41286" w:rsidRDefault="00A41286">
            <w:pPr>
              <w:pStyle w:val="NormalWeb"/>
              <w:spacing w:before="0" w:beforeAutospacing="0" w:after="0" w:afterAutospacing="0"/>
            </w:pPr>
            <w:r>
              <w:t>jean</w:t>
            </w:r>
          </w:p>
        </w:tc>
        <w:tc>
          <w:tcPr>
            <w:tcW w:w="0" w:type="auto"/>
            <w:shd w:val="clear" w:color="auto" w:fill="FFFFFF"/>
            <w:tcMar>
              <w:top w:w="120" w:type="dxa"/>
              <w:left w:w="120" w:type="dxa"/>
              <w:bottom w:w="120" w:type="dxa"/>
              <w:right w:w="120" w:type="dxa"/>
            </w:tcMar>
            <w:hideMark/>
          </w:tcPr>
          <w:p w14:paraId="79C76803" w14:textId="77777777" w:rsidR="00A41286" w:rsidRDefault="00A41286">
            <w:pPr>
              <w:pStyle w:val="NormalWeb"/>
              <w:spacing w:before="0" w:beforeAutospacing="0" w:after="0" w:afterAutospacing="0"/>
            </w:pPr>
            <w:r>
              <w:t>0.11</w:t>
            </w:r>
          </w:p>
        </w:tc>
        <w:tc>
          <w:tcPr>
            <w:tcW w:w="0" w:type="auto"/>
            <w:shd w:val="clear" w:color="auto" w:fill="FFFFFF"/>
            <w:tcMar>
              <w:top w:w="120" w:type="dxa"/>
              <w:left w:w="120" w:type="dxa"/>
              <w:bottom w:w="120" w:type="dxa"/>
              <w:right w:w="120" w:type="dxa"/>
            </w:tcMar>
            <w:hideMark/>
          </w:tcPr>
          <w:p w14:paraId="71EE37B1" w14:textId="77777777" w:rsidR="00A41286" w:rsidRDefault="00A41286">
            <w:pPr>
              <w:pStyle w:val="NormalWeb"/>
              <w:spacing w:before="0" w:beforeAutospacing="0" w:after="0" w:afterAutospacing="0"/>
            </w:pPr>
            <w:r>
              <w:t>-8.61</w:t>
            </w:r>
          </w:p>
        </w:tc>
        <w:tc>
          <w:tcPr>
            <w:tcW w:w="0" w:type="auto"/>
            <w:shd w:val="clear" w:color="auto" w:fill="FFFFFF"/>
            <w:tcMar>
              <w:top w:w="120" w:type="dxa"/>
              <w:left w:w="120" w:type="dxa"/>
              <w:bottom w:w="120" w:type="dxa"/>
              <w:right w:w="120" w:type="dxa"/>
            </w:tcMar>
            <w:hideMark/>
          </w:tcPr>
          <w:p w14:paraId="5ADB8433" w14:textId="77777777" w:rsidR="00A41286" w:rsidRDefault="00A41286">
            <w:pPr>
              <w:pStyle w:val="NormalWeb"/>
              <w:spacing w:before="0" w:beforeAutospacing="0" w:after="0" w:afterAutospacing="0"/>
            </w:pPr>
            <w:r>
              <w:t>1.41</w:t>
            </w:r>
          </w:p>
        </w:tc>
        <w:tc>
          <w:tcPr>
            <w:tcW w:w="0" w:type="auto"/>
            <w:shd w:val="clear" w:color="auto" w:fill="FFFFFF"/>
            <w:tcMar>
              <w:top w:w="120" w:type="dxa"/>
              <w:left w:w="120" w:type="dxa"/>
              <w:bottom w:w="120" w:type="dxa"/>
              <w:right w:w="120" w:type="dxa"/>
            </w:tcMar>
            <w:hideMark/>
          </w:tcPr>
          <w:p w14:paraId="326B7EF5" w14:textId="77777777" w:rsidR="00A41286" w:rsidRDefault="00A41286">
            <w:pPr>
              <w:pStyle w:val="NormalWeb"/>
              <w:spacing w:before="0" w:beforeAutospacing="0" w:after="0" w:afterAutospacing="0"/>
            </w:pPr>
            <w:r>
              <w:t>0.97</w:t>
            </w:r>
          </w:p>
        </w:tc>
        <w:tc>
          <w:tcPr>
            <w:tcW w:w="0" w:type="auto"/>
            <w:shd w:val="clear" w:color="auto" w:fill="FFFFFF"/>
            <w:tcMar>
              <w:top w:w="120" w:type="dxa"/>
              <w:left w:w="120" w:type="dxa"/>
              <w:bottom w:w="120" w:type="dxa"/>
              <w:right w:w="120" w:type="dxa"/>
            </w:tcMar>
            <w:hideMark/>
          </w:tcPr>
          <w:p w14:paraId="60F23C18" w14:textId="77777777" w:rsidR="00A41286" w:rsidRDefault="00A41286">
            <w:pPr>
              <w:pStyle w:val="NormalWeb"/>
              <w:spacing w:before="0" w:beforeAutospacing="0" w:after="0" w:afterAutospacing="0"/>
            </w:pPr>
            <w:r>
              <w:t>0.03</w:t>
            </w:r>
          </w:p>
        </w:tc>
      </w:tr>
      <w:tr w:rsidR="00A41286" w14:paraId="3F452C72" w14:textId="77777777" w:rsidTr="00A41286">
        <w:trPr>
          <w:tblCellSpacing w:w="15" w:type="dxa"/>
        </w:trPr>
        <w:tc>
          <w:tcPr>
            <w:tcW w:w="0" w:type="auto"/>
            <w:shd w:val="clear" w:color="auto" w:fill="F0F0F0"/>
            <w:tcMar>
              <w:top w:w="120" w:type="dxa"/>
              <w:left w:w="120" w:type="dxa"/>
              <w:bottom w:w="120" w:type="dxa"/>
              <w:right w:w="120" w:type="dxa"/>
            </w:tcMar>
            <w:hideMark/>
          </w:tcPr>
          <w:p w14:paraId="192E8981" w14:textId="77777777" w:rsidR="00A41286" w:rsidRDefault="00A41286">
            <w:pPr>
              <w:pStyle w:val="NormalWeb"/>
              <w:spacing w:before="0" w:beforeAutospacing="0" w:after="0" w:afterAutospacing="0"/>
            </w:pPr>
            <w:r>
              <w:t>alan</w:t>
            </w:r>
          </w:p>
        </w:tc>
        <w:tc>
          <w:tcPr>
            <w:tcW w:w="0" w:type="auto"/>
            <w:shd w:val="clear" w:color="auto" w:fill="F0F0F0"/>
            <w:tcMar>
              <w:top w:w="120" w:type="dxa"/>
              <w:left w:w="120" w:type="dxa"/>
              <w:bottom w:w="120" w:type="dxa"/>
              <w:right w:w="120" w:type="dxa"/>
            </w:tcMar>
            <w:hideMark/>
          </w:tcPr>
          <w:p w14:paraId="295DD56F" w14:textId="77777777" w:rsidR="00A41286" w:rsidRDefault="00A41286">
            <w:pPr>
              <w:pStyle w:val="NormalWeb"/>
              <w:spacing w:before="0" w:beforeAutospacing="0" w:after="0" w:afterAutospacing="0"/>
            </w:pPr>
            <w:r>
              <w:t>0.11</w:t>
            </w:r>
          </w:p>
        </w:tc>
        <w:tc>
          <w:tcPr>
            <w:tcW w:w="0" w:type="auto"/>
            <w:shd w:val="clear" w:color="auto" w:fill="F0F0F0"/>
            <w:tcMar>
              <w:top w:w="120" w:type="dxa"/>
              <w:left w:w="120" w:type="dxa"/>
              <w:bottom w:w="120" w:type="dxa"/>
              <w:right w:w="120" w:type="dxa"/>
            </w:tcMar>
            <w:hideMark/>
          </w:tcPr>
          <w:p w14:paraId="0FD1C650" w14:textId="77777777" w:rsidR="00A41286" w:rsidRDefault="00A41286">
            <w:pPr>
              <w:pStyle w:val="NormalWeb"/>
              <w:spacing w:before="0" w:beforeAutospacing="0" w:after="0" w:afterAutospacing="0"/>
            </w:pPr>
            <w:r>
              <w:t>-3.88</w:t>
            </w:r>
          </w:p>
        </w:tc>
        <w:tc>
          <w:tcPr>
            <w:tcW w:w="0" w:type="auto"/>
            <w:shd w:val="clear" w:color="auto" w:fill="F0F0F0"/>
            <w:tcMar>
              <w:top w:w="120" w:type="dxa"/>
              <w:left w:w="120" w:type="dxa"/>
              <w:bottom w:w="120" w:type="dxa"/>
              <w:right w:w="120" w:type="dxa"/>
            </w:tcMar>
            <w:hideMark/>
          </w:tcPr>
          <w:p w14:paraId="7DB1AD5F" w14:textId="77777777" w:rsidR="00A41286" w:rsidRDefault="00A41286">
            <w:pPr>
              <w:pStyle w:val="NormalWeb"/>
              <w:spacing w:before="0" w:beforeAutospacing="0" w:after="0" w:afterAutospacing="0"/>
            </w:pPr>
            <w:r>
              <w:t>0.50</w:t>
            </w:r>
          </w:p>
        </w:tc>
        <w:tc>
          <w:tcPr>
            <w:tcW w:w="0" w:type="auto"/>
            <w:shd w:val="clear" w:color="auto" w:fill="F0F0F0"/>
            <w:tcMar>
              <w:top w:w="120" w:type="dxa"/>
              <w:left w:w="120" w:type="dxa"/>
              <w:bottom w:w="120" w:type="dxa"/>
              <w:right w:w="120" w:type="dxa"/>
            </w:tcMar>
            <w:hideMark/>
          </w:tcPr>
          <w:p w14:paraId="24550C33" w14:textId="77777777" w:rsidR="00A41286" w:rsidRDefault="00A41286">
            <w:pPr>
              <w:pStyle w:val="NormalWeb"/>
              <w:spacing w:before="0" w:beforeAutospacing="0" w:after="0" w:afterAutospacing="0"/>
            </w:pPr>
            <w:r>
              <w:t>0.98</w:t>
            </w:r>
          </w:p>
        </w:tc>
        <w:tc>
          <w:tcPr>
            <w:tcW w:w="0" w:type="auto"/>
            <w:shd w:val="clear" w:color="auto" w:fill="F0F0F0"/>
            <w:tcMar>
              <w:top w:w="120" w:type="dxa"/>
              <w:left w:w="120" w:type="dxa"/>
              <w:bottom w:w="120" w:type="dxa"/>
              <w:right w:w="120" w:type="dxa"/>
            </w:tcMar>
            <w:hideMark/>
          </w:tcPr>
          <w:p w14:paraId="6DC1CF93" w14:textId="77777777" w:rsidR="00A41286" w:rsidRDefault="00A41286">
            <w:pPr>
              <w:pStyle w:val="NormalWeb"/>
              <w:spacing w:before="0" w:beforeAutospacing="0" w:after="0" w:afterAutospacing="0"/>
            </w:pPr>
            <w:r>
              <w:t>0.02</w:t>
            </w:r>
          </w:p>
        </w:tc>
      </w:tr>
      <w:tr w:rsidR="00A41286" w14:paraId="1716F72B" w14:textId="77777777" w:rsidTr="00A41286">
        <w:trPr>
          <w:tblCellSpacing w:w="15" w:type="dxa"/>
        </w:trPr>
        <w:tc>
          <w:tcPr>
            <w:tcW w:w="0" w:type="auto"/>
            <w:shd w:val="clear" w:color="auto" w:fill="FFFFFF"/>
            <w:tcMar>
              <w:top w:w="120" w:type="dxa"/>
              <w:left w:w="120" w:type="dxa"/>
              <w:bottom w:w="120" w:type="dxa"/>
              <w:right w:w="120" w:type="dxa"/>
            </w:tcMar>
            <w:hideMark/>
          </w:tcPr>
          <w:p w14:paraId="5BC6D692" w14:textId="77777777" w:rsidR="00A41286" w:rsidRDefault="00A41286">
            <w:pPr>
              <w:pStyle w:val="NormalWeb"/>
              <w:spacing w:before="0" w:beforeAutospacing="0" w:after="0" w:afterAutospacing="0"/>
            </w:pPr>
            <w:r>
              <w:t>anni</w:t>
            </w:r>
          </w:p>
        </w:tc>
        <w:tc>
          <w:tcPr>
            <w:tcW w:w="0" w:type="auto"/>
            <w:shd w:val="clear" w:color="auto" w:fill="FFFFFF"/>
            <w:tcMar>
              <w:top w:w="120" w:type="dxa"/>
              <w:left w:w="120" w:type="dxa"/>
              <w:bottom w:w="120" w:type="dxa"/>
              <w:right w:w="120" w:type="dxa"/>
            </w:tcMar>
            <w:hideMark/>
          </w:tcPr>
          <w:p w14:paraId="762291FA" w14:textId="77777777" w:rsidR="00A41286" w:rsidRDefault="00A41286">
            <w:pPr>
              <w:pStyle w:val="NormalWeb"/>
              <w:spacing w:before="0" w:beforeAutospacing="0" w:after="0" w:afterAutospacing="0"/>
            </w:pPr>
            <w:r>
              <w:t>0.11</w:t>
            </w:r>
          </w:p>
        </w:tc>
        <w:tc>
          <w:tcPr>
            <w:tcW w:w="0" w:type="auto"/>
            <w:shd w:val="clear" w:color="auto" w:fill="FFFFFF"/>
            <w:tcMar>
              <w:top w:w="120" w:type="dxa"/>
              <w:left w:w="120" w:type="dxa"/>
              <w:bottom w:w="120" w:type="dxa"/>
              <w:right w:w="120" w:type="dxa"/>
            </w:tcMar>
            <w:hideMark/>
          </w:tcPr>
          <w:p w14:paraId="27471616" w14:textId="77777777" w:rsidR="00A41286" w:rsidRDefault="00A41286">
            <w:pPr>
              <w:pStyle w:val="NormalWeb"/>
              <w:spacing w:before="0" w:beforeAutospacing="0" w:after="0" w:afterAutospacing="0"/>
            </w:pPr>
            <w:r>
              <w:t>-3.21</w:t>
            </w:r>
          </w:p>
        </w:tc>
        <w:tc>
          <w:tcPr>
            <w:tcW w:w="0" w:type="auto"/>
            <w:shd w:val="clear" w:color="auto" w:fill="FFFFFF"/>
            <w:tcMar>
              <w:top w:w="120" w:type="dxa"/>
              <w:left w:w="120" w:type="dxa"/>
              <w:bottom w:w="120" w:type="dxa"/>
              <w:right w:w="120" w:type="dxa"/>
            </w:tcMar>
            <w:hideMark/>
          </w:tcPr>
          <w:p w14:paraId="6D2723FB" w14:textId="77777777" w:rsidR="00A41286" w:rsidRDefault="00A41286">
            <w:pPr>
              <w:pStyle w:val="NormalWeb"/>
              <w:spacing w:before="0" w:beforeAutospacing="0" w:after="0" w:afterAutospacing="0"/>
            </w:pPr>
            <w:r>
              <w:t>-3.47</w:t>
            </w:r>
          </w:p>
        </w:tc>
        <w:tc>
          <w:tcPr>
            <w:tcW w:w="0" w:type="auto"/>
            <w:shd w:val="clear" w:color="auto" w:fill="FFFFFF"/>
            <w:tcMar>
              <w:top w:w="120" w:type="dxa"/>
              <w:left w:w="120" w:type="dxa"/>
              <w:bottom w:w="120" w:type="dxa"/>
              <w:right w:w="120" w:type="dxa"/>
            </w:tcMar>
            <w:hideMark/>
          </w:tcPr>
          <w:p w14:paraId="119C33CC" w14:textId="77777777" w:rsidR="00A41286" w:rsidRDefault="00A41286">
            <w:pPr>
              <w:pStyle w:val="NormalWeb"/>
              <w:spacing w:before="0" w:beforeAutospacing="0" w:after="0" w:afterAutospacing="0"/>
            </w:pPr>
            <w:r>
              <w:t>0.46</w:t>
            </w:r>
          </w:p>
        </w:tc>
        <w:tc>
          <w:tcPr>
            <w:tcW w:w="0" w:type="auto"/>
            <w:shd w:val="clear" w:color="auto" w:fill="FFFFFF"/>
            <w:tcMar>
              <w:top w:w="120" w:type="dxa"/>
              <w:left w:w="120" w:type="dxa"/>
              <w:bottom w:w="120" w:type="dxa"/>
              <w:right w:w="120" w:type="dxa"/>
            </w:tcMar>
            <w:hideMark/>
          </w:tcPr>
          <w:p w14:paraId="307BC3E5" w14:textId="77777777" w:rsidR="00A41286" w:rsidRDefault="00A41286">
            <w:pPr>
              <w:pStyle w:val="NormalWeb"/>
              <w:spacing w:before="0" w:beforeAutospacing="0" w:after="0" w:afterAutospacing="0"/>
            </w:pPr>
            <w:r>
              <w:t>0.54</w:t>
            </w:r>
          </w:p>
        </w:tc>
      </w:tr>
      <w:tr w:rsidR="00A41286" w14:paraId="7D2291DC" w14:textId="77777777" w:rsidTr="00A41286">
        <w:trPr>
          <w:tblCellSpacing w:w="15" w:type="dxa"/>
        </w:trPr>
        <w:tc>
          <w:tcPr>
            <w:tcW w:w="0" w:type="auto"/>
            <w:shd w:val="clear" w:color="auto" w:fill="F0F0F0"/>
            <w:tcMar>
              <w:top w:w="120" w:type="dxa"/>
              <w:left w:w="120" w:type="dxa"/>
              <w:bottom w:w="120" w:type="dxa"/>
              <w:right w:w="120" w:type="dxa"/>
            </w:tcMar>
            <w:hideMark/>
          </w:tcPr>
          <w:p w14:paraId="6714F154" w14:textId="77777777" w:rsidR="00A41286" w:rsidRDefault="00A41286">
            <w:pPr>
              <w:pStyle w:val="NormalWeb"/>
              <w:spacing w:before="0" w:beforeAutospacing="0" w:after="0" w:afterAutospacing="0"/>
            </w:pPr>
            <w:r>
              <w:t>moni</w:t>
            </w:r>
          </w:p>
        </w:tc>
        <w:tc>
          <w:tcPr>
            <w:tcW w:w="0" w:type="auto"/>
            <w:shd w:val="clear" w:color="auto" w:fill="F0F0F0"/>
            <w:tcMar>
              <w:top w:w="120" w:type="dxa"/>
              <w:left w:w="120" w:type="dxa"/>
              <w:bottom w:w="120" w:type="dxa"/>
              <w:right w:w="120" w:type="dxa"/>
            </w:tcMar>
            <w:hideMark/>
          </w:tcPr>
          <w:p w14:paraId="297B1303" w14:textId="77777777" w:rsidR="00A41286" w:rsidRDefault="00A41286">
            <w:pPr>
              <w:pStyle w:val="NormalWeb"/>
              <w:spacing w:before="0" w:beforeAutospacing="0" w:after="0" w:afterAutospacing="0"/>
            </w:pPr>
            <w:r>
              <w:t>0.11</w:t>
            </w:r>
          </w:p>
        </w:tc>
        <w:tc>
          <w:tcPr>
            <w:tcW w:w="0" w:type="auto"/>
            <w:shd w:val="clear" w:color="auto" w:fill="F0F0F0"/>
            <w:tcMar>
              <w:top w:w="120" w:type="dxa"/>
              <w:left w:w="120" w:type="dxa"/>
              <w:bottom w:w="120" w:type="dxa"/>
              <w:right w:w="120" w:type="dxa"/>
            </w:tcMar>
            <w:hideMark/>
          </w:tcPr>
          <w:p w14:paraId="7195185A" w14:textId="77777777" w:rsidR="00A41286" w:rsidRDefault="00A41286">
            <w:pPr>
              <w:pStyle w:val="NormalWeb"/>
              <w:spacing w:before="0" w:beforeAutospacing="0" w:after="0" w:afterAutospacing="0"/>
            </w:pPr>
            <w:r>
              <w:t>9.85</w:t>
            </w:r>
          </w:p>
        </w:tc>
        <w:tc>
          <w:tcPr>
            <w:tcW w:w="0" w:type="auto"/>
            <w:shd w:val="clear" w:color="auto" w:fill="F0F0F0"/>
            <w:tcMar>
              <w:top w:w="120" w:type="dxa"/>
              <w:left w:w="120" w:type="dxa"/>
              <w:bottom w:w="120" w:type="dxa"/>
              <w:right w:w="120" w:type="dxa"/>
            </w:tcMar>
            <w:hideMark/>
          </w:tcPr>
          <w:p w14:paraId="7FD432B9" w14:textId="77777777" w:rsidR="00A41286" w:rsidRDefault="00A41286">
            <w:pPr>
              <w:pStyle w:val="NormalWeb"/>
              <w:spacing w:before="0" w:beforeAutospacing="0" w:after="0" w:afterAutospacing="0"/>
            </w:pPr>
            <w:r>
              <w:t>-0.60</w:t>
            </w:r>
          </w:p>
        </w:tc>
        <w:tc>
          <w:tcPr>
            <w:tcW w:w="0" w:type="auto"/>
            <w:shd w:val="clear" w:color="auto" w:fill="F0F0F0"/>
            <w:tcMar>
              <w:top w:w="120" w:type="dxa"/>
              <w:left w:w="120" w:type="dxa"/>
              <w:bottom w:w="120" w:type="dxa"/>
              <w:right w:w="120" w:type="dxa"/>
            </w:tcMar>
            <w:hideMark/>
          </w:tcPr>
          <w:p w14:paraId="0AAAD121" w14:textId="77777777" w:rsidR="00A41286" w:rsidRDefault="00A41286">
            <w:pPr>
              <w:pStyle w:val="NormalWeb"/>
              <w:spacing w:before="0" w:beforeAutospacing="0" w:after="0" w:afterAutospacing="0"/>
            </w:pPr>
            <w:r>
              <w:t>1.00</w:t>
            </w:r>
          </w:p>
        </w:tc>
        <w:tc>
          <w:tcPr>
            <w:tcW w:w="0" w:type="auto"/>
            <w:shd w:val="clear" w:color="auto" w:fill="F0F0F0"/>
            <w:tcMar>
              <w:top w:w="120" w:type="dxa"/>
              <w:left w:w="120" w:type="dxa"/>
              <w:bottom w:w="120" w:type="dxa"/>
              <w:right w:w="120" w:type="dxa"/>
            </w:tcMar>
            <w:hideMark/>
          </w:tcPr>
          <w:p w14:paraId="5625A472" w14:textId="77777777" w:rsidR="00A41286" w:rsidRDefault="00A41286">
            <w:pPr>
              <w:pStyle w:val="NormalWeb"/>
              <w:spacing w:before="0" w:beforeAutospacing="0" w:after="0" w:afterAutospacing="0"/>
            </w:pPr>
            <w:r>
              <w:t>0.00</w:t>
            </w:r>
          </w:p>
        </w:tc>
      </w:tr>
      <w:tr w:rsidR="00A41286" w14:paraId="316365B1" w14:textId="77777777" w:rsidTr="00A41286">
        <w:trPr>
          <w:tblCellSpacing w:w="15" w:type="dxa"/>
        </w:trPr>
        <w:tc>
          <w:tcPr>
            <w:tcW w:w="0" w:type="auto"/>
            <w:shd w:val="clear" w:color="auto" w:fill="FFFFFF"/>
            <w:tcMar>
              <w:top w:w="120" w:type="dxa"/>
              <w:left w:w="120" w:type="dxa"/>
              <w:bottom w:w="120" w:type="dxa"/>
              <w:right w:w="120" w:type="dxa"/>
            </w:tcMar>
            <w:hideMark/>
          </w:tcPr>
          <w:p w14:paraId="3242AD11" w14:textId="77777777" w:rsidR="00A41286" w:rsidRDefault="00A41286">
            <w:pPr>
              <w:pStyle w:val="NormalWeb"/>
              <w:spacing w:before="0" w:beforeAutospacing="0" w:after="0" w:afterAutospacing="0"/>
            </w:pPr>
            <w:r>
              <w:t>didi</w:t>
            </w:r>
          </w:p>
        </w:tc>
        <w:tc>
          <w:tcPr>
            <w:tcW w:w="0" w:type="auto"/>
            <w:shd w:val="clear" w:color="auto" w:fill="FFFFFF"/>
            <w:tcMar>
              <w:top w:w="120" w:type="dxa"/>
              <w:left w:w="120" w:type="dxa"/>
              <w:bottom w:w="120" w:type="dxa"/>
              <w:right w:w="120" w:type="dxa"/>
            </w:tcMar>
            <w:hideMark/>
          </w:tcPr>
          <w:p w14:paraId="42F640AA" w14:textId="77777777" w:rsidR="00A41286" w:rsidRDefault="00A41286">
            <w:pPr>
              <w:pStyle w:val="NormalWeb"/>
              <w:spacing w:before="0" w:beforeAutospacing="0" w:after="0" w:afterAutospacing="0"/>
            </w:pPr>
            <w:r>
              <w:t>0.11</w:t>
            </w:r>
          </w:p>
        </w:tc>
        <w:tc>
          <w:tcPr>
            <w:tcW w:w="0" w:type="auto"/>
            <w:shd w:val="clear" w:color="auto" w:fill="FFFFFF"/>
            <w:tcMar>
              <w:top w:w="120" w:type="dxa"/>
              <w:left w:w="120" w:type="dxa"/>
              <w:bottom w:w="120" w:type="dxa"/>
              <w:right w:w="120" w:type="dxa"/>
            </w:tcMar>
            <w:hideMark/>
          </w:tcPr>
          <w:p w14:paraId="7C1B8B47" w14:textId="77777777" w:rsidR="00A41286" w:rsidRDefault="00A41286">
            <w:pPr>
              <w:pStyle w:val="NormalWeb"/>
              <w:spacing w:before="0" w:beforeAutospacing="0" w:after="0" w:afterAutospacing="0"/>
            </w:pPr>
            <w:r>
              <w:t>6.41</w:t>
            </w:r>
          </w:p>
        </w:tc>
        <w:tc>
          <w:tcPr>
            <w:tcW w:w="0" w:type="auto"/>
            <w:shd w:val="clear" w:color="auto" w:fill="FFFFFF"/>
            <w:tcMar>
              <w:top w:w="120" w:type="dxa"/>
              <w:left w:w="120" w:type="dxa"/>
              <w:bottom w:w="120" w:type="dxa"/>
              <w:right w:w="120" w:type="dxa"/>
            </w:tcMar>
            <w:hideMark/>
          </w:tcPr>
          <w:p w14:paraId="47BB149C" w14:textId="77777777" w:rsidR="00A41286" w:rsidRDefault="00A41286">
            <w:pPr>
              <w:pStyle w:val="NormalWeb"/>
              <w:spacing w:before="0" w:beforeAutospacing="0" w:after="0" w:afterAutospacing="0"/>
            </w:pPr>
            <w:r>
              <w:t>2.05</w:t>
            </w:r>
          </w:p>
        </w:tc>
        <w:tc>
          <w:tcPr>
            <w:tcW w:w="0" w:type="auto"/>
            <w:shd w:val="clear" w:color="auto" w:fill="FFFFFF"/>
            <w:tcMar>
              <w:top w:w="120" w:type="dxa"/>
              <w:left w:w="120" w:type="dxa"/>
              <w:bottom w:w="120" w:type="dxa"/>
              <w:right w:w="120" w:type="dxa"/>
            </w:tcMar>
            <w:hideMark/>
          </w:tcPr>
          <w:p w14:paraId="6F127B36" w14:textId="77777777" w:rsidR="00A41286" w:rsidRDefault="00A41286">
            <w:pPr>
              <w:pStyle w:val="NormalWeb"/>
              <w:spacing w:before="0" w:beforeAutospacing="0" w:after="0" w:afterAutospacing="0"/>
            </w:pPr>
            <w:r>
              <w:t>0.91</w:t>
            </w:r>
          </w:p>
        </w:tc>
        <w:tc>
          <w:tcPr>
            <w:tcW w:w="0" w:type="auto"/>
            <w:shd w:val="clear" w:color="auto" w:fill="FFFFFF"/>
            <w:tcMar>
              <w:top w:w="120" w:type="dxa"/>
              <w:left w:w="120" w:type="dxa"/>
              <w:bottom w:w="120" w:type="dxa"/>
              <w:right w:w="120" w:type="dxa"/>
            </w:tcMar>
            <w:hideMark/>
          </w:tcPr>
          <w:p w14:paraId="330DBEF4" w14:textId="77777777" w:rsidR="00A41286" w:rsidRDefault="00A41286">
            <w:pPr>
              <w:pStyle w:val="NormalWeb"/>
              <w:spacing w:before="0" w:beforeAutospacing="0" w:after="0" w:afterAutospacing="0"/>
            </w:pPr>
            <w:r>
              <w:t>0.09</w:t>
            </w:r>
          </w:p>
        </w:tc>
      </w:tr>
      <w:tr w:rsidR="00A41286" w14:paraId="4E7D1791" w14:textId="77777777" w:rsidTr="00A41286">
        <w:trPr>
          <w:tblCellSpacing w:w="15" w:type="dxa"/>
        </w:trPr>
        <w:tc>
          <w:tcPr>
            <w:tcW w:w="0" w:type="auto"/>
            <w:shd w:val="clear" w:color="auto" w:fill="F0F0F0"/>
            <w:tcMar>
              <w:top w:w="120" w:type="dxa"/>
              <w:left w:w="120" w:type="dxa"/>
              <w:bottom w:w="120" w:type="dxa"/>
              <w:right w:w="120" w:type="dxa"/>
            </w:tcMar>
            <w:hideMark/>
          </w:tcPr>
          <w:p w14:paraId="4D4102FA" w14:textId="77777777" w:rsidR="00A41286" w:rsidRDefault="00A41286">
            <w:pPr>
              <w:pStyle w:val="NormalWeb"/>
              <w:spacing w:before="0" w:beforeAutospacing="0" w:after="0" w:afterAutospacing="0"/>
            </w:pPr>
            <w:r>
              <w:t>andr</w:t>
            </w:r>
          </w:p>
        </w:tc>
        <w:tc>
          <w:tcPr>
            <w:tcW w:w="0" w:type="auto"/>
            <w:shd w:val="clear" w:color="auto" w:fill="F0F0F0"/>
            <w:tcMar>
              <w:top w:w="120" w:type="dxa"/>
              <w:left w:w="120" w:type="dxa"/>
              <w:bottom w:w="120" w:type="dxa"/>
              <w:right w:w="120" w:type="dxa"/>
            </w:tcMar>
            <w:hideMark/>
          </w:tcPr>
          <w:p w14:paraId="521C1C31" w14:textId="77777777" w:rsidR="00A41286" w:rsidRDefault="00A41286">
            <w:pPr>
              <w:pStyle w:val="NormalWeb"/>
              <w:spacing w:before="0" w:beforeAutospacing="0" w:after="0" w:afterAutospacing="0"/>
            </w:pPr>
            <w:r>
              <w:t>0.11</w:t>
            </w:r>
          </w:p>
        </w:tc>
        <w:tc>
          <w:tcPr>
            <w:tcW w:w="0" w:type="auto"/>
            <w:shd w:val="clear" w:color="auto" w:fill="F0F0F0"/>
            <w:tcMar>
              <w:top w:w="120" w:type="dxa"/>
              <w:left w:w="120" w:type="dxa"/>
              <w:bottom w:w="120" w:type="dxa"/>
              <w:right w:w="120" w:type="dxa"/>
            </w:tcMar>
            <w:hideMark/>
          </w:tcPr>
          <w:p w14:paraId="1B7268CF" w14:textId="77777777" w:rsidR="00A41286" w:rsidRDefault="00A41286">
            <w:pPr>
              <w:pStyle w:val="NormalWeb"/>
              <w:spacing w:before="0" w:beforeAutospacing="0" w:after="0" w:afterAutospacing="0"/>
            </w:pPr>
            <w:r>
              <w:t>-3.03</w:t>
            </w:r>
          </w:p>
        </w:tc>
        <w:tc>
          <w:tcPr>
            <w:tcW w:w="0" w:type="auto"/>
            <w:shd w:val="clear" w:color="auto" w:fill="F0F0F0"/>
            <w:tcMar>
              <w:top w:w="120" w:type="dxa"/>
              <w:left w:w="120" w:type="dxa"/>
              <w:bottom w:w="120" w:type="dxa"/>
              <w:right w:w="120" w:type="dxa"/>
            </w:tcMar>
            <w:hideMark/>
          </w:tcPr>
          <w:p w14:paraId="0F2B7AFC" w14:textId="77777777" w:rsidR="00A41286" w:rsidRDefault="00A41286">
            <w:pPr>
              <w:pStyle w:val="NormalWeb"/>
              <w:spacing w:before="0" w:beforeAutospacing="0" w:after="0" w:afterAutospacing="0"/>
            </w:pPr>
            <w:r>
              <w:t>4.92</w:t>
            </w:r>
          </w:p>
        </w:tc>
        <w:tc>
          <w:tcPr>
            <w:tcW w:w="0" w:type="auto"/>
            <w:shd w:val="clear" w:color="auto" w:fill="F0F0F0"/>
            <w:tcMar>
              <w:top w:w="120" w:type="dxa"/>
              <w:left w:w="120" w:type="dxa"/>
              <w:bottom w:w="120" w:type="dxa"/>
              <w:right w:w="120" w:type="dxa"/>
            </w:tcMar>
            <w:hideMark/>
          </w:tcPr>
          <w:p w14:paraId="1219C85A" w14:textId="77777777" w:rsidR="00A41286" w:rsidRDefault="00A41286">
            <w:pPr>
              <w:pStyle w:val="NormalWeb"/>
              <w:spacing w:before="0" w:beforeAutospacing="0" w:after="0" w:afterAutospacing="0"/>
            </w:pPr>
            <w:r>
              <w:t>0.28</w:t>
            </w:r>
          </w:p>
        </w:tc>
        <w:tc>
          <w:tcPr>
            <w:tcW w:w="0" w:type="auto"/>
            <w:shd w:val="clear" w:color="auto" w:fill="F0F0F0"/>
            <w:tcMar>
              <w:top w:w="120" w:type="dxa"/>
              <w:left w:w="120" w:type="dxa"/>
              <w:bottom w:w="120" w:type="dxa"/>
              <w:right w:w="120" w:type="dxa"/>
            </w:tcMar>
            <w:hideMark/>
          </w:tcPr>
          <w:p w14:paraId="0227DE05" w14:textId="77777777" w:rsidR="00A41286" w:rsidRDefault="00A41286">
            <w:pPr>
              <w:pStyle w:val="NormalWeb"/>
              <w:spacing w:before="0" w:beforeAutospacing="0" w:after="0" w:afterAutospacing="0"/>
            </w:pPr>
            <w:r>
              <w:t>0.72</w:t>
            </w:r>
          </w:p>
        </w:tc>
      </w:tr>
      <w:tr w:rsidR="00A41286" w14:paraId="21BB189B" w14:textId="77777777" w:rsidTr="00A41286">
        <w:trPr>
          <w:tblCellSpacing w:w="15" w:type="dxa"/>
        </w:trPr>
        <w:tc>
          <w:tcPr>
            <w:tcW w:w="0" w:type="auto"/>
            <w:shd w:val="clear" w:color="auto" w:fill="FFFFFF"/>
            <w:tcMar>
              <w:top w:w="120" w:type="dxa"/>
              <w:left w:w="120" w:type="dxa"/>
              <w:bottom w:w="120" w:type="dxa"/>
              <w:right w:w="120" w:type="dxa"/>
            </w:tcMar>
            <w:hideMark/>
          </w:tcPr>
          <w:p w14:paraId="2FFE06E5" w14:textId="77777777" w:rsidR="00A41286" w:rsidRDefault="00A41286">
            <w:pPr>
              <w:pStyle w:val="NormalWeb"/>
              <w:spacing w:before="0" w:beforeAutospacing="0" w:after="0" w:afterAutospacing="0"/>
            </w:pPr>
            <w:r>
              <w:t>pier</w:t>
            </w:r>
          </w:p>
        </w:tc>
        <w:tc>
          <w:tcPr>
            <w:tcW w:w="0" w:type="auto"/>
            <w:shd w:val="clear" w:color="auto" w:fill="FFFFFF"/>
            <w:tcMar>
              <w:top w:w="120" w:type="dxa"/>
              <w:left w:w="120" w:type="dxa"/>
              <w:bottom w:w="120" w:type="dxa"/>
              <w:right w:w="120" w:type="dxa"/>
            </w:tcMar>
            <w:hideMark/>
          </w:tcPr>
          <w:p w14:paraId="3F5B5B47" w14:textId="77777777" w:rsidR="00A41286" w:rsidRDefault="00A41286">
            <w:pPr>
              <w:pStyle w:val="NormalWeb"/>
              <w:spacing w:before="0" w:beforeAutospacing="0" w:after="0" w:afterAutospacing="0"/>
            </w:pPr>
            <w:r>
              <w:t>0.11</w:t>
            </w:r>
          </w:p>
        </w:tc>
        <w:tc>
          <w:tcPr>
            <w:tcW w:w="0" w:type="auto"/>
            <w:shd w:val="clear" w:color="auto" w:fill="FFFFFF"/>
            <w:tcMar>
              <w:top w:w="120" w:type="dxa"/>
              <w:left w:w="120" w:type="dxa"/>
              <w:bottom w:w="120" w:type="dxa"/>
              <w:right w:w="120" w:type="dxa"/>
            </w:tcMar>
            <w:hideMark/>
          </w:tcPr>
          <w:p w14:paraId="2EC995B3" w14:textId="77777777" w:rsidR="00A41286" w:rsidRDefault="00A41286">
            <w:pPr>
              <w:pStyle w:val="NormalWeb"/>
              <w:spacing w:before="0" w:beforeAutospacing="0" w:after="0" w:afterAutospacing="0"/>
            </w:pPr>
            <w:r>
              <w:t>-1.03</w:t>
            </w:r>
          </w:p>
        </w:tc>
        <w:tc>
          <w:tcPr>
            <w:tcW w:w="0" w:type="auto"/>
            <w:shd w:val="clear" w:color="auto" w:fill="FFFFFF"/>
            <w:tcMar>
              <w:top w:w="120" w:type="dxa"/>
              <w:left w:w="120" w:type="dxa"/>
              <w:bottom w:w="120" w:type="dxa"/>
              <w:right w:w="120" w:type="dxa"/>
            </w:tcMar>
            <w:hideMark/>
          </w:tcPr>
          <w:p w14:paraId="0680C4E1" w14:textId="77777777" w:rsidR="00A41286" w:rsidRDefault="00A41286">
            <w:pPr>
              <w:pStyle w:val="NormalWeb"/>
              <w:spacing w:before="0" w:beforeAutospacing="0" w:after="0" w:afterAutospacing="0"/>
            </w:pPr>
            <w:r>
              <w:t>-6.38</w:t>
            </w:r>
          </w:p>
        </w:tc>
        <w:tc>
          <w:tcPr>
            <w:tcW w:w="0" w:type="auto"/>
            <w:shd w:val="clear" w:color="auto" w:fill="FFFFFF"/>
            <w:tcMar>
              <w:top w:w="120" w:type="dxa"/>
              <w:left w:w="120" w:type="dxa"/>
              <w:bottom w:w="120" w:type="dxa"/>
              <w:right w:w="120" w:type="dxa"/>
            </w:tcMar>
            <w:hideMark/>
          </w:tcPr>
          <w:p w14:paraId="150D9ED8" w14:textId="77777777" w:rsidR="00A41286" w:rsidRDefault="00A41286">
            <w:pPr>
              <w:pStyle w:val="NormalWeb"/>
              <w:spacing w:before="0" w:beforeAutospacing="0" w:after="0" w:afterAutospacing="0"/>
            </w:pPr>
            <w:r>
              <w:t>0.03</w:t>
            </w:r>
          </w:p>
        </w:tc>
        <w:tc>
          <w:tcPr>
            <w:tcW w:w="0" w:type="auto"/>
            <w:shd w:val="clear" w:color="auto" w:fill="FFFFFF"/>
            <w:tcMar>
              <w:top w:w="120" w:type="dxa"/>
              <w:left w:w="120" w:type="dxa"/>
              <w:bottom w:w="120" w:type="dxa"/>
              <w:right w:w="120" w:type="dxa"/>
            </w:tcMar>
            <w:hideMark/>
          </w:tcPr>
          <w:p w14:paraId="4693734D" w14:textId="77777777" w:rsidR="00A41286" w:rsidRDefault="00A41286">
            <w:pPr>
              <w:pStyle w:val="NormalWeb"/>
              <w:spacing w:before="0" w:beforeAutospacing="0" w:after="0" w:afterAutospacing="0"/>
            </w:pPr>
            <w:r>
              <w:t>0.97</w:t>
            </w:r>
          </w:p>
        </w:tc>
      </w:tr>
      <w:tr w:rsidR="00A41286" w14:paraId="58A29C06" w14:textId="77777777" w:rsidTr="00A41286">
        <w:trPr>
          <w:tblCellSpacing w:w="15" w:type="dxa"/>
        </w:trPr>
        <w:tc>
          <w:tcPr>
            <w:tcW w:w="0" w:type="auto"/>
            <w:shd w:val="clear" w:color="auto" w:fill="F0F0F0"/>
            <w:tcMar>
              <w:top w:w="120" w:type="dxa"/>
              <w:left w:w="120" w:type="dxa"/>
              <w:bottom w:w="120" w:type="dxa"/>
              <w:right w:w="120" w:type="dxa"/>
            </w:tcMar>
            <w:hideMark/>
          </w:tcPr>
          <w:p w14:paraId="21ABBEAA" w14:textId="77777777" w:rsidR="00A41286" w:rsidRDefault="00A41286">
            <w:pPr>
              <w:pStyle w:val="NormalWeb"/>
              <w:spacing w:before="0" w:beforeAutospacing="0" w:after="0" w:afterAutospacing="0"/>
            </w:pPr>
            <w:r>
              <w:t>brig</w:t>
            </w:r>
          </w:p>
        </w:tc>
        <w:tc>
          <w:tcPr>
            <w:tcW w:w="0" w:type="auto"/>
            <w:shd w:val="clear" w:color="auto" w:fill="F0F0F0"/>
            <w:tcMar>
              <w:top w:w="120" w:type="dxa"/>
              <w:left w:w="120" w:type="dxa"/>
              <w:bottom w:w="120" w:type="dxa"/>
              <w:right w:w="120" w:type="dxa"/>
            </w:tcMar>
            <w:hideMark/>
          </w:tcPr>
          <w:p w14:paraId="54BE36C1" w14:textId="77777777" w:rsidR="00A41286" w:rsidRDefault="00A41286">
            <w:pPr>
              <w:pStyle w:val="NormalWeb"/>
              <w:spacing w:before="0" w:beforeAutospacing="0" w:after="0" w:afterAutospacing="0"/>
            </w:pPr>
            <w:r>
              <w:t>0.11</w:t>
            </w:r>
          </w:p>
        </w:tc>
        <w:tc>
          <w:tcPr>
            <w:tcW w:w="0" w:type="auto"/>
            <w:shd w:val="clear" w:color="auto" w:fill="F0F0F0"/>
            <w:tcMar>
              <w:top w:w="120" w:type="dxa"/>
              <w:left w:w="120" w:type="dxa"/>
              <w:bottom w:w="120" w:type="dxa"/>
              <w:right w:w="120" w:type="dxa"/>
            </w:tcMar>
            <w:hideMark/>
          </w:tcPr>
          <w:p w14:paraId="20477065" w14:textId="77777777" w:rsidR="00A41286" w:rsidRDefault="00A41286">
            <w:pPr>
              <w:pStyle w:val="NormalWeb"/>
              <w:spacing w:before="0" w:beforeAutospacing="0" w:after="0" w:afterAutospacing="0"/>
            </w:pPr>
            <w:r>
              <w:t>1.95</w:t>
            </w:r>
          </w:p>
        </w:tc>
        <w:tc>
          <w:tcPr>
            <w:tcW w:w="0" w:type="auto"/>
            <w:shd w:val="clear" w:color="auto" w:fill="F0F0F0"/>
            <w:tcMar>
              <w:top w:w="120" w:type="dxa"/>
              <w:left w:w="120" w:type="dxa"/>
              <w:bottom w:w="120" w:type="dxa"/>
              <w:right w:w="120" w:type="dxa"/>
            </w:tcMar>
            <w:hideMark/>
          </w:tcPr>
          <w:p w14:paraId="6FAF83D7" w14:textId="77777777" w:rsidR="00A41286" w:rsidRDefault="00A41286">
            <w:pPr>
              <w:pStyle w:val="NormalWeb"/>
              <w:spacing w:before="0" w:beforeAutospacing="0" w:after="0" w:afterAutospacing="0"/>
            </w:pPr>
            <w:r>
              <w:t>4.20</w:t>
            </w:r>
          </w:p>
        </w:tc>
        <w:tc>
          <w:tcPr>
            <w:tcW w:w="0" w:type="auto"/>
            <w:shd w:val="clear" w:color="auto" w:fill="F0F0F0"/>
            <w:tcMar>
              <w:top w:w="120" w:type="dxa"/>
              <w:left w:w="120" w:type="dxa"/>
              <w:bottom w:w="120" w:type="dxa"/>
              <w:right w:w="120" w:type="dxa"/>
            </w:tcMar>
            <w:hideMark/>
          </w:tcPr>
          <w:p w14:paraId="3B61D54D" w14:textId="77777777" w:rsidR="00A41286" w:rsidRDefault="00A41286">
            <w:pPr>
              <w:pStyle w:val="NormalWeb"/>
              <w:spacing w:before="0" w:beforeAutospacing="0" w:after="0" w:afterAutospacing="0"/>
            </w:pPr>
            <w:r>
              <w:t>0.18</w:t>
            </w:r>
          </w:p>
        </w:tc>
        <w:tc>
          <w:tcPr>
            <w:tcW w:w="0" w:type="auto"/>
            <w:shd w:val="clear" w:color="auto" w:fill="F0F0F0"/>
            <w:tcMar>
              <w:top w:w="120" w:type="dxa"/>
              <w:left w:w="120" w:type="dxa"/>
              <w:bottom w:w="120" w:type="dxa"/>
              <w:right w:w="120" w:type="dxa"/>
            </w:tcMar>
            <w:hideMark/>
          </w:tcPr>
          <w:p w14:paraId="3340D11A" w14:textId="77777777" w:rsidR="00A41286" w:rsidRDefault="00A41286">
            <w:pPr>
              <w:pStyle w:val="NormalWeb"/>
              <w:spacing w:before="0" w:beforeAutospacing="0" w:after="0" w:afterAutospacing="0"/>
            </w:pPr>
            <w:r>
              <w:t>0.82</w:t>
            </w:r>
          </w:p>
        </w:tc>
      </w:tr>
      <w:tr w:rsidR="00A41286" w14:paraId="07A94216" w14:textId="77777777" w:rsidTr="00A41286">
        <w:trPr>
          <w:tblCellSpacing w:w="15" w:type="dxa"/>
        </w:trPr>
        <w:tc>
          <w:tcPr>
            <w:tcW w:w="0" w:type="auto"/>
            <w:shd w:val="clear" w:color="auto" w:fill="FFFFFF"/>
            <w:tcMar>
              <w:top w:w="120" w:type="dxa"/>
              <w:left w:w="120" w:type="dxa"/>
              <w:bottom w:w="120" w:type="dxa"/>
              <w:right w:w="120" w:type="dxa"/>
            </w:tcMar>
            <w:hideMark/>
          </w:tcPr>
          <w:p w14:paraId="71487A41" w14:textId="77777777" w:rsidR="00A41286" w:rsidRDefault="00A41286">
            <w:pPr>
              <w:pStyle w:val="NormalWeb"/>
              <w:spacing w:before="0" w:beforeAutospacing="0" w:after="0" w:afterAutospacing="0"/>
            </w:pPr>
            <w:r>
              <w:t>evel</w:t>
            </w:r>
          </w:p>
        </w:tc>
        <w:tc>
          <w:tcPr>
            <w:tcW w:w="0" w:type="auto"/>
            <w:shd w:val="clear" w:color="auto" w:fill="FFFFFF"/>
            <w:tcMar>
              <w:top w:w="120" w:type="dxa"/>
              <w:left w:w="120" w:type="dxa"/>
              <w:bottom w:w="120" w:type="dxa"/>
              <w:right w:w="120" w:type="dxa"/>
            </w:tcMar>
            <w:hideMark/>
          </w:tcPr>
          <w:p w14:paraId="0486F4EC" w14:textId="77777777" w:rsidR="00A41286" w:rsidRDefault="00A41286">
            <w:pPr>
              <w:pStyle w:val="NormalWeb"/>
              <w:spacing w:before="0" w:beforeAutospacing="0" w:after="0" w:afterAutospacing="0"/>
            </w:pPr>
            <w:r>
              <w:t>0.11</w:t>
            </w:r>
          </w:p>
        </w:tc>
        <w:tc>
          <w:tcPr>
            <w:tcW w:w="0" w:type="auto"/>
            <w:shd w:val="clear" w:color="auto" w:fill="FFFFFF"/>
            <w:tcMar>
              <w:top w:w="120" w:type="dxa"/>
              <w:left w:w="120" w:type="dxa"/>
              <w:bottom w:w="120" w:type="dxa"/>
              <w:right w:w="120" w:type="dxa"/>
            </w:tcMar>
            <w:hideMark/>
          </w:tcPr>
          <w:p w14:paraId="486EA507" w14:textId="77777777" w:rsidR="00A41286" w:rsidRDefault="00A41286">
            <w:pPr>
              <w:pStyle w:val="NormalWeb"/>
              <w:spacing w:before="0" w:beforeAutospacing="0" w:after="0" w:afterAutospacing="0"/>
            </w:pPr>
            <w:r>
              <w:t>1.55</w:t>
            </w:r>
          </w:p>
        </w:tc>
        <w:tc>
          <w:tcPr>
            <w:tcW w:w="0" w:type="auto"/>
            <w:shd w:val="clear" w:color="auto" w:fill="FFFFFF"/>
            <w:tcMar>
              <w:top w:w="120" w:type="dxa"/>
              <w:left w:w="120" w:type="dxa"/>
              <w:bottom w:w="120" w:type="dxa"/>
              <w:right w:w="120" w:type="dxa"/>
            </w:tcMar>
            <w:hideMark/>
          </w:tcPr>
          <w:p w14:paraId="57BDC639" w14:textId="77777777" w:rsidR="00A41286" w:rsidRDefault="00A41286">
            <w:pPr>
              <w:pStyle w:val="NormalWeb"/>
              <w:spacing w:before="0" w:beforeAutospacing="0" w:after="0" w:afterAutospacing="0"/>
            </w:pPr>
            <w:r>
              <w:t>-2.63</w:t>
            </w:r>
          </w:p>
        </w:tc>
        <w:tc>
          <w:tcPr>
            <w:tcW w:w="0" w:type="auto"/>
            <w:shd w:val="clear" w:color="auto" w:fill="FFFFFF"/>
            <w:tcMar>
              <w:top w:w="120" w:type="dxa"/>
              <w:left w:w="120" w:type="dxa"/>
              <w:bottom w:w="120" w:type="dxa"/>
              <w:right w:w="120" w:type="dxa"/>
            </w:tcMar>
            <w:hideMark/>
          </w:tcPr>
          <w:p w14:paraId="266A59E4" w14:textId="77777777" w:rsidR="00A41286" w:rsidRDefault="00A41286">
            <w:pPr>
              <w:pStyle w:val="NormalWeb"/>
              <w:spacing w:before="0" w:beforeAutospacing="0" w:after="0" w:afterAutospacing="0"/>
            </w:pPr>
            <w:r>
              <w:t>0.25</w:t>
            </w:r>
          </w:p>
        </w:tc>
        <w:tc>
          <w:tcPr>
            <w:tcW w:w="0" w:type="auto"/>
            <w:shd w:val="clear" w:color="auto" w:fill="FFFFFF"/>
            <w:tcMar>
              <w:top w:w="120" w:type="dxa"/>
              <w:left w:w="120" w:type="dxa"/>
              <w:bottom w:w="120" w:type="dxa"/>
              <w:right w:w="120" w:type="dxa"/>
            </w:tcMar>
            <w:hideMark/>
          </w:tcPr>
          <w:p w14:paraId="590749DB" w14:textId="77777777" w:rsidR="00A41286" w:rsidRDefault="00A41286">
            <w:pPr>
              <w:pStyle w:val="NormalWeb"/>
              <w:spacing w:before="0" w:beforeAutospacing="0" w:after="0" w:afterAutospacing="0"/>
            </w:pPr>
            <w:r>
              <w:t>0.73</w:t>
            </w:r>
          </w:p>
        </w:tc>
      </w:tr>
    </w:tbl>
    <w:p w14:paraId="545A3253" w14:textId="77777777" w:rsidR="00D64D42" w:rsidRDefault="00D64D42" w:rsidP="00A41286">
      <w:pPr>
        <w:pStyle w:val="NormalWeb"/>
        <w:spacing w:before="0" w:beforeAutospacing="0" w:after="0" w:afterAutospacing="0"/>
        <w:rPr>
          <w:rFonts w:ascii="Montserrat" w:hAnsi="Montserrat"/>
        </w:rPr>
      </w:pPr>
    </w:p>
    <w:p w14:paraId="0358EC36" w14:textId="23498D3F" w:rsidR="00A41286" w:rsidRDefault="00A41286" w:rsidP="00A41286">
      <w:pPr>
        <w:pStyle w:val="NormalWeb"/>
        <w:spacing w:before="0" w:beforeAutospacing="0" w:after="0" w:afterAutospacing="0"/>
        <w:rPr>
          <w:rFonts w:ascii="Montserrat" w:hAnsi="Montserrat"/>
        </w:rPr>
      </w:pPr>
      <w:r>
        <w:rPr>
          <w:rFonts w:ascii="Montserrat" w:hAnsi="Montserrat"/>
        </w:rPr>
        <w:t>On notera que chaque individu représente 1 élément sur 9, d'où un poids (une pondération) de  </w:t>
      </w:r>
      <w:r>
        <w:rPr>
          <w:rStyle w:val="mn"/>
          <w:rFonts w:ascii="MathJax_Main" w:hAnsi="MathJax_Main"/>
          <w:sz w:val="25"/>
          <w:szCs w:val="25"/>
          <w:bdr w:val="none" w:sz="0" w:space="0" w:color="auto" w:frame="1"/>
        </w:rPr>
        <w:t>1</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9</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0.11</w:t>
      </w:r>
      <w:r>
        <w:rPr>
          <w:rFonts w:ascii="Montserrat" w:hAnsi="Montserrat"/>
        </w:rPr>
        <w:t>, ce qui est fourni par la première colonne du tableau ci-dessus.</w:t>
      </w:r>
    </w:p>
    <w:p w14:paraId="57BC5D5D" w14:textId="77777777" w:rsidR="00D64D42" w:rsidRDefault="00D64D42" w:rsidP="00A41286">
      <w:pPr>
        <w:pStyle w:val="NormalWeb"/>
        <w:spacing w:before="0" w:beforeAutospacing="0" w:after="0" w:afterAutospacing="0"/>
        <w:rPr>
          <w:rFonts w:ascii="Montserrat" w:hAnsi="Montserrat"/>
        </w:rPr>
      </w:pPr>
    </w:p>
    <w:p w14:paraId="056A7929" w14:textId="70568A74" w:rsidR="00A41286" w:rsidRDefault="00A41286" w:rsidP="00A41286">
      <w:pPr>
        <w:pStyle w:val="NormalWeb"/>
        <w:spacing w:before="0" w:beforeAutospacing="0" w:after="225" w:afterAutospacing="0"/>
        <w:rPr>
          <w:rFonts w:ascii="Montserrat" w:hAnsi="Montserrat"/>
        </w:rPr>
      </w:pPr>
      <w:r>
        <w:rPr>
          <w:rFonts w:ascii="Montserrat" w:hAnsi="Montserrat"/>
        </w:rPr>
        <w:t>Les 2 colonnes suivantes fournissent les coordonnées des individus (les élèves) sur les deux premiers axes (les facteurs) et ont donc permis de réaliser le </w:t>
      </w:r>
      <w:r>
        <w:rPr>
          <w:rStyle w:val="lev"/>
          <w:rFonts w:ascii="Montserrat" w:hAnsi="Montserrat"/>
        </w:rPr>
        <w:t>graphique des individus</w:t>
      </w:r>
      <w:r>
        <w:rPr>
          <w:rFonts w:ascii="Montserrat" w:hAnsi="Montserrat"/>
        </w:rPr>
        <w:t> ci-dessous. Elles sont appelées </w:t>
      </w:r>
      <w:r>
        <w:rPr>
          <w:rStyle w:val="Accentuation"/>
          <w:rFonts w:ascii="Montserrat" w:hAnsi="Montserrat"/>
        </w:rPr>
        <w:t>composantes principales</w:t>
      </w:r>
      <w:r>
        <w:rPr>
          <w:rFonts w:ascii="Montserrat" w:hAnsi="Montserrat"/>
        </w:rPr>
        <w:t> ou valeurs prises par les individus sur les variables principales, combinaisons linéaires des variables initiales.</w:t>
      </w:r>
    </w:p>
    <w:p w14:paraId="430A83E5" w14:textId="77777777" w:rsidR="00D64D42" w:rsidRDefault="00D64D42" w:rsidP="00A41286">
      <w:pPr>
        <w:pStyle w:val="NormalWeb"/>
        <w:spacing w:before="0" w:beforeAutospacing="0" w:after="225" w:afterAutospacing="0"/>
        <w:rPr>
          <w:rFonts w:ascii="Montserrat" w:hAnsi="Montserrat"/>
        </w:rPr>
      </w:pPr>
    </w:p>
    <w:p w14:paraId="1CCFD27F" w14:textId="77777777" w:rsidR="00D64D42" w:rsidRDefault="00A41286" w:rsidP="00D64D42">
      <w:pPr>
        <w:jc w:val="center"/>
        <w:rPr>
          <w:rFonts w:ascii="Montserrat" w:hAnsi="Montserrat"/>
        </w:rPr>
      </w:pPr>
      <w:r>
        <w:rPr>
          <w:rFonts w:ascii="Montserrat" w:hAnsi="Montserrat"/>
          <w:noProof/>
        </w:rPr>
        <w:lastRenderedPageBreak/>
        <w:drawing>
          <wp:inline distT="0" distB="0" distL="0" distR="0" wp14:anchorId="621CB2D4" wp14:editId="3F904BB0">
            <wp:extent cx="4629150" cy="2924175"/>
            <wp:effectExtent l="0" t="0" r="0" b="0"/>
            <wp:docPr id="14" name="Image 14" descr="Graphique des indivi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9873" descr="Graphique des individu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29150" cy="2924175"/>
                    </a:xfrm>
                    <a:prstGeom prst="rect">
                      <a:avLst/>
                    </a:prstGeom>
                    <a:noFill/>
                    <a:ln>
                      <a:noFill/>
                    </a:ln>
                  </pic:spPr>
                </pic:pic>
              </a:graphicData>
            </a:graphic>
          </wp:inline>
        </w:drawing>
      </w:r>
    </w:p>
    <w:p w14:paraId="60B6CD72" w14:textId="6BCB19FE" w:rsidR="00A41286" w:rsidRDefault="00A41286" w:rsidP="00D64D42">
      <w:pPr>
        <w:jc w:val="center"/>
        <w:rPr>
          <w:rFonts w:ascii="Montserrat" w:hAnsi="Montserrat"/>
          <w:sz w:val="24"/>
          <w:szCs w:val="24"/>
        </w:rPr>
      </w:pPr>
      <w:r w:rsidRPr="00D64D42">
        <w:rPr>
          <w:rFonts w:ascii="Montserrat" w:hAnsi="Montserrat"/>
          <w:sz w:val="24"/>
          <w:szCs w:val="24"/>
        </w:rPr>
        <w:t>Représentation graphique des individus dans le premier plan factoriel</w:t>
      </w:r>
    </w:p>
    <w:p w14:paraId="69B10687" w14:textId="77777777" w:rsidR="00D64D42" w:rsidRPr="00D64D42" w:rsidRDefault="00D64D42" w:rsidP="00D64D42">
      <w:pPr>
        <w:jc w:val="center"/>
        <w:rPr>
          <w:rFonts w:ascii="Montserrat" w:hAnsi="Montserrat"/>
          <w:sz w:val="24"/>
          <w:szCs w:val="24"/>
        </w:rPr>
      </w:pPr>
    </w:p>
    <w:p w14:paraId="5FF4670D" w14:textId="77777777" w:rsidR="00A41286" w:rsidRPr="00D64D42" w:rsidRDefault="00A41286" w:rsidP="00A41286">
      <w:pPr>
        <w:pStyle w:val="NormalWeb"/>
        <w:spacing w:before="0" w:beforeAutospacing="0" w:after="225" w:afterAutospacing="0"/>
        <w:rPr>
          <w:rFonts w:ascii="Montserrat" w:hAnsi="Montserrat"/>
          <w:sz w:val="27"/>
          <w:szCs w:val="27"/>
        </w:rPr>
      </w:pPr>
      <w:r w:rsidRPr="00D64D42">
        <w:rPr>
          <w:rStyle w:val="lev"/>
          <w:rFonts w:ascii="Montserrat" w:hAnsi="Montserrat"/>
          <w:sz w:val="27"/>
          <w:szCs w:val="27"/>
        </w:rPr>
        <w:t>Interprétation</w:t>
      </w:r>
    </w:p>
    <w:p w14:paraId="0B08F690" w14:textId="77777777" w:rsidR="00D64D42" w:rsidRDefault="00D64D42" w:rsidP="00A41286">
      <w:pPr>
        <w:pStyle w:val="NormalWeb"/>
        <w:spacing w:before="0" w:beforeAutospacing="0" w:after="225" w:afterAutospacing="0"/>
        <w:rPr>
          <w:rFonts w:ascii="Montserrat" w:hAnsi="Montserrat"/>
        </w:rPr>
      </w:pPr>
    </w:p>
    <w:p w14:paraId="3E22595B" w14:textId="4754608E" w:rsidR="00A41286" w:rsidRDefault="00A41286" w:rsidP="00A41286">
      <w:pPr>
        <w:pStyle w:val="NormalWeb"/>
        <w:spacing w:before="0" w:beforeAutospacing="0" w:after="225" w:afterAutospacing="0"/>
        <w:rPr>
          <w:rFonts w:ascii="Montserrat" w:hAnsi="Montserrat"/>
        </w:rPr>
      </w:pPr>
      <w:r>
        <w:rPr>
          <w:rFonts w:ascii="Montserrat" w:hAnsi="Montserrat"/>
        </w:rPr>
        <w:t>L'axe 1 représente le résultat d'ensemble des élèves : leur score – ou coordonnée – sur l'axe 1 fournit le même classement que leur moyenne générale. Par ailleurs, l'élève "</w:t>
      </w:r>
      <w:r>
        <w:rPr>
          <w:rStyle w:val="Accentuation"/>
          <w:rFonts w:ascii="Montserrat" w:hAnsi="Montserrat"/>
        </w:rPr>
        <w:t>le plus haut</w:t>
      </w:r>
      <w:r>
        <w:rPr>
          <w:rFonts w:ascii="Montserrat" w:hAnsi="Montserrat"/>
        </w:rPr>
        <w:t>" sur le graphique, celui qui a la coordonnée la plus élevée sur l'axe 2, est Pierre dont les résultats sont les plus contrastés en faveur des disciplines littéraires (14 et 11.5 contre 7 et 5.5).</w:t>
      </w:r>
    </w:p>
    <w:p w14:paraId="46CAC6A9" w14:textId="71E7B705" w:rsidR="00A41286" w:rsidRDefault="00A41286" w:rsidP="00A41286">
      <w:pPr>
        <w:pStyle w:val="NormalWeb"/>
        <w:spacing w:before="0" w:beforeAutospacing="0" w:after="225" w:afterAutospacing="0"/>
        <w:rPr>
          <w:rFonts w:ascii="Montserrat" w:hAnsi="Montserrat"/>
        </w:rPr>
      </w:pPr>
      <w:r>
        <w:rPr>
          <w:rFonts w:ascii="Montserrat" w:hAnsi="Montserrat"/>
        </w:rPr>
        <w:t>C'est exactement le contraire pour André qui obtient la moyenne dans les disciplines scientifiques (11 et 10) mais des résultats très faibles dans les disciplines littéraires (7 et 5.5). Monique et Alain ont un score voisin de 0 sur l'axe 2 car ils ont des résultats très homogènes dans les 4 disciplines, mais à des niveaux très distincts, ce qu'a déjà révélé l'axe 1.</w:t>
      </w:r>
    </w:p>
    <w:p w14:paraId="61652A4F" w14:textId="77777777" w:rsidR="00D64D42" w:rsidRDefault="00D64D42" w:rsidP="00A41286">
      <w:pPr>
        <w:pStyle w:val="NormalWeb"/>
        <w:spacing w:before="0" w:beforeAutospacing="0" w:after="225" w:afterAutospacing="0"/>
        <w:rPr>
          <w:rFonts w:ascii="Montserrat" w:hAnsi="Montserrat"/>
        </w:rPr>
      </w:pPr>
    </w:p>
    <w:p w14:paraId="6C34099F" w14:textId="77777777" w:rsidR="00A41286" w:rsidRPr="00D64D42" w:rsidRDefault="00A41286" w:rsidP="00A41286">
      <w:pPr>
        <w:pStyle w:val="Titre4"/>
        <w:spacing w:before="0" w:after="150"/>
        <w:rPr>
          <w:rFonts w:ascii="Montserrat" w:hAnsi="Montserrat"/>
          <w:sz w:val="27"/>
          <w:szCs w:val="27"/>
        </w:rPr>
      </w:pPr>
      <w:r w:rsidRPr="00D64D42">
        <w:rPr>
          <w:rFonts w:ascii="Montserrat" w:hAnsi="Montserrat"/>
          <w:sz w:val="27"/>
          <w:szCs w:val="27"/>
        </w:rPr>
        <w:t>Compléments à l'interprétation</w:t>
      </w:r>
    </w:p>
    <w:p w14:paraId="1D47572F" w14:textId="77777777" w:rsidR="00D64D42" w:rsidRDefault="00D64D42" w:rsidP="00A41286">
      <w:pPr>
        <w:pStyle w:val="NormalWeb"/>
        <w:spacing w:before="0" w:beforeAutospacing="0" w:after="225" w:afterAutospacing="0"/>
        <w:rPr>
          <w:rFonts w:ascii="Montserrat" w:hAnsi="Montserrat"/>
        </w:rPr>
      </w:pPr>
    </w:p>
    <w:p w14:paraId="23621CDD" w14:textId="54E86D7B" w:rsidR="00A41286" w:rsidRDefault="00A41286" w:rsidP="00A41286">
      <w:pPr>
        <w:pStyle w:val="NormalWeb"/>
        <w:spacing w:before="0" w:beforeAutospacing="0" w:after="225" w:afterAutospacing="0"/>
        <w:rPr>
          <w:rFonts w:ascii="Montserrat" w:hAnsi="Montserrat"/>
        </w:rPr>
      </w:pPr>
      <w:r>
        <w:rPr>
          <w:rFonts w:ascii="Montserrat" w:hAnsi="Montserrat"/>
        </w:rPr>
        <w:t>Les 2 dernières colonnes du tableau sont des cosinus carrés qui fournissent la </w:t>
      </w:r>
      <w:r>
        <w:rPr>
          <w:rStyle w:val="lev"/>
          <w:rFonts w:ascii="Montserrat" w:hAnsi="Montserrat"/>
        </w:rPr>
        <w:t>qualité de la représentation</w:t>
      </w:r>
      <w:r>
        <w:rPr>
          <w:rFonts w:ascii="Montserrat" w:hAnsi="Montserrat"/>
        </w:rPr>
        <w:t> de chaque individu sur chaque axe. Ces quantités s'additionnent axe par axe, de sorte que, en dimension 2, Évelyne est représentée à 98 % (0.25 + 0.73), tandis que les 8 autres individus le sont à 100 %.</w:t>
      </w:r>
    </w:p>
    <w:p w14:paraId="05FA06C2" w14:textId="77777777" w:rsidR="00A41286" w:rsidRDefault="00A41286" w:rsidP="00A41286">
      <w:pPr>
        <w:pStyle w:val="NormalWeb"/>
        <w:spacing w:before="0" w:beforeAutospacing="0" w:after="225" w:afterAutospacing="0"/>
        <w:rPr>
          <w:rFonts w:ascii="Montserrat" w:hAnsi="Montserrat"/>
        </w:rPr>
      </w:pPr>
      <w:r>
        <w:rPr>
          <w:rFonts w:ascii="Montserrat" w:hAnsi="Montserrat"/>
        </w:rPr>
        <w:t>Avec les données initiales, chaque individu (chaque élève) est représenté par un vecteur dans un espace de dimension 4 (les éléments – ou coordonnées – de ce vecteur sont les notes obtenues dans les 4 disciplines). Résumé en dimension 2, et donc représenté dans un plan, chaque individu est alors représenté par la projection du vecteur initial sur le plan. Le cosinus carré relativement aux deux premières dimensions (par exemple, pour Évelyne, 0.98 ou 98 %) est celui de l'angle formé par le vecteur initial et sa projection dans le plan.</w:t>
      </w:r>
    </w:p>
    <w:p w14:paraId="63E1E3FE" w14:textId="73BCF0FE" w:rsidR="00A41286" w:rsidRDefault="00A41286" w:rsidP="00A41286">
      <w:pPr>
        <w:pStyle w:val="NormalWeb"/>
        <w:spacing w:before="0" w:beforeAutospacing="0" w:after="225" w:afterAutospacing="0"/>
        <w:rPr>
          <w:rFonts w:ascii="Montserrat" w:hAnsi="Montserrat"/>
        </w:rPr>
      </w:pPr>
      <w:r>
        <w:rPr>
          <w:rFonts w:ascii="Montserrat" w:hAnsi="Montserrat"/>
        </w:rPr>
        <w:lastRenderedPageBreak/>
        <w:t>Plus le vecteur initial est proche du plan, plus l'angle en question est petit et plus le cosinus, et son carré, sont proches de 1 (ou de 100 %) : la représentation est alors très bonne. Au contraire, plus le vecteur initial est loin du plan, plus l'angle en question est grand (proche de 90 degrés) et plus le cosinus, et son carré, sont proches de 0 : la représentation est alors très mauvaise.</w:t>
      </w:r>
    </w:p>
    <w:p w14:paraId="3276389C" w14:textId="77777777" w:rsidR="00D64D42" w:rsidRDefault="00D64D42" w:rsidP="00A41286">
      <w:pPr>
        <w:pStyle w:val="NormalWeb"/>
        <w:spacing w:before="0" w:beforeAutospacing="0" w:after="225" w:afterAutospacing="0"/>
        <w:rPr>
          <w:rFonts w:ascii="Montserrat" w:hAnsi="Montserrat"/>
        </w:rPr>
      </w:pPr>
    </w:p>
    <w:p w14:paraId="6BF464DB" w14:textId="77777777" w:rsidR="00A41286" w:rsidRPr="00D64D42" w:rsidRDefault="00A41286" w:rsidP="00A41286">
      <w:pPr>
        <w:pStyle w:val="Titre4"/>
        <w:spacing w:before="0" w:after="150"/>
        <w:rPr>
          <w:rFonts w:ascii="Montserrat" w:hAnsi="Montserrat"/>
          <w:sz w:val="27"/>
          <w:szCs w:val="27"/>
        </w:rPr>
      </w:pPr>
      <w:r w:rsidRPr="00D64D42">
        <w:rPr>
          <w:rFonts w:ascii="Montserrat" w:hAnsi="Montserrat"/>
          <w:sz w:val="27"/>
          <w:szCs w:val="27"/>
        </w:rPr>
        <w:t>Représentation simultanée</w:t>
      </w:r>
    </w:p>
    <w:p w14:paraId="7C893F7A" w14:textId="77777777" w:rsidR="00D64D42" w:rsidRDefault="00D64D42" w:rsidP="00A41286">
      <w:pPr>
        <w:pStyle w:val="NormalWeb"/>
        <w:spacing w:before="0" w:beforeAutospacing="0" w:after="225" w:afterAutospacing="0"/>
        <w:rPr>
          <w:rFonts w:ascii="Montserrat" w:hAnsi="Montserrat"/>
        </w:rPr>
      </w:pPr>
    </w:p>
    <w:p w14:paraId="19CE20BE" w14:textId="0106CA3D" w:rsidR="00A41286" w:rsidRDefault="00A41286" w:rsidP="00A41286">
      <w:pPr>
        <w:pStyle w:val="NormalWeb"/>
        <w:spacing w:before="0" w:beforeAutospacing="0" w:after="225" w:afterAutospacing="0"/>
        <w:rPr>
          <w:rFonts w:ascii="Montserrat" w:hAnsi="Montserrat"/>
        </w:rPr>
      </w:pPr>
      <w:r>
        <w:rPr>
          <w:rFonts w:ascii="Montserrat" w:hAnsi="Montserrat"/>
        </w:rPr>
        <w:t>Un troisième type de représentation graphique associant individus et variables (</w:t>
      </w:r>
      <w:r>
        <w:rPr>
          <w:rStyle w:val="Accentuation"/>
          <w:rFonts w:ascii="Montserrat" w:hAnsi="Montserrat"/>
        </w:rPr>
        <w:t>biplot</w:t>
      </w:r>
      <w:r>
        <w:rPr>
          <w:rFonts w:ascii="Montserrat" w:hAnsi="Montserrat"/>
        </w:rPr>
        <w:t>) est détaillé dans le document décrivant plus précisément l'</w:t>
      </w:r>
      <w:hyperlink r:id="rId81" w:tgtFrame="_blank" w:history="1">
        <w:r>
          <w:rPr>
            <w:rStyle w:val="Lienhypertexte"/>
            <w:rFonts w:ascii="Montserrat" w:hAnsi="Montserrat"/>
            <w:color w:val="7451EB"/>
          </w:rPr>
          <w:t>analyse en composantes principales</w:t>
        </w:r>
      </w:hyperlink>
      <w:r>
        <w:rPr>
          <w:rFonts w:ascii="Montserrat" w:hAnsi="Montserrat"/>
        </w:rPr>
        <w:t>. Ce graphe, représentant des vecteurs individus et variables appartenant à des espaces vectoriels différents, nécessite un développement plus détaillé pour en justifier la construction et l'interprétation.</w:t>
      </w:r>
    </w:p>
    <w:p w14:paraId="13CAE42E" w14:textId="385529CD" w:rsidR="00A41286" w:rsidRDefault="00A41286" w:rsidP="00D64D42">
      <w:pPr>
        <w:jc w:val="center"/>
        <w:rPr>
          <w:rFonts w:ascii="Montserrat" w:hAnsi="Montserrat"/>
          <w:sz w:val="24"/>
          <w:szCs w:val="24"/>
        </w:rPr>
      </w:pPr>
      <w:r>
        <w:rPr>
          <w:rFonts w:ascii="Montserrat" w:hAnsi="Montserrat"/>
          <w:noProof/>
        </w:rPr>
        <w:drawing>
          <wp:inline distT="0" distB="0" distL="0" distR="0" wp14:anchorId="02055A64" wp14:editId="7DD16541">
            <wp:extent cx="5760720" cy="5710555"/>
            <wp:effectExtent l="0" t="0" r="0" b="4445"/>
            <wp:docPr id="13" name="Image 13" descr="Représentation simulta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6800" descr="Représentation simultané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5710555"/>
                    </a:xfrm>
                    <a:prstGeom prst="rect">
                      <a:avLst/>
                    </a:prstGeom>
                    <a:noFill/>
                    <a:ln>
                      <a:noFill/>
                    </a:ln>
                  </pic:spPr>
                </pic:pic>
              </a:graphicData>
            </a:graphic>
          </wp:inline>
        </w:drawing>
      </w:r>
      <w:r w:rsidRPr="00D64D42">
        <w:rPr>
          <w:rFonts w:ascii="Montserrat" w:hAnsi="Montserrat"/>
          <w:sz w:val="24"/>
          <w:szCs w:val="24"/>
        </w:rPr>
        <w:t>Représentation simultanée (biplot) des variables et des individus dans le premier plan</w:t>
      </w:r>
    </w:p>
    <w:p w14:paraId="363173DE" w14:textId="77777777" w:rsidR="00D64D42" w:rsidRDefault="00D64D42" w:rsidP="00D64D42">
      <w:pPr>
        <w:jc w:val="center"/>
        <w:rPr>
          <w:rFonts w:ascii="Montserrat" w:hAnsi="Montserrat"/>
        </w:rPr>
      </w:pPr>
    </w:p>
    <w:p w14:paraId="69A0734D" w14:textId="0AFF9482" w:rsidR="00A41286" w:rsidRDefault="00A41286" w:rsidP="00A41286">
      <w:pPr>
        <w:pStyle w:val="NormalWeb"/>
        <w:spacing w:before="0" w:beforeAutospacing="0" w:after="0" w:afterAutospacing="0"/>
        <w:rPr>
          <w:rFonts w:ascii="Montserrat" w:hAnsi="Montserrat"/>
        </w:rPr>
      </w:pPr>
      <w:r>
        <w:rPr>
          <w:rFonts w:ascii="Montserrat" w:hAnsi="Montserrat"/>
        </w:rPr>
        <w:lastRenderedPageBreak/>
        <w:t>Ce développement est basé sur la </w:t>
      </w:r>
      <w:hyperlink r:id="rId83" w:tgtFrame="_blank" w:history="1">
        <w:r>
          <w:rPr>
            <w:rStyle w:val="Accentuation"/>
            <w:rFonts w:ascii="Montserrat" w:hAnsi="Montserrat"/>
            <w:color w:val="7451EB"/>
            <w:u w:val="single"/>
          </w:rPr>
          <w:t>décomposition en valeurs singulières</w:t>
        </w:r>
      </w:hyperlink>
      <w:r>
        <w:rPr>
          <w:rFonts w:ascii="Montserrat" w:hAnsi="Montserrat"/>
        </w:rPr>
        <w:t> de la matrice </w:t>
      </w:r>
      <w:r w:rsidRPr="00D64D42">
        <w:rPr>
          <w:rStyle w:val="mi"/>
          <w:rFonts w:ascii="MathJax_Math-italic" w:hAnsi="MathJax_Math-italic"/>
          <w:b/>
          <w:bCs/>
          <w:sz w:val="25"/>
          <w:szCs w:val="25"/>
          <w:bdr w:val="none" w:sz="0" w:space="0" w:color="auto" w:frame="1"/>
        </w:rPr>
        <w:t>X</w:t>
      </w:r>
      <w:r>
        <w:rPr>
          <w:rFonts w:ascii="Montserrat" w:hAnsi="Montserrat"/>
        </w:rPr>
        <w:t> des variables centrées. Géométriquement, le produit scalaire entre un vecteur variable et un vecteur individu fournit une approximation de la valeur de cette variable sur l'individu. Cela permet de comparer schématiquement la valeur prise par une variable sur un individu par rapport à la moyenne, le barycentre. Ainsi, Brigitte à une moyenne en maths supérieure à la moyenne de la classe mais inférieure à la moyenne de la classe en français. Monique a des notes plus grandes que la moyenne de la classe dans toutes les matières.</w:t>
      </w:r>
    </w:p>
    <w:p w14:paraId="09F1030A" w14:textId="77777777" w:rsidR="00D64D42" w:rsidRDefault="00D64D42" w:rsidP="00A41286">
      <w:pPr>
        <w:pStyle w:val="NormalWeb"/>
        <w:spacing w:before="0" w:beforeAutospacing="0" w:after="0" w:afterAutospacing="0"/>
        <w:rPr>
          <w:rFonts w:ascii="Montserrat" w:hAnsi="Montserrat"/>
        </w:rPr>
      </w:pPr>
    </w:p>
    <w:p w14:paraId="4B7452D3" w14:textId="7E0E58DE" w:rsidR="00A41286" w:rsidRDefault="00A41286" w:rsidP="00A41286">
      <w:pPr>
        <w:pStyle w:val="NormalWeb"/>
        <w:spacing w:before="0" w:beforeAutospacing="0" w:after="0" w:afterAutospacing="0"/>
        <w:rPr>
          <w:rFonts w:ascii="Montserrat" w:hAnsi="Montserrat"/>
        </w:rPr>
      </w:pPr>
      <w:r>
        <w:rPr>
          <w:rFonts w:ascii="Montserrat" w:hAnsi="Montserrat"/>
        </w:rPr>
        <w:t>Cette représentation n'est possible que pour des jeux de données restreints : lorsque les dimensions sont trop importantes, elle devient </w:t>
      </w:r>
      <w:r>
        <w:rPr>
          <w:rStyle w:val="lev"/>
          <w:rFonts w:ascii="Montserrat" w:hAnsi="Montserrat"/>
        </w:rPr>
        <w:t>illisible</w:t>
      </w:r>
      <w:r>
        <w:rPr>
          <w:rFonts w:ascii="Montserrat" w:hAnsi="Montserrat"/>
        </w:rPr>
        <w:t>. Elle a été produite par la commande </w:t>
      </w:r>
      <w:r>
        <w:rPr>
          <w:rStyle w:val="mi"/>
          <w:rFonts w:ascii="MathJax_Typewriter" w:hAnsi="MathJax_Typewriter"/>
          <w:sz w:val="25"/>
          <w:szCs w:val="25"/>
          <w:bdr w:val="none" w:sz="0" w:space="0" w:color="auto" w:frame="1"/>
        </w:rPr>
        <w:t>biplot</w:t>
      </w:r>
      <w:r w:rsidR="00A9786B">
        <w:rPr>
          <w:rStyle w:val="mi"/>
          <w:rFonts w:ascii="MathJax_Typewriter" w:hAnsi="MathJax_Typewriter"/>
          <w:sz w:val="25"/>
          <w:szCs w:val="25"/>
          <w:bdr w:val="none" w:sz="0" w:space="0" w:color="auto" w:frame="1"/>
        </w:rPr>
        <w:t xml:space="preserve"> </w:t>
      </w:r>
      <w:r>
        <w:rPr>
          <w:rFonts w:ascii="Montserrat" w:hAnsi="Montserrat"/>
        </w:rPr>
        <w:t>de R plutôt qu'avec Python comme pour les autres graphiques. Notons que les signes des axes ont changé avec le changement de logiciel. Plus précisément, le signe d'un vecteur propre n'est pas une information pertinente et peut changer d'un logiciel à l'autre. Ce qui est important, c'est </w:t>
      </w:r>
      <w:r>
        <w:rPr>
          <w:rStyle w:val="lev"/>
          <w:rFonts w:ascii="Montserrat" w:hAnsi="Montserrat"/>
        </w:rPr>
        <w:t>la direction portée par le vecteur propre</w:t>
      </w:r>
      <w:r>
        <w:rPr>
          <w:rFonts w:ascii="Montserrat" w:hAnsi="Montserrat"/>
        </w:rPr>
        <w:t> et pas sa direction. L'interprétation est d'ailleurs identique.</w:t>
      </w:r>
    </w:p>
    <w:p w14:paraId="2BCA43B8" w14:textId="0994A6D7" w:rsidR="00D64D42" w:rsidRDefault="00D64D42" w:rsidP="00A41286">
      <w:pPr>
        <w:pStyle w:val="NormalWeb"/>
        <w:spacing w:before="0" w:beforeAutospacing="0" w:after="0" w:afterAutospacing="0"/>
        <w:rPr>
          <w:rFonts w:ascii="Montserrat" w:hAnsi="Montserrat"/>
        </w:rPr>
      </w:pPr>
    </w:p>
    <w:p w14:paraId="26D1340A" w14:textId="77777777" w:rsidR="00D64D42" w:rsidRDefault="00D64D42" w:rsidP="00A41286">
      <w:pPr>
        <w:pStyle w:val="NormalWeb"/>
        <w:spacing w:before="0" w:beforeAutospacing="0" w:after="0" w:afterAutospacing="0"/>
        <w:rPr>
          <w:rFonts w:ascii="Montserrat" w:hAnsi="Montserrat"/>
        </w:rPr>
      </w:pPr>
    </w:p>
    <w:p w14:paraId="489A3A2D" w14:textId="77777777" w:rsidR="00A41286" w:rsidRDefault="00A41286" w:rsidP="00A41286">
      <w:pPr>
        <w:pStyle w:val="Titre3"/>
        <w:pBdr>
          <w:bottom w:val="single" w:sz="6" w:space="0" w:color="D2D2D2"/>
        </w:pBdr>
        <w:spacing w:before="0" w:beforeAutospacing="0" w:after="150" w:afterAutospacing="0"/>
        <w:rPr>
          <w:rFonts w:ascii="Montserrat" w:hAnsi="Montserrat"/>
        </w:rPr>
      </w:pPr>
      <w:bookmarkStart w:id="71" w:name="_Toc57137913"/>
      <w:bookmarkStart w:id="72" w:name="_Toc57908500"/>
      <w:r>
        <w:rPr>
          <w:rFonts w:ascii="Montserrat" w:hAnsi="Montserrat"/>
        </w:rPr>
        <w:t>L'analyse factorielle discriminante, cas particuler d'ACP</w:t>
      </w:r>
      <w:bookmarkEnd w:id="71"/>
      <w:bookmarkEnd w:id="72"/>
    </w:p>
    <w:p w14:paraId="0ED6E566" w14:textId="77777777" w:rsidR="00D64D42" w:rsidRDefault="00D64D42" w:rsidP="00A41286">
      <w:pPr>
        <w:pStyle w:val="NormalWeb"/>
        <w:spacing w:before="0" w:beforeAutospacing="0" w:after="0" w:afterAutospacing="0"/>
        <w:rPr>
          <w:rFonts w:ascii="Montserrat" w:hAnsi="Montserrat"/>
        </w:rPr>
      </w:pPr>
    </w:p>
    <w:p w14:paraId="5FB69BCD" w14:textId="2593BAC7" w:rsidR="00A41286" w:rsidRDefault="00A41286" w:rsidP="00A41286">
      <w:pPr>
        <w:pStyle w:val="NormalWeb"/>
        <w:spacing w:before="0" w:beforeAutospacing="0" w:after="0" w:afterAutospacing="0"/>
        <w:rPr>
          <w:rFonts w:ascii="Montserrat" w:hAnsi="Montserrat"/>
        </w:rPr>
      </w:pPr>
      <w:r>
        <w:rPr>
          <w:rFonts w:ascii="Montserrat" w:hAnsi="Montserrat"/>
        </w:rPr>
        <w:t>Considérons la même situation que celle de l'ACP : </w:t>
      </w:r>
      <w:r w:rsidRPr="00D64D42">
        <w:rPr>
          <w:rStyle w:val="mi"/>
          <w:rFonts w:ascii="MathJax_Math-italic" w:hAnsi="MathJax_Math-italic"/>
          <w:b/>
          <w:bCs/>
          <w:sz w:val="25"/>
          <w:szCs w:val="25"/>
          <w:bdr w:val="none" w:sz="0" w:space="0" w:color="auto" w:frame="1"/>
        </w:rPr>
        <w:t>p</w:t>
      </w:r>
      <w:r>
        <w:rPr>
          <w:rFonts w:ascii="Montserrat" w:hAnsi="Montserrat"/>
        </w:rPr>
        <w:t> variables quantitatives </w:t>
      </w:r>
      <w:r w:rsidRPr="00D64D42">
        <w:rPr>
          <w:rStyle w:val="mi"/>
          <w:rFonts w:ascii="MathJax_Math-italic" w:hAnsi="MathJax_Math-italic"/>
          <w:b/>
          <w:bCs/>
          <w:sz w:val="25"/>
          <w:szCs w:val="25"/>
          <w:bdr w:val="none" w:sz="0" w:space="0" w:color="auto" w:frame="1"/>
        </w:rPr>
        <w:t>X</w:t>
      </w:r>
      <w:r>
        <w:rPr>
          <w:rStyle w:val="mi"/>
          <w:rFonts w:ascii="MathJax_Math-italic" w:hAnsi="MathJax_Math-italic"/>
          <w:sz w:val="18"/>
          <w:szCs w:val="18"/>
          <w:bdr w:val="none" w:sz="0" w:space="0" w:color="auto" w:frame="1"/>
        </w:rPr>
        <w:t>j</w:t>
      </w:r>
      <w:r>
        <w:rPr>
          <w:rFonts w:ascii="Montserrat" w:hAnsi="Montserrat"/>
        </w:rPr>
        <w:t> observées sur </w:t>
      </w:r>
      <w:r w:rsidRPr="00D64D42">
        <w:rPr>
          <w:rStyle w:val="mi"/>
          <w:rFonts w:ascii="MathJax_Math-italic" w:hAnsi="MathJax_Math-italic"/>
          <w:b/>
          <w:bCs/>
          <w:sz w:val="25"/>
          <w:szCs w:val="25"/>
          <w:bdr w:val="none" w:sz="0" w:space="0" w:color="auto" w:frame="1"/>
        </w:rPr>
        <w:t>n</w:t>
      </w:r>
      <w:r>
        <w:rPr>
          <w:rFonts w:ascii="Montserrat" w:hAnsi="Montserrat"/>
        </w:rPr>
        <w:t> individus ou unités statistiques. Ajoutons l'observation d'une variable qualitative à </w:t>
      </w:r>
      <w:r w:rsidRPr="00D64D42">
        <w:rPr>
          <w:rStyle w:val="mi"/>
          <w:rFonts w:ascii="MathJax_Math-italic" w:hAnsi="MathJax_Math-italic"/>
          <w:b/>
          <w:bCs/>
          <w:sz w:val="25"/>
          <w:szCs w:val="25"/>
          <w:bdr w:val="none" w:sz="0" w:space="0" w:color="auto" w:frame="1"/>
        </w:rPr>
        <w:t>q</w:t>
      </w:r>
      <w:r>
        <w:rPr>
          <w:rFonts w:ascii="Montserrat" w:hAnsi="Montserrat"/>
        </w:rPr>
        <w:t> classes pour définir l'analyse factorielle discriminante (AFD). Comme en ACP, l'objectif est de fournir une meilleure représentation graphique en petite dimension mais en tenant compte de l'observation de la variable qualitative, donc des classes.</w:t>
      </w:r>
    </w:p>
    <w:p w14:paraId="435C3924" w14:textId="77777777" w:rsidR="00D64D42" w:rsidRDefault="00D64D42" w:rsidP="00A41286">
      <w:pPr>
        <w:pStyle w:val="NormalWeb"/>
        <w:spacing w:before="0" w:beforeAutospacing="0" w:after="0" w:afterAutospacing="0"/>
        <w:rPr>
          <w:rFonts w:ascii="Montserrat" w:hAnsi="Montserrat"/>
        </w:rPr>
      </w:pPr>
    </w:p>
    <w:p w14:paraId="7B83DDF0" w14:textId="2F713A76" w:rsidR="00A41286" w:rsidRDefault="00A41286" w:rsidP="00A41286">
      <w:pPr>
        <w:pStyle w:val="NormalWeb"/>
        <w:spacing w:before="0" w:beforeAutospacing="0" w:after="225" w:afterAutospacing="0"/>
        <w:rPr>
          <w:rFonts w:ascii="Montserrat" w:hAnsi="Montserrat"/>
        </w:rPr>
      </w:pPr>
      <w:r>
        <w:rPr>
          <w:rFonts w:ascii="Montserrat" w:hAnsi="Montserrat"/>
        </w:rPr>
        <w:t>L'objectif devient alors la recherche de la représentation privilégiant le plus possible les différences entre les classes d'individus au détriment des différences au sein des classes.</w:t>
      </w:r>
    </w:p>
    <w:p w14:paraId="25DC965D" w14:textId="77777777" w:rsidR="00D64D42" w:rsidRDefault="00D64D42" w:rsidP="00A41286">
      <w:pPr>
        <w:pStyle w:val="NormalWeb"/>
        <w:spacing w:before="0" w:beforeAutospacing="0" w:after="225" w:afterAutospacing="0"/>
        <w:rPr>
          <w:rFonts w:ascii="Montserrat" w:hAnsi="Montserrat"/>
        </w:rPr>
      </w:pPr>
    </w:p>
    <w:p w14:paraId="0CE6318F" w14:textId="77777777" w:rsidR="00A41286" w:rsidRPr="00D64D42" w:rsidRDefault="00A41286" w:rsidP="00A41286">
      <w:pPr>
        <w:pStyle w:val="Titre4"/>
        <w:spacing w:before="0" w:after="150"/>
        <w:rPr>
          <w:rFonts w:ascii="Montserrat" w:hAnsi="Montserrat"/>
          <w:sz w:val="27"/>
          <w:szCs w:val="27"/>
        </w:rPr>
      </w:pPr>
      <w:r w:rsidRPr="00D64D42">
        <w:rPr>
          <w:rFonts w:ascii="Montserrat" w:hAnsi="Montserrat"/>
          <w:sz w:val="27"/>
          <w:szCs w:val="27"/>
        </w:rPr>
        <w:t>Principes de l'AFD</w:t>
      </w:r>
    </w:p>
    <w:p w14:paraId="210EF200" w14:textId="77777777" w:rsidR="00D64D42" w:rsidRDefault="00D64D42" w:rsidP="00D64D42">
      <w:pPr>
        <w:pStyle w:val="NormalWeb"/>
        <w:spacing w:before="0" w:beforeAutospacing="0" w:after="225" w:afterAutospacing="0"/>
        <w:rPr>
          <w:rFonts w:ascii="Montserrat" w:hAnsi="Montserrat"/>
        </w:rPr>
      </w:pPr>
    </w:p>
    <w:p w14:paraId="7607E7AE" w14:textId="745CA410" w:rsidR="00A41286" w:rsidRDefault="00A41286" w:rsidP="00D64D42">
      <w:pPr>
        <w:pStyle w:val="NormalWeb"/>
        <w:spacing w:before="0" w:beforeAutospacing="0" w:after="225" w:afterAutospacing="0"/>
        <w:rPr>
          <w:rFonts w:ascii="Montserrat" w:hAnsi="Montserrat"/>
        </w:rPr>
      </w:pPr>
      <w:r>
        <w:rPr>
          <w:rFonts w:ascii="Montserrat" w:hAnsi="Montserrat"/>
        </w:rPr>
        <w:t>Comme vu précédemment, l'ACP est basée sur la recherche de combinaisons linéaires de plus grande variance. L'AFD se focalise sur la variance interclasses, pour mettre en évidence les différences des classes tout en cherchant à minimiser les effets de la variance </w:t>
      </w:r>
      <w:r>
        <w:rPr>
          <w:rStyle w:val="lev"/>
          <w:rFonts w:ascii="Montserrat" w:hAnsi="Montserrat"/>
        </w:rPr>
        <w:t>intraclasse</w:t>
      </w:r>
      <w:r>
        <w:rPr>
          <w:rFonts w:ascii="Montserrat" w:hAnsi="Montserrat"/>
        </w:rPr>
        <w:t> qui disperse les individus au sein de chaque classe.</w:t>
      </w:r>
    </w:p>
    <w:p w14:paraId="284FE8E9" w14:textId="77777777" w:rsidR="00A41286" w:rsidRDefault="00A41286" w:rsidP="00A41286">
      <w:pPr>
        <w:pStyle w:val="NormalWeb"/>
        <w:spacing w:before="0" w:beforeAutospacing="0" w:after="225" w:afterAutospacing="0"/>
        <w:rPr>
          <w:rFonts w:ascii="Montserrat" w:hAnsi="Montserrat"/>
        </w:rPr>
      </w:pPr>
      <w:r>
        <w:rPr>
          <w:rFonts w:ascii="Montserrat" w:hAnsi="Montserrat"/>
        </w:rPr>
        <w:t>La justification de l'AFD est détaillée dans une </w:t>
      </w:r>
      <w:hyperlink r:id="rId84" w:tgtFrame="_blank" w:history="1">
        <w:r>
          <w:rPr>
            <w:rStyle w:val="Lienhypertexte"/>
            <w:rFonts w:ascii="Montserrat" w:hAnsi="Montserrat"/>
            <w:color w:val="7451EB"/>
          </w:rPr>
          <w:t>vignette de Wikistat</w:t>
        </w:r>
      </w:hyperlink>
      <w:r>
        <w:rPr>
          <w:rFonts w:ascii="Montserrat" w:hAnsi="Montserrat"/>
        </w:rPr>
        <w:t>. Il y est montré que l'AFD est un cas particulier optimal d'ACP permettant d'atteindre l'objectif de meilleure représentation des classes. L'AFD est finalement l'ACP des barycentres des classes afin de mettre en exergue la variance interclasses, mais en affectant l'espace des individus  d'une métrique particulière, dite de </w:t>
      </w:r>
      <w:r>
        <w:rPr>
          <w:rStyle w:val="Accentuation"/>
          <w:rFonts w:ascii="Montserrat" w:hAnsi="Montserrat"/>
        </w:rPr>
        <w:t>Mahalanobis</w:t>
      </w:r>
      <w:r>
        <w:rPr>
          <w:rFonts w:ascii="Montserrat" w:hAnsi="Montserrat"/>
        </w:rPr>
        <w:t>. Pour minimiser l'effet de la variance intraclasse considérée comme parasite, du bruit, la métrique de Mahalanobis est définie par la matrice </w:t>
      </w:r>
      <w:r>
        <w:rPr>
          <w:rStyle w:val="lev"/>
          <w:rFonts w:ascii="Montserrat" w:hAnsi="Montserrat"/>
        </w:rPr>
        <w:t>inverse</w:t>
      </w:r>
      <w:r>
        <w:rPr>
          <w:rFonts w:ascii="Montserrat" w:hAnsi="Montserrat"/>
        </w:rPr>
        <w:t> de la variance intraclasse, matrice carrée symétrique définie positive.</w:t>
      </w:r>
    </w:p>
    <w:p w14:paraId="1CA6FF4C" w14:textId="77777777" w:rsidR="00A41286" w:rsidRDefault="00A41286" w:rsidP="00A41286">
      <w:pPr>
        <w:pStyle w:val="NormalWeb"/>
        <w:spacing w:before="0" w:beforeAutospacing="0" w:after="225" w:afterAutospacing="0"/>
        <w:rPr>
          <w:rFonts w:ascii="Montserrat" w:hAnsi="Montserrat"/>
        </w:rPr>
      </w:pPr>
      <w:r>
        <w:rPr>
          <w:rFonts w:ascii="Montserrat" w:hAnsi="Montserrat"/>
        </w:rPr>
        <w:t>Deux techniques cohabitent sous la même appellation d'</w:t>
      </w:r>
      <w:r>
        <w:rPr>
          <w:rStyle w:val="lev"/>
          <w:rFonts w:ascii="Montserrat" w:hAnsi="Montserrat"/>
        </w:rPr>
        <w:t>analyse discriminante</w:t>
      </w:r>
      <w:r>
        <w:rPr>
          <w:rFonts w:ascii="Montserrat" w:hAnsi="Montserrat"/>
        </w:rPr>
        <w:t> ; celle :</w:t>
      </w:r>
    </w:p>
    <w:p w14:paraId="4D9CD97B" w14:textId="77777777" w:rsidR="00A41286" w:rsidRDefault="00421054" w:rsidP="00A41286">
      <w:pPr>
        <w:pStyle w:val="NormalWeb"/>
        <w:numPr>
          <w:ilvl w:val="0"/>
          <w:numId w:val="22"/>
        </w:numPr>
        <w:spacing w:before="0" w:beforeAutospacing="0" w:after="45" w:afterAutospacing="0"/>
        <w:rPr>
          <w:rFonts w:ascii="Montserrat" w:hAnsi="Montserrat"/>
        </w:rPr>
      </w:pPr>
      <w:hyperlink r:id="rId85" w:tgtFrame="_blank" w:history="1">
        <w:r w:rsidR="00A41286">
          <w:rPr>
            <w:rStyle w:val="Lienhypertexte"/>
            <w:rFonts w:ascii="Montserrat" w:hAnsi="Montserrat"/>
            <w:color w:val="7451EB"/>
          </w:rPr>
          <w:t>descriptive</w:t>
        </w:r>
      </w:hyperlink>
      <w:r w:rsidR="00A41286">
        <w:rPr>
          <w:rFonts w:ascii="Montserrat" w:hAnsi="Montserrat"/>
        </w:rPr>
        <w:t> ou exploratoire qui vise la meilleure représentation graphique des classes ;</w:t>
      </w:r>
    </w:p>
    <w:p w14:paraId="1550197B" w14:textId="7E66D003" w:rsidR="00A41286" w:rsidRDefault="00421054" w:rsidP="00A41286">
      <w:pPr>
        <w:pStyle w:val="NormalWeb"/>
        <w:numPr>
          <w:ilvl w:val="0"/>
          <w:numId w:val="22"/>
        </w:numPr>
        <w:spacing w:before="0" w:beforeAutospacing="0" w:after="0" w:afterAutospacing="0"/>
        <w:rPr>
          <w:rFonts w:ascii="Montserrat" w:hAnsi="Montserrat"/>
        </w:rPr>
      </w:pPr>
      <w:hyperlink r:id="rId86" w:tgtFrame="_blank" w:history="1">
        <w:r w:rsidR="00A41286">
          <w:rPr>
            <w:rStyle w:val="Lienhypertexte"/>
            <w:rFonts w:ascii="Montserrat" w:hAnsi="Montserrat"/>
            <w:color w:val="7451EB"/>
          </w:rPr>
          <w:t>décisionnelle</w:t>
        </w:r>
      </w:hyperlink>
      <w:r w:rsidR="00A41286">
        <w:rPr>
          <w:rFonts w:ascii="Montserrat" w:hAnsi="Montserrat"/>
        </w:rPr>
        <w:t> qui, connaissant pour un individu donné les valeurs des </w:t>
      </w:r>
      <w:r w:rsidR="00D64D42" w:rsidRPr="00D64D42">
        <w:rPr>
          <w:rFonts w:ascii="Montserrat" w:hAnsi="Montserrat"/>
        </w:rPr>
        <w:drawing>
          <wp:inline distT="0" distB="0" distL="0" distR="0" wp14:anchorId="4946F5E1" wp14:editId="42539D11">
            <wp:extent cx="228632" cy="2476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8632" cy="247685"/>
                    </a:xfrm>
                    <a:prstGeom prst="rect">
                      <a:avLst/>
                    </a:prstGeom>
                  </pic:spPr>
                </pic:pic>
              </a:graphicData>
            </a:graphic>
          </wp:inline>
        </w:drawing>
      </w:r>
      <w:r w:rsidR="00A41286">
        <w:rPr>
          <w:rFonts w:ascii="Montserrat" w:hAnsi="Montserrat"/>
        </w:rPr>
        <w:t>, cherche à prédire la classe inconnue de la variable qualitative.</w:t>
      </w:r>
    </w:p>
    <w:p w14:paraId="2B97CFC5" w14:textId="77777777" w:rsidR="00D64D42" w:rsidRDefault="00D64D42" w:rsidP="00A41286">
      <w:pPr>
        <w:pStyle w:val="NormalWeb"/>
        <w:spacing w:before="0" w:beforeAutospacing="0" w:after="225" w:afterAutospacing="0"/>
        <w:rPr>
          <w:rFonts w:ascii="Montserrat" w:hAnsi="Montserrat"/>
        </w:rPr>
      </w:pPr>
    </w:p>
    <w:p w14:paraId="3CEE3656" w14:textId="7A0A94E0" w:rsidR="00A41286" w:rsidRDefault="00A41286" w:rsidP="00A41286">
      <w:pPr>
        <w:pStyle w:val="NormalWeb"/>
        <w:spacing w:before="0" w:beforeAutospacing="0" w:after="225" w:afterAutospacing="0"/>
        <w:rPr>
          <w:rFonts w:ascii="Montserrat" w:hAnsi="Montserrat"/>
        </w:rPr>
      </w:pPr>
      <w:r>
        <w:rPr>
          <w:rFonts w:ascii="Montserrat" w:hAnsi="Montserrat"/>
        </w:rPr>
        <w:t>Il faut lire l'AFD comme un préalable à la construction d'une analyse discriminante décisionnelle ou à tout autre méthode ou algorithme de classification supervisée. L'objectif principal est de représenter les </w:t>
      </w:r>
      <w:r>
        <w:rPr>
          <w:rStyle w:val="lev"/>
          <w:rFonts w:ascii="Montserrat" w:hAnsi="Montserrat"/>
        </w:rPr>
        <w:t>qualités discriminatoires</w:t>
      </w:r>
      <w:r>
        <w:rPr>
          <w:rFonts w:ascii="Montserrat" w:hAnsi="Montserrat"/>
        </w:rPr>
        <w:t> des variables quantitatives pour séparer correctement les classes de la variable qualitative. Le graphique des individus permet d'apprécier la qualité de discrimination tandis que, si le nombre de variables n'est pas trop grand, une représentation des variables permet, comme en ACP, d'expliquer la discrimination des classes par les variables quantitatives.</w:t>
      </w:r>
    </w:p>
    <w:p w14:paraId="02FE4D30" w14:textId="70E3EEFF" w:rsidR="00D64D42" w:rsidRDefault="00D64D42" w:rsidP="00A41286">
      <w:pPr>
        <w:pStyle w:val="NormalWeb"/>
        <w:spacing w:before="0" w:beforeAutospacing="0" w:after="225" w:afterAutospacing="0"/>
        <w:rPr>
          <w:rFonts w:ascii="Montserrat" w:hAnsi="Montserrat"/>
        </w:rPr>
      </w:pPr>
    </w:p>
    <w:p w14:paraId="19A752FE" w14:textId="77777777" w:rsidR="00A41286" w:rsidRPr="00D64D42" w:rsidRDefault="00A41286" w:rsidP="00A41286">
      <w:pPr>
        <w:pStyle w:val="Titre4"/>
        <w:spacing w:before="0" w:after="150"/>
        <w:rPr>
          <w:rFonts w:ascii="Montserrat" w:hAnsi="Montserrat"/>
          <w:sz w:val="27"/>
          <w:szCs w:val="27"/>
        </w:rPr>
      </w:pPr>
      <w:r w:rsidRPr="00D64D42">
        <w:rPr>
          <w:rFonts w:ascii="Montserrat" w:hAnsi="Montserrat"/>
          <w:sz w:val="27"/>
          <w:szCs w:val="27"/>
        </w:rPr>
        <w:t>Exemple jouet : les insectes de Lubitsch</w:t>
      </w:r>
    </w:p>
    <w:p w14:paraId="634A27A4" w14:textId="77777777" w:rsidR="00D64D42" w:rsidRDefault="00D64D42" w:rsidP="00A41286">
      <w:pPr>
        <w:pStyle w:val="NormalWeb"/>
        <w:spacing w:before="0" w:beforeAutospacing="0" w:after="225" w:afterAutospacing="0"/>
        <w:rPr>
          <w:rFonts w:ascii="Montserrat" w:hAnsi="Montserrat"/>
        </w:rPr>
      </w:pPr>
    </w:p>
    <w:p w14:paraId="43279445" w14:textId="2EDFB710" w:rsidR="00A41286" w:rsidRDefault="00A41286" w:rsidP="00A41286">
      <w:pPr>
        <w:pStyle w:val="NormalWeb"/>
        <w:spacing w:before="0" w:beforeAutospacing="0" w:after="225" w:afterAutospacing="0"/>
        <w:rPr>
          <w:rFonts w:ascii="Montserrat" w:hAnsi="Montserrat"/>
        </w:rPr>
      </w:pPr>
      <w:r>
        <w:rPr>
          <w:rFonts w:ascii="Montserrat" w:hAnsi="Montserrat"/>
        </w:rPr>
        <w:t>Cette méthode est illustrée par une comparaison des sorties graphiques issues d'une ACP et d'une AFD. Les données décrivent trois classes d'insectes sur lesquels ont été réalisées </w:t>
      </w:r>
      <w:r>
        <w:rPr>
          <w:rStyle w:val="lev"/>
          <w:rFonts w:ascii="Montserrat" w:hAnsi="Montserrat"/>
        </w:rPr>
        <w:t>6 mesures anatomiques</w:t>
      </w:r>
      <w:r>
        <w:rPr>
          <w:rFonts w:ascii="Montserrat" w:hAnsi="Montserrat"/>
        </w:rPr>
        <w:t> sur les ailes, élytres, antennes, pattes des insectes. On cherche à savoir si ces mesures permettent de retrouver la typologie de ces insectes. Ce jeu de données académique conduit à une discrimination assez évidente. La comparaison entre l'ACP et l'AFD met clairement en évidence le rôle de la distance de Mahalanobis sur la forme des nuages de chaque classe en analyse discriminante.</w:t>
      </w:r>
    </w:p>
    <w:p w14:paraId="577EBDA6" w14:textId="77777777" w:rsidR="00D64D42" w:rsidRDefault="00D64D42" w:rsidP="00A41286">
      <w:pPr>
        <w:pStyle w:val="NormalWeb"/>
        <w:spacing w:before="0" w:beforeAutospacing="0" w:after="225" w:afterAutospacing="0"/>
        <w:rPr>
          <w:rFonts w:ascii="Montserrat" w:hAnsi="Montserrat"/>
        </w:rPr>
      </w:pPr>
    </w:p>
    <w:p w14:paraId="58BBF09F" w14:textId="77777777" w:rsidR="00D64D42" w:rsidRDefault="00A41286" w:rsidP="00D64D42">
      <w:pPr>
        <w:jc w:val="center"/>
        <w:rPr>
          <w:rFonts w:ascii="Montserrat" w:hAnsi="Montserrat"/>
        </w:rPr>
      </w:pPr>
      <w:r>
        <w:rPr>
          <w:rFonts w:ascii="Montserrat" w:hAnsi="Montserrat"/>
          <w:noProof/>
        </w:rPr>
        <w:drawing>
          <wp:inline distT="0" distB="0" distL="0" distR="0" wp14:anchorId="22696CF8" wp14:editId="5221064C">
            <wp:extent cx="5686425" cy="3438525"/>
            <wp:effectExtent l="0" t="0" r="9525" b="0"/>
            <wp:docPr id="12" name="Image 12" descr="ACP des trois classes d'insec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9959" descr="ACP des trois classes d'insecte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noFill/>
                    <a:ln>
                      <a:noFill/>
                    </a:ln>
                  </pic:spPr>
                </pic:pic>
              </a:graphicData>
            </a:graphic>
          </wp:inline>
        </w:drawing>
      </w:r>
    </w:p>
    <w:p w14:paraId="606FE52B" w14:textId="3D0AE0F9" w:rsidR="00A41286" w:rsidRDefault="00A41286" w:rsidP="00D64D42">
      <w:pPr>
        <w:jc w:val="center"/>
        <w:rPr>
          <w:rFonts w:ascii="Montserrat" w:hAnsi="Montserrat"/>
          <w:sz w:val="24"/>
          <w:szCs w:val="24"/>
        </w:rPr>
      </w:pPr>
      <w:r w:rsidRPr="00D64D42">
        <w:rPr>
          <w:rFonts w:ascii="Montserrat" w:hAnsi="Montserrat"/>
          <w:sz w:val="24"/>
          <w:szCs w:val="24"/>
        </w:rPr>
        <w:t>Représentation des trois classes d'insectes dans le premier plan d'une ACP</w:t>
      </w:r>
    </w:p>
    <w:p w14:paraId="656588CC" w14:textId="77777777" w:rsidR="00D64D42" w:rsidRPr="00D64D42" w:rsidRDefault="00D64D42" w:rsidP="00D64D42">
      <w:pPr>
        <w:jc w:val="center"/>
        <w:rPr>
          <w:rFonts w:ascii="Montserrat" w:hAnsi="Montserrat"/>
          <w:sz w:val="24"/>
          <w:szCs w:val="24"/>
        </w:rPr>
      </w:pPr>
    </w:p>
    <w:p w14:paraId="3FB7951D" w14:textId="77777777" w:rsidR="00A41286" w:rsidRDefault="00A41286" w:rsidP="00A41286">
      <w:pPr>
        <w:pStyle w:val="NormalWeb"/>
        <w:spacing w:before="0" w:beforeAutospacing="0" w:after="225" w:afterAutospacing="0"/>
        <w:rPr>
          <w:rFonts w:ascii="Montserrat" w:hAnsi="Montserrat"/>
        </w:rPr>
      </w:pPr>
      <w:r>
        <w:rPr>
          <w:rFonts w:ascii="Montserrat" w:hAnsi="Montserrat"/>
        </w:rPr>
        <w:t>Les données académiques sont faciles à étudier, l'ACP ci-dessus montre déjà que les trois nuages d'insectes se distinguent assez bien dans le premier plan principal. Observons la forme identique des trois nuages ; les trois classes partagent approximativement la même matrice de variance qui est aussi la variance intraclasse.</w:t>
      </w:r>
    </w:p>
    <w:p w14:paraId="00E041FF" w14:textId="033DD9DF" w:rsidR="00A41286" w:rsidRDefault="00A41286" w:rsidP="00D64D42">
      <w:pPr>
        <w:pStyle w:val="NormalWeb"/>
        <w:shd w:val="clear" w:color="auto" w:fill="FBE4D5" w:themeFill="accent2" w:themeFillTint="33"/>
        <w:spacing w:before="0" w:beforeAutospacing="0" w:after="0" w:afterAutospacing="0"/>
        <w:rPr>
          <w:rFonts w:ascii="Montserrat" w:hAnsi="Montserrat"/>
        </w:rPr>
      </w:pPr>
      <w:r>
        <w:rPr>
          <w:rFonts w:ascii="Montserrat" w:hAnsi="Montserrat"/>
        </w:rPr>
        <w:lastRenderedPageBreak/>
        <w:t>Attention, bien évidemment, si les dispersions à l'intérieur de chaque classe ne sont pas homogènes (hétéroscédasticité), l'effet de la métrique de Mahalanobis ne sera pas aussi flagrant.</w:t>
      </w:r>
    </w:p>
    <w:p w14:paraId="76DBF8BB" w14:textId="77777777" w:rsidR="00D64D42" w:rsidRDefault="00D64D42" w:rsidP="00A41286">
      <w:pPr>
        <w:pStyle w:val="NormalWeb"/>
        <w:spacing w:before="0" w:beforeAutospacing="0" w:after="0" w:afterAutospacing="0"/>
        <w:rPr>
          <w:rFonts w:ascii="Montserrat" w:hAnsi="Montserrat"/>
        </w:rPr>
      </w:pPr>
    </w:p>
    <w:p w14:paraId="3650798D" w14:textId="421E2C9C" w:rsidR="00A41286" w:rsidRDefault="00A41286" w:rsidP="00A41286">
      <w:pPr>
        <w:pStyle w:val="NormalWeb"/>
        <w:spacing w:before="0" w:beforeAutospacing="0" w:after="225" w:afterAutospacing="0"/>
        <w:rPr>
          <w:rFonts w:ascii="Montserrat" w:hAnsi="Montserrat"/>
        </w:rPr>
      </w:pPr>
      <w:r>
        <w:rPr>
          <w:rFonts w:ascii="Montserrat" w:hAnsi="Montserrat"/>
        </w:rPr>
        <w:t>Le graphique ci-dessous représente les variables et plus précisément leur </w:t>
      </w:r>
      <w:r>
        <w:rPr>
          <w:rStyle w:val="lev"/>
          <w:rFonts w:ascii="Montserrat" w:hAnsi="Montserrat"/>
        </w:rPr>
        <w:t>structure de corrélation</w:t>
      </w:r>
      <w:r>
        <w:rPr>
          <w:rFonts w:ascii="Montserrat" w:hAnsi="Montserrat"/>
        </w:rPr>
        <w:t>.</w:t>
      </w:r>
    </w:p>
    <w:p w14:paraId="1AA246C6" w14:textId="77777777" w:rsidR="00D64D42" w:rsidRDefault="00D64D42" w:rsidP="00A41286">
      <w:pPr>
        <w:pStyle w:val="NormalWeb"/>
        <w:spacing w:before="0" w:beforeAutospacing="0" w:after="225" w:afterAutospacing="0"/>
        <w:rPr>
          <w:rFonts w:ascii="Montserrat" w:hAnsi="Montserrat"/>
        </w:rPr>
      </w:pPr>
    </w:p>
    <w:p w14:paraId="35DCD301" w14:textId="77777777" w:rsidR="00D64D42" w:rsidRDefault="00A41286" w:rsidP="00D64D42">
      <w:pPr>
        <w:jc w:val="center"/>
        <w:rPr>
          <w:rFonts w:ascii="Montserrat" w:hAnsi="Montserrat"/>
        </w:rPr>
      </w:pPr>
      <w:r>
        <w:rPr>
          <w:rFonts w:ascii="Montserrat" w:hAnsi="Montserrat"/>
          <w:noProof/>
        </w:rPr>
        <w:drawing>
          <wp:inline distT="0" distB="0" distL="0" distR="0" wp14:anchorId="41863A3E" wp14:editId="37DD51BB">
            <wp:extent cx="3124200" cy="2914650"/>
            <wp:effectExtent l="0" t="0" r="0" b="0"/>
            <wp:docPr id="11" name="Image 11" descr="Cercle des corré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9970" descr="Cercle des corrélation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24200" cy="2914650"/>
                    </a:xfrm>
                    <a:prstGeom prst="rect">
                      <a:avLst/>
                    </a:prstGeom>
                    <a:noFill/>
                    <a:ln>
                      <a:noFill/>
                    </a:ln>
                  </pic:spPr>
                </pic:pic>
              </a:graphicData>
            </a:graphic>
          </wp:inline>
        </w:drawing>
      </w:r>
    </w:p>
    <w:p w14:paraId="4853EC9E" w14:textId="7397A028" w:rsidR="00A41286" w:rsidRDefault="00A41286" w:rsidP="00D64D42">
      <w:pPr>
        <w:jc w:val="center"/>
        <w:rPr>
          <w:rFonts w:ascii="Montserrat" w:hAnsi="Montserrat"/>
          <w:sz w:val="24"/>
          <w:szCs w:val="24"/>
        </w:rPr>
      </w:pPr>
      <w:r w:rsidRPr="00D64D42">
        <w:rPr>
          <w:rFonts w:ascii="Montserrat" w:hAnsi="Montserrat"/>
          <w:sz w:val="24"/>
          <w:szCs w:val="24"/>
        </w:rPr>
        <w:t>Représentation des variables avec cercle des corrélations dans le premier plan de l'ACP</w:t>
      </w:r>
    </w:p>
    <w:p w14:paraId="1AE813B9" w14:textId="77777777" w:rsidR="00D64D42" w:rsidRPr="00D64D42" w:rsidRDefault="00D64D42" w:rsidP="00D64D42">
      <w:pPr>
        <w:jc w:val="center"/>
        <w:rPr>
          <w:rFonts w:ascii="Montserrat" w:hAnsi="Montserrat"/>
          <w:sz w:val="24"/>
          <w:szCs w:val="24"/>
        </w:rPr>
      </w:pPr>
    </w:p>
    <w:p w14:paraId="56A938E5" w14:textId="77777777" w:rsidR="00A41286" w:rsidRPr="00D64D42" w:rsidRDefault="00A41286" w:rsidP="00A41286">
      <w:pPr>
        <w:spacing w:after="225"/>
        <w:rPr>
          <w:rFonts w:ascii="Montserrat" w:hAnsi="Montserrat"/>
          <w:sz w:val="24"/>
          <w:szCs w:val="24"/>
        </w:rPr>
      </w:pPr>
      <w:r w:rsidRPr="00D64D42">
        <w:rPr>
          <w:rFonts w:ascii="Montserrat" w:hAnsi="Montserrat"/>
          <w:sz w:val="24"/>
          <w:szCs w:val="24"/>
        </w:rPr>
        <w:t>Le cercle présent sur le graphique est appelé </w:t>
      </w:r>
      <w:r w:rsidRPr="00D64D42">
        <w:rPr>
          <w:rStyle w:val="lev"/>
          <w:rFonts w:ascii="Montserrat" w:hAnsi="Montserrat"/>
          <w:sz w:val="24"/>
          <w:szCs w:val="24"/>
        </w:rPr>
        <w:t>cercle des corrélations</w:t>
      </w:r>
      <w:r w:rsidRPr="00D64D42">
        <w:rPr>
          <w:rFonts w:ascii="Montserrat" w:hAnsi="Montserrat"/>
          <w:sz w:val="24"/>
          <w:szCs w:val="24"/>
        </w:rPr>
        <w:t>. Il est défini par l'intersection de la boule unité avec le plan de projection des vecteurs variables. Les variables sont centrées et surtout réduites, divisées par leur écart type. Dans ce cas, ce sont des vecteurs de longueur 1 donc placés sur la boule unité. Ils se projettent nécessairement tous à l'intérieur du cercle. Le cercle des corrélations est une aide graphique pour apprécier la qualité de représentation de chaque variable. Plus une variable est proche du cercle, meilleure est sa représentation.</w:t>
      </w:r>
    </w:p>
    <w:p w14:paraId="34F89EAE" w14:textId="77777777" w:rsidR="00A41286" w:rsidRPr="00D64D42" w:rsidRDefault="00A41286" w:rsidP="00A41286">
      <w:pPr>
        <w:pStyle w:val="NormalWeb"/>
        <w:spacing w:before="0" w:beforeAutospacing="0" w:after="225" w:afterAutospacing="0"/>
        <w:rPr>
          <w:rFonts w:ascii="Montserrat" w:hAnsi="Montserrat"/>
        </w:rPr>
      </w:pPr>
      <w:r w:rsidRPr="00D64D42">
        <w:rPr>
          <w:rFonts w:ascii="Montserrat" w:hAnsi="Montserrat"/>
        </w:rPr>
        <w:t>Dans le cas contraire, le vecteur variable présente un angle grand, proche de 90°, avec le plan de projection, et sa représentation est mauvaise ; ne pas en tenir compte dans l'interprétation.</w:t>
      </w:r>
    </w:p>
    <w:p w14:paraId="40EC4BDB" w14:textId="77777777" w:rsidR="00A41286" w:rsidRPr="00D64D42" w:rsidRDefault="00A41286" w:rsidP="00A41286">
      <w:pPr>
        <w:pStyle w:val="NormalWeb"/>
        <w:spacing w:before="0" w:beforeAutospacing="0" w:after="225" w:afterAutospacing="0"/>
        <w:rPr>
          <w:rFonts w:ascii="Montserrat" w:hAnsi="Montserrat"/>
        </w:rPr>
      </w:pPr>
      <w:r w:rsidRPr="00D64D42">
        <w:rPr>
          <w:rFonts w:ascii="Montserrat" w:hAnsi="Montserrat"/>
        </w:rPr>
        <w:t>L'AFD produit le graphique ci-dessous. Cette ACP des barycentres des classes sépare encore mieux les classes d'insectes et surtout, le changement de métrique rend sphérique la forme des classes qui sont donc mieux regroupées autour de leur barycentre.</w:t>
      </w:r>
    </w:p>
    <w:p w14:paraId="2EF0BEC6" w14:textId="77777777" w:rsidR="00D64D42" w:rsidRDefault="00A41286" w:rsidP="00D64D42">
      <w:pPr>
        <w:jc w:val="center"/>
        <w:rPr>
          <w:rFonts w:ascii="Montserrat" w:hAnsi="Montserrat"/>
        </w:rPr>
      </w:pPr>
      <w:r>
        <w:rPr>
          <w:rFonts w:ascii="Montserrat" w:hAnsi="Montserrat"/>
          <w:noProof/>
        </w:rPr>
        <w:lastRenderedPageBreak/>
        <w:drawing>
          <wp:inline distT="0" distB="0" distL="0" distR="0" wp14:anchorId="55752654" wp14:editId="1E9F4D06">
            <wp:extent cx="5686425" cy="3438525"/>
            <wp:effectExtent l="0" t="0" r="9525" b="0"/>
            <wp:docPr id="10" name="Image 10" descr="AFP des trois types d'insec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9981" descr="AFP des trois types d'insecte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noFill/>
                    <a:ln>
                      <a:noFill/>
                    </a:ln>
                  </pic:spPr>
                </pic:pic>
              </a:graphicData>
            </a:graphic>
          </wp:inline>
        </w:drawing>
      </w:r>
    </w:p>
    <w:p w14:paraId="4426F7CF" w14:textId="02EEDBAA" w:rsidR="00A41286" w:rsidRPr="00D64D42" w:rsidRDefault="00A41286" w:rsidP="00D64D42">
      <w:pPr>
        <w:jc w:val="center"/>
        <w:rPr>
          <w:rFonts w:ascii="Montserrat" w:hAnsi="Montserrat"/>
          <w:sz w:val="24"/>
          <w:szCs w:val="24"/>
        </w:rPr>
      </w:pPr>
      <w:r w:rsidRPr="00D64D42">
        <w:rPr>
          <w:rFonts w:ascii="Montserrat" w:hAnsi="Montserrat"/>
          <w:sz w:val="24"/>
          <w:szCs w:val="24"/>
        </w:rPr>
        <w:t>Représentation des trois classes d</w:t>
      </w:r>
      <w:r w:rsidR="00D64D42">
        <w:rPr>
          <w:rFonts w:ascii="Montserrat" w:hAnsi="Montserrat"/>
          <w:sz w:val="24"/>
          <w:szCs w:val="24"/>
        </w:rPr>
        <w:t>’</w:t>
      </w:r>
      <w:r w:rsidRPr="00D64D42">
        <w:rPr>
          <w:rFonts w:ascii="Montserrat" w:hAnsi="Montserrat"/>
          <w:sz w:val="24"/>
          <w:szCs w:val="24"/>
        </w:rPr>
        <w:t>insectes dans le premier plan de l</w:t>
      </w:r>
      <w:r w:rsidR="00D64D42">
        <w:rPr>
          <w:rFonts w:ascii="Montserrat" w:hAnsi="Montserrat"/>
          <w:sz w:val="24"/>
          <w:szCs w:val="24"/>
        </w:rPr>
        <w:t>’</w:t>
      </w:r>
      <w:r w:rsidRPr="00D64D42">
        <w:rPr>
          <w:rFonts w:ascii="Montserrat" w:hAnsi="Montserrat"/>
          <w:sz w:val="24"/>
          <w:szCs w:val="24"/>
        </w:rPr>
        <w:t>analyse factorielle discriminante (AFD)</w:t>
      </w:r>
    </w:p>
    <w:p w14:paraId="0394124F" w14:textId="64D371EB" w:rsidR="00A41286" w:rsidRDefault="00A41286"/>
    <w:p w14:paraId="1EC622DC" w14:textId="77777777" w:rsidR="00D64D42" w:rsidRDefault="00D64D42"/>
    <w:p w14:paraId="6D7BB197" w14:textId="36947984" w:rsidR="00A9786B" w:rsidRDefault="00A9786B">
      <w:r>
        <w:br w:type="page"/>
      </w:r>
    </w:p>
    <w:p w14:paraId="2146FF55" w14:textId="77777777" w:rsidR="002B7F82" w:rsidRDefault="002B7F82" w:rsidP="002B7F82">
      <w:pPr>
        <w:pStyle w:val="Titre2"/>
        <w:shd w:val="clear" w:color="auto" w:fill="FFFFFF"/>
        <w:spacing w:before="150" w:beforeAutospacing="0" w:after="150" w:afterAutospacing="0"/>
        <w:rPr>
          <w:rFonts w:ascii="Montserrat" w:hAnsi="Montserrat"/>
        </w:rPr>
      </w:pPr>
      <w:bookmarkStart w:id="73" w:name="_Toc57137914"/>
      <w:bookmarkStart w:id="74" w:name="_Toc57908501"/>
      <w:r>
        <w:rPr>
          <w:rFonts w:ascii="Montserrat" w:hAnsi="Montserrat"/>
        </w:rPr>
        <w:lastRenderedPageBreak/>
        <w:t>Explorez des données complexes</w:t>
      </w:r>
      <w:bookmarkEnd w:id="73"/>
      <w:bookmarkEnd w:id="74"/>
    </w:p>
    <w:p w14:paraId="222EED70" w14:textId="77777777" w:rsidR="00EA1A94" w:rsidRDefault="00EA1A94" w:rsidP="002B7F82">
      <w:pPr>
        <w:pStyle w:val="Titre3"/>
        <w:pBdr>
          <w:bottom w:val="single" w:sz="6" w:space="0" w:color="D2D2D2"/>
        </w:pBdr>
        <w:spacing w:before="0" w:beforeAutospacing="0" w:after="150" w:afterAutospacing="0"/>
        <w:rPr>
          <w:rFonts w:ascii="Montserrat" w:hAnsi="Montserrat"/>
        </w:rPr>
      </w:pPr>
      <w:bookmarkStart w:id="75" w:name="_Toc57137915"/>
    </w:p>
    <w:p w14:paraId="3BBE1B39" w14:textId="65FC7C06" w:rsidR="002B7F82" w:rsidRDefault="002B7F82" w:rsidP="002B7F82">
      <w:pPr>
        <w:pStyle w:val="Titre3"/>
        <w:pBdr>
          <w:bottom w:val="single" w:sz="6" w:space="0" w:color="D2D2D2"/>
        </w:pBdr>
        <w:spacing w:before="0" w:beforeAutospacing="0" w:after="150" w:afterAutospacing="0"/>
        <w:rPr>
          <w:rFonts w:ascii="Montserrat" w:hAnsi="Montserrat"/>
        </w:rPr>
      </w:pPr>
      <w:bookmarkStart w:id="76" w:name="_Toc57908502"/>
      <w:r>
        <w:rPr>
          <w:rFonts w:ascii="Montserrat" w:hAnsi="Montserrat"/>
        </w:rPr>
        <w:t>ACP de données de pollution</w:t>
      </w:r>
      <w:bookmarkEnd w:id="75"/>
      <w:bookmarkEnd w:id="76"/>
    </w:p>
    <w:p w14:paraId="2899E90A" w14:textId="77777777" w:rsidR="00EA1A94" w:rsidRDefault="00EA1A94" w:rsidP="002B7F82">
      <w:pPr>
        <w:spacing w:after="225"/>
        <w:rPr>
          <w:rFonts w:ascii="Montserrat" w:hAnsi="Montserrat"/>
        </w:rPr>
      </w:pPr>
    </w:p>
    <w:p w14:paraId="07272E28" w14:textId="7D57B3CE" w:rsidR="002B7F82" w:rsidRPr="00EA1A94" w:rsidRDefault="002B7F82" w:rsidP="002B7F82">
      <w:pPr>
        <w:spacing w:after="225"/>
        <w:rPr>
          <w:rFonts w:ascii="Montserrat" w:hAnsi="Montserrat"/>
          <w:sz w:val="24"/>
          <w:szCs w:val="24"/>
        </w:rPr>
      </w:pPr>
      <w:r w:rsidRPr="00EA1A94">
        <w:rPr>
          <w:rFonts w:ascii="Montserrat" w:hAnsi="Montserrat"/>
          <w:sz w:val="24"/>
          <w:szCs w:val="24"/>
        </w:rPr>
        <w:t>Besse et al. (2007) considèrent un jeu de données observées dans le contexte de la prévision, pour le lendemain, de la concentration en ozone dans différentes agglomérations, afin d'évaluer les risques de dépassement du seuil légal.</w:t>
      </w:r>
    </w:p>
    <w:p w14:paraId="05225CD9" w14:textId="77777777" w:rsidR="002B7F82" w:rsidRPr="00EA1A94" w:rsidRDefault="002B7F82" w:rsidP="002B7F82">
      <w:pPr>
        <w:pStyle w:val="NormalWeb"/>
        <w:spacing w:before="0" w:beforeAutospacing="0" w:after="225" w:afterAutospacing="0"/>
        <w:rPr>
          <w:rFonts w:ascii="Montserrat" w:hAnsi="Montserrat"/>
        </w:rPr>
      </w:pPr>
      <w:r w:rsidRPr="00EA1A94">
        <w:rPr>
          <w:rFonts w:ascii="Montserrat" w:hAnsi="Montserrat"/>
        </w:rPr>
        <w:t>Le problème peut être considéré :</w:t>
      </w:r>
    </w:p>
    <w:p w14:paraId="125099AC" w14:textId="77777777" w:rsidR="002B7F82" w:rsidRPr="00EA1A94" w:rsidRDefault="002B7F82" w:rsidP="002B7F82">
      <w:pPr>
        <w:pStyle w:val="NormalWeb"/>
        <w:numPr>
          <w:ilvl w:val="0"/>
          <w:numId w:val="29"/>
        </w:numPr>
        <w:spacing w:before="0" w:beforeAutospacing="0" w:after="45" w:afterAutospacing="0"/>
        <w:rPr>
          <w:rFonts w:ascii="Montserrat" w:hAnsi="Montserrat"/>
        </w:rPr>
      </w:pPr>
      <w:r w:rsidRPr="00EA1A94">
        <w:rPr>
          <w:rFonts w:ascii="Montserrat" w:hAnsi="Montserrat"/>
        </w:rPr>
        <w:t>comme un cas de régression : la variable à prévoir est une concentration en ozone ;</w:t>
      </w:r>
    </w:p>
    <w:p w14:paraId="39240EBC" w14:textId="77777777" w:rsidR="002B7F82" w:rsidRPr="00EA1A94" w:rsidRDefault="002B7F82" w:rsidP="002B7F82">
      <w:pPr>
        <w:pStyle w:val="NormalWeb"/>
        <w:numPr>
          <w:ilvl w:val="0"/>
          <w:numId w:val="29"/>
        </w:numPr>
        <w:spacing w:before="0" w:beforeAutospacing="0" w:after="45" w:afterAutospacing="0"/>
        <w:rPr>
          <w:rFonts w:ascii="Montserrat" w:hAnsi="Montserrat"/>
        </w:rPr>
      </w:pPr>
      <w:r w:rsidRPr="00EA1A94">
        <w:rPr>
          <w:rFonts w:ascii="Montserrat" w:hAnsi="Montserrat"/>
        </w:rPr>
        <w:t>mais  également comme une discrimination binaire : dépassement ou non du seuil légal.</w:t>
      </w:r>
    </w:p>
    <w:p w14:paraId="0840DF72" w14:textId="77777777" w:rsidR="00EA1A94" w:rsidRDefault="00EA1A94" w:rsidP="002B7F82">
      <w:pPr>
        <w:pStyle w:val="NormalWeb"/>
        <w:spacing w:before="0" w:beforeAutospacing="0" w:after="0" w:afterAutospacing="0"/>
        <w:rPr>
          <w:rFonts w:ascii="Montserrat" w:hAnsi="Montserrat"/>
        </w:rPr>
      </w:pPr>
    </w:p>
    <w:p w14:paraId="3756256E" w14:textId="3BC8C094" w:rsidR="002B7F82" w:rsidRDefault="002B7F82" w:rsidP="002B7F82">
      <w:pPr>
        <w:pStyle w:val="NormalWeb"/>
        <w:spacing w:before="0" w:beforeAutospacing="0" w:after="0" w:afterAutospacing="0"/>
        <w:rPr>
          <w:rFonts w:ascii="Montserrat" w:hAnsi="Montserrat"/>
        </w:rPr>
      </w:pPr>
      <w:r w:rsidRPr="00EA1A94">
        <w:rPr>
          <w:rFonts w:ascii="Montserrat" w:hAnsi="Montserrat"/>
        </w:rPr>
        <w:t>Il n'y a que 8 variables explicatives dont une ( </w:t>
      </w:r>
      <w:r w:rsidRPr="00EA1A94">
        <w:rPr>
          <w:rStyle w:val="mi"/>
          <w:rFonts w:ascii="MathJax_Typewriter" w:hAnsi="MathJax_Typewriter"/>
          <w:bdr w:val="none" w:sz="0" w:space="0" w:color="auto" w:frame="1"/>
        </w:rPr>
        <w:t>MOCAGE</w:t>
      </w:r>
      <w:r w:rsidRPr="00EA1A94">
        <w:rPr>
          <w:rStyle w:val="mjxassistivemathml"/>
          <w:rFonts w:ascii="Montserrat" w:hAnsi="Montserrat"/>
          <w:bdr w:val="none" w:sz="0" w:space="0" w:color="auto" w:frame="1"/>
        </w:rPr>
        <w:t>MOCAGE</w:t>
      </w:r>
      <w:r w:rsidRPr="00EA1A94">
        <w:rPr>
          <w:rFonts w:ascii="Montserrat" w:hAnsi="Montserrat"/>
        </w:rPr>
        <w:t> ) est déjà une prévision de concentration d'ozone mais obtenue par </w:t>
      </w:r>
      <w:r w:rsidRPr="00EA1A94">
        <w:rPr>
          <w:rStyle w:val="lev"/>
          <w:rFonts w:ascii="Montserrat" w:hAnsi="Montserrat"/>
        </w:rPr>
        <w:t>un modèle déterministe</w:t>
      </w:r>
      <w:r w:rsidRPr="00EA1A94">
        <w:rPr>
          <w:rFonts w:ascii="Montserrat" w:hAnsi="Montserrat"/>
        </w:rPr>
        <w:t> de mécanique des fluides (équations de Navier et Stockes). Il s'agit d'un exemple d'</w:t>
      </w:r>
      <w:r w:rsidRPr="00EA1A94">
        <w:rPr>
          <w:rStyle w:val="lev"/>
          <w:rFonts w:ascii="Montserrat" w:hAnsi="Montserrat"/>
        </w:rPr>
        <w:t>adaptation statistique</w:t>
      </w:r>
      <w:r w:rsidRPr="00EA1A94">
        <w:rPr>
          <w:rFonts w:ascii="Montserrat" w:hAnsi="Montserrat"/>
        </w:rPr>
        <w:t>. La prévision déterministe sur la base d'un maillage global (30 km) est améliorée </w:t>
      </w:r>
      <w:r w:rsidRPr="00EA1A94">
        <w:rPr>
          <w:rStyle w:val="lev"/>
          <w:rFonts w:ascii="Montserrat" w:hAnsi="Montserrat"/>
        </w:rPr>
        <w:t>localement</w:t>
      </w:r>
      <w:r w:rsidRPr="00EA1A94">
        <w:rPr>
          <w:rFonts w:ascii="Montserrat" w:hAnsi="Montserrat"/>
        </w:rPr>
        <w:t>, à l'échelle d'une ville, par un modèle statistique incluant cette prévision ainsi que des informations connues sur la base d'une grille locale, spatiale et temporelle plus fine :</w:t>
      </w:r>
    </w:p>
    <w:p w14:paraId="1F90BA88" w14:textId="77777777" w:rsidR="00EA1A94" w:rsidRPr="00EA1A94" w:rsidRDefault="00EA1A94" w:rsidP="002B7F82">
      <w:pPr>
        <w:pStyle w:val="NormalWeb"/>
        <w:spacing w:before="0" w:beforeAutospacing="0" w:after="0" w:afterAutospacing="0"/>
        <w:rPr>
          <w:rFonts w:ascii="Montserrat" w:hAnsi="Montserrat"/>
        </w:rPr>
      </w:pPr>
    </w:p>
    <w:p w14:paraId="7EE6AC59"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JOUR</w:t>
      </w:r>
      <w:r w:rsidRPr="00EA1A94">
        <w:rPr>
          <w:rStyle w:val="mjxassistivemathml"/>
          <w:rFonts w:ascii="Montserrat" w:hAnsi="Montserrat"/>
          <w:bdr w:val="none" w:sz="0" w:space="0" w:color="auto" w:frame="1"/>
        </w:rPr>
        <w:t>JOUR</w:t>
      </w:r>
      <w:r w:rsidRPr="00EA1A94">
        <w:rPr>
          <w:rFonts w:ascii="Montserrat" w:hAnsi="Montserrat"/>
        </w:rPr>
        <w:t> : le type de jour, férié ou non ;</w:t>
      </w:r>
    </w:p>
    <w:p w14:paraId="726EC5CB"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O</w:t>
      </w:r>
      <w:r w:rsidRPr="00EA1A94">
        <w:rPr>
          <w:rStyle w:val="mn"/>
          <w:rFonts w:ascii="MathJax_Typewriter" w:hAnsi="MathJax_Typewriter"/>
          <w:bdr w:val="none" w:sz="0" w:space="0" w:color="auto" w:frame="1"/>
        </w:rPr>
        <w:t>3</w:t>
      </w:r>
      <w:r w:rsidRPr="00EA1A94">
        <w:rPr>
          <w:rStyle w:val="mi"/>
          <w:rFonts w:ascii="MathJax_Typewriter" w:hAnsi="MathJax_Typewriter"/>
          <w:bdr w:val="none" w:sz="0" w:space="0" w:color="auto" w:frame="1"/>
        </w:rPr>
        <w:t>obs</w:t>
      </w:r>
      <w:r w:rsidRPr="00EA1A94">
        <w:rPr>
          <w:rStyle w:val="mjxassistivemathml"/>
          <w:rFonts w:ascii="Montserrat" w:hAnsi="Montserrat"/>
          <w:bdr w:val="none" w:sz="0" w:space="0" w:color="auto" w:frame="1"/>
        </w:rPr>
        <w:t>O3obs</w:t>
      </w:r>
      <w:r w:rsidRPr="00EA1A94">
        <w:rPr>
          <w:rFonts w:ascii="Montserrat" w:hAnsi="Montserrat"/>
        </w:rPr>
        <w:t> : la concentration d'ozone effectivement observée le lendemain à 17 h locales, correspondant souvent au maximum de pollution observée ;</w:t>
      </w:r>
    </w:p>
    <w:p w14:paraId="1EA6F981"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MOCAGE</w:t>
      </w:r>
      <w:r w:rsidRPr="00EA1A94">
        <w:rPr>
          <w:rStyle w:val="mjxassistivemathml"/>
          <w:rFonts w:ascii="Montserrat" w:hAnsi="Montserrat"/>
          <w:bdr w:val="none" w:sz="0" w:space="0" w:color="auto" w:frame="1"/>
        </w:rPr>
        <w:t>MOCAGE</w:t>
      </w:r>
      <w:r w:rsidRPr="00EA1A94">
        <w:rPr>
          <w:rFonts w:ascii="Montserrat" w:hAnsi="Montserrat"/>
        </w:rPr>
        <w:t> : prévision de cette pollution obtenue par un modèle déterministe de mécanique des fluides (équation de Navier et Stockes) ;</w:t>
      </w:r>
    </w:p>
    <w:p w14:paraId="06BE8DFA"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TEMPE</w:t>
      </w:r>
      <w:r w:rsidRPr="00EA1A94">
        <w:rPr>
          <w:rStyle w:val="mjxassistivemathml"/>
          <w:rFonts w:ascii="Montserrat" w:hAnsi="Montserrat"/>
          <w:bdr w:val="none" w:sz="0" w:space="0" w:color="auto" w:frame="1"/>
        </w:rPr>
        <w:t>TEMPE</w:t>
      </w:r>
      <w:r w:rsidRPr="00EA1A94">
        <w:rPr>
          <w:rFonts w:ascii="Montserrat" w:hAnsi="Montserrat"/>
        </w:rPr>
        <w:t> : température prévue par Météo France pour le lendemain 17 h ;</w:t>
      </w:r>
    </w:p>
    <w:p w14:paraId="57596791"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RMH</w:t>
      </w:r>
      <w:r w:rsidRPr="00EA1A94">
        <w:rPr>
          <w:rStyle w:val="mn"/>
          <w:rFonts w:ascii="MathJax_Typewriter" w:hAnsi="MathJax_Typewriter"/>
          <w:bdr w:val="none" w:sz="0" w:space="0" w:color="auto" w:frame="1"/>
        </w:rPr>
        <w:t>2</w:t>
      </w:r>
      <w:r w:rsidRPr="00EA1A94">
        <w:rPr>
          <w:rStyle w:val="mi"/>
          <w:rFonts w:ascii="MathJax_Typewriter" w:hAnsi="MathJax_Typewriter"/>
          <w:bdr w:val="none" w:sz="0" w:space="0" w:color="auto" w:frame="1"/>
        </w:rPr>
        <w:t>O</w:t>
      </w:r>
      <w:r w:rsidRPr="00EA1A94">
        <w:rPr>
          <w:rStyle w:val="mjxassistivemathml"/>
          <w:rFonts w:ascii="Montserrat" w:hAnsi="Montserrat"/>
          <w:bdr w:val="none" w:sz="0" w:space="0" w:color="auto" w:frame="1"/>
        </w:rPr>
        <w:t>RMH2O</w:t>
      </w:r>
      <w:r w:rsidRPr="00EA1A94">
        <w:rPr>
          <w:rFonts w:ascii="Montserrat" w:hAnsi="Montserrat"/>
        </w:rPr>
        <w:t> : rapport d'humidité ;</w:t>
      </w:r>
    </w:p>
    <w:p w14:paraId="1BE704EA"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NO</w:t>
      </w:r>
      <w:r w:rsidRPr="00EA1A94">
        <w:rPr>
          <w:rStyle w:val="mn"/>
          <w:rFonts w:ascii="MathJax_Typewriter" w:hAnsi="MathJax_Typewriter"/>
          <w:bdr w:val="none" w:sz="0" w:space="0" w:color="auto" w:frame="1"/>
        </w:rPr>
        <w:t>2</w:t>
      </w:r>
      <w:r w:rsidRPr="00EA1A94">
        <w:rPr>
          <w:rStyle w:val="mjxassistivemathml"/>
          <w:rFonts w:ascii="Montserrat" w:hAnsi="Montserrat"/>
          <w:bdr w:val="none" w:sz="0" w:space="0" w:color="auto" w:frame="1"/>
        </w:rPr>
        <w:t>NO2</w:t>
      </w:r>
      <w:r w:rsidRPr="00EA1A94">
        <w:rPr>
          <w:rFonts w:ascii="Montserrat" w:hAnsi="Montserrat"/>
        </w:rPr>
        <w:t> : concentration en dioxyde d'azote ;</w:t>
      </w:r>
    </w:p>
    <w:p w14:paraId="08B43351"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NO</w:t>
      </w:r>
      <w:r w:rsidRPr="00EA1A94">
        <w:rPr>
          <w:rStyle w:val="mjxassistivemathml"/>
          <w:rFonts w:ascii="Montserrat" w:hAnsi="Montserrat"/>
          <w:bdr w:val="none" w:sz="0" w:space="0" w:color="auto" w:frame="1"/>
        </w:rPr>
        <w:t>NO</w:t>
      </w:r>
      <w:r w:rsidRPr="00EA1A94">
        <w:rPr>
          <w:rFonts w:ascii="Montserrat" w:hAnsi="Montserrat"/>
        </w:rPr>
        <w:t> : concentration en monoxyde d'azote ;</w:t>
      </w:r>
    </w:p>
    <w:p w14:paraId="042167A5"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STATION</w:t>
      </w:r>
      <w:r w:rsidRPr="00EA1A94">
        <w:rPr>
          <w:rStyle w:val="mjxassistivemathml"/>
          <w:rFonts w:ascii="Montserrat" w:hAnsi="Montserrat"/>
          <w:bdr w:val="none" w:sz="0" w:space="0" w:color="auto" w:frame="1"/>
        </w:rPr>
        <w:t>STATION</w:t>
      </w:r>
      <w:r w:rsidRPr="00EA1A94">
        <w:rPr>
          <w:rFonts w:ascii="Montserrat" w:hAnsi="Montserrat"/>
        </w:rPr>
        <w:t> : lieu de l'observation : Aix-en-Provence, Rambouillet, Munchhausen, Cadarache et Plan de Cuques ;</w:t>
      </w:r>
    </w:p>
    <w:p w14:paraId="1091E7C8"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VentMOD</w:t>
      </w:r>
      <w:r w:rsidRPr="00EA1A94">
        <w:rPr>
          <w:rStyle w:val="mjxassistivemathml"/>
          <w:rFonts w:ascii="Montserrat" w:hAnsi="Montserrat"/>
          <w:bdr w:val="none" w:sz="0" w:space="0" w:color="auto" w:frame="1"/>
        </w:rPr>
        <w:t>VentMOD</w:t>
      </w:r>
      <w:r w:rsidRPr="00EA1A94">
        <w:rPr>
          <w:rFonts w:ascii="Montserrat" w:hAnsi="Montserrat"/>
        </w:rPr>
        <w:t> : force du vent ;</w:t>
      </w:r>
    </w:p>
    <w:p w14:paraId="48759808" w14:textId="77777777" w:rsidR="002B7F82" w:rsidRPr="00EA1A94" w:rsidRDefault="002B7F82" w:rsidP="002B7F82">
      <w:pPr>
        <w:pStyle w:val="NormalWeb"/>
        <w:numPr>
          <w:ilvl w:val="0"/>
          <w:numId w:val="30"/>
        </w:numPr>
        <w:spacing w:before="0" w:beforeAutospacing="0" w:after="0" w:afterAutospacing="0"/>
        <w:rPr>
          <w:rFonts w:ascii="Montserrat" w:hAnsi="Montserrat"/>
        </w:rPr>
      </w:pPr>
      <w:r w:rsidRPr="00EA1A94">
        <w:rPr>
          <w:rFonts w:ascii="Montserrat" w:hAnsi="Montserrat"/>
        </w:rPr>
        <w:t> </w:t>
      </w:r>
      <w:r w:rsidRPr="00EA1A94">
        <w:rPr>
          <w:rStyle w:val="mi"/>
          <w:rFonts w:ascii="MathJax_Typewriter" w:hAnsi="MathJax_Typewriter"/>
          <w:bdr w:val="none" w:sz="0" w:space="0" w:color="auto" w:frame="1"/>
        </w:rPr>
        <w:t>VentANG</w:t>
      </w:r>
      <w:r w:rsidRPr="00EA1A94">
        <w:rPr>
          <w:rStyle w:val="mjxassistivemathml"/>
          <w:rFonts w:ascii="Montserrat" w:hAnsi="Montserrat"/>
          <w:bdr w:val="none" w:sz="0" w:space="0" w:color="auto" w:frame="1"/>
        </w:rPr>
        <w:t>VentANG</w:t>
      </w:r>
      <w:r w:rsidRPr="00EA1A94">
        <w:rPr>
          <w:rFonts w:ascii="Montserrat" w:hAnsi="Montserrat"/>
        </w:rPr>
        <w:t> : orientation du vent.</w:t>
      </w:r>
    </w:p>
    <w:p w14:paraId="4A85F696" w14:textId="77777777" w:rsidR="00EA1A94" w:rsidRDefault="00EA1A94" w:rsidP="002B7F82">
      <w:pPr>
        <w:pStyle w:val="NormalWeb"/>
        <w:spacing w:before="0" w:beforeAutospacing="0" w:after="0" w:afterAutospacing="0"/>
        <w:rPr>
          <w:rFonts w:ascii="Montserrat" w:hAnsi="Montserrat"/>
        </w:rPr>
      </w:pPr>
    </w:p>
    <w:p w14:paraId="62564378" w14:textId="18F06404" w:rsidR="002B7F82" w:rsidRPr="00EA1A94" w:rsidRDefault="002B7F82" w:rsidP="002B7F82">
      <w:pPr>
        <w:pStyle w:val="NormalWeb"/>
        <w:spacing w:before="0" w:beforeAutospacing="0" w:after="0" w:afterAutospacing="0"/>
        <w:rPr>
          <w:rFonts w:ascii="Montserrat" w:hAnsi="Montserrat"/>
        </w:rPr>
      </w:pPr>
      <w:r w:rsidRPr="00EA1A94">
        <w:rPr>
          <w:rFonts w:ascii="Montserrat" w:hAnsi="Montserrat"/>
        </w:rPr>
        <w:t>L'étude préliminaire rudimentaire a conduit à la transformation (</w:t>
      </w:r>
      <w:r w:rsidRPr="00EA1A94">
        <w:rPr>
          <w:rStyle w:val="mi"/>
          <w:rFonts w:ascii="MathJax_Main" w:hAnsi="MathJax_Main"/>
          <w:bdr w:val="none" w:sz="0" w:space="0" w:color="auto" w:frame="1"/>
        </w:rPr>
        <w:t>log</w:t>
      </w:r>
      <w:r w:rsidRPr="00EA1A94">
        <w:rPr>
          <w:rFonts w:ascii="Montserrat" w:hAnsi="Montserrat"/>
        </w:rPr>
        <w:t>) de certaines variables de concentration (cf. </w:t>
      </w:r>
      <w:r w:rsidRPr="00EA1A94">
        <w:rPr>
          <w:rStyle w:val="mi"/>
          <w:rFonts w:ascii="MathJax_Typewriter" w:hAnsi="MathJax_Typewriter"/>
          <w:bdr w:val="none" w:sz="0" w:space="0" w:color="auto" w:frame="1"/>
        </w:rPr>
        <w:t>ML</w:t>
      </w:r>
      <w:r w:rsidRPr="00EA1A94">
        <w:rPr>
          <w:rStyle w:val="mn"/>
          <w:rFonts w:ascii="MathJax_Typewriter" w:hAnsi="MathJax_Typewriter"/>
          <w:bdr w:val="none" w:sz="0" w:space="0" w:color="auto" w:frame="1"/>
        </w:rPr>
        <w:t>4</w:t>
      </w:r>
      <w:r w:rsidRPr="00EA1A94">
        <w:rPr>
          <w:rStyle w:val="mi"/>
          <w:rFonts w:ascii="MathJax_Typewriter" w:hAnsi="MathJax_Typewriter"/>
          <w:bdr w:val="none" w:sz="0" w:space="0" w:color="auto" w:frame="1"/>
        </w:rPr>
        <w:t>IoT</w:t>
      </w:r>
      <w:r w:rsidRPr="00EA1A94">
        <w:rPr>
          <w:rStyle w:val="mo"/>
          <w:rFonts w:ascii="MathJax_Main" w:hAnsi="MathJax_Main"/>
          <w:bdr w:val="none" w:sz="0" w:space="0" w:color="auto" w:frame="1"/>
        </w:rPr>
        <w:t>−</w:t>
      </w:r>
      <w:r w:rsidRPr="00EA1A94">
        <w:rPr>
          <w:rStyle w:val="mi"/>
          <w:rFonts w:ascii="MathJax_Typewriter" w:hAnsi="MathJax_Typewriter"/>
          <w:bdr w:val="none" w:sz="0" w:space="0" w:color="auto" w:frame="1"/>
        </w:rPr>
        <w:t>Tutorial</w:t>
      </w:r>
      <w:r w:rsidRPr="00EA1A94">
        <w:rPr>
          <w:rStyle w:val="mo"/>
          <w:rFonts w:ascii="MathJax_Main" w:hAnsi="MathJax_Main"/>
          <w:bdr w:val="none" w:sz="0" w:space="0" w:color="auto" w:frame="1"/>
        </w:rPr>
        <w:t>−</w:t>
      </w:r>
      <w:r w:rsidRPr="00EA1A94">
        <w:rPr>
          <w:rStyle w:val="mi"/>
          <w:rFonts w:ascii="MathJax_Typewriter" w:hAnsi="MathJax_Typewriter"/>
          <w:bdr w:val="none" w:sz="0" w:space="0" w:color="auto" w:frame="1"/>
        </w:rPr>
        <w:t>Ozone</w:t>
      </w:r>
      <w:r w:rsidRPr="00EA1A94">
        <w:rPr>
          <w:rStyle w:val="mjxassistivemathml"/>
          <w:rFonts w:ascii="Montserrat" w:hAnsi="Montserrat"/>
          <w:bdr w:val="none" w:sz="0" w:space="0" w:color="auto" w:frame="1"/>
        </w:rPr>
        <w:t>ML4IoT−Tutorial−Ozone</w:t>
      </w:r>
      <w:r w:rsidRPr="00EA1A94">
        <w:rPr>
          <w:rFonts w:ascii="Montserrat" w:hAnsi="Montserrat"/>
        </w:rPr>
        <w:t>). Les données sont résumées par leur représentation dans le premier plan de l'analyse en composantes principales réduites.</w:t>
      </w:r>
    </w:p>
    <w:p w14:paraId="1244631F" w14:textId="77777777" w:rsidR="00EA1A94" w:rsidRDefault="002B7F82" w:rsidP="00EA1A94">
      <w:pPr>
        <w:jc w:val="center"/>
        <w:rPr>
          <w:rFonts w:ascii="Montserrat" w:hAnsi="Montserrat"/>
        </w:rPr>
      </w:pPr>
      <w:r>
        <w:rPr>
          <w:rFonts w:ascii="Montserrat" w:hAnsi="Montserrat"/>
          <w:noProof/>
        </w:rPr>
        <w:lastRenderedPageBreak/>
        <w:drawing>
          <wp:inline distT="0" distB="0" distL="0" distR="0" wp14:anchorId="205B824E" wp14:editId="68A47FCA">
            <wp:extent cx="5760720" cy="2708910"/>
            <wp:effectExtent l="0" t="0" r="0" b="0"/>
            <wp:docPr id="22" name="Image 22" descr="Structure de corré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6826" descr="Structure de corrél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2708910"/>
                    </a:xfrm>
                    <a:prstGeom prst="rect">
                      <a:avLst/>
                    </a:prstGeom>
                    <a:noFill/>
                    <a:ln>
                      <a:noFill/>
                    </a:ln>
                  </pic:spPr>
                </pic:pic>
              </a:graphicData>
            </a:graphic>
          </wp:inline>
        </w:drawing>
      </w:r>
    </w:p>
    <w:p w14:paraId="22674742" w14:textId="649B47A5" w:rsidR="002B7F82" w:rsidRDefault="002B7F82" w:rsidP="00EA1A94">
      <w:pPr>
        <w:jc w:val="center"/>
        <w:rPr>
          <w:rFonts w:ascii="Montserrat" w:hAnsi="Montserrat"/>
          <w:sz w:val="24"/>
          <w:szCs w:val="24"/>
        </w:rPr>
      </w:pPr>
      <w:r w:rsidRPr="00EA1A94">
        <w:rPr>
          <w:rFonts w:ascii="Montserrat" w:hAnsi="Montserrat"/>
          <w:sz w:val="24"/>
          <w:szCs w:val="24"/>
        </w:rPr>
        <w:t>ACP des données de concentration d'ozone : premiers plans factoriels de représentation des variables et des individus</w:t>
      </w:r>
    </w:p>
    <w:p w14:paraId="3418654D" w14:textId="77777777" w:rsidR="00EA1A94" w:rsidRPr="00EA1A94" w:rsidRDefault="00EA1A94" w:rsidP="00EA1A94">
      <w:pPr>
        <w:jc w:val="center"/>
        <w:rPr>
          <w:rFonts w:ascii="Montserrat" w:hAnsi="Montserrat"/>
          <w:sz w:val="24"/>
          <w:szCs w:val="24"/>
        </w:rPr>
      </w:pPr>
    </w:p>
    <w:p w14:paraId="6F2581B2" w14:textId="77777777" w:rsidR="002B7F82" w:rsidRPr="00EA1A94" w:rsidRDefault="002B7F82" w:rsidP="002B7F82">
      <w:pPr>
        <w:pStyle w:val="NormalWeb"/>
        <w:spacing w:before="0" w:beforeAutospacing="0" w:after="225" w:afterAutospacing="0"/>
        <w:rPr>
          <w:rFonts w:ascii="Montserrat" w:hAnsi="Montserrat"/>
        </w:rPr>
      </w:pPr>
      <w:r w:rsidRPr="00EA1A94">
        <w:rPr>
          <w:rFonts w:ascii="Montserrat" w:hAnsi="Montserrat"/>
        </w:rPr>
        <w:t>Ce graphique résume la structure de corrélation assez intuitive des variables. Un premier groupe (température, mocage, rapport d'humidité) est corrélé et concourt à la concentration en ozone.  Deux autres variables liées à la concentration en oxyde d'azote sont également corrélées entre elles et avec le premier axe, mais décorrélées du premier groupe.</w:t>
      </w:r>
    </w:p>
    <w:p w14:paraId="0CED77E3" w14:textId="4C375106" w:rsidR="002B7F82" w:rsidRDefault="002B7F82" w:rsidP="002B7F82">
      <w:pPr>
        <w:pStyle w:val="NormalWeb"/>
        <w:spacing w:before="0" w:beforeAutospacing="0" w:after="0" w:afterAutospacing="0"/>
        <w:rPr>
          <w:rFonts w:ascii="Montserrat" w:hAnsi="Montserrat"/>
        </w:rPr>
      </w:pPr>
      <w:r w:rsidRPr="00EA1A94">
        <w:rPr>
          <w:rFonts w:ascii="Montserrat" w:hAnsi="Montserrat"/>
        </w:rPr>
        <w:t>Enfin, les variables décrivant le vent sont mal représentées dans le premier plan et liées avec le 3</w:t>
      </w:r>
      <w:r w:rsidRPr="00EA1A94">
        <w:rPr>
          <w:rStyle w:val="mi"/>
          <w:rFonts w:ascii="MathJax_Math-italic" w:hAnsi="MathJax_Math-italic"/>
          <w:bdr w:val="none" w:sz="0" w:space="0" w:color="auto" w:frame="1"/>
        </w:rPr>
        <w:t>e</w:t>
      </w:r>
      <w:r w:rsidRPr="00EA1A94">
        <w:rPr>
          <w:rStyle w:val="mjxassistivemathml"/>
          <w:rFonts w:ascii="Montserrat" w:hAnsi="Montserrat"/>
          <w:bdr w:val="none" w:sz="0" w:space="0" w:color="auto" w:frame="1"/>
        </w:rPr>
        <w:t>e</w:t>
      </w:r>
      <w:r w:rsidRPr="00EA1A94">
        <w:rPr>
          <w:rFonts w:ascii="Montserrat" w:hAnsi="Montserrat"/>
        </w:rPr>
        <w:t> axe. Le graphique des individus à droite met en évidence les </w:t>
      </w:r>
      <w:r w:rsidRPr="00EA1A94">
        <w:rPr>
          <w:rStyle w:val="lev"/>
          <w:rFonts w:ascii="Montserrat" w:hAnsi="Montserrat"/>
        </w:rPr>
        <w:t>difficultés à venir</w:t>
      </w:r>
      <w:r w:rsidRPr="00EA1A94">
        <w:rPr>
          <w:rFonts w:ascii="Montserrat" w:hAnsi="Montserrat"/>
        </w:rPr>
        <w:t> pour discriminer les deux classes respectivement colorées en rouge et bleu : présence ou non d'un pic de concentration avec dépassement du seuil légal.</w:t>
      </w:r>
    </w:p>
    <w:p w14:paraId="012C2E39" w14:textId="77777777" w:rsidR="00EA1A94" w:rsidRPr="00EA1A94" w:rsidRDefault="00EA1A94" w:rsidP="002B7F82">
      <w:pPr>
        <w:pStyle w:val="NormalWeb"/>
        <w:spacing w:before="0" w:beforeAutospacing="0" w:after="0" w:afterAutospacing="0"/>
        <w:rPr>
          <w:rFonts w:ascii="Montserrat" w:hAnsi="Montserrat"/>
        </w:rPr>
      </w:pPr>
    </w:p>
    <w:p w14:paraId="0D1CFA70" w14:textId="6B1A1371" w:rsidR="002B7F82" w:rsidRDefault="002B7F82" w:rsidP="002B7F82">
      <w:pPr>
        <w:pStyle w:val="NormalWeb"/>
        <w:spacing w:before="0" w:beforeAutospacing="0" w:after="225" w:afterAutospacing="0"/>
        <w:rPr>
          <w:rFonts w:ascii="Montserrat" w:hAnsi="Montserrat"/>
        </w:rPr>
      </w:pPr>
      <w:r w:rsidRPr="00EA1A94">
        <w:rPr>
          <w:rFonts w:ascii="Montserrat" w:hAnsi="Montserrat"/>
        </w:rPr>
        <w:t>En présence d'une variable qualitative à deux classes, l'AFD qui se réduit à un graphe de dimension 1, défini par l'axe reliant les deux barycentres, n'a que peu d'intérêt.</w:t>
      </w:r>
    </w:p>
    <w:p w14:paraId="6268C4DE" w14:textId="77777777" w:rsidR="00EA1A94" w:rsidRPr="00EA1A94" w:rsidRDefault="00EA1A94" w:rsidP="002B7F82">
      <w:pPr>
        <w:pStyle w:val="NormalWeb"/>
        <w:spacing w:before="0" w:beforeAutospacing="0" w:after="225" w:afterAutospacing="0"/>
        <w:rPr>
          <w:rFonts w:ascii="Montserrat" w:hAnsi="Montserrat"/>
        </w:rPr>
      </w:pPr>
    </w:p>
    <w:p w14:paraId="2BC04C4B" w14:textId="77777777" w:rsidR="002B7F82" w:rsidRDefault="002B7F82" w:rsidP="002B7F82">
      <w:pPr>
        <w:pStyle w:val="Titre3"/>
        <w:pBdr>
          <w:bottom w:val="single" w:sz="6" w:space="0" w:color="D2D2D2"/>
        </w:pBdr>
        <w:spacing w:before="0" w:beforeAutospacing="0" w:after="150" w:afterAutospacing="0"/>
        <w:rPr>
          <w:rFonts w:ascii="Montserrat" w:hAnsi="Montserrat"/>
        </w:rPr>
      </w:pPr>
      <w:bookmarkStart w:id="77" w:name="_Toc57137916"/>
      <w:bookmarkStart w:id="78" w:name="_Toc57908503"/>
      <w:r>
        <w:rPr>
          <w:rFonts w:ascii="Montserrat" w:hAnsi="Montserrat"/>
        </w:rPr>
        <w:t>ACP des transformations des signaux</w:t>
      </w:r>
      <w:bookmarkEnd w:id="77"/>
      <w:bookmarkEnd w:id="78"/>
    </w:p>
    <w:p w14:paraId="3004AC26" w14:textId="77777777" w:rsidR="00EA1A94" w:rsidRDefault="00EA1A94" w:rsidP="002B7F82">
      <w:pPr>
        <w:pStyle w:val="NormalWeb"/>
        <w:spacing w:before="0" w:beforeAutospacing="0" w:after="225" w:afterAutospacing="0"/>
        <w:rPr>
          <w:rFonts w:ascii="Montserrat" w:hAnsi="Montserrat"/>
        </w:rPr>
      </w:pPr>
    </w:p>
    <w:p w14:paraId="0B3B962B" w14:textId="68556B5D" w:rsidR="002B7F82" w:rsidRPr="00EA1A94" w:rsidRDefault="002B7F82" w:rsidP="002B7F82">
      <w:pPr>
        <w:pStyle w:val="NormalWeb"/>
        <w:spacing w:before="0" w:beforeAutospacing="0" w:after="225" w:afterAutospacing="0"/>
        <w:rPr>
          <w:rFonts w:ascii="Montserrat" w:hAnsi="Montserrat"/>
        </w:rPr>
      </w:pPr>
      <w:r w:rsidRPr="00EA1A94">
        <w:rPr>
          <w:rFonts w:ascii="Montserrat" w:hAnsi="Montserrat"/>
        </w:rPr>
        <w:t>Appliquons les deux méthodes d'exploration multidimensionnelle aux données obtenues après transformation des signaux temporels issus d'un smartphone, d'abord avec l'ACP en considérant seulement les données issues des signaux, puis avec l'AFD en ajoutant la variable qualitative correspondant au type d'activité (debout, assis, couché...).</w:t>
      </w:r>
    </w:p>
    <w:p w14:paraId="07FC9696" w14:textId="33A10678" w:rsidR="002B7F82" w:rsidRDefault="002B7F82" w:rsidP="002B7F82">
      <w:pPr>
        <w:pStyle w:val="NormalWeb"/>
        <w:spacing w:before="0" w:beforeAutospacing="0" w:after="0" w:afterAutospacing="0"/>
        <w:rPr>
          <w:rFonts w:ascii="Montserrat" w:hAnsi="Montserrat"/>
        </w:rPr>
      </w:pPr>
      <w:r w:rsidRPr="00EA1A94">
        <w:rPr>
          <w:rFonts w:ascii="Montserrat" w:hAnsi="Montserrat"/>
        </w:rPr>
        <w:t>L'ACP prend tout son sens lorsqu'elle est appliquée à des données de très grande dimension ; </w:t>
      </w:r>
      <w:r w:rsidRPr="00EA1A94">
        <w:rPr>
          <w:rStyle w:val="mi"/>
          <w:rFonts w:ascii="MathJax_Math-italic" w:hAnsi="MathJax_Math-italic"/>
          <w:b/>
          <w:bCs/>
          <w:bdr w:val="none" w:sz="0" w:space="0" w:color="auto" w:frame="1"/>
        </w:rPr>
        <w:t>p</w:t>
      </w:r>
      <w:r w:rsidRPr="00EA1A94">
        <w:rPr>
          <w:rStyle w:val="mo"/>
          <w:rFonts w:ascii="MathJax_Main" w:hAnsi="MathJax_Main"/>
          <w:b/>
          <w:bCs/>
          <w:bdr w:val="none" w:sz="0" w:space="0" w:color="auto" w:frame="1"/>
        </w:rPr>
        <w:t>=</w:t>
      </w:r>
      <w:r w:rsidRPr="00EA1A94">
        <w:rPr>
          <w:rStyle w:val="mn"/>
          <w:rFonts w:ascii="MathJax_Main" w:hAnsi="MathJax_Main"/>
          <w:b/>
          <w:bCs/>
          <w:bdr w:val="none" w:sz="0" w:space="0" w:color="auto" w:frame="1"/>
        </w:rPr>
        <w:t>561</w:t>
      </w:r>
      <w:r w:rsidRPr="00EA1A94">
        <w:rPr>
          <w:rFonts w:ascii="Montserrat" w:hAnsi="Montserrat"/>
        </w:rPr>
        <w:t> variables ou caractéristiques sont observées ou plutôt calculées à partir des signaux bruts sur </w:t>
      </w:r>
      <w:r w:rsidRPr="00EA1A94">
        <w:rPr>
          <w:rStyle w:val="mi"/>
          <w:rFonts w:ascii="MathJax_Math-italic" w:hAnsi="MathJax_Math-italic"/>
          <w:b/>
          <w:bCs/>
          <w:bdr w:val="none" w:sz="0" w:space="0" w:color="auto" w:frame="1"/>
        </w:rPr>
        <w:t>n</w:t>
      </w:r>
      <w:r w:rsidRPr="00EA1A94">
        <w:rPr>
          <w:rStyle w:val="mo"/>
          <w:rFonts w:ascii="MathJax_Main" w:hAnsi="MathJax_Main"/>
          <w:b/>
          <w:bCs/>
          <w:bdr w:val="none" w:sz="0" w:space="0" w:color="auto" w:frame="1"/>
        </w:rPr>
        <w:t>=</w:t>
      </w:r>
      <w:r w:rsidRPr="00EA1A94">
        <w:rPr>
          <w:rStyle w:val="mn"/>
          <w:rFonts w:ascii="MathJax_Main" w:hAnsi="MathJax_Main"/>
          <w:b/>
          <w:bCs/>
          <w:bdr w:val="none" w:sz="0" w:space="0" w:color="auto" w:frame="1"/>
        </w:rPr>
        <w:t>10299</w:t>
      </w:r>
      <w:r w:rsidRPr="00EA1A94">
        <w:rPr>
          <w:rFonts w:ascii="Montserrat" w:hAnsi="Montserrat"/>
        </w:rPr>
        <w:t> individus, ou plutôt expérimentations d'une activité. Le tutoriel </w:t>
      </w:r>
      <w:r w:rsidRPr="00EA1A94">
        <w:rPr>
          <w:rStyle w:val="mi"/>
          <w:rFonts w:ascii="MathJax_Typewriter" w:hAnsi="MathJax_Typewriter"/>
          <w:b/>
          <w:bCs/>
          <w:bdr w:val="none" w:sz="0" w:space="0" w:color="auto" w:frame="1"/>
        </w:rPr>
        <w:t>ML</w:t>
      </w:r>
      <w:r w:rsidRPr="00EA1A94">
        <w:rPr>
          <w:rStyle w:val="mn"/>
          <w:rFonts w:ascii="MathJax_Typewriter" w:hAnsi="MathJax_Typewriter"/>
          <w:b/>
          <w:bCs/>
          <w:bdr w:val="none" w:sz="0" w:space="0" w:color="auto" w:frame="1"/>
        </w:rPr>
        <w:t>4</w:t>
      </w:r>
      <w:r w:rsidRPr="00EA1A94">
        <w:rPr>
          <w:rStyle w:val="mi"/>
          <w:rFonts w:ascii="MathJax_Typewriter" w:hAnsi="MathJax_Typewriter"/>
          <w:b/>
          <w:bCs/>
          <w:bdr w:val="none" w:sz="0" w:space="0" w:color="auto" w:frame="1"/>
        </w:rPr>
        <w:t>IoT</w:t>
      </w:r>
      <w:r w:rsidRPr="00EA1A94">
        <w:rPr>
          <w:rStyle w:val="mo"/>
          <w:rFonts w:ascii="MathJax_Main" w:hAnsi="MathJax_Main"/>
          <w:b/>
          <w:bCs/>
          <w:bdr w:val="none" w:sz="0" w:space="0" w:color="auto" w:frame="1"/>
        </w:rPr>
        <w:t>−</w:t>
      </w:r>
      <w:r w:rsidRPr="00EA1A94">
        <w:rPr>
          <w:rStyle w:val="mi"/>
          <w:rFonts w:ascii="MathJax_Typewriter" w:hAnsi="MathJax_Typewriter"/>
          <w:b/>
          <w:bCs/>
          <w:bdr w:val="none" w:sz="0" w:space="0" w:color="auto" w:frame="1"/>
        </w:rPr>
        <w:t>UseCase</w:t>
      </w:r>
      <w:r w:rsidRPr="00EA1A94">
        <w:rPr>
          <w:rStyle w:val="mo"/>
          <w:rFonts w:ascii="MathJax_Main" w:hAnsi="MathJax_Main"/>
          <w:b/>
          <w:bCs/>
          <w:bdr w:val="none" w:sz="0" w:space="0" w:color="auto" w:frame="1"/>
        </w:rPr>
        <w:t>−</w:t>
      </w:r>
      <w:r w:rsidRPr="00EA1A94">
        <w:rPr>
          <w:rStyle w:val="mi"/>
          <w:rFonts w:ascii="MathJax_Typewriter" w:hAnsi="MathJax_Typewriter"/>
          <w:b/>
          <w:bCs/>
          <w:bdr w:val="none" w:sz="0" w:space="0" w:color="auto" w:frame="1"/>
        </w:rPr>
        <w:t>Har</w:t>
      </w:r>
      <w:r w:rsidRPr="00EA1A94">
        <w:rPr>
          <w:rFonts w:ascii="Montserrat" w:hAnsi="Montserrat"/>
        </w:rPr>
        <w:t> réalise tous les calculs en Python pour représenter l'analyse en composantes principales réduites, puis l'AFD de ces données.</w:t>
      </w:r>
    </w:p>
    <w:p w14:paraId="438200A9" w14:textId="48DB6D44" w:rsidR="00EA1A94" w:rsidRDefault="00EA1A94" w:rsidP="002B7F82">
      <w:pPr>
        <w:pStyle w:val="NormalWeb"/>
        <w:spacing w:before="0" w:beforeAutospacing="0" w:after="0" w:afterAutospacing="0"/>
        <w:rPr>
          <w:rFonts w:ascii="Montserrat" w:hAnsi="Montserrat"/>
        </w:rPr>
      </w:pPr>
    </w:p>
    <w:p w14:paraId="24FBA4AB" w14:textId="77777777" w:rsidR="00EA1A94" w:rsidRPr="00EA1A94" w:rsidRDefault="00EA1A94" w:rsidP="002B7F82">
      <w:pPr>
        <w:pStyle w:val="NormalWeb"/>
        <w:spacing w:before="0" w:beforeAutospacing="0" w:after="0" w:afterAutospacing="0"/>
        <w:rPr>
          <w:rFonts w:ascii="Montserrat" w:hAnsi="Montserrat"/>
        </w:rPr>
      </w:pPr>
    </w:p>
    <w:p w14:paraId="0029BD5B" w14:textId="77777777" w:rsidR="002B7F82" w:rsidRPr="00EA1A94" w:rsidRDefault="002B7F82" w:rsidP="002B7F82">
      <w:pPr>
        <w:pStyle w:val="Titre4"/>
        <w:spacing w:before="0" w:after="150"/>
        <w:rPr>
          <w:rFonts w:ascii="Montserrat" w:hAnsi="Montserrat"/>
          <w:sz w:val="27"/>
          <w:szCs w:val="27"/>
        </w:rPr>
      </w:pPr>
      <w:r w:rsidRPr="00EA1A94">
        <w:rPr>
          <w:rFonts w:ascii="Montserrat" w:hAnsi="Montserrat"/>
          <w:sz w:val="27"/>
          <w:szCs w:val="27"/>
        </w:rPr>
        <w:lastRenderedPageBreak/>
        <w:t>Décroissance des valeurs propres</w:t>
      </w:r>
    </w:p>
    <w:p w14:paraId="1E15E413" w14:textId="77777777" w:rsidR="00EA1A94" w:rsidRDefault="00EA1A94" w:rsidP="002B7F82">
      <w:pPr>
        <w:pStyle w:val="NormalWeb"/>
        <w:spacing w:before="0" w:beforeAutospacing="0" w:after="225" w:afterAutospacing="0"/>
        <w:rPr>
          <w:rFonts w:ascii="Montserrat" w:hAnsi="Montserrat"/>
        </w:rPr>
      </w:pPr>
    </w:p>
    <w:p w14:paraId="5C51FCC3" w14:textId="64E8FB3A" w:rsidR="002B7F82" w:rsidRDefault="002B7F82" w:rsidP="002B7F82">
      <w:pPr>
        <w:pStyle w:val="NormalWeb"/>
        <w:spacing w:before="0" w:beforeAutospacing="0" w:after="225" w:afterAutospacing="0"/>
        <w:rPr>
          <w:rFonts w:ascii="Montserrat" w:hAnsi="Montserrat"/>
        </w:rPr>
      </w:pPr>
      <w:r w:rsidRPr="00EA1A94">
        <w:rPr>
          <w:rFonts w:ascii="Montserrat" w:hAnsi="Montserrat"/>
        </w:rPr>
        <w:t>Une première information est fournie par la décroissance des valeurs propres, c'est-à-dire par la décroissance des variances de chaque variable principale. Un graphique spécifique précise les choses en opérant des diagrammes boîtes parallèles des composantes principales.</w:t>
      </w:r>
    </w:p>
    <w:p w14:paraId="58FAC85F" w14:textId="77777777" w:rsidR="00EA1A94" w:rsidRPr="00EA1A94" w:rsidRDefault="00EA1A94" w:rsidP="002B7F82">
      <w:pPr>
        <w:pStyle w:val="NormalWeb"/>
        <w:spacing w:before="0" w:beforeAutospacing="0" w:after="225" w:afterAutospacing="0"/>
        <w:rPr>
          <w:rFonts w:ascii="Montserrat" w:hAnsi="Montserrat"/>
        </w:rPr>
      </w:pPr>
    </w:p>
    <w:p w14:paraId="32DE5EB7" w14:textId="77777777" w:rsidR="00EA1A94" w:rsidRDefault="002B7F82" w:rsidP="00EA1A94">
      <w:pPr>
        <w:jc w:val="center"/>
        <w:rPr>
          <w:rFonts w:ascii="Montserrat" w:hAnsi="Montserrat"/>
        </w:rPr>
      </w:pPr>
      <w:r>
        <w:rPr>
          <w:rFonts w:ascii="Montserrat" w:hAnsi="Montserrat"/>
          <w:noProof/>
        </w:rPr>
        <w:drawing>
          <wp:inline distT="0" distB="0" distL="0" distR="0" wp14:anchorId="71A2AFDE" wp14:editId="529E2B3D">
            <wp:extent cx="3562350" cy="2400300"/>
            <wp:effectExtent l="0" t="0" r="0" b="0"/>
            <wp:docPr id="21" name="Image 21" descr="Diagrammes boîtes parallèles des composa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0058" descr="Diagrammes boîtes parallèles des composantes principale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62350" cy="2400300"/>
                    </a:xfrm>
                    <a:prstGeom prst="rect">
                      <a:avLst/>
                    </a:prstGeom>
                    <a:noFill/>
                    <a:ln>
                      <a:noFill/>
                    </a:ln>
                  </pic:spPr>
                </pic:pic>
              </a:graphicData>
            </a:graphic>
          </wp:inline>
        </w:drawing>
      </w:r>
    </w:p>
    <w:p w14:paraId="505AA13A" w14:textId="17E45C4A" w:rsidR="002B7F82" w:rsidRDefault="002B7F82" w:rsidP="00EA1A94">
      <w:pPr>
        <w:jc w:val="center"/>
        <w:rPr>
          <w:rFonts w:ascii="Montserrat" w:hAnsi="Montserrat"/>
          <w:sz w:val="24"/>
          <w:szCs w:val="24"/>
        </w:rPr>
      </w:pPr>
      <w:r w:rsidRPr="00EA1A94">
        <w:rPr>
          <w:rFonts w:ascii="Montserrat" w:hAnsi="Montserrat"/>
          <w:sz w:val="24"/>
          <w:szCs w:val="24"/>
        </w:rPr>
        <w:t>ACP des données transformées des signaux : diagrammes boîtes parallèles des composantes principales</w:t>
      </w:r>
    </w:p>
    <w:p w14:paraId="2EB53323" w14:textId="77777777" w:rsidR="00EA1A94" w:rsidRPr="00EA1A94" w:rsidRDefault="00EA1A94" w:rsidP="00EA1A94">
      <w:pPr>
        <w:jc w:val="center"/>
        <w:rPr>
          <w:rFonts w:ascii="Montserrat" w:hAnsi="Montserrat"/>
          <w:sz w:val="24"/>
          <w:szCs w:val="24"/>
        </w:rPr>
      </w:pPr>
    </w:p>
    <w:p w14:paraId="3FE814DF" w14:textId="6231B2D3" w:rsidR="002B7F82" w:rsidRDefault="002B7F82" w:rsidP="002B7F82">
      <w:pPr>
        <w:pStyle w:val="NormalWeb"/>
        <w:spacing w:before="0" w:beforeAutospacing="0" w:after="225" w:afterAutospacing="0"/>
        <w:rPr>
          <w:rFonts w:ascii="Montserrat" w:hAnsi="Montserrat"/>
        </w:rPr>
      </w:pPr>
      <w:r>
        <w:rPr>
          <w:rFonts w:ascii="Montserrat" w:hAnsi="Montserrat"/>
        </w:rPr>
        <w:t xml:space="preserve">De gauche à droite, chaque diagramme boîte représente la distribution de chaque composante principale, ici, les 10 premières des 561 composantes. La première composante de plus grande variance est associée à une grande boîte accompagnée d'une grande moustache puis, </w:t>
      </w:r>
      <w:r w:rsidR="00EA1A94">
        <w:rPr>
          <w:rFonts w:ascii="Montserrat" w:hAnsi="Montserrat"/>
        </w:rPr>
        <w:t>la variance décroissante</w:t>
      </w:r>
      <w:r>
        <w:rPr>
          <w:rFonts w:ascii="Montserrat" w:hAnsi="Montserrat"/>
        </w:rPr>
        <w:t>, les boîtes deviennent de plus en plus petites.</w:t>
      </w:r>
    </w:p>
    <w:p w14:paraId="457590F1" w14:textId="27A646AF" w:rsidR="002B7F82" w:rsidRDefault="002B7F82" w:rsidP="002B7F82">
      <w:pPr>
        <w:pStyle w:val="NormalWeb"/>
        <w:spacing w:before="0" w:beforeAutospacing="0" w:after="225" w:afterAutospacing="0"/>
        <w:rPr>
          <w:rFonts w:ascii="Montserrat" w:hAnsi="Montserrat"/>
        </w:rPr>
      </w:pPr>
      <w:r>
        <w:rPr>
          <w:rFonts w:ascii="Montserrat" w:hAnsi="Montserrat"/>
        </w:rPr>
        <w:t>Noter la présence de nombreuses valeurs </w:t>
      </w:r>
      <w:r>
        <w:rPr>
          <w:rStyle w:val="lev"/>
          <w:rFonts w:ascii="Montserrat" w:hAnsi="Montserrat"/>
        </w:rPr>
        <w:t>atypiques.</w:t>
      </w:r>
      <w:r>
        <w:rPr>
          <w:rFonts w:ascii="Montserrat" w:hAnsi="Montserrat"/>
        </w:rPr>
        <w:t> Nous nous limiterons aux trois premières composantes, considérant ensuite que les composantes de boîte trop petite ne sont associées qu'à du bruit sans information pour distinguer les activités.</w:t>
      </w:r>
    </w:p>
    <w:p w14:paraId="30F26EFB" w14:textId="77777777" w:rsidR="00EA1A94" w:rsidRDefault="00EA1A94" w:rsidP="002B7F82">
      <w:pPr>
        <w:pStyle w:val="NormalWeb"/>
        <w:spacing w:before="0" w:beforeAutospacing="0" w:after="225" w:afterAutospacing="0"/>
        <w:rPr>
          <w:rFonts w:ascii="Montserrat" w:hAnsi="Montserrat"/>
        </w:rPr>
      </w:pPr>
    </w:p>
    <w:p w14:paraId="4A4656E6" w14:textId="77777777" w:rsidR="002B7F82" w:rsidRPr="00E025D2" w:rsidRDefault="002B7F82" w:rsidP="002B7F82">
      <w:pPr>
        <w:pStyle w:val="Titre4"/>
        <w:spacing w:before="0" w:after="150"/>
        <w:rPr>
          <w:rFonts w:ascii="Montserrat" w:hAnsi="Montserrat"/>
          <w:sz w:val="27"/>
          <w:szCs w:val="27"/>
        </w:rPr>
      </w:pPr>
      <w:r w:rsidRPr="00E025D2">
        <w:rPr>
          <w:rFonts w:ascii="Montserrat" w:hAnsi="Montserrat"/>
          <w:sz w:val="27"/>
          <w:szCs w:val="27"/>
        </w:rPr>
        <w:t>Représentation des variables</w:t>
      </w:r>
    </w:p>
    <w:p w14:paraId="3039DC89" w14:textId="77777777" w:rsidR="00E025D2" w:rsidRDefault="00E025D2" w:rsidP="002B7F82">
      <w:pPr>
        <w:rPr>
          <w:rFonts w:ascii="Montserrat" w:hAnsi="Montserrat"/>
        </w:rPr>
      </w:pPr>
    </w:p>
    <w:p w14:paraId="1F037F35" w14:textId="77777777" w:rsidR="00E025D2" w:rsidRDefault="002B7F82" w:rsidP="00E025D2">
      <w:pPr>
        <w:jc w:val="center"/>
        <w:rPr>
          <w:rFonts w:ascii="Montserrat" w:hAnsi="Montserrat"/>
        </w:rPr>
      </w:pPr>
      <w:r>
        <w:rPr>
          <w:rFonts w:ascii="Montserrat" w:hAnsi="Montserrat"/>
          <w:noProof/>
        </w:rPr>
        <w:lastRenderedPageBreak/>
        <w:drawing>
          <wp:inline distT="0" distB="0" distL="0" distR="0" wp14:anchorId="0941C712" wp14:editId="348F8AD1">
            <wp:extent cx="4714875" cy="4467225"/>
            <wp:effectExtent l="0" t="0" r="0" b="0"/>
            <wp:docPr id="20" name="Image 20" descr="Représentation des variables dans le premier plan facto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0074" descr="Représentation des variables dans le premier plan factorie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14875" cy="4467225"/>
                    </a:xfrm>
                    <a:prstGeom prst="rect">
                      <a:avLst/>
                    </a:prstGeom>
                    <a:noFill/>
                    <a:ln>
                      <a:noFill/>
                    </a:ln>
                  </pic:spPr>
                </pic:pic>
              </a:graphicData>
            </a:graphic>
          </wp:inline>
        </w:drawing>
      </w:r>
    </w:p>
    <w:p w14:paraId="07809E3C" w14:textId="6433CA33" w:rsidR="002B7F82" w:rsidRDefault="002B7F82" w:rsidP="00E025D2">
      <w:pPr>
        <w:jc w:val="center"/>
        <w:rPr>
          <w:rFonts w:ascii="Montserrat" w:hAnsi="Montserrat"/>
          <w:sz w:val="24"/>
          <w:szCs w:val="24"/>
        </w:rPr>
      </w:pPr>
      <w:r w:rsidRPr="00E025D2">
        <w:rPr>
          <w:rFonts w:ascii="Montserrat" w:hAnsi="Montserrat"/>
          <w:sz w:val="24"/>
          <w:szCs w:val="24"/>
        </w:rPr>
        <w:t>ACP des données transformées des signaux : représentation des variables dans le premier plan factoriel</w:t>
      </w:r>
    </w:p>
    <w:p w14:paraId="31E0FE57" w14:textId="77777777" w:rsidR="00E025D2" w:rsidRPr="00E025D2" w:rsidRDefault="00E025D2" w:rsidP="00E025D2">
      <w:pPr>
        <w:jc w:val="center"/>
        <w:rPr>
          <w:rFonts w:ascii="Montserrat" w:hAnsi="Montserrat"/>
          <w:sz w:val="24"/>
          <w:szCs w:val="24"/>
        </w:rPr>
      </w:pPr>
    </w:p>
    <w:p w14:paraId="6C430DC1" w14:textId="2CFD3EAE" w:rsidR="002B7F82" w:rsidRDefault="002B7F82" w:rsidP="002B7F82">
      <w:pPr>
        <w:pStyle w:val="NormalWeb"/>
        <w:spacing w:before="0" w:beforeAutospacing="0" w:after="0" w:afterAutospacing="0"/>
        <w:rPr>
          <w:rFonts w:ascii="Montserrat" w:hAnsi="Montserrat"/>
        </w:rPr>
      </w:pPr>
      <w:r>
        <w:rPr>
          <w:rFonts w:ascii="Montserrat" w:hAnsi="Montserrat"/>
        </w:rPr>
        <w:t>Lorsque le nombre </w:t>
      </w:r>
      <w:r w:rsidRPr="00E025D2">
        <w:rPr>
          <w:rStyle w:val="mi"/>
          <w:rFonts w:ascii="MathJax_Math-italic" w:hAnsi="MathJax_Math-italic"/>
          <w:b/>
          <w:bCs/>
          <w:sz w:val="25"/>
          <w:szCs w:val="25"/>
          <w:bdr w:val="none" w:sz="0" w:space="0" w:color="auto" w:frame="1"/>
        </w:rPr>
        <w:t>p</w:t>
      </w:r>
      <w:r>
        <w:rPr>
          <w:rFonts w:ascii="Montserrat" w:hAnsi="Montserrat"/>
        </w:rPr>
        <w:t> de variables est raisonnable, la représentation de celles-ci dans le premier plan factoriel aide à comprendre la structure de corrélation. Avec </w:t>
      </w:r>
      <w:r w:rsidRPr="00E025D2">
        <w:rPr>
          <w:rStyle w:val="mi"/>
          <w:rFonts w:ascii="MathJax_Math-italic" w:hAnsi="MathJax_Math-italic"/>
          <w:b/>
          <w:bCs/>
          <w:sz w:val="25"/>
          <w:szCs w:val="25"/>
          <w:bdr w:val="none" w:sz="0" w:space="0" w:color="auto" w:frame="1"/>
        </w:rPr>
        <w:t>p</w:t>
      </w:r>
      <w:r>
        <w:rPr>
          <w:rFonts w:ascii="Montserrat" w:hAnsi="Montserrat"/>
        </w:rPr>
        <w:t> trop grand, cette représentation est inexploitable.</w:t>
      </w:r>
    </w:p>
    <w:p w14:paraId="0A5A6F15" w14:textId="4A643240" w:rsidR="00E025D2" w:rsidRDefault="00E025D2" w:rsidP="002B7F82">
      <w:pPr>
        <w:pStyle w:val="NormalWeb"/>
        <w:spacing w:before="0" w:beforeAutospacing="0" w:after="0" w:afterAutospacing="0"/>
        <w:rPr>
          <w:rFonts w:ascii="Montserrat" w:hAnsi="Montserrat"/>
        </w:rPr>
      </w:pPr>
    </w:p>
    <w:p w14:paraId="00E88EE1" w14:textId="74BE081B" w:rsidR="00E025D2" w:rsidRDefault="00E025D2" w:rsidP="002B7F82">
      <w:pPr>
        <w:pStyle w:val="NormalWeb"/>
        <w:spacing w:before="0" w:beforeAutospacing="0" w:after="0" w:afterAutospacing="0"/>
        <w:rPr>
          <w:rFonts w:ascii="Montserrat" w:hAnsi="Montserrat"/>
        </w:rPr>
      </w:pPr>
    </w:p>
    <w:p w14:paraId="3949E0C2" w14:textId="62403589" w:rsidR="00E025D2" w:rsidRDefault="00E025D2" w:rsidP="002B7F82">
      <w:pPr>
        <w:pStyle w:val="NormalWeb"/>
        <w:spacing w:before="0" w:beforeAutospacing="0" w:after="0" w:afterAutospacing="0"/>
        <w:rPr>
          <w:rFonts w:ascii="Montserrat" w:hAnsi="Montserrat"/>
        </w:rPr>
      </w:pPr>
    </w:p>
    <w:p w14:paraId="5452B869" w14:textId="047986B7" w:rsidR="00E025D2" w:rsidRDefault="00E025D2" w:rsidP="002B7F82">
      <w:pPr>
        <w:pStyle w:val="NormalWeb"/>
        <w:spacing w:before="0" w:beforeAutospacing="0" w:after="0" w:afterAutospacing="0"/>
        <w:rPr>
          <w:rFonts w:ascii="Montserrat" w:hAnsi="Montserrat"/>
        </w:rPr>
      </w:pPr>
    </w:p>
    <w:p w14:paraId="4531C38B" w14:textId="212773A7" w:rsidR="00E025D2" w:rsidRDefault="00E025D2" w:rsidP="002B7F82">
      <w:pPr>
        <w:pStyle w:val="NormalWeb"/>
        <w:spacing w:before="0" w:beforeAutospacing="0" w:after="0" w:afterAutospacing="0"/>
        <w:rPr>
          <w:rFonts w:ascii="Montserrat" w:hAnsi="Montserrat"/>
        </w:rPr>
      </w:pPr>
    </w:p>
    <w:p w14:paraId="018CA470" w14:textId="0B8D1D34" w:rsidR="00E025D2" w:rsidRDefault="00E025D2" w:rsidP="002B7F82">
      <w:pPr>
        <w:pStyle w:val="NormalWeb"/>
        <w:spacing w:before="0" w:beforeAutospacing="0" w:after="0" w:afterAutospacing="0"/>
        <w:rPr>
          <w:rFonts w:ascii="Montserrat" w:hAnsi="Montserrat"/>
        </w:rPr>
      </w:pPr>
    </w:p>
    <w:p w14:paraId="3FA6166E" w14:textId="61B74453" w:rsidR="00E025D2" w:rsidRDefault="00E025D2" w:rsidP="002B7F82">
      <w:pPr>
        <w:pStyle w:val="NormalWeb"/>
        <w:spacing w:before="0" w:beforeAutospacing="0" w:after="0" w:afterAutospacing="0"/>
        <w:rPr>
          <w:rFonts w:ascii="Montserrat" w:hAnsi="Montserrat"/>
        </w:rPr>
      </w:pPr>
    </w:p>
    <w:p w14:paraId="4EC51BE3" w14:textId="7ACBB757" w:rsidR="00E025D2" w:rsidRDefault="00E025D2" w:rsidP="002B7F82">
      <w:pPr>
        <w:pStyle w:val="NormalWeb"/>
        <w:spacing w:before="0" w:beforeAutospacing="0" w:after="0" w:afterAutospacing="0"/>
        <w:rPr>
          <w:rFonts w:ascii="Montserrat" w:hAnsi="Montserrat"/>
        </w:rPr>
      </w:pPr>
    </w:p>
    <w:p w14:paraId="744589AD" w14:textId="2ABFA277" w:rsidR="00E025D2" w:rsidRDefault="00E025D2" w:rsidP="002B7F82">
      <w:pPr>
        <w:pStyle w:val="NormalWeb"/>
        <w:spacing w:before="0" w:beforeAutospacing="0" w:after="0" w:afterAutospacing="0"/>
        <w:rPr>
          <w:rFonts w:ascii="Montserrat" w:hAnsi="Montserrat"/>
        </w:rPr>
      </w:pPr>
    </w:p>
    <w:p w14:paraId="14C8895F" w14:textId="6C4AC8B1" w:rsidR="00E025D2" w:rsidRDefault="00E025D2" w:rsidP="002B7F82">
      <w:pPr>
        <w:pStyle w:val="NormalWeb"/>
        <w:spacing w:before="0" w:beforeAutospacing="0" w:after="0" w:afterAutospacing="0"/>
        <w:rPr>
          <w:rFonts w:ascii="Montserrat" w:hAnsi="Montserrat"/>
        </w:rPr>
      </w:pPr>
    </w:p>
    <w:p w14:paraId="0C021D93" w14:textId="483539D6" w:rsidR="00E025D2" w:rsidRDefault="00E025D2" w:rsidP="002B7F82">
      <w:pPr>
        <w:pStyle w:val="NormalWeb"/>
        <w:spacing w:before="0" w:beforeAutospacing="0" w:after="0" w:afterAutospacing="0"/>
        <w:rPr>
          <w:rFonts w:ascii="Montserrat" w:hAnsi="Montserrat"/>
        </w:rPr>
      </w:pPr>
    </w:p>
    <w:p w14:paraId="3CF8B1BE" w14:textId="2BC78830" w:rsidR="00E025D2" w:rsidRDefault="00E025D2" w:rsidP="002B7F82">
      <w:pPr>
        <w:pStyle w:val="NormalWeb"/>
        <w:spacing w:before="0" w:beforeAutospacing="0" w:after="0" w:afterAutospacing="0"/>
        <w:rPr>
          <w:rFonts w:ascii="Montserrat" w:hAnsi="Montserrat"/>
        </w:rPr>
      </w:pPr>
    </w:p>
    <w:p w14:paraId="20C05BD4" w14:textId="0E8F84F2" w:rsidR="00E025D2" w:rsidRDefault="00E025D2" w:rsidP="002B7F82">
      <w:pPr>
        <w:pStyle w:val="NormalWeb"/>
        <w:spacing w:before="0" w:beforeAutospacing="0" w:after="0" w:afterAutospacing="0"/>
        <w:rPr>
          <w:rFonts w:ascii="Montserrat" w:hAnsi="Montserrat"/>
        </w:rPr>
      </w:pPr>
    </w:p>
    <w:p w14:paraId="32EC02D8" w14:textId="2335E486" w:rsidR="00E025D2" w:rsidRDefault="00E025D2" w:rsidP="002B7F82">
      <w:pPr>
        <w:pStyle w:val="NormalWeb"/>
        <w:spacing w:before="0" w:beforeAutospacing="0" w:after="0" w:afterAutospacing="0"/>
        <w:rPr>
          <w:rFonts w:ascii="Montserrat" w:hAnsi="Montserrat"/>
        </w:rPr>
      </w:pPr>
    </w:p>
    <w:p w14:paraId="658CAA2A" w14:textId="60690404" w:rsidR="00E025D2" w:rsidRDefault="00E025D2" w:rsidP="002B7F82">
      <w:pPr>
        <w:pStyle w:val="NormalWeb"/>
        <w:spacing w:before="0" w:beforeAutospacing="0" w:after="0" w:afterAutospacing="0"/>
        <w:rPr>
          <w:rFonts w:ascii="Montserrat" w:hAnsi="Montserrat"/>
        </w:rPr>
      </w:pPr>
    </w:p>
    <w:p w14:paraId="37CC09D6" w14:textId="29A21E4D" w:rsidR="00E025D2" w:rsidRDefault="00E025D2" w:rsidP="002B7F82">
      <w:pPr>
        <w:pStyle w:val="NormalWeb"/>
        <w:spacing w:before="0" w:beforeAutospacing="0" w:after="0" w:afterAutospacing="0"/>
        <w:rPr>
          <w:rFonts w:ascii="Montserrat" w:hAnsi="Montserrat"/>
        </w:rPr>
      </w:pPr>
    </w:p>
    <w:p w14:paraId="4B71355B" w14:textId="5118C58A" w:rsidR="00E025D2" w:rsidRDefault="00E025D2" w:rsidP="002B7F82">
      <w:pPr>
        <w:pStyle w:val="NormalWeb"/>
        <w:spacing w:before="0" w:beforeAutospacing="0" w:after="0" w:afterAutospacing="0"/>
        <w:rPr>
          <w:rFonts w:ascii="Montserrat" w:hAnsi="Montserrat"/>
        </w:rPr>
      </w:pPr>
    </w:p>
    <w:p w14:paraId="3E5F2509" w14:textId="77777777" w:rsidR="00E025D2" w:rsidRDefault="00E025D2" w:rsidP="002B7F82">
      <w:pPr>
        <w:pStyle w:val="NormalWeb"/>
        <w:spacing w:before="0" w:beforeAutospacing="0" w:after="0" w:afterAutospacing="0"/>
        <w:rPr>
          <w:rFonts w:ascii="Montserrat" w:hAnsi="Montserrat"/>
        </w:rPr>
      </w:pPr>
    </w:p>
    <w:p w14:paraId="63739A86" w14:textId="77777777" w:rsidR="002B7F82" w:rsidRPr="00E025D2" w:rsidRDefault="002B7F82" w:rsidP="002B7F82">
      <w:pPr>
        <w:pStyle w:val="Titre4"/>
        <w:spacing w:before="0" w:after="150"/>
        <w:rPr>
          <w:rFonts w:ascii="Montserrat" w:hAnsi="Montserrat"/>
          <w:sz w:val="27"/>
          <w:szCs w:val="27"/>
        </w:rPr>
      </w:pPr>
      <w:r w:rsidRPr="00E025D2">
        <w:rPr>
          <w:rFonts w:ascii="Montserrat" w:hAnsi="Montserrat"/>
          <w:sz w:val="27"/>
          <w:szCs w:val="27"/>
        </w:rPr>
        <w:lastRenderedPageBreak/>
        <w:t>Représentation des individus</w:t>
      </w:r>
    </w:p>
    <w:p w14:paraId="3941D10A" w14:textId="77777777" w:rsidR="00E025D2" w:rsidRDefault="00E025D2" w:rsidP="002B7F82">
      <w:pPr>
        <w:rPr>
          <w:rFonts w:ascii="Montserrat" w:hAnsi="Montserrat"/>
        </w:rPr>
      </w:pPr>
    </w:p>
    <w:p w14:paraId="5CFE95C6" w14:textId="77777777" w:rsidR="00E025D2" w:rsidRDefault="002B7F82" w:rsidP="00E025D2">
      <w:pPr>
        <w:jc w:val="center"/>
        <w:rPr>
          <w:rFonts w:ascii="Montserrat" w:hAnsi="Montserrat"/>
        </w:rPr>
      </w:pPr>
      <w:r>
        <w:rPr>
          <w:rFonts w:ascii="Montserrat" w:hAnsi="Montserrat"/>
          <w:noProof/>
        </w:rPr>
        <w:drawing>
          <wp:inline distT="0" distB="0" distL="0" distR="0" wp14:anchorId="3B7EB4E9" wp14:editId="67B49077">
            <wp:extent cx="5760720" cy="5598160"/>
            <wp:effectExtent l="0" t="0" r="0" b="2540"/>
            <wp:docPr id="19" name="Image 19" descr="ACP des indivi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6864" descr="ACP des individu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5598160"/>
                    </a:xfrm>
                    <a:prstGeom prst="rect">
                      <a:avLst/>
                    </a:prstGeom>
                    <a:noFill/>
                    <a:ln>
                      <a:noFill/>
                    </a:ln>
                  </pic:spPr>
                </pic:pic>
              </a:graphicData>
            </a:graphic>
          </wp:inline>
        </w:drawing>
      </w:r>
    </w:p>
    <w:p w14:paraId="64FBF8CB" w14:textId="62D0B152" w:rsidR="002B7F82" w:rsidRDefault="002B7F82" w:rsidP="00E025D2">
      <w:pPr>
        <w:jc w:val="center"/>
        <w:rPr>
          <w:rFonts w:ascii="Montserrat" w:hAnsi="Montserrat"/>
          <w:sz w:val="24"/>
          <w:szCs w:val="24"/>
        </w:rPr>
      </w:pPr>
      <w:r w:rsidRPr="00E025D2">
        <w:rPr>
          <w:rFonts w:ascii="Montserrat" w:hAnsi="Montserrat"/>
          <w:sz w:val="24"/>
          <w:szCs w:val="24"/>
        </w:rPr>
        <w:t>ACP des données transformées des signaux : représentation des individus (légende, de haut en bas : marcher, monter ou descendre un escalier, être couché, assis ou debout)</w:t>
      </w:r>
    </w:p>
    <w:p w14:paraId="7B2F805C" w14:textId="77777777" w:rsidR="00E025D2" w:rsidRPr="00E025D2" w:rsidRDefault="00E025D2" w:rsidP="00E025D2">
      <w:pPr>
        <w:jc w:val="center"/>
        <w:rPr>
          <w:rFonts w:ascii="Montserrat" w:hAnsi="Montserrat"/>
          <w:sz w:val="24"/>
          <w:szCs w:val="24"/>
        </w:rPr>
      </w:pPr>
    </w:p>
    <w:p w14:paraId="31847616" w14:textId="685C4700" w:rsidR="002B7F82" w:rsidRDefault="002B7F82" w:rsidP="002B7F82">
      <w:pPr>
        <w:pStyle w:val="NormalWeb"/>
        <w:spacing w:before="0" w:beforeAutospacing="0" w:after="225" w:afterAutospacing="0"/>
        <w:rPr>
          <w:rFonts w:ascii="Montserrat" w:hAnsi="Montserrat"/>
        </w:rPr>
      </w:pPr>
      <w:r>
        <w:rPr>
          <w:rFonts w:ascii="Montserrat" w:hAnsi="Montserrat"/>
        </w:rPr>
        <w:t>En revanche, il est très informatif de représenter chacune des 6 activités dans les trois premiers axes factoriels, en associant une couleur à chaque activité. Il apparaît que, même sans savoir qu'il y a 6 types de données, les activités se distinguent assez naturellement. Plus précisément, deux groupes d'activités : </w:t>
      </w:r>
      <w:r>
        <w:rPr>
          <w:rStyle w:val="lev"/>
          <w:rFonts w:ascii="Montserrat" w:hAnsi="Montserrat"/>
        </w:rPr>
        <w:t>dynamique</w:t>
      </w:r>
      <w:r>
        <w:rPr>
          <w:rFonts w:ascii="Montserrat" w:hAnsi="Montserrat"/>
        </w:rPr>
        <w:t> ou </w:t>
      </w:r>
      <w:r>
        <w:rPr>
          <w:rStyle w:val="lev"/>
          <w:rFonts w:ascii="Montserrat" w:hAnsi="Montserrat"/>
        </w:rPr>
        <w:t>statique,</w:t>
      </w:r>
      <w:r>
        <w:rPr>
          <w:rFonts w:ascii="Montserrat" w:hAnsi="Montserrat"/>
        </w:rPr>
        <w:t> sont clairement distingués, expliquant ainsi la grande variance du premier axe.</w:t>
      </w:r>
    </w:p>
    <w:p w14:paraId="41B30AE0" w14:textId="77777777" w:rsidR="002B7F82" w:rsidRDefault="002B7F82" w:rsidP="002B7F82">
      <w:pPr>
        <w:pStyle w:val="NormalWeb"/>
        <w:spacing w:before="0" w:beforeAutospacing="0" w:after="225" w:afterAutospacing="0"/>
        <w:rPr>
          <w:rFonts w:ascii="Montserrat" w:hAnsi="Montserrat"/>
        </w:rPr>
      </w:pPr>
      <w:r>
        <w:rPr>
          <w:rFonts w:ascii="Montserrat" w:hAnsi="Montserrat"/>
        </w:rPr>
        <w:t>Néanmoins, il apparaît comme difficile de séparer, discriminer nettement certains couples d'activités.</w:t>
      </w:r>
    </w:p>
    <w:p w14:paraId="0CB507E6" w14:textId="63650153" w:rsidR="002B7F82" w:rsidRDefault="002B7F82" w:rsidP="00E025D2">
      <w:pPr>
        <w:pStyle w:val="NormalWeb"/>
        <w:shd w:val="clear" w:color="auto" w:fill="FBE4D5" w:themeFill="accent2" w:themeFillTint="33"/>
        <w:spacing w:before="0" w:beforeAutospacing="0" w:after="0" w:afterAutospacing="0"/>
        <w:rPr>
          <w:rFonts w:ascii="Montserrat" w:hAnsi="Montserrat"/>
        </w:rPr>
      </w:pPr>
      <w:r>
        <w:rPr>
          <w:rStyle w:val="Accentuation"/>
          <w:rFonts w:ascii="Montserrat" w:hAnsi="Montserrat"/>
        </w:rPr>
        <w:t>Attention</w:t>
      </w:r>
      <w:r>
        <w:rPr>
          <w:rFonts w:ascii="Montserrat" w:hAnsi="Montserrat"/>
        </w:rPr>
        <w:t>, l'ACP se comporte comme si les activités n'étaient pas connues, c'est une approche non supervisée. Comme les activités sont </w:t>
      </w:r>
      <w:r>
        <w:rPr>
          <w:rStyle w:val="Accentuation"/>
          <w:rFonts w:ascii="Montserrat" w:hAnsi="Montserrat"/>
        </w:rPr>
        <w:t>a priori</w:t>
      </w:r>
      <w:r>
        <w:rPr>
          <w:rFonts w:ascii="Montserrat" w:hAnsi="Montserrat"/>
        </w:rPr>
        <w:t xml:space="preserve"> connues, il est possible de prendre en compte cette </w:t>
      </w:r>
      <w:r w:rsidR="00E025D2">
        <w:rPr>
          <w:rFonts w:ascii="Montserrat" w:hAnsi="Montserrat"/>
        </w:rPr>
        <w:t>connaissance dans</w:t>
      </w:r>
      <w:r>
        <w:rPr>
          <w:rFonts w:ascii="Montserrat" w:hAnsi="Montserrat"/>
        </w:rPr>
        <w:t xml:space="preserve"> une approche plus adaptée que l'ACP. Il s'agit de l'analyse factorielle discriminante (AFD), sommairement introduite dans la section précédente.</w:t>
      </w:r>
    </w:p>
    <w:p w14:paraId="114E5869" w14:textId="77777777" w:rsidR="00E025D2" w:rsidRDefault="00E025D2" w:rsidP="002B7F82">
      <w:pPr>
        <w:pStyle w:val="Titre3"/>
        <w:pBdr>
          <w:bottom w:val="single" w:sz="6" w:space="0" w:color="D2D2D2"/>
        </w:pBdr>
        <w:spacing w:before="0" w:beforeAutospacing="0" w:after="150" w:afterAutospacing="0"/>
        <w:rPr>
          <w:rFonts w:ascii="Montserrat" w:hAnsi="Montserrat"/>
        </w:rPr>
      </w:pPr>
      <w:bookmarkStart w:id="79" w:name="_Toc57137917"/>
    </w:p>
    <w:p w14:paraId="17FCB1D6" w14:textId="34F0B4A1" w:rsidR="002B7F82" w:rsidRDefault="002B7F82" w:rsidP="002B7F82">
      <w:pPr>
        <w:pStyle w:val="Titre3"/>
        <w:pBdr>
          <w:bottom w:val="single" w:sz="6" w:space="0" w:color="D2D2D2"/>
        </w:pBdr>
        <w:spacing w:before="0" w:beforeAutospacing="0" w:after="150" w:afterAutospacing="0"/>
        <w:rPr>
          <w:rFonts w:ascii="Montserrat" w:hAnsi="Montserrat"/>
        </w:rPr>
      </w:pPr>
      <w:bookmarkStart w:id="80" w:name="_Toc57908504"/>
      <w:r>
        <w:rPr>
          <w:rFonts w:ascii="Montserrat" w:hAnsi="Montserrat"/>
        </w:rPr>
        <w:t>AFD des transformations des signaux</w:t>
      </w:r>
      <w:bookmarkEnd w:id="79"/>
      <w:bookmarkEnd w:id="80"/>
    </w:p>
    <w:p w14:paraId="44F1F377" w14:textId="77777777" w:rsidR="00E025D2" w:rsidRDefault="00E025D2" w:rsidP="002B7F82">
      <w:pPr>
        <w:rPr>
          <w:rFonts w:ascii="Montserrat" w:hAnsi="Montserrat"/>
        </w:rPr>
      </w:pPr>
    </w:p>
    <w:p w14:paraId="1220A721" w14:textId="77777777" w:rsidR="00E025D2" w:rsidRDefault="002B7F82" w:rsidP="00E025D2">
      <w:pPr>
        <w:jc w:val="center"/>
        <w:rPr>
          <w:rFonts w:ascii="Montserrat" w:hAnsi="Montserrat"/>
        </w:rPr>
      </w:pPr>
      <w:r>
        <w:rPr>
          <w:rFonts w:ascii="Montserrat" w:hAnsi="Montserrat"/>
          <w:noProof/>
        </w:rPr>
        <w:drawing>
          <wp:inline distT="0" distB="0" distL="0" distR="0" wp14:anchorId="06EF3167" wp14:editId="42C86388">
            <wp:extent cx="5760720" cy="5522595"/>
            <wp:effectExtent l="0" t="0" r="0" b="1905"/>
            <wp:docPr id="18" name="Image 18" descr="Représentation de chacun des 6 types d'activités dans les premiers plans factoriels de l'A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6867" descr="Représentation de chacun des 6 types d'activités dans les premiers plans factoriels de l'AF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5522595"/>
                    </a:xfrm>
                    <a:prstGeom prst="rect">
                      <a:avLst/>
                    </a:prstGeom>
                    <a:noFill/>
                    <a:ln>
                      <a:noFill/>
                    </a:ln>
                  </pic:spPr>
                </pic:pic>
              </a:graphicData>
            </a:graphic>
          </wp:inline>
        </w:drawing>
      </w:r>
    </w:p>
    <w:p w14:paraId="543F29D2" w14:textId="09B8532A" w:rsidR="002B7F82" w:rsidRDefault="002B7F82" w:rsidP="00E025D2">
      <w:pPr>
        <w:jc w:val="center"/>
        <w:rPr>
          <w:rFonts w:ascii="Montserrat" w:hAnsi="Montserrat"/>
          <w:sz w:val="24"/>
          <w:szCs w:val="24"/>
        </w:rPr>
      </w:pPr>
      <w:r w:rsidRPr="00E025D2">
        <w:rPr>
          <w:rFonts w:ascii="Montserrat" w:hAnsi="Montserrat"/>
          <w:sz w:val="24"/>
          <w:szCs w:val="24"/>
        </w:rPr>
        <w:t>AFD des données transformées des signaux : représentation de chacun des 6 types d'activités dans les premiers plans factoriels (légende, de haut en bas : marcher, monter ou descendre un escalier, être couché, assis ou debout).</w:t>
      </w:r>
    </w:p>
    <w:p w14:paraId="7F5B323E" w14:textId="77777777" w:rsidR="00E025D2" w:rsidRPr="00E025D2" w:rsidRDefault="00E025D2" w:rsidP="00E025D2">
      <w:pPr>
        <w:jc w:val="center"/>
        <w:rPr>
          <w:rFonts w:ascii="Montserrat" w:hAnsi="Montserrat"/>
          <w:sz w:val="24"/>
          <w:szCs w:val="24"/>
        </w:rPr>
      </w:pPr>
    </w:p>
    <w:p w14:paraId="16343748" w14:textId="77777777" w:rsidR="002B7F82" w:rsidRDefault="002B7F82" w:rsidP="002B7F82">
      <w:pPr>
        <w:pStyle w:val="NormalWeb"/>
        <w:spacing w:before="0" w:beforeAutospacing="0" w:after="225" w:afterAutospacing="0"/>
        <w:rPr>
          <w:rFonts w:ascii="Montserrat" w:hAnsi="Montserrat"/>
        </w:rPr>
      </w:pPr>
      <w:r>
        <w:rPr>
          <w:rFonts w:ascii="Montserrat" w:hAnsi="Montserrat"/>
        </w:rPr>
        <w:t>La couleur d'un point est fonction de l'activité connue. L'ACP des 6 barycentres des classes en utilisant la </w:t>
      </w:r>
      <w:r>
        <w:rPr>
          <w:rStyle w:val="lev"/>
          <w:rFonts w:ascii="Montserrat" w:hAnsi="Montserrat"/>
        </w:rPr>
        <w:t>métrique de Mahalanobis</w:t>
      </w:r>
      <w:r>
        <w:rPr>
          <w:rFonts w:ascii="Montserrat" w:hAnsi="Montserrat"/>
        </w:rPr>
        <w:t> (matrice inverse de la variance intra-classe) a pour effet d'encore mieux séparer les 6 classes. En considérant les trois premiers axes ou plutôt les projections sur les plans définis par ces trois premiers axes, il apparaît que les classes d'activités sont bien séparées dans cet espace à 3 dimensions. À l'exception des deux classes : assis, couché, plus difficiles à séparer, il existe un plan de projection dans lequel une classe se distingue des autres. Autrement dit, il existe des hyperplans ou séparations linéaires des classes.</w:t>
      </w:r>
    </w:p>
    <w:p w14:paraId="6C397E66" w14:textId="62740D4C" w:rsidR="002B7F82" w:rsidRDefault="002B7F82" w:rsidP="002B7F82">
      <w:pPr>
        <w:pStyle w:val="hoveredcourseelement"/>
        <w:spacing w:before="0" w:beforeAutospacing="0" w:after="225" w:afterAutospacing="0"/>
        <w:rPr>
          <w:rFonts w:ascii="Montserrat" w:hAnsi="Montserrat"/>
        </w:rPr>
      </w:pPr>
      <w:r>
        <w:rPr>
          <w:rFonts w:ascii="Montserrat" w:hAnsi="Montserrat"/>
        </w:rPr>
        <w:lastRenderedPageBreak/>
        <w:t xml:space="preserve">La </w:t>
      </w:r>
      <w:r w:rsidR="00E025D2">
        <w:rPr>
          <w:rFonts w:ascii="Montserrat" w:hAnsi="Montserrat"/>
        </w:rPr>
        <w:t>construction de</w:t>
      </w:r>
      <w:r>
        <w:rPr>
          <w:rFonts w:ascii="Montserrat" w:hAnsi="Montserrat"/>
        </w:rPr>
        <w:t xml:space="preserve"> ces hyperplans, frontières entre les classes, est l'objectif implicite de la prochaine partie. Leur connaissance conduit à des règles de décision pour la prévision d'une activité dont les signaux, ou plutôt les caractéristiques, sont connues mais pas la classe.</w:t>
      </w:r>
    </w:p>
    <w:p w14:paraId="79068F86" w14:textId="1E24675C" w:rsidR="00EB5460" w:rsidRDefault="00EB5460">
      <w:r>
        <w:br w:type="page"/>
      </w:r>
    </w:p>
    <w:p w14:paraId="540D073E" w14:textId="77777777" w:rsidR="00EB5460" w:rsidRDefault="00EB5460" w:rsidP="00EB5460">
      <w:pPr>
        <w:pStyle w:val="Titre1"/>
      </w:pPr>
      <w:bookmarkStart w:id="81" w:name="_Toc57137918"/>
      <w:bookmarkStart w:id="82" w:name="_Toc57908505"/>
      <w:r>
        <w:lastRenderedPageBreak/>
        <w:t>Mettez en pratique les concepts de la partie 2</w:t>
      </w:r>
      <w:bookmarkEnd w:id="81"/>
      <w:bookmarkEnd w:id="82"/>
    </w:p>
    <w:p w14:paraId="14532EC6" w14:textId="77777777" w:rsidR="00E025D2" w:rsidRDefault="00E025D2" w:rsidP="00EB5460">
      <w:pPr>
        <w:pStyle w:val="Titre3"/>
        <w:pBdr>
          <w:bottom w:val="single" w:sz="6" w:space="0" w:color="D2D2D2"/>
        </w:pBdr>
        <w:spacing w:before="0" w:beforeAutospacing="0" w:after="150" w:afterAutospacing="0"/>
        <w:rPr>
          <w:rFonts w:ascii="Montserrat" w:hAnsi="Montserrat"/>
        </w:rPr>
      </w:pPr>
      <w:bookmarkStart w:id="83" w:name="_Toc57137919"/>
    </w:p>
    <w:p w14:paraId="12DBB49C" w14:textId="738D71C9" w:rsidR="00EB5460" w:rsidRDefault="00EB5460" w:rsidP="00EB5460">
      <w:pPr>
        <w:pStyle w:val="Titre3"/>
        <w:pBdr>
          <w:bottom w:val="single" w:sz="6" w:space="0" w:color="D2D2D2"/>
        </w:pBdr>
        <w:spacing w:before="0" w:beforeAutospacing="0" w:after="150" w:afterAutospacing="0"/>
        <w:rPr>
          <w:rFonts w:ascii="Montserrat" w:hAnsi="Montserrat"/>
        </w:rPr>
      </w:pPr>
      <w:bookmarkStart w:id="84" w:name="_Toc57908506"/>
      <w:r>
        <w:rPr>
          <w:rFonts w:ascii="Montserrat" w:hAnsi="Montserrat"/>
        </w:rPr>
        <w:t>Que faut-il retenir ?</w:t>
      </w:r>
      <w:bookmarkEnd w:id="83"/>
      <w:bookmarkEnd w:id="84"/>
    </w:p>
    <w:p w14:paraId="73AC4AC7" w14:textId="77777777" w:rsidR="00E025D2" w:rsidRDefault="00E025D2" w:rsidP="00EB5460">
      <w:pPr>
        <w:spacing w:after="225"/>
        <w:rPr>
          <w:rFonts w:ascii="Montserrat" w:hAnsi="Montserrat"/>
        </w:rPr>
      </w:pPr>
    </w:p>
    <w:p w14:paraId="11AC8B68" w14:textId="5636140E" w:rsidR="00EB5460" w:rsidRPr="00E025D2" w:rsidRDefault="00EB5460" w:rsidP="00EB5460">
      <w:pPr>
        <w:spacing w:after="225"/>
        <w:rPr>
          <w:rFonts w:ascii="Montserrat" w:hAnsi="Montserrat"/>
          <w:sz w:val="24"/>
          <w:szCs w:val="24"/>
        </w:rPr>
      </w:pPr>
      <w:r w:rsidRPr="00E025D2">
        <w:rPr>
          <w:rFonts w:ascii="Montserrat" w:hAnsi="Montserrat"/>
          <w:sz w:val="24"/>
          <w:szCs w:val="24"/>
        </w:rPr>
        <w:t>Les </w:t>
      </w:r>
      <w:r w:rsidRPr="00E025D2">
        <w:rPr>
          <w:rStyle w:val="lev"/>
          <w:rFonts w:ascii="Montserrat" w:hAnsi="Montserrat"/>
          <w:sz w:val="24"/>
          <w:szCs w:val="24"/>
        </w:rPr>
        <w:t>signaux temporels bruts</w:t>
      </w:r>
      <w:r w:rsidRPr="00E025D2">
        <w:rPr>
          <w:rFonts w:ascii="Montserrat" w:hAnsi="Montserrat"/>
          <w:sz w:val="24"/>
          <w:szCs w:val="24"/>
        </w:rPr>
        <w:t> sont très confus, notamment à cause de leurs décalages temporels ou déphasages. Ils sont difficiles à caractériser en l'état et sont pour le moment laissés de côté. En revanche, les transformations de ces données (</w:t>
      </w:r>
      <w:r w:rsidRPr="00E025D2">
        <w:rPr>
          <w:rStyle w:val="Accentuation"/>
          <w:rFonts w:ascii="Montserrat" w:hAnsi="Montserrat"/>
          <w:sz w:val="24"/>
          <w:szCs w:val="24"/>
        </w:rPr>
        <w:t>features</w:t>
      </w:r>
      <w:r w:rsidRPr="00E025D2">
        <w:rPr>
          <w:rFonts w:ascii="Montserrat" w:hAnsi="Montserrat"/>
          <w:sz w:val="24"/>
          <w:szCs w:val="24"/>
        </w:rPr>
        <w:t>) par des techniques de traitement du signal, dont leur décomposition de Fourier, présentent des caractéristiques plus encourageantes.</w:t>
      </w:r>
    </w:p>
    <w:p w14:paraId="236CDA3E" w14:textId="77777777" w:rsidR="00EB5460" w:rsidRPr="00E025D2" w:rsidRDefault="00EB5460" w:rsidP="00EB5460">
      <w:pPr>
        <w:spacing w:after="225"/>
        <w:rPr>
          <w:rFonts w:ascii="Montserrat" w:hAnsi="Montserrat"/>
          <w:sz w:val="24"/>
          <w:szCs w:val="24"/>
        </w:rPr>
      </w:pPr>
      <w:r w:rsidRPr="00E025D2">
        <w:rPr>
          <w:rFonts w:ascii="Montserrat" w:hAnsi="Montserrat"/>
          <w:sz w:val="24"/>
          <w:szCs w:val="24"/>
        </w:rPr>
        <w:t>Ce sont 561 variables qui sont calculées sur les 9 courbes enregistrées par chaque activité des porteurs d'un smartphone.  Nous sommes donc toujours dans une situation de grande dimension dont l'exploration nécessite des méthodes appropriées.</w:t>
      </w:r>
    </w:p>
    <w:p w14:paraId="21FD3E9D" w14:textId="77777777" w:rsidR="00EB5460" w:rsidRPr="00E025D2" w:rsidRDefault="00EB5460" w:rsidP="00EB5460">
      <w:pPr>
        <w:pStyle w:val="NormalWeb"/>
        <w:spacing w:before="0" w:beforeAutospacing="0" w:after="225" w:afterAutospacing="0"/>
        <w:rPr>
          <w:rFonts w:ascii="Montserrat" w:hAnsi="Montserrat"/>
        </w:rPr>
      </w:pPr>
      <w:r w:rsidRPr="00E025D2">
        <w:rPr>
          <w:rFonts w:ascii="Montserrat" w:hAnsi="Montserrat"/>
        </w:rPr>
        <w:t>L'</w:t>
      </w:r>
      <w:r w:rsidRPr="00E025D2">
        <w:rPr>
          <w:rStyle w:val="lev"/>
          <w:rFonts w:ascii="Montserrat" w:hAnsi="Montserrat"/>
        </w:rPr>
        <w:t>analyse en composantes principales</w:t>
      </w:r>
      <w:r w:rsidRPr="00E025D2">
        <w:rPr>
          <w:rFonts w:ascii="Montserrat" w:hAnsi="Montserrat"/>
        </w:rPr>
        <w:t> permet de représenter le nuage des activités en seulement 3 dimensions avec des séparations encourageantes des classes d'activités, sans les connaître </w:t>
      </w:r>
      <w:r w:rsidRPr="00E025D2">
        <w:rPr>
          <w:rStyle w:val="Accentuation"/>
          <w:rFonts w:ascii="Montserrat" w:hAnsi="Montserrat"/>
        </w:rPr>
        <w:t>a priori</w:t>
      </w:r>
      <w:r w:rsidRPr="00E025D2">
        <w:rPr>
          <w:rFonts w:ascii="Montserrat" w:hAnsi="Montserrat"/>
        </w:rPr>
        <w:t> ; 561 variables ou caractéristiques sont donc résumées de façon satisfaisante par l'ACP, avec seulement  trois nouvelles variables ou variables principales, combinaisons linéaires de celles initiales.</w:t>
      </w:r>
    </w:p>
    <w:p w14:paraId="0B57C875" w14:textId="77777777" w:rsidR="00EB5460" w:rsidRPr="00E025D2" w:rsidRDefault="00EB5460" w:rsidP="00EB5460">
      <w:pPr>
        <w:pStyle w:val="NormalWeb"/>
        <w:spacing w:before="0" w:beforeAutospacing="0" w:after="225" w:afterAutospacing="0"/>
        <w:rPr>
          <w:rFonts w:ascii="Montserrat" w:hAnsi="Montserrat"/>
        </w:rPr>
      </w:pPr>
      <w:r w:rsidRPr="00E025D2">
        <w:rPr>
          <w:rFonts w:ascii="Montserrat" w:hAnsi="Montserrat"/>
        </w:rPr>
        <w:t>Néanmoins, le nombre trop important de ces variables ne permet pas d'obtenir simplement et directement une interprétation utile des variables principales.</w:t>
      </w:r>
    </w:p>
    <w:p w14:paraId="41B1E58E" w14:textId="77777777" w:rsidR="00EB5460" w:rsidRPr="00E025D2" w:rsidRDefault="00EB5460" w:rsidP="00EB5460">
      <w:pPr>
        <w:spacing w:after="225"/>
        <w:rPr>
          <w:rFonts w:ascii="Montserrat" w:hAnsi="Montserrat"/>
          <w:sz w:val="24"/>
          <w:szCs w:val="24"/>
        </w:rPr>
      </w:pPr>
      <w:r w:rsidRPr="00E025D2">
        <w:rPr>
          <w:rFonts w:ascii="Montserrat" w:hAnsi="Montserrat"/>
          <w:sz w:val="24"/>
          <w:szCs w:val="24"/>
        </w:rPr>
        <w:t>Comme nous sommes dans un contexte supervisé car les classes d'activités sont connues, c'est l'</w:t>
      </w:r>
      <w:r w:rsidRPr="00E025D2">
        <w:rPr>
          <w:rStyle w:val="lev"/>
          <w:rFonts w:ascii="Montserrat" w:hAnsi="Montserrat"/>
          <w:sz w:val="24"/>
          <w:szCs w:val="24"/>
        </w:rPr>
        <w:t>analyse factorielle discriminante</w:t>
      </w:r>
      <w:r w:rsidRPr="00E025D2">
        <w:rPr>
          <w:rFonts w:ascii="Montserrat" w:hAnsi="Montserrat"/>
          <w:sz w:val="24"/>
          <w:szCs w:val="24"/>
        </w:rPr>
        <w:t> qui est appropriée. Cette ACP particulière, calculée sur les 6 barycentres des classes en utilisant comme métrique la matrice inverse de la variance intraclasse conduit, toujours en dimension 3, à de très bonne séparations des classes. À l'exception des deux activités : assis et couché, il semble bien que toutes les autres peuvent être séparées par des hyperplans. En d'autres termes, une </w:t>
      </w:r>
      <w:r w:rsidRPr="00E025D2">
        <w:rPr>
          <w:rStyle w:val="lev"/>
          <w:rFonts w:ascii="Montserrat" w:hAnsi="Montserrat"/>
          <w:sz w:val="24"/>
          <w:szCs w:val="24"/>
        </w:rPr>
        <w:t>méthode</w:t>
      </w:r>
      <w:r w:rsidRPr="00E025D2">
        <w:rPr>
          <w:rFonts w:ascii="Montserrat" w:hAnsi="Montserrat"/>
          <w:sz w:val="24"/>
          <w:szCs w:val="24"/>
        </w:rPr>
        <w:t> ou un </w:t>
      </w:r>
      <w:r w:rsidRPr="00E025D2">
        <w:rPr>
          <w:rStyle w:val="lev"/>
          <w:rFonts w:ascii="Montserrat" w:hAnsi="Montserrat"/>
          <w:sz w:val="24"/>
          <w:szCs w:val="24"/>
        </w:rPr>
        <w:t>algorithme</w:t>
      </w:r>
      <w:r w:rsidRPr="00E025D2">
        <w:rPr>
          <w:rFonts w:ascii="Montserrat" w:hAnsi="Montserrat"/>
          <w:sz w:val="24"/>
          <w:szCs w:val="24"/>
        </w:rPr>
        <w:t> linéaire de classification supervisée devrait permettre d'atteindre l'objectif de reconnaissance de l'activité.</w:t>
      </w:r>
    </w:p>
    <w:p w14:paraId="60C04323" w14:textId="1B1C642F" w:rsidR="00EB5460" w:rsidRDefault="00EB5460" w:rsidP="00E025D2">
      <w:pPr>
        <w:pStyle w:val="NormalWeb"/>
        <w:shd w:val="clear" w:color="auto" w:fill="FBE4D5" w:themeFill="accent2" w:themeFillTint="33"/>
        <w:spacing w:before="0" w:beforeAutospacing="0" w:after="0" w:afterAutospacing="0"/>
        <w:rPr>
          <w:rFonts w:ascii="Montserrat" w:hAnsi="Montserrat"/>
        </w:rPr>
      </w:pPr>
      <w:r w:rsidRPr="00E025D2">
        <w:rPr>
          <w:rStyle w:val="Accentuation"/>
          <w:rFonts w:ascii="Montserrat" w:hAnsi="Montserrat"/>
        </w:rPr>
        <w:t>Attention</w:t>
      </w:r>
      <w:r w:rsidRPr="00E025D2">
        <w:rPr>
          <w:rFonts w:ascii="Montserrat" w:hAnsi="Montserrat"/>
        </w:rPr>
        <w:t>. Le problème initial, fil rouge de ce cours, est un problème de classification supervisée des activités. Par manque de temps ou de place, nous faisons le choix de laisser de côté les méthodes et algorithmes de </w:t>
      </w:r>
      <w:hyperlink r:id="rId96" w:tgtFrame="_blank" w:history="1">
        <w:r w:rsidRPr="00E025D2">
          <w:rPr>
            <w:rStyle w:val="Lienhypertexte"/>
            <w:rFonts w:ascii="Montserrat" w:hAnsi="Montserrat"/>
            <w:b/>
            <w:bCs/>
          </w:rPr>
          <w:t>classification non supervisée</w:t>
        </w:r>
      </w:hyperlink>
      <w:r w:rsidRPr="00E025D2">
        <w:rPr>
          <w:rFonts w:ascii="Montserrat" w:hAnsi="Montserrat"/>
        </w:rPr>
        <w:t> ou </w:t>
      </w:r>
      <w:r w:rsidRPr="00E025D2">
        <w:rPr>
          <w:rStyle w:val="Accentuation"/>
          <w:rFonts w:ascii="Montserrat" w:hAnsi="Montserrat"/>
        </w:rPr>
        <w:t>clustering</w:t>
      </w:r>
      <w:r w:rsidRPr="00E025D2">
        <w:rPr>
          <w:rFonts w:ascii="Montserrat" w:hAnsi="Montserrat"/>
        </w:rPr>
        <w:t>. Leur objectif est la recherche de groupes ou classes homogènes des </w:t>
      </w:r>
      <w:r w:rsidRPr="00E025D2">
        <w:rPr>
          <w:rStyle w:val="mi"/>
          <w:rFonts w:ascii="MathJax_Math-italic" w:hAnsi="MathJax_Math-italic"/>
          <w:bdr w:val="none" w:sz="0" w:space="0" w:color="auto" w:frame="1"/>
        </w:rPr>
        <w:t>n</w:t>
      </w:r>
      <w:r w:rsidRPr="00E025D2">
        <w:rPr>
          <w:rStyle w:val="mjxassistivemathml"/>
          <w:rFonts w:ascii="Montserrat" w:hAnsi="Montserrat"/>
          <w:bdr w:val="none" w:sz="0" w:space="0" w:color="auto" w:frame="1"/>
        </w:rPr>
        <w:t>n</w:t>
      </w:r>
      <w:r w:rsidRPr="00E025D2">
        <w:rPr>
          <w:rFonts w:ascii="Montserrat" w:hAnsi="Montserrat"/>
        </w:rPr>
        <w:t> individus à partir de l'observation d'un ensemble de </w:t>
      </w:r>
      <w:r w:rsidRPr="00E025D2">
        <w:rPr>
          <w:rStyle w:val="mi"/>
          <w:rFonts w:ascii="MathJax_Math-italic" w:hAnsi="MathJax_Math-italic"/>
          <w:bdr w:val="none" w:sz="0" w:space="0" w:color="auto" w:frame="1"/>
        </w:rPr>
        <w:t>p</w:t>
      </w:r>
      <w:r w:rsidRPr="00E025D2">
        <w:rPr>
          <w:rStyle w:val="mjxassistivemathml"/>
          <w:rFonts w:ascii="Montserrat" w:hAnsi="Montserrat"/>
          <w:bdr w:val="none" w:sz="0" w:space="0" w:color="auto" w:frame="1"/>
        </w:rPr>
        <w:t>p</w:t>
      </w:r>
      <w:r w:rsidRPr="00E025D2">
        <w:rPr>
          <w:rFonts w:ascii="Montserrat" w:hAnsi="Montserrat"/>
        </w:rPr>
        <w:t> variables </w:t>
      </w:r>
      <w:r w:rsidRPr="00E025D2">
        <w:rPr>
          <w:rStyle w:val="mi"/>
          <w:rFonts w:ascii="MathJax_Math-italic" w:hAnsi="MathJax_Math-italic"/>
          <w:bdr w:val="none" w:sz="0" w:space="0" w:color="auto" w:frame="1"/>
        </w:rPr>
        <w:t>Xj</w:t>
      </w:r>
      <w:r w:rsidRPr="00E025D2">
        <w:rPr>
          <w:rStyle w:val="mjxassistivemathml"/>
          <w:rFonts w:ascii="Montserrat" w:hAnsi="Montserrat"/>
          <w:bdr w:val="none" w:sz="0" w:space="0" w:color="auto" w:frame="1"/>
        </w:rPr>
        <w:t>Xj</w:t>
      </w:r>
      <w:r w:rsidRPr="00E025D2">
        <w:rPr>
          <w:rFonts w:ascii="Montserrat" w:hAnsi="Montserrat"/>
        </w:rPr>
        <w:t>. Ces méthodes sont développées dans d'autres tutoriels d'un dépôt </w:t>
      </w:r>
      <w:r w:rsidRPr="00E025D2">
        <w:rPr>
          <w:rStyle w:val="mi"/>
          <w:rFonts w:ascii="MathJax_Typewriter" w:hAnsi="MathJax_Typewriter"/>
          <w:bdr w:val="none" w:sz="0" w:space="0" w:color="auto" w:frame="1"/>
        </w:rPr>
        <w:t>github</w:t>
      </w:r>
      <w:r w:rsidRPr="00E025D2">
        <w:rPr>
          <w:rStyle w:val="mo"/>
          <w:rFonts w:ascii="MathJax_Typewriter" w:hAnsi="MathJax_Typewriter"/>
          <w:bdr w:val="none" w:sz="0" w:space="0" w:color="auto" w:frame="1"/>
        </w:rPr>
        <w:t>.</w:t>
      </w:r>
      <w:r w:rsidRPr="00E025D2">
        <w:rPr>
          <w:rStyle w:val="mi"/>
          <w:rFonts w:ascii="MathJax_Typewriter" w:hAnsi="MathJax_Typewriter"/>
          <w:bdr w:val="none" w:sz="0" w:space="0" w:color="auto" w:frame="1"/>
        </w:rPr>
        <w:t>com</w:t>
      </w:r>
      <w:r w:rsidRPr="00E025D2">
        <w:rPr>
          <w:rStyle w:val="mo"/>
          <w:rFonts w:ascii="MathJax_Typewriter" w:hAnsi="MathJax_Typewriter"/>
          <w:bdr w:val="none" w:sz="0" w:space="0" w:color="auto" w:frame="1"/>
        </w:rPr>
        <w:t>/</w:t>
      </w:r>
      <w:r w:rsidRPr="00E025D2">
        <w:rPr>
          <w:rStyle w:val="mi"/>
          <w:rFonts w:ascii="MathJax_Typewriter" w:hAnsi="MathJax_Typewriter"/>
          <w:bdr w:val="none" w:sz="0" w:space="0" w:color="auto" w:frame="1"/>
        </w:rPr>
        <w:t>wikistat</w:t>
      </w:r>
      <w:r w:rsidRPr="00E025D2">
        <w:rPr>
          <w:rStyle w:val="mjxassistivemathml"/>
          <w:rFonts w:ascii="Montserrat" w:hAnsi="Montserrat"/>
          <w:bdr w:val="none" w:sz="0" w:space="0" w:color="auto" w:frame="1"/>
        </w:rPr>
        <w:t>github.com/wikistat</w:t>
      </w:r>
      <w:r w:rsidRPr="00E025D2">
        <w:rPr>
          <w:rFonts w:ascii="Montserrat" w:hAnsi="Montserrat"/>
        </w:rPr>
        <w:t>.</w:t>
      </w:r>
    </w:p>
    <w:p w14:paraId="2B3C21D6" w14:textId="23DEA9B8" w:rsidR="00E025D2" w:rsidRDefault="00E025D2" w:rsidP="00EB5460">
      <w:pPr>
        <w:pStyle w:val="NormalWeb"/>
        <w:spacing w:before="0" w:beforeAutospacing="0" w:after="0" w:afterAutospacing="0"/>
        <w:rPr>
          <w:rFonts w:ascii="Montserrat" w:hAnsi="Montserrat"/>
        </w:rPr>
      </w:pPr>
    </w:p>
    <w:p w14:paraId="3021CE16" w14:textId="77777777" w:rsidR="00E025D2" w:rsidRPr="00E025D2" w:rsidRDefault="00E025D2" w:rsidP="00EB5460">
      <w:pPr>
        <w:pStyle w:val="NormalWeb"/>
        <w:spacing w:before="0" w:beforeAutospacing="0" w:after="0" w:afterAutospacing="0"/>
        <w:rPr>
          <w:rFonts w:ascii="Montserrat" w:hAnsi="Montserrat"/>
        </w:rPr>
      </w:pPr>
    </w:p>
    <w:p w14:paraId="4ADC8BA7" w14:textId="77777777" w:rsidR="00EB5460" w:rsidRDefault="00EB5460" w:rsidP="00EB5460">
      <w:pPr>
        <w:pStyle w:val="Titre3"/>
        <w:pBdr>
          <w:bottom w:val="single" w:sz="6" w:space="0" w:color="D2D2D2"/>
        </w:pBdr>
        <w:spacing w:before="0" w:beforeAutospacing="0" w:after="150" w:afterAutospacing="0"/>
        <w:rPr>
          <w:rFonts w:ascii="Montserrat" w:hAnsi="Montserrat"/>
        </w:rPr>
      </w:pPr>
      <w:bookmarkStart w:id="85" w:name="_Toc57137920"/>
      <w:bookmarkStart w:id="86" w:name="_Toc57908507"/>
      <w:r>
        <w:rPr>
          <w:rFonts w:ascii="Montserrat" w:hAnsi="Montserrat"/>
        </w:rPr>
        <w:t>Tutoriels</w:t>
      </w:r>
      <w:bookmarkEnd w:id="85"/>
      <w:bookmarkEnd w:id="86"/>
    </w:p>
    <w:p w14:paraId="478D8786" w14:textId="77777777" w:rsidR="00E025D2" w:rsidRDefault="00E025D2" w:rsidP="00EB5460">
      <w:pPr>
        <w:spacing w:after="225"/>
        <w:rPr>
          <w:rFonts w:ascii="Montserrat" w:hAnsi="Montserrat"/>
        </w:rPr>
      </w:pPr>
    </w:p>
    <w:p w14:paraId="09E65BC4" w14:textId="1BEBFE75" w:rsidR="00EB5460" w:rsidRPr="00E025D2" w:rsidRDefault="00EB5460" w:rsidP="00EB5460">
      <w:pPr>
        <w:spacing w:after="225"/>
        <w:rPr>
          <w:rFonts w:ascii="Montserrat" w:hAnsi="Montserrat"/>
          <w:sz w:val="24"/>
          <w:szCs w:val="24"/>
        </w:rPr>
      </w:pPr>
      <w:r w:rsidRPr="00E025D2">
        <w:rPr>
          <w:rFonts w:ascii="Montserrat" w:hAnsi="Montserrat"/>
          <w:sz w:val="24"/>
          <w:szCs w:val="24"/>
        </w:rPr>
        <w:t>Trois tutoriels sont proposés pour illustrer et compléter le cours :</w:t>
      </w:r>
    </w:p>
    <w:p w14:paraId="655B165D" w14:textId="77777777" w:rsidR="00EB5460" w:rsidRPr="00E025D2" w:rsidRDefault="00421054" w:rsidP="00EB5460">
      <w:pPr>
        <w:pStyle w:val="NormalWeb"/>
        <w:numPr>
          <w:ilvl w:val="0"/>
          <w:numId w:val="31"/>
        </w:numPr>
        <w:spacing w:before="0" w:beforeAutospacing="0" w:after="0" w:afterAutospacing="0"/>
        <w:rPr>
          <w:rFonts w:ascii="Montserrat" w:hAnsi="Montserrat"/>
        </w:rPr>
      </w:pPr>
      <w:hyperlink r:id="rId97" w:tgtFrame="_blank" w:history="1">
        <w:r w:rsidR="00EB5460" w:rsidRPr="00E025D2">
          <w:rPr>
            <w:rStyle w:val="Lienhypertexte"/>
            <w:rFonts w:ascii="Courier New" w:hAnsi="Courier New" w:cs="Courier New"/>
            <w:color w:val="7451EB"/>
          </w:rPr>
          <w:t>ML4IoT-Tutorial-ACPAFD</w:t>
        </w:r>
      </w:hyperlink>
      <w:r w:rsidR="00EB5460" w:rsidRPr="00E025D2">
        <w:rPr>
          <w:rFonts w:ascii="Montserrat" w:hAnsi="Montserrat"/>
        </w:rPr>
        <w:t>propose de s'initier à l'ACP puis à l'AFD sur des données élémentaires ; </w:t>
      </w:r>
    </w:p>
    <w:p w14:paraId="7275D569" w14:textId="77777777" w:rsidR="00EB5460" w:rsidRPr="00E025D2" w:rsidRDefault="00421054" w:rsidP="00EB5460">
      <w:pPr>
        <w:pStyle w:val="NormalWeb"/>
        <w:numPr>
          <w:ilvl w:val="0"/>
          <w:numId w:val="31"/>
        </w:numPr>
        <w:spacing w:before="0" w:beforeAutospacing="0" w:after="0" w:afterAutospacing="0"/>
        <w:rPr>
          <w:rFonts w:ascii="Montserrat" w:hAnsi="Montserrat"/>
        </w:rPr>
      </w:pPr>
      <w:hyperlink r:id="rId98" w:tgtFrame="_blank" w:history="1">
        <w:r w:rsidR="00EB5460" w:rsidRPr="00E025D2">
          <w:rPr>
            <w:rStyle w:val="Lienhypertexte"/>
            <w:rFonts w:ascii="Courier New" w:hAnsi="Courier New" w:cs="Courier New"/>
            <w:color w:val="7451EB"/>
          </w:rPr>
          <w:t>ML4IoT-Tutorial-Ozone</w:t>
        </w:r>
      </w:hyperlink>
      <w:r w:rsidR="00EB5460" w:rsidRPr="00E025D2">
        <w:rPr>
          <w:rFonts w:ascii="Montserrat" w:hAnsi="Montserrat"/>
        </w:rPr>
        <w:t>, dont une section illustre l'utilisation de l'ACP ;</w:t>
      </w:r>
    </w:p>
    <w:p w14:paraId="2D88FF01" w14:textId="77777777" w:rsidR="00EB5460" w:rsidRPr="00E025D2" w:rsidRDefault="00421054" w:rsidP="00EB5460">
      <w:pPr>
        <w:pStyle w:val="NormalWeb"/>
        <w:numPr>
          <w:ilvl w:val="0"/>
          <w:numId w:val="31"/>
        </w:numPr>
        <w:spacing w:before="0" w:beforeAutospacing="0" w:after="0" w:afterAutospacing="0"/>
        <w:rPr>
          <w:rFonts w:ascii="Montserrat" w:hAnsi="Montserrat"/>
        </w:rPr>
      </w:pPr>
      <w:hyperlink r:id="rId99" w:tgtFrame="_blank" w:history="1">
        <w:r w:rsidR="00EB5460" w:rsidRPr="00E025D2">
          <w:rPr>
            <w:rStyle w:val="Lienhypertexte"/>
            <w:rFonts w:ascii="Courier New" w:hAnsi="Courier New" w:cs="Courier New"/>
            <w:color w:val="7451EB"/>
          </w:rPr>
          <w:t>ML4IoT-Tutorial-HAR</w:t>
        </w:r>
      </w:hyperlink>
      <w:r w:rsidR="00EB5460" w:rsidRPr="00E025D2">
        <w:rPr>
          <w:rFonts w:ascii="Montserrat" w:hAnsi="Montserrat"/>
        </w:rPr>
        <w:t>, dont la première partie explore les données issues des transformations des signaux bruts.</w:t>
      </w:r>
    </w:p>
    <w:p w14:paraId="73D2B851" w14:textId="77777777" w:rsidR="00E025D2" w:rsidRDefault="00E025D2" w:rsidP="00EB5460">
      <w:pPr>
        <w:pStyle w:val="Titre3"/>
        <w:pBdr>
          <w:bottom w:val="single" w:sz="6" w:space="0" w:color="D2D2D2"/>
        </w:pBdr>
        <w:spacing w:before="0" w:beforeAutospacing="0" w:after="150" w:afterAutospacing="0"/>
        <w:rPr>
          <w:rFonts w:ascii="Montserrat" w:hAnsi="Montserrat"/>
        </w:rPr>
      </w:pPr>
      <w:bookmarkStart w:id="87" w:name="_Toc57137921"/>
    </w:p>
    <w:p w14:paraId="7BAB8587" w14:textId="46B0484E" w:rsidR="00EB5460" w:rsidRDefault="00EB5460" w:rsidP="00EB5460">
      <w:pPr>
        <w:pStyle w:val="Titre3"/>
        <w:pBdr>
          <w:bottom w:val="single" w:sz="6" w:space="0" w:color="D2D2D2"/>
        </w:pBdr>
        <w:spacing w:before="0" w:beforeAutospacing="0" w:after="150" w:afterAutospacing="0"/>
        <w:rPr>
          <w:rFonts w:ascii="Montserrat" w:hAnsi="Montserrat"/>
        </w:rPr>
      </w:pPr>
      <w:bookmarkStart w:id="88" w:name="_Toc57908508"/>
      <w:r>
        <w:rPr>
          <w:rFonts w:ascii="Montserrat" w:hAnsi="Montserrat"/>
        </w:rPr>
        <w:t>Références</w:t>
      </w:r>
      <w:bookmarkEnd w:id="87"/>
      <w:bookmarkEnd w:id="88"/>
    </w:p>
    <w:p w14:paraId="76EE963D" w14:textId="77777777" w:rsidR="00E025D2" w:rsidRDefault="00E025D2" w:rsidP="00EB5460">
      <w:pPr>
        <w:pStyle w:val="hoveredcourseelement"/>
        <w:spacing w:before="0" w:beforeAutospacing="0" w:after="225" w:afterAutospacing="0"/>
        <w:rPr>
          <w:rStyle w:val="lev"/>
          <w:rFonts w:ascii="Montserrat" w:hAnsi="Montserrat"/>
        </w:rPr>
      </w:pPr>
    </w:p>
    <w:p w14:paraId="7E2E86C6" w14:textId="75F5EF69" w:rsidR="00EB5460" w:rsidRDefault="00EB5460" w:rsidP="00EB5460">
      <w:pPr>
        <w:pStyle w:val="hoveredcourseelement"/>
        <w:spacing w:before="0" w:beforeAutospacing="0" w:after="225" w:afterAutospacing="0"/>
        <w:rPr>
          <w:rFonts w:ascii="Montserrat" w:hAnsi="Montserrat"/>
        </w:rPr>
      </w:pPr>
      <w:r>
        <w:rPr>
          <w:rStyle w:val="lev"/>
          <w:rFonts w:ascii="Montserrat" w:hAnsi="Montserrat"/>
        </w:rPr>
        <w:t>Wikistat</w:t>
      </w:r>
      <w:r>
        <w:rPr>
          <w:rFonts w:ascii="Montserrat" w:hAnsi="Montserrat"/>
        </w:rPr>
        <w:t> (2018). </w:t>
      </w:r>
      <w:hyperlink r:id="rId100" w:tgtFrame="_blank" w:history="1">
        <w:r>
          <w:rPr>
            <w:rStyle w:val="Lienhypertexte"/>
            <w:rFonts w:ascii="Montserrat" w:hAnsi="Montserrat"/>
            <w:color w:val="7451EB"/>
          </w:rPr>
          <w:t>Analyse en composantes principales</w:t>
        </w:r>
      </w:hyperlink>
      <w:r>
        <w:rPr>
          <w:rFonts w:ascii="Montserrat" w:hAnsi="Montserrat"/>
        </w:rPr>
        <w:t>, en ligne, page disponible le 17/05/2018.</w:t>
      </w:r>
      <w:r>
        <w:rPr>
          <w:rFonts w:ascii="Montserrat" w:hAnsi="Montserrat"/>
        </w:rPr>
        <w:br/>
      </w:r>
      <w:r>
        <w:rPr>
          <w:rStyle w:val="lev"/>
          <w:rFonts w:ascii="Montserrat" w:hAnsi="Montserrat"/>
        </w:rPr>
        <w:t>Wikistat</w:t>
      </w:r>
      <w:r>
        <w:rPr>
          <w:rFonts w:ascii="Montserrat" w:hAnsi="Montserrat"/>
        </w:rPr>
        <w:t> (2018). </w:t>
      </w:r>
      <w:hyperlink r:id="rId101" w:tgtFrame="_blank" w:history="1">
        <w:r>
          <w:rPr>
            <w:rStyle w:val="Lienhypertexte"/>
            <w:rFonts w:ascii="Montserrat" w:hAnsi="Montserrat"/>
            <w:color w:val="7451EB"/>
          </w:rPr>
          <w:t>Analyse factorielle discriminante</w:t>
        </w:r>
      </w:hyperlink>
      <w:r>
        <w:rPr>
          <w:rFonts w:ascii="Montserrat" w:hAnsi="Montserrat"/>
        </w:rPr>
        <w:t>, en ligne, page disponible le 17/05/2018.</w:t>
      </w:r>
    </w:p>
    <w:p w14:paraId="28AFBCA4" w14:textId="77777777" w:rsidR="00E025D2" w:rsidRDefault="00E025D2">
      <w:pPr>
        <w:rPr>
          <w:rFonts w:ascii="Montserrat" w:eastAsiaTheme="majorEastAsia" w:hAnsi="Montserrat" w:cstheme="majorBidi"/>
          <w:color w:val="2F5496" w:themeColor="accent1" w:themeShade="BF"/>
          <w:sz w:val="32"/>
          <w:szCs w:val="32"/>
        </w:rPr>
      </w:pPr>
      <w:bookmarkStart w:id="89" w:name="_Toc57137922"/>
      <w:r>
        <w:rPr>
          <w:rFonts w:ascii="Montserrat" w:hAnsi="Montserrat"/>
        </w:rPr>
        <w:br w:type="page"/>
      </w:r>
    </w:p>
    <w:p w14:paraId="70AAEB5A" w14:textId="3A068F2E" w:rsidR="00EB5460" w:rsidRDefault="00EB5460" w:rsidP="00EB5460">
      <w:pPr>
        <w:pStyle w:val="Titre1"/>
        <w:shd w:val="clear" w:color="auto" w:fill="FFFFFF"/>
        <w:spacing w:before="150" w:after="150"/>
        <w:rPr>
          <w:rFonts w:ascii="Montserrat" w:hAnsi="Montserrat"/>
        </w:rPr>
      </w:pPr>
      <w:bookmarkStart w:id="90" w:name="_Toc57908509"/>
      <w:r>
        <w:rPr>
          <w:rFonts w:ascii="Montserrat" w:hAnsi="Montserrat"/>
        </w:rPr>
        <w:lastRenderedPageBreak/>
        <w:t>Explorez des données multidimensionnelles</w:t>
      </w:r>
      <w:bookmarkEnd w:id="89"/>
      <w:bookmarkEnd w:id="90"/>
    </w:p>
    <w:p w14:paraId="77C44565" w14:textId="77777777" w:rsidR="00E025D2" w:rsidRDefault="00E025D2" w:rsidP="00EB5460">
      <w:pPr>
        <w:shd w:val="clear" w:color="auto" w:fill="FFFFFF"/>
        <w:rPr>
          <w:rFonts w:ascii="Montserrat" w:hAnsi="Montserrat"/>
          <w:color w:val="000000"/>
        </w:rPr>
      </w:pPr>
    </w:p>
    <w:p w14:paraId="6813D4A1" w14:textId="78E4ACC0" w:rsidR="00EB5460" w:rsidRDefault="00EB5460" w:rsidP="00EB5460">
      <w:pPr>
        <w:shd w:val="clear" w:color="auto" w:fill="FFFFFF"/>
        <w:rPr>
          <w:rFonts w:ascii="Montserrat" w:hAnsi="Montserrat"/>
          <w:color w:val="000000"/>
        </w:rPr>
      </w:pPr>
      <w:r>
        <w:rPr>
          <w:rFonts w:ascii="Montserrat" w:hAnsi="Montserrat"/>
          <w:color w:val="000000"/>
        </w:rPr>
        <w:t>Bravo ! Vous avez réussi cet exercice !</w:t>
      </w:r>
    </w:p>
    <w:p w14:paraId="5BD104EB" w14:textId="77777777" w:rsidR="00EB5460" w:rsidRDefault="00EB5460" w:rsidP="00EB5460">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91" w:name="_Toc57137923"/>
      <w:bookmarkStart w:id="92" w:name="_Toc57908510"/>
      <w:r>
        <w:rPr>
          <w:rFonts w:ascii="Montserrat" w:hAnsi="Montserrat"/>
          <w:color w:val="000000"/>
        </w:rPr>
        <w:t>Compétences évaluées</w:t>
      </w:r>
      <w:bookmarkEnd w:id="91"/>
      <w:bookmarkEnd w:id="92"/>
    </w:p>
    <w:p w14:paraId="7CB6A2CE" w14:textId="77777777" w:rsidR="00EB5460" w:rsidRDefault="00EB5460" w:rsidP="00EB5460">
      <w:pPr>
        <w:pStyle w:val="muilistitem-root-517"/>
        <w:numPr>
          <w:ilvl w:val="0"/>
          <w:numId w:val="32"/>
        </w:numPr>
        <w:shd w:val="clear" w:color="auto" w:fill="FFFFFF"/>
        <w:spacing w:before="0" w:after="0"/>
        <w:rPr>
          <w:rFonts w:ascii="Montserrat" w:hAnsi="Montserrat"/>
          <w:color w:val="000000"/>
        </w:rPr>
      </w:pPr>
      <w:r>
        <w:rPr>
          <w:rStyle w:val="muitypography-root-555"/>
          <w:rFonts w:ascii="Montserrat" w:hAnsi="Montserrat"/>
          <w:color w:val="000000"/>
        </w:rPr>
        <w:t>Exécuter une analyse exploratoire multidimensionnelle</w:t>
      </w:r>
    </w:p>
    <w:p w14:paraId="0590A736"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3" w:name="_Toc57137924"/>
      <w:bookmarkStart w:id="94" w:name="_Toc57908511"/>
      <w:r>
        <w:rPr>
          <w:rFonts w:ascii="Montserrat" w:hAnsi="Montserrat"/>
          <w:color w:val="000000"/>
        </w:rPr>
        <w:t>Question 1</w:t>
      </w:r>
      <w:bookmarkEnd w:id="93"/>
      <w:bookmarkEnd w:id="94"/>
    </w:p>
    <w:p w14:paraId="196B6529" w14:textId="77777777" w:rsidR="00EB5460" w:rsidRDefault="00EB5460" w:rsidP="00EB546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la transformée de Fourier de signaux ?</w:t>
      </w:r>
    </w:p>
    <w:p w14:paraId="4814A59E" w14:textId="77777777" w:rsidR="00EB5460" w:rsidRDefault="00EB5460" w:rsidP="00EB546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5B22826D" w14:textId="04503319"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4A22F62">
          <v:shape id="_x0000_i1331" type="#_x0000_t75" style="width:20.1pt;height:17.6pt" o:ole="">
            <v:imagedata r:id="rId23" o:title=""/>
          </v:shape>
          <w:control r:id="rId102" w:name="DefaultOcxName42" w:shapeid="_x0000_i1331"/>
        </w:object>
      </w:r>
    </w:p>
    <w:p w14:paraId="55F27C3E"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représentation dans le domaine temporel</w:t>
      </w:r>
    </w:p>
    <w:p w14:paraId="52953EE6" w14:textId="3DE0947A"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D006BA9">
          <v:shape id="_x0000_i1334" type="#_x0000_t75" style="width:20.1pt;height:17.6pt" o:ole="">
            <v:imagedata r:id="rId25" o:title=""/>
          </v:shape>
          <w:control r:id="rId103" w:name="DefaultOcxName110" w:shapeid="_x0000_i1334"/>
        </w:object>
      </w:r>
    </w:p>
    <w:p w14:paraId="429AD85E"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base de représentation adaptée aux signaux stationnaires</w:t>
      </w:r>
    </w:p>
    <w:p w14:paraId="496B6DAF" w14:textId="1A4B388C"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42F20E9">
          <v:shape id="_x0000_i1337" type="#_x0000_t75" style="width:20.1pt;height:17.6pt" o:ole="">
            <v:imagedata r:id="rId25" o:title=""/>
          </v:shape>
          <w:control r:id="rId104" w:name="DefaultOcxName210" w:shapeid="_x0000_i1337"/>
        </w:object>
      </w:r>
    </w:p>
    <w:p w14:paraId="395B9CC1"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représentation invariante par déphasage</w:t>
      </w:r>
    </w:p>
    <w:p w14:paraId="0A996B36"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au chapitre "Prenez en charge les données".</w:t>
      </w:r>
    </w:p>
    <w:p w14:paraId="3AB2BAF4"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5" w:name="_Toc57137925"/>
      <w:bookmarkStart w:id="96" w:name="_Toc57908512"/>
      <w:r>
        <w:rPr>
          <w:rFonts w:ascii="Montserrat" w:hAnsi="Montserrat"/>
          <w:color w:val="000000"/>
        </w:rPr>
        <w:t>Question 2</w:t>
      </w:r>
      <w:bookmarkEnd w:id="95"/>
      <w:bookmarkEnd w:id="96"/>
    </w:p>
    <w:p w14:paraId="75BAEF4A" w14:textId="77777777" w:rsidR="00EB5460" w:rsidRDefault="00EB5460" w:rsidP="00EB546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l'analyse en composantes principales (ACP) ?</w:t>
      </w:r>
    </w:p>
    <w:p w14:paraId="1F7AE31E" w14:textId="77777777" w:rsidR="00EB5460" w:rsidRDefault="00EB5460" w:rsidP="00EB546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867CBD7" w14:textId="01A61AF3"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F0E87C6">
          <v:shape id="_x0000_i1340" type="#_x0000_t75" style="width:20.1pt;height:17.6pt" o:ole="">
            <v:imagedata r:id="rId25" o:title=""/>
          </v:shape>
          <w:control r:id="rId105" w:name="DefaultOcxName310" w:shapeid="_x0000_i1340"/>
        </w:object>
      </w:r>
    </w:p>
    <w:p w14:paraId="5103DE0E"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méthode exploratoire de réduction de dimension</w:t>
      </w:r>
    </w:p>
    <w:p w14:paraId="1C6AAEF5" w14:textId="1C8C59FD"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B7B9DF4">
          <v:shape id="_x0000_i1343" type="#_x0000_t75" style="width:20.1pt;height:17.6pt" o:ole="">
            <v:imagedata r:id="rId25" o:title=""/>
          </v:shape>
          <w:control r:id="rId106" w:name="DefaultOcxName41" w:shapeid="_x0000_i1343"/>
        </w:object>
      </w:r>
    </w:p>
    <w:p w14:paraId="43C6A7BF"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interprétation statistique d'une représentation géométrique</w:t>
      </w:r>
    </w:p>
    <w:p w14:paraId="371E33D0" w14:textId="0B3BE30D"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067907A">
          <v:shape id="_x0000_i1346" type="#_x0000_t75" style="width:20.1pt;height:17.6pt" o:ole="">
            <v:imagedata r:id="rId25" o:title=""/>
          </v:shape>
          <w:control r:id="rId107" w:name="DefaultOcxName51" w:shapeid="_x0000_i1346"/>
        </w:object>
      </w:r>
    </w:p>
    <w:p w14:paraId="1CB67BD8"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changement de base dans un espace vectoriel</w:t>
      </w:r>
    </w:p>
    <w:p w14:paraId="1FB9D9AC"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Tout à la fois ! Voir chapitre "Comprenez l'analyse en composantes principales".</w:t>
      </w:r>
    </w:p>
    <w:p w14:paraId="37E06AE9"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7" w:name="_Toc57137926"/>
      <w:bookmarkStart w:id="98" w:name="_Toc57908513"/>
      <w:r>
        <w:rPr>
          <w:rFonts w:ascii="Montserrat" w:hAnsi="Montserrat"/>
          <w:color w:val="000000"/>
        </w:rPr>
        <w:t>Question 3</w:t>
      </w:r>
      <w:bookmarkEnd w:id="97"/>
      <w:bookmarkEnd w:id="98"/>
    </w:p>
    <w:p w14:paraId="377234CD" w14:textId="77777777" w:rsidR="00EB5460" w:rsidRDefault="00EB5460" w:rsidP="00EB546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qu'une ACP réduite ?</w:t>
      </w:r>
    </w:p>
    <w:p w14:paraId="3360733E" w14:textId="1AABFBAA"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405" w:dyaOrig="345" w14:anchorId="301E7575">
          <v:shape id="_x0000_i1349" type="#_x0000_t75" style="width:20.1pt;height:17.6pt" o:ole="">
            <v:imagedata r:id="rId48" o:title=""/>
          </v:shape>
          <w:control r:id="rId108" w:name="DefaultOcxName61" w:shapeid="_x0000_i1349"/>
        </w:object>
      </w:r>
    </w:p>
    <w:p w14:paraId="1631D20A"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ACP de la plus petite dimension optimale</w:t>
      </w:r>
    </w:p>
    <w:p w14:paraId="10538C2C" w14:textId="484677D8"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B8CDAE1">
          <v:shape id="_x0000_i1352" type="#_x0000_t75" style="width:20.1pt;height:17.6pt" o:ole="">
            <v:imagedata r:id="rId51" o:title=""/>
          </v:shape>
          <w:control r:id="rId109" w:name="DefaultOcxName71" w:shapeid="_x0000_i1352"/>
        </w:object>
      </w:r>
    </w:p>
    <w:p w14:paraId="703532D9"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ACP calculée sur les variables centrées et divisées par leur écart-type</w:t>
      </w:r>
    </w:p>
    <w:p w14:paraId="43EC97E2" w14:textId="105573D8"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5B5A742">
          <v:shape id="_x0000_i1355" type="#_x0000_t75" style="width:20.1pt;height:17.6pt" o:ole="">
            <v:imagedata r:id="rId48" o:title=""/>
          </v:shape>
          <w:control r:id="rId110" w:name="DefaultOcxName81" w:shapeid="_x0000_i1355"/>
        </w:object>
      </w:r>
    </w:p>
    <w:p w14:paraId="668B860D"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ACP calculée sur un sous-ensemble des données</w:t>
      </w:r>
    </w:p>
    <w:p w14:paraId="11A28F78"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Retrouvez cette définition dans le chapitre "Comprenez l'analyse en composantes principales".</w:t>
      </w:r>
    </w:p>
    <w:p w14:paraId="2466B3E8"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9" w:name="_Toc57137927"/>
      <w:bookmarkStart w:id="100" w:name="_Toc57908514"/>
      <w:r>
        <w:rPr>
          <w:rFonts w:ascii="Montserrat" w:hAnsi="Montserrat"/>
          <w:color w:val="000000"/>
        </w:rPr>
        <w:t>Question 4</w:t>
      </w:r>
      <w:bookmarkEnd w:id="99"/>
      <w:bookmarkEnd w:id="100"/>
    </w:p>
    <w:p w14:paraId="13107F6F" w14:textId="77777777" w:rsidR="00EB5460" w:rsidRDefault="00EB5460" w:rsidP="00EB546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qu'une composante principale ?</w:t>
      </w:r>
    </w:p>
    <w:p w14:paraId="7AF588FB" w14:textId="70F8BFB2"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4DE4753">
          <v:shape id="_x0000_i1358" type="#_x0000_t75" style="width:20.1pt;height:17.6pt" o:ole="">
            <v:imagedata r:id="rId51" o:title=""/>
          </v:shape>
          <w:control r:id="rId111" w:name="DefaultOcxName91" w:shapeid="_x0000_i1358"/>
        </w:object>
      </w:r>
    </w:p>
    <w:p w14:paraId="38950636"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combinaison linéaire des variables observées centrées</w:t>
      </w:r>
    </w:p>
    <w:p w14:paraId="481C175D" w14:textId="4F93B53A"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E630567">
          <v:shape id="_x0000_i1361" type="#_x0000_t75" style="width:20.1pt;height:17.6pt" o:ole="">
            <v:imagedata r:id="rId48" o:title=""/>
          </v:shape>
          <w:control r:id="rId112" w:name="DefaultOcxName101" w:shapeid="_x0000_i1361"/>
        </w:object>
      </w:r>
    </w:p>
    <w:p w14:paraId="78B92B24"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variable observée de plus grande variance</w:t>
      </w:r>
    </w:p>
    <w:p w14:paraId="72B8F48B"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au chapitre "Comprenez l'analyse en composantes principales".</w:t>
      </w:r>
    </w:p>
    <w:p w14:paraId="3C8A6B10"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1" w:name="_Toc57137928"/>
      <w:bookmarkStart w:id="102" w:name="_Toc57908515"/>
      <w:r>
        <w:rPr>
          <w:rFonts w:ascii="Montserrat" w:hAnsi="Montserrat"/>
          <w:color w:val="000000"/>
        </w:rPr>
        <w:t>Question 5</w:t>
      </w:r>
      <w:bookmarkEnd w:id="101"/>
      <w:bookmarkEnd w:id="102"/>
    </w:p>
    <w:p w14:paraId="253A1450" w14:textId="77777777" w:rsidR="00EB5460" w:rsidRDefault="00EB5460" w:rsidP="00EB546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représente le cosinus de l'angle entre deux vecteurs variables d'une représentation de l'ACP ?</w:t>
      </w:r>
    </w:p>
    <w:p w14:paraId="402A1030" w14:textId="3D8DC9F2"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7D340D9">
          <v:shape id="_x0000_i1364" type="#_x0000_t75" style="width:20.1pt;height:17.6pt" o:ole="">
            <v:imagedata r:id="rId48" o:title=""/>
          </v:shape>
          <w:control r:id="rId113" w:name="DefaultOcxName111" w:shapeid="_x0000_i1364"/>
        </w:object>
      </w:r>
    </w:p>
    <w:p w14:paraId="28BBD416"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covariance des deux variables de l'ACP non réduite</w:t>
      </w:r>
    </w:p>
    <w:p w14:paraId="48C410E1" w14:textId="7907757A"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E6B8532">
          <v:shape id="_x0000_i1367" type="#_x0000_t75" style="width:20.1pt;height:17.6pt" o:ole="">
            <v:imagedata r:id="rId48" o:title=""/>
          </v:shape>
          <w:control r:id="rId114" w:name="DefaultOcxName121" w:shapeid="_x0000_i1367"/>
        </w:object>
      </w:r>
    </w:p>
    <w:p w14:paraId="24C86D1E"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corrélation des deux variables de l'ACP réduite</w:t>
      </w:r>
    </w:p>
    <w:p w14:paraId="380EE886" w14:textId="6F1986B4"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DE1AA21">
          <v:shape id="_x0000_i1370" type="#_x0000_t75" style="width:20.1pt;height:17.6pt" o:ole="">
            <v:imagedata r:id="rId51" o:title=""/>
          </v:shape>
          <w:control r:id="rId115" w:name="DefaultOcxName131" w:shapeid="_x0000_i1370"/>
        </w:object>
      </w:r>
    </w:p>
    <w:p w14:paraId="2EFB213E"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approximation de la corrélation entre les deux variables</w:t>
      </w:r>
    </w:p>
    <w:p w14:paraId="733702B7"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L'explication se trouve dans le chapitre "Comprenez l'analyse en composantes principales".</w:t>
      </w:r>
    </w:p>
    <w:p w14:paraId="2070135B"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3" w:name="_Toc57137929"/>
      <w:bookmarkStart w:id="104" w:name="_Toc57908516"/>
      <w:r>
        <w:rPr>
          <w:rFonts w:ascii="Montserrat" w:hAnsi="Montserrat"/>
          <w:color w:val="000000"/>
        </w:rPr>
        <w:t>Question 6</w:t>
      </w:r>
      <w:bookmarkEnd w:id="103"/>
      <w:bookmarkEnd w:id="104"/>
    </w:p>
    <w:p w14:paraId="06A33AB1" w14:textId="77777777" w:rsidR="00EB5460" w:rsidRDefault="00EB5460" w:rsidP="00EB546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définit un vecteur propre associé à une valeur propre de l'ACP ?</w:t>
      </w:r>
    </w:p>
    <w:p w14:paraId="3F0F475B" w14:textId="77777777" w:rsidR="00EB5460" w:rsidRDefault="00EB5460" w:rsidP="00EB546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8314A98" w14:textId="0B4A95C3"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5487B19">
          <v:shape id="_x0000_i1373" type="#_x0000_t75" style="width:20.1pt;height:17.6pt" o:ole="">
            <v:imagedata r:id="rId25" o:title=""/>
          </v:shape>
          <w:control r:id="rId116" w:name="DefaultOcxName141" w:shapeid="_x0000_i1373"/>
        </w:object>
      </w:r>
    </w:p>
    <w:p w14:paraId="26078F93"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Un axe d'inertie du nuage des individus</w:t>
      </w:r>
    </w:p>
    <w:p w14:paraId="0B1BB287" w14:textId="1EFD5937"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8A73006">
          <v:shape id="_x0000_i1376" type="#_x0000_t75" style="width:20.1pt;height:17.6pt" o:ole="">
            <v:imagedata r:id="rId25" o:title=""/>
          </v:shape>
          <w:control r:id="rId117" w:name="DefaultOcxName151" w:shapeid="_x0000_i1376"/>
        </w:object>
      </w:r>
    </w:p>
    <w:p w14:paraId="409C9A64"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composante principale de variance de la valeur propre</w:t>
      </w:r>
    </w:p>
    <w:p w14:paraId="52DBD4C1"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Retrouvez cette définition dans le chapitre "Comprenez l'analyse en composantes principales".</w:t>
      </w:r>
    </w:p>
    <w:p w14:paraId="567DD591"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5" w:name="_Toc57137930"/>
      <w:bookmarkStart w:id="106" w:name="_Toc57908517"/>
      <w:r>
        <w:rPr>
          <w:rFonts w:ascii="Montserrat" w:hAnsi="Montserrat"/>
          <w:color w:val="000000"/>
        </w:rPr>
        <w:t>Question 7</w:t>
      </w:r>
      <w:bookmarkEnd w:id="105"/>
      <w:bookmarkEnd w:id="106"/>
    </w:p>
    <w:p w14:paraId="3476F345" w14:textId="77777777" w:rsidR="00EB5460" w:rsidRDefault="00EB5460" w:rsidP="00EB546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le cercle des corrélations ?</w:t>
      </w:r>
    </w:p>
    <w:p w14:paraId="525F5E81" w14:textId="77777777" w:rsidR="00EB5460" w:rsidRDefault="00EB5460" w:rsidP="00EB546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2FB95CCC" w14:textId="4474ECFF"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0EA03A9">
          <v:shape id="_x0000_i1379" type="#_x0000_t75" style="width:20.1pt;height:17.6pt" o:ole="">
            <v:imagedata r:id="rId25" o:title=""/>
          </v:shape>
          <w:control r:id="rId118" w:name="DefaultOcxName161" w:shapeid="_x0000_i1379"/>
        </w:object>
      </w:r>
    </w:p>
    <w:p w14:paraId="7529C118"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L'intersection de la sphère unité avec le plan de projection</w:t>
      </w:r>
    </w:p>
    <w:p w14:paraId="5DE19E64" w14:textId="0E571C89"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C9B4E0D">
          <v:shape id="_x0000_i1382" type="#_x0000_t75" style="width:20.1pt;height:17.6pt" o:ole="">
            <v:imagedata r:id="rId23" o:title=""/>
          </v:shape>
          <w:control r:id="rId119" w:name="DefaultOcxName171" w:shapeid="_x0000_i1382"/>
        </w:object>
      </w:r>
    </w:p>
    <w:p w14:paraId="33865917"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aide à l'interprétation des corrélations des variables</w:t>
      </w:r>
    </w:p>
    <w:p w14:paraId="44149D60" w14:textId="4E81F574"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D0E1287">
          <v:shape id="_x0000_i1385" type="#_x0000_t75" style="width:20.1pt;height:17.6pt" o:ole="">
            <v:imagedata r:id="rId25" o:title=""/>
          </v:shape>
          <w:control r:id="rId120" w:name="DefaultOcxName181" w:shapeid="_x0000_i1385"/>
        </w:object>
      </w:r>
    </w:p>
    <w:p w14:paraId="65E6336E"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aide à l'évaluation de la qualité de représentation des variables</w:t>
      </w:r>
    </w:p>
    <w:p w14:paraId="4B4FEEB5"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notion est abordée dans le chapitre "Comprenez l'analyse en composantes principales".</w:t>
      </w:r>
    </w:p>
    <w:p w14:paraId="5485773C"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7" w:name="_Toc57137931"/>
      <w:bookmarkStart w:id="108" w:name="_Toc57908518"/>
      <w:r>
        <w:rPr>
          <w:rFonts w:ascii="Montserrat" w:hAnsi="Montserrat"/>
          <w:color w:val="000000"/>
        </w:rPr>
        <w:t>Question 8</w:t>
      </w:r>
      <w:bookmarkEnd w:id="107"/>
      <w:bookmarkEnd w:id="108"/>
    </w:p>
    <w:p w14:paraId="1F3C1EB4" w14:textId="77777777" w:rsidR="00EB5460" w:rsidRDefault="00EB5460" w:rsidP="00EB546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représente le </w:t>
      </w:r>
      <w:r>
        <w:rPr>
          <w:rStyle w:val="Accentuation"/>
          <w:rFonts w:ascii="Montserrat" w:hAnsi="Montserrat"/>
          <w:b/>
          <w:bCs/>
          <w:color w:val="000000"/>
        </w:rPr>
        <w:t>biplot</w:t>
      </w:r>
      <w:r>
        <w:rPr>
          <w:rFonts w:ascii="Montserrat" w:hAnsi="Montserrat"/>
          <w:b/>
          <w:bCs/>
          <w:color w:val="000000"/>
        </w:rPr>
        <w:t> en ACP ?</w:t>
      </w:r>
    </w:p>
    <w:p w14:paraId="60729410" w14:textId="77777777" w:rsidR="00EB5460" w:rsidRDefault="00EB5460" w:rsidP="00EB546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26A71E41" w14:textId="53D64E53"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FE99BA9">
          <v:shape id="_x0000_i1388" type="#_x0000_t75" style="width:20.1pt;height:17.6pt" o:ole="">
            <v:imagedata r:id="rId25" o:title=""/>
          </v:shape>
          <w:control r:id="rId121" w:name="DefaultOcxName191" w:shapeid="_x0000_i1388"/>
        </w:object>
      </w:r>
    </w:p>
    <w:p w14:paraId="7440616D"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représentation graphique de la décomposition en valeurs singulières de la matrice des données centrées</w:t>
      </w:r>
    </w:p>
    <w:p w14:paraId="64E68D2E" w14:textId="1505A481"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0057B56">
          <v:shape id="_x0000_i1391" type="#_x0000_t75" style="width:20.1pt;height:17.6pt" o:ole="">
            <v:imagedata r:id="rId25" o:title=""/>
          </v:shape>
          <w:control r:id="rId122" w:name="DefaultOcxName201" w:shapeid="_x0000_i1391"/>
        </w:object>
      </w:r>
    </w:p>
    <w:p w14:paraId="7BC2FDD7"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représentation simultanée des individus et des variables</w:t>
      </w:r>
    </w:p>
    <w:p w14:paraId="02912309" w14:textId="4B2EB970"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D595D06">
          <v:shape id="_x0000_i1394" type="#_x0000_t75" style="width:20.1pt;height:17.6pt" o:ole="">
            <v:imagedata r:id="rId23" o:title=""/>
          </v:shape>
          <w:control r:id="rId123" w:name="DefaultOcxName211" w:shapeid="_x0000_i1394"/>
        </w:object>
      </w:r>
    </w:p>
    <w:p w14:paraId="14F9C28D"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cercle des corrélations superposé avec la représentation des variables</w:t>
      </w:r>
    </w:p>
    <w:p w14:paraId="4CA94A21"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au chapitre "Comprenez l'analyse en composantes principales".</w:t>
      </w:r>
    </w:p>
    <w:p w14:paraId="158DB998"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9" w:name="_Toc57137932"/>
      <w:bookmarkStart w:id="110" w:name="_Toc57908519"/>
      <w:r>
        <w:rPr>
          <w:rFonts w:ascii="Montserrat" w:hAnsi="Montserrat"/>
          <w:color w:val="000000"/>
        </w:rPr>
        <w:t>Question 9</w:t>
      </w:r>
      <w:bookmarkEnd w:id="109"/>
      <w:bookmarkEnd w:id="110"/>
    </w:p>
    <w:p w14:paraId="7915BB61" w14:textId="77777777" w:rsidR="00EB5460" w:rsidRDefault="00EB5460" w:rsidP="00EB546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l'analyse factorielle discriminante (AFD) ?</w:t>
      </w:r>
    </w:p>
    <w:p w14:paraId="51C27D29" w14:textId="0EA90092"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8526D4C">
          <v:shape id="_x0000_i1397" type="#_x0000_t75" style="width:20.1pt;height:17.6pt" o:ole="">
            <v:imagedata r:id="rId48" o:title=""/>
          </v:shape>
          <w:control r:id="rId124" w:name="DefaultOcxName221" w:shapeid="_x0000_i1397"/>
        </w:object>
      </w:r>
    </w:p>
    <w:p w14:paraId="2D4870BA"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Une ACP de barycentres avec métrique de Manhattan</w:t>
      </w:r>
    </w:p>
    <w:p w14:paraId="4F195973" w14:textId="2EF415DD"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D37C657">
          <v:shape id="_x0000_i1400" type="#_x0000_t75" style="width:20.1pt;height:17.6pt" o:ole="">
            <v:imagedata r:id="rId48" o:title=""/>
          </v:shape>
          <w:control r:id="rId125" w:name="DefaultOcxName231" w:shapeid="_x0000_i1400"/>
        </w:object>
      </w:r>
    </w:p>
    <w:p w14:paraId="1A896E5E"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modèle de classification supervisée</w:t>
      </w:r>
    </w:p>
    <w:p w14:paraId="255BBA9B" w14:textId="0D4E7F6D"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FC0C740">
          <v:shape id="_x0000_i1403" type="#_x0000_t75" style="width:20.1pt;height:17.6pt" o:ole="">
            <v:imagedata r:id="rId51" o:title=""/>
          </v:shape>
          <w:control r:id="rId126" w:name="DefaultOcxName241" w:shapeid="_x0000_i1403"/>
        </w:object>
      </w:r>
    </w:p>
    <w:p w14:paraId="4B129776"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ACP avec métrique de Mahalanobis</w:t>
      </w:r>
    </w:p>
    <w:p w14:paraId="23496AD4"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définition se trouve dans le chapitre "Explorez des données complexes".</w:t>
      </w:r>
    </w:p>
    <w:p w14:paraId="5293FC24"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11" w:name="_Toc57137933"/>
      <w:bookmarkStart w:id="112" w:name="_Toc57908520"/>
      <w:r>
        <w:rPr>
          <w:rFonts w:ascii="Montserrat" w:hAnsi="Montserrat"/>
          <w:color w:val="000000"/>
        </w:rPr>
        <w:t>Question 10</w:t>
      </w:r>
      <w:bookmarkEnd w:id="111"/>
      <w:bookmarkEnd w:id="112"/>
    </w:p>
    <w:p w14:paraId="123CC29A" w14:textId="77777777" w:rsidR="00EB5460" w:rsidRDefault="00EB5460" w:rsidP="00EB5460">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D'après le tutoriel d'introduction à l'ACP, données OCDE (</w:t>
      </w:r>
      <w:hyperlink r:id="rId127" w:history="1">
        <w:r>
          <w:rPr>
            <w:rStyle w:val="CodeHTML"/>
            <w:b/>
            <w:bCs/>
            <w:color w:val="7451EB"/>
            <w:u w:val="single"/>
          </w:rPr>
          <w:t>ML4IoT-Tutorial-ACPAFD</w:t>
        </w:r>
      </w:hyperlink>
      <w:r>
        <w:rPr>
          <w:rFonts w:ascii="Montserrat" w:hAnsi="Montserrat"/>
          <w:b/>
          <w:bCs/>
          <w:color w:val="000000"/>
        </w:rPr>
        <w:t>), quelle est l'interprétation en deux mots du premier axe de l'ACP (section 5.4) ?</w:t>
      </w:r>
    </w:p>
    <w:p w14:paraId="40025966" w14:textId="3BDEF0E2"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1A8E5AC">
          <v:shape id="_x0000_i1406" type="#_x0000_t75" style="width:20.1pt;height:17.6pt" o:ole="">
            <v:imagedata r:id="rId48" o:title=""/>
          </v:shape>
          <w:control r:id="rId128" w:name="DefaultOcxName251" w:shapeid="_x0000_i1406"/>
        </w:object>
      </w:r>
    </w:p>
    <w:p w14:paraId="352C7486"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Axe de la taille (population) des pays</w:t>
      </w:r>
    </w:p>
    <w:p w14:paraId="057F03B0" w14:textId="02471743"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77FE866">
          <v:shape id="_x0000_i1409" type="#_x0000_t75" style="width:20.1pt;height:17.6pt" o:ole="">
            <v:imagedata r:id="rId48" o:title=""/>
          </v:shape>
          <w:control r:id="rId129" w:name="DefaultOcxName261" w:shapeid="_x0000_i1409"/>
        </w:object>
      </w:r>
    </w:p>
    <w:p w14:paraId="74BD2398"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Axe de montée du chômage</w:t>
      </w:r>
    </w:p>
    <w:p w14:paraId="170B61F3" w14:textId="24F3DB35"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10386FD">
          <v:shape id="_x0000_i1412" type="#_x0000_t75" style="width:20.1pt;height:17.6pt" o:ole="">
            <v:imagedata r:id="rId51" o:title=""/>
          </v:shape>
          <w:control r:id="rId130" w:name="DefaultOcxName271" w:shapeid="_x0000_i1412"/>
        </w:object>
      </w:r>
    </w:p>
    <w:p w14:paraId="2AB97820"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Axe de développement économique</w:t>
      </w:r>
    </w:p>
    <w:p w14:paraId="28423D17"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variable principale (premier axe) est corrélée négativement aux variables synonymes de développement et de richesse  et négativement à celles liées à la "ruralité". Le deuxième axe met en évidence la montée du chômage correspondant à la décroissance de la part d'actifs dans le secondaire.</w:t>
      </w:r>
    </w:p>
    <w:p w14:paraId="102E708D"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13" w:name="_Toc57137934"/>
      <w:bookmarkStart w:id="114" w:name="_Toc57908521"/>
      <w:r>
        <w:rPr>
          <w:rFonts w:ascii="Montserrat" w:hAnsi="Montserrat"/>
          <w:color w:val="000000"/>
        </w:rPr>
        <w:t>Question 11</w:t>
      </w:r>
      <w:bookmarkEnd w:id="113"/>
      <w:bookmarkEnd w:id="114"/>
    </w:p>
    <w:p w14:paraId="60A098DA" w14:textId="77777777" w:rsidR="00EB5460" w:rsidRDefault="00EB5460" w:rsidP="00EB5460">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D'après le tutoriel ACP des données concentration d'ozone (</w:t>
      </w:r>
      <w:hyperlink r:id="rId131" w:history="1">
        <w:r>
          <w:rPr>
            <w:rStyle w:val="CodeHTML"/>
            <w:b/>
            <w:bCs/>
            <w:color w:val="7451EB"/>
            <w:u w:val="single"/>
          </w:rPr>
          <w:t>ML4IoT-Tutorial-Ozone</w:t>
        </w:r>
      </w:hyperlink>
      <w:r>
        <w:rPr>
          <w:rFonts w:ascii="Montserrat" w:hAnsi="Montserrat"/>
          <w:b/>
          <w:bCs/>
          <w:color w:val="000000"/>
        </w:rPr>
        <w:t>), quelle dimension de représentation choisir pour résumer au mieux les données ?</w:t>
      </w:r>
    </w:p>
    <w:p w14:paraId="0C14D5EA" w14:textId="1CBBCFEA"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F5E945D">
          <v:shape id="_x0000_i1415" type="#_x0000_t75" style="width:20.1pt;height:17.6pt" o:ole="">
            <v:imagedata r:id="rId48" o:title=""/>
          </v:shape>
          <w:control r:id="rId132" w:name="DefaultOcxName281" w:shapeid="_x0000_i1415"/>
        </w:object>
      </w:r>
    </w:p>
    <w:p w14:paraId="165F2902"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w:t>
      </w:r>
    </w:p>
    <w:p w14:paraId="5BB4F1A4" w14:textId="3C8E7B1B"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A6EA8AC">
          <v:shape id="_x0000_i1418" type="#_x0000_t75" style="width:20.1pt;height:17.6pt" o:ole="">
            <v:imagedata r:id="rId48" o:title=""/>
          </v:shape>
          <w:control r:id="rId133" w:name="DefaultOcxName291" w:shapeid="_x0000_i1418"/>
        </w:object>
      </w:r>
    </w:p>
    <w:p w14:paraId="47A6F818"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Deux</w:t>
      </w:r>
    </w:p>
    <w:p w14:paraId="6B88908D" w14:textId="58067501"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249B61D">
          <v:shape id="_x0000_i1421" type="#_x0000_t75" style="width:20.1pt;height:17.6pt" o:ole="">
            <v:imagedata r:id="rId51" o:title=""/>
          </v:shape>
          <w:control r:id="rId134" w:name="DefaultOcxName301" w:shapeid="_x0000_i1421"/>
        </w:object>
      </w:r>
    </w:p>
    <w:p w14:paraId="711E5746"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Trois</w:t>
      </w:r>
    </w:p>
    <w:p w14:paraId="3407018E"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Regarder la décroissance de la taille des boîtes des diagrammes boîtes parallèles des composantes principales. Les boîtes 2 et 3 sont de tailles similaires (valeurs propres proches), la 4e est plus petite. Nous pouvons considérer qu'à partir de la 4e composante, il s'agit de bruit négligeable.</w:t>
      </w:r>
    </w:p>
    <w:p w14:paraId="0BD3786F" w14:textId="77777777" w:rsidR="00EB5460" w:rsidRDefault="00EB5460" w:rsidP="00EB5460">
      <w:pPr>
        <w:pStyle w:val="Titre3"/>
        <w:numPr>
          <w:ilvl w:val="0"/>
          <w:numId w:val="3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15" w:name="_Toc57137935"/>
      <w:bookmarkStart w:id="116" w:name="_Toc57908522"/>
      <w:r>
        <w:rPr>
          <w:rFonts w:ascii="Montserrat" w:hAnsi="Montserrat"/>
          <w:color w:val="000000"/>
        </w:rPr>
        <w:lastRenderedPageBreak/>
        <w:t>Question 12</w:t>
      </w:r>
      <w:bookmarkEnd w:id="115"/>
      <w:bookmarkEnd w:id="116"/>
    </w:p>
    <w:p w14:paraId="4ABFF79E" w14:textId="77777777" w:rsidR="00EB5460" w:rsidRDefault="00EB5460" w:rsidP="00EB5460">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D'après le tutoriel AFD des données "métier" d'un smartphone (</w:t>
      </w:r>
      <w:hyperlink r:id="rId135" w:history="1">
        <w:r>
          <w:rPr>
            <w:rStyle w:val="Lienhypertexte"/>
            <w:rFonts w:ascii="Courier New" w:hAnsi="Courier New" w:cs="Courier New"/>
            <w:b/>
            <w:bCs/>
            <w:color w:val="7451EB"/>
            <w:sz w:val="20"/>
            <w:szCs w:val="20"/>
          </w:rPr>
          <w:t>ML4IoT-Tutorial-ACPAFD</w:t>
        </w:r>
      </w:hyperlink>
      <w:r>
        <w:rPr>
          <w:rFonts w:ascii="Montserrat" w:hAnsi="Montserrat"/>
          <w:b/>
          <w:bCs/>
          <w:color w:val="000000"/>
        </w:rPr>
        <w:t>), quelles sont les classes d'activité qui ne se séparent pas naturellement ?</w:t>
      </w:r>
    </w:p>
    <w:p w14:paraId="418B3234" w14:textId="161B7107"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0DC3208">
          <v:shape id="_x0000_i1424" type="#_x0000_t75" style="width:20.1pt;height:17.6pt" o:ole="">
            <v:imagedata r:id="rId48" o:title=""/>
          </v:shape>
          <w:control r:id="rId136" w:name="DefaultOcxName311" w:shapeid="_x0000_i1424"/>
        </w:object>
      </w:r>
    </w:p>
    <w:p w14:paraId="1411CB83"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Couché vs. assis</w:t>
      </w:r>
    </w:p>
    <w:p w14:paraId="09B9132C" w14:textId="6B894349"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A7818ED">
          <v:shape id="_x0000_i1427" type="#_x0000_t75" style="width:20.1pt;height:17.6pt" o:ole="">
            <v:imagedata r:id="rId51" o:title=""/>
          </v:shape>
          <w:control r:id="rId137" w:name="DefaultOcxName321" w:shapeid="_x0000_i1427"/>
        </w:object>
      </w:r>
    </w:p>
    <w:p w14:paraId="1C212367"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Assis vs. debout</w:t>
      </w:r>
    </w:p>
    <w:p w14:paraId="3E57E489" w14:textId="49112402" w:rsidR="00EB5460" w:rsidRDefault="00EB5460" w:rsidP="00EB5460">
      <w:pPr>
        <w:pStyle w:val="mcqviewquestion"/>
        <w:numPr>
          <w:ilvl w:val="1"/>
          <w:numId w:val="3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C610288">
          <v:shape id="_x0000_i1430" type="#_x0000_t75" style="width:20.1pt;height:17.6pt" o:ole="">
            <v:imagedata r:id="rId48" o:title=""/>
          </v:shape>
          <w:control r:id="rId138" w:name="DefaultOcxName331" w:shapeid="_x0000_i1430"/>
        </w:object>
      </w:r>
    </w:p>
    <w:p w14:paraId="4CE72580" w14:textId="77777777" w:rsidR="00EB5460" w:rsidRDefault="00EB5460" w:rsidP="00EB546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Couché vs. debout</w:t>
      </w:r>
    </w:p>
    <w:p w14:paraId="5A966F26" w14:textId="77777777" w:rsidR="00EB5460" w:rsidRDefault="00EB5460" w:rsidP="00EB546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Il est possible de trouver un plan de projection séparant tous les couples de classes, sauf celles correspondant aux activités "assis" et "debout". Néanmoins, ces graphiques montrent que des modèles linéaires atteindront correctement l'objectif de discrimination.</w:t>
      </w:r>
    </w:p>
    <w:p w14:paraId="759DED4A" w14:textId="4A5448D9" w:rsidR="00EB5460" w:rsidRDefault="00EB5460">
      <w:r>
        <w:br w:type="page"/>
      </w:r>
    </w:p>
    <w:p w14:paraId="02EFF906" w14:textId="77777777" w:rsidR="00EB5460" w:rsidRDefault="00EB5460" w:rsidP="00EB5460">
      <w:pPr>
        <w:pStyle w:val="Titre1"/>
      </w:pPr>
      <w:bookmarkStart w:id="117" w:name="_Toc57137936"/>
      <w:bookmarkStart w:id="118" w:name="_Toc57908523"/>
      <w:r>
        <w:lastRenderedPageBreak/>
        <w:t>Abordez les principes de l'apprentissage statistique</w:t>
      </w:r>
      <w:bookmarkEnd w:id="117"/>
      <w:bookmarkEnd w:id="118"/>
    </w:p>
    <w:p w14:paraId="0D53605F" w14:textId="77777777" w:rsidR="00E025D2" w:rsidRDefault="00E025D2" w:rsidP="00EB5460">
      <w:pPr>
        <w:pStyle w:val="Titre3"/>
        <w:pBdr>
          <w:bottom w:val="single" w:sz="6" w:space="0" w:color="D2D2D2"/>
        </w:pBdr>
        <w:spacing w:before="0" w:beforeAutospacing="0" w:after="150" w:afterAutospacing="0"/>
        <w:rPr>
          <w:rFonts w:ascii="Montserrat" w:hAnsi="Montserrat"/>
        </w:rPr>
      </w:pPr>
      <w:bookmarkStart w:id="119" w:name="_Toc57137937"/>
    </w:p>
    <w:p w14:paraId="4B30FF5F" w14:textId="3FA73970" w:rsidR="00EB5460" w:rsidRDefault="00EB5460" w:rsidP="00EB5460">
      <w:pPr>
        <w:pStyle w:val="Titre3"/>
        <w:pBdr>
          <w:bottom w:val="single" w:sz="6" w:space="0" w:color="D2D2D2"/>
        </w:pBdr>
        <w:spacing w:before="0" w:beforeAutospacing="0" w:after="150" w:afterAutospacing="0"/>
        <w:rPr>
          <w:rFonts w:ascii="Montserrat" w:hAnsi="Montserrat"/>
        </w:rPr>
      </w:pPr>
      <w:bookmarkStart w:id="120" w:name="_Toc57908524"/>
      <w:r>
        <w:rPr>
          <w:rFonts w:ascii="Montserrat" w:hAnsi="Montserrat"/>
        </w:rPr>
        <w:t>Modélisation et prévision</w:t>
      </w:r>
      <w:bookmarkEnd w:id="119"/>
      <w:bookmarkEnd w:id="120"/>
    </w:p>
    <w:p w14:paraId="1910BFF9" w14:textId="77777777" w:rsidR="00E025D2" w:rsidRDefault="00E025D2" w:rsidP="00EB5460">
      <w:pPr>
        <w:spacing w:after="225"/>
        <w:rPr>
          <w:rFonts w:ascii="Montserrat" w:hAnsi="Montserrat"/>
        </w:rPr>
      </w:pPr>
    </w:p>
    <w:p w14:paraId="31C1AF17" w14:textId="52A4D874" w:rsidR="00EB5460" w:rsidRPr="00E025D2" w:rsidRDefault="00EB5460" w:rsidP="00EB5460">
      <w:pPr>
        <w:spacing w:after="225"/>
        <w:rPr>
          <w:rFonts w:ascii="Montserrat" w:hAnsi="Montserrat"/>
          <w:sz w:val="24"/>
          <w:szCs w:val="24"/>
        </w:rPr>
      </w:pPr>
      <w:r w:rsidRPr="00E025D2">
        <w:rPr>
          <w:rFonts w:ascii="Montserrat" w:hAnsi="Montserrat"/>
          <w:sz w:val="24"/>
          <w:szCs w:val="24"/>
        </w:rPr>
        <w:t>Dans les années 30 et notamment à la suite des travaux de </w:t>
      </w:r>
      <w:r w:rsidRPr="00E025D2">
        <w:rPr>
          <w:rStyle w:val="lev"/>
          <w:rFonts w:ascii="Montserrat" w:hAnsi="Montserrat"/>
          <w:sz w:val="24"/>
          <w:szCs w:val="24"/>
        </w:rPr>
        <w:t>Ronald Fisher</w:t>
      </w:r>
      <w:r w:rsidRPr="00E025D2">
        <w:rPr>
          <w:rFonts w:ascii="Montserrat" w:hAnsi="Montserrat"/>
          <w:sz w:val="24"/>
          <w:szCs w:val="24"/>
        </w:rPr>
        <w:t>, la statistique a été développée avec une finalité principalement explicative, pour un objectif d'aide à la décision. Par exemple : </w:t>
      </w:r>
      <w:r w:rsidRPr="00E025D2">
        <w:rPr>
          <w:rStyle w:val="lev"/>
          <w:rFonts w:ascii="Montserrat" w:hAnsi="Montserrat"/>
          <w:sz w:val="24"/>
          <w:szCs w:val="24"/>
        </w:rPr>
        <w:t>tester</w:t>
      </w:r>
      <w:r w:rsidRPr="00E025D2">
        <w:rPr>
          <w:rFonts w:ascii="Montserrat" w:hAnsi="Montserrat"/>
          <w:sz w:val="24"/>
          <w:szCs w:val="24"/>
        </w:rPr>
        <w:t> l'efficacité d'une molécule et donc d'un médicament, </w:t>
      </w:r>
      <w:r w:rsidRPr="00E025D2">
        <w:rPr>
          <w:rStyle w:val="lev"/>
          <w:rFonts w:ascii="Montserrat" w:hAnsi="Montserrat"/>
          <w:sz w:val="24"/>
          <w:szCs w:val="24"/>
        </w:rPr>
        <w:t>comparer</w:t>
      </w:r>
      <w:r w:rsidRPr="00E025D2">
        <w:rPr>
          <w:rFonts w:ascii="Montserrat" w:hAnsi="Montserrat"/>
          <w:sz w:val="24"/>
          <w:szCs w:val="24"/>
        </w:rPr>
        <w:t> le rendement de semences ou </w:t>
      </w:r>
      <w:r w:rsidRPr="00E025D2">
        <w:rPr>
          <w:rStyle w:val="lev"/>
          <w:rFonts w:ascii="Montserrat" w:hAnsi="Montserrat"/>
          <w:sz w:val="24"/>
          <w:szCs w:val="24"/>
        </w:rPr>
        <w:t>optimiser</w:t>
      </w:r>
      <w:r w:rsidRPr="00E025D2">
        <w:rPr>
          <w:rFonts w:ascii="Montserrat" w:hAnsi="Montserrat"/>
          <w:sz w:val="24"/>
          <w:szCs w:val="24"/>
        </w:rPr>
        <w:t> le choix d'un engrais, </w:t>
      </w:r>
      <w:r w:rsidRPr="00E025D2">
        <w:rPr>
          <w:rStyle w:val="lev"/>
          <w:rFonts w:ascii="Montserrat" w:hAnsi="Montserrat"/>
          <w:sz w:val="24"/>
          <w:szCs w:val="24"/>
        </w:rPr>
        <w:t>montrer</w:t>
      </w:r>
      <w:r w:rsidRPr="00E025D2">
        <w:rPr>
          <w:rFonts w:ascii="Montserrat" w:hAnsi="Montserrat"/>
          <w:sz w:val="24"/>
          <w:szCs w:val="24"/>
        </w:rPr>
        <w:t> l'influence d'un facteur (consommation de tabac, de sucre) sur des objectifs de santé publique.</w:t>
      </w:r>
    </w:p>
    <w:p w14:paraId="6E66CC16" w14:textId="77777777" w:rsidR="00EB5460" w:rsidRPr="00E025D2" w:rsidRDefault="00EB5460" w:rsidP="00EB5460">
      <w:pPr>
        <w:spacing w:after="225"/>
        <w:rPr>
          <w:rFonts w:ascii="Montserrat" w:hAnsi="Montserrat"/>
          <w:sz w:val="24"/>
          <w:szCs w:val="24"/>
        </w:rPr>
      </w:pPr>
      <w:r w:rsidRPr="00E025D2">
        <w:rPr>
          <w:rFonts w:ascii="Montserrat" w:hAnsi="Montserrat"/>
          <w:sz w:val="24"/>
          <w:szCs w:val="24"/>
        </w:rPr>
        <w:t>La prise de décision est alors soumise à un </w:t>
      </w:r>
      <w:hyperlink r:id="rId139" w:tgtFrame="_blank" w:history="1">
        <w:r w:rsidRPr="00E025D2">
          <w:rPr>
            <w:rStyle w:val="Lienhypertexte"/>
            <w:rFonts w:ascii="Montserrat" w:hAnsi="Montserrat"/>
            <w:color w:val="7451EB"/>
            <w:sz w:val="24"/>
            <w:szCs w:val="24"/>
          </w:rPr>
          <w:t>test statistique</w:t>
        </w:r>
      </w:hyperlink>
      <w:r w:rsidRPr="00E025D2">
        <w:rPr>
          <w:rFonts w:ascii="Montserrat" w:hAnsi="Montserrat"/>
          <w:sz w:val="24"/>
          <w:szCs w:val="24"/>
        </w:rPr>
        <w:t> permettant de contrôler le risque d'erreur encouru. Mais il se trouve que les mêmes modèles statistiques peuvent aussi être utilisés avec une finalité seulement </w:t>
      </w:r>
      <w:r w:rsidRPr="00E025D2">
        <w:rPr>
          <w:rStyle w:val="lev"/>
          <w:rFonts w:ascii="Montserrat" w:hAnsi="Montserrat"/>
          <w:i/>
          <w:iCs/>
          <w:sz w:val="24"/>
          <w:szCs w:val="24"/>
        </w:rPr>
        <w:t>prédictive </w:t>
      </w:r>
      <w:r w:rsidRPr="00E025D2">
        <w:rPr>
          <w:rFonts w:ascii="Montserrat" w:hAnsi="Montserrat"/>
          <w:sz w:val="24"/>
          <w:szCs w:val="24"/>
        </w:rPr>
        <w:t>: prévoir la concentration en ozone du lendemain, le risque de défaut de paiement d'une entreprise...</w:t>
      </w:r>
    </w:p>
    <w:p w14:paraId="78B053D0" w14:textId="2582B968" w:rsidR="00EB5460" w:rsidRDefault="00EB5460" w:rsidP="00E025D2">
      <w:pPr>
        <w:pStyle w:val="NormalWeb"/>
        <w:shd w:val="clear" w:color="auto" w:fill="CCFFFF"/>
        <w:spacing w:before="0" w:beforeAutospacing="0" w:after="0" w:afterAutospacing="0"/>
        <w:rPr>
          <w:rFonts w:ascii="Montserrat" w:hAnsi="Montserrat"/>
        </w:rPr>
      </w:pPr>
      <w:r w:rsidRPr="00E025D2">
        <w:rPr>
          <w:rFonts w:ascii="Montserrat" w:hAnsi="Montserrat"/>
        </w:rPr>
        <w:t>Ils sont les premiers algorithmes d'apprentissage statistique, encore très utilisés et les rares transparents, c'est-à-dire suffisamment simples et explicites pour conduire à une interprétation sur la façon dont la prévision fonctionne.</w:t>
      </w:r>
    </w:p>
    <w:p w14:paraId="230FA49F" w14:textId="77777777" w:rsidR="00E025D2" w:rsidRPr="00E025D2" w:rsidRDefault="00E025D2" w:rsidP="00EB5460">
      <w:pPr>
        <w:pStyle w:val="NormalWeb"/>
        <w:spacing w:before="0" w:beforeAutospacing="0" w:after="0" w:afterAutospacing="0"/>
        <w:rPr>
          <w:rFonts w:ascii="Montserrat" w:hAnsi="Montserrat"/>
        </w:rPr>
      </w:pPr>
    </w:p>
    <w:p w14:paraId="1F8C3B17" w14:textId="77777777" w:rsidR="00EB5460" w:rsidRPr="00E025D2" w:rsidRDefault="00EB5460" w:rsidP="00EB5460">
      <w:pPr>
        <w:pStyle w:val="NormalWeb"/>
        <w:spacing w:before="0" w:beforeAutospacing="0" w:after="225" w:afterAutospacing="0"/>
        <w:rPr>
          <w:rFonts w:ascii="Montserrat" w:hAnsi="Montserrat"/>
        </w:rPr>
      </w:pPr>
      <w:r w:rsidRPr="00E025D2">
        <w:rPr>
          <w:rFonts w:ascii="Montserrat" w:hAnsi="Montserrat"/>
        </w:rPr>
        <w:t>Deux modèles statistiques sont considérés :</w:t>
      </w:r>
    </w:p>
    <w:p w14:paraId="61C3A3D1" w14:textId="2EA6BC50" w:rsidR="00EB5460" w:rsidRPr="00E025D2" w:rsidRDefault="00EB5460" w:rsidP="00EB5460">
      <w:pPr>
        <w:pStyle w:val="NormalWeb"/>
        <w:numPr>
          <w:ilvl w:val="0"/>
          <w:numId w:val="34"/>
        </w:numPr>
        <w:spacing w:before="0" w:beforeAutospacing="0" w:after="0" w:afterAutospacing="0"/>
        <w:rPr>
          <w:rFonts w:ascii="Montserrat" w:hAnsi="Montserrat"/>
        </w:rPr>
      </w:pPr>
      <w:r w:rsidRPr="00E025D2">
        <w:rPr>
          <w:rFonts w:ascii="Montserrat" w:hAnsi="Montserrat"/>
        </w:rPr>
        <w:t> </w:t>
      </w:r>
      <w:r w:rsidRPr="00E025D2">
        <w:rPr>
          <w:rStyle w:val="lev"/>
          <w:rFonts w:ascii="Montserrat" w:hAnsi="Montserrat"/>
        </w:rPr>
        <w:t>La régression linéaire multiple</w:t>
      </w:r>
      <w:r w:rsidRPr="00E025D2">
        <w:rPr>
          <w:rFonts w:ascii="Montserrat" w:hAnsi="Montserrat"/>
        </w:rPr>
        <w:t> qui vise à modéliser, prévoir une variable quantitative </w:t>
      </w:r>
      <w:r w:rsidRPr="00E025D2">
        <w:rPr>
          <w:rStyle w:val="mi"/>
          <w:rFonts w:ascii="MathJax_Math-italic" w:hAnsi="MathJax_Math-italic"/>
          <w:b/>
          <w:bCs/>
          <w:bdr w:val="none" w:sz="0" w:space="0" w:color="auto" w:frame="1"/>
        </w:rPr>
        <w:t>Y</w:t>
      </w:r>
      <w:r w:rsidRPr="00E025D2">
        <w:rPr>
          <w:rFonts w:ascii="Montserrat" w:hAnsi="Montserrat"/>
        </w:rPr>
        <w:t> (cible ou dépendante) à l'aide d'un ensemble de variables (</w:t>
      </w:r>
      <w:r w:rsidRPr="00E025D2">
        <w:rPr>
          <w:rStyle w:val="Accentuation"/>
          <w:rFonts w:ascii="Montserrat" w:hAnsi="Montserrat"/>
        </w:rPr>
        <w:t>features</w:t>
      </w:r>
      <w:r w:rsidRPr="00E025D2">
        <w:rPr>
          <w:rFonts w:ascii="Montserrat" w:hAnsi="Montserrat"/>
        </w:rPr>
        <w:t> ou caractéristiques) quantitatives et/ou qualitatives </w:t>
      </w:r>
      <w:r w:rsidR="00E025D2" w:rsidRPr="00E025D2">
        <w:rPr>
          <w:rStyle w:val="mi"/>
          <w:rFonts w:ascii="MathJax_Math-italic" w:hAnsi="MathJax_Math-italic"/>
          <w:bdr w:val="none" w:sz="0" w:space="0" w:color="auto" w:frame="1"/>
        </w:rPr>
        <w:drawing>
          <wp:inline distT="0" distB="0" distL="0" distR="0" wp14:anchorId="4A024F47" wp14:editId="55A8252B">
            <wp:extent cx="619211" cy="314369"/>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9211" cy="314369"/>
                    </a:xfrm>
                    <a:prstGeom prst="rect">
                      <a:avLst/>
                    </a:prstGeom>
                  </pic:spPr>
                </pic:pic>
              </a:graphicData>
            </a:graphic>
          </wp:inline>
        </w:drawing>
      </w:r>
      <w:r w:rsidRPr="00E025D2">
        <w:rPr>
          <w:rFonts w:ascii="Montserrat" w:hAnsi="Montserrat"/>
        </w:rPr>
        <w:t>.</w:t>
      </w:r>
    </w:p>
    <w:p w14:paraId="29706730" w14:textId="4D930CCC" w:rsidR="00EB5460" w:rsidRPr="00E025D2" w:rsidRDefault="00EB5460" w:rsidP="00EB5460">
      <w:pPr>
        <w:pStyle w:val="NormalWeb"/>
        <w:numPr>
          <w:ilvl w:val="0"/>
          <w:numId w:val="34"/>
        </w:numPr>
        <w:spacing w:before="0" w:beforeAutospacing="0" w:after="0" w:afterAutospacing="0"/>
        <w:rPr>
          <w:rFonts w:ascii="Montserrat" w:hAnsi="Montserrat"/>
        </w:rPr>
      </w:pPr>
      <w:r w:rsidRPr="00E025D2">
        <w:rPr>
          <w:rStyle w:val="lev"/>
          <w:rFonts w:ascii="Montserrat" w:hAnsi="Montserrat"/>
        </w:rPr>
        <w:t>La régression logistique</w:t>
      </w:r>
      <w:r w:rsidRPr="00E025D2">
        <w:rPr>
          <w:rFonts w:ascii="Montserrat" w:hAnsi="Montserrat"/>
        </w:rPr>
        <w:t> qui est une adaptation de la précédente afin de prévoir l'occurrence (défaut, succès, maladie...) d'une variable qualitative binaire </w:t>
      </w:r>
      <w:r w:rsidRPr="00E025D2">
        <w:rPr>
          <w:rStyle w:val="mi"/>
          <w:rFonts w:ascii="MathJax_Math-italic" w:hAnsi="MathJax_Math-italic"/>
          <w:b/>
          <w:bCs/>
          <w:bdr w:val="none" w:sz="0" w:space="0" w:color="auto" w:frame="1"/>
        </w:rPr>
        <w:t>Y</w:t>
      </w:r>
      <w:r w:rsidRPr="00E025D2">
        <w:rPr>
          <w:rFonts w:ascii="Montserrat" w:hAnsi="Montserrat"/>
        </w:rPr>
        <w:t> ou plutôt, en premier lieu, la probabilité de cette occurrence.</w:t>
      </w:r>
    </w:p>
    <w:p w14:paraId="08B64BC7" w14:textId="77777777" w:rsidR="00E025D2" w:rsidRDefault="00E025D2" w:rsidP="00EB5460">
      <w:pPr>
        <w:pStyle w:val="NormalWeb"/>
        <w:spacing w:before="0" w:beforeAutospacing="0" w:after="0" w:afterAutospacing="0"/>
        <w:rPr>
          <w:rFonts w:ascii="Montserrat" w:hAnsi="Montserrat"/>
        </w:rPr>
      </w:pPr>
    </w:p>
    <w:p w14:paraId="46733450" w14:textId="5800B4E9" w:rsidR="00EB5460" w:rsidRDefault="00EB5460" w:rsidP="00E025D2">
      <w:pPr>
        <w:pStyle w:val="NormalWeb"/>
        <w:spacing w:before="0" w:beforeAutospacing="0" w:after="0" w:afterAutospacing="0"/>
        <w:rPr>
          <w:rFonts w:ascii="Montserrat" w:hAnsi="Montserrat"/>
        </w:rPr>
      </w:pPr>
      <w:r w:rsidRPr="00E025D2">
        <w:rPr>
          <w:rFonts w:ascii="Montserrat" w:hAnsi="Montserrat"/>
        </w:rPr>
        <w:t>Commençons par introduire le modèle de régression linéaire. Ayant observé les valeurs </w:t>
      </w:r>
      <w:r w:rsidR="00E025D2" w:rsidRPr="00E025D2">
        <w:rPr>
          <w:rStyle w:val="mo"/>
          <w:rFonts w:ascii="MathJax_Main" w:hAnsi="MathJax_Main"/>
          <w:bdr w:val="none" w:sz="0" w:space="0" w:color="auto" w:frame="1"/>
        </w:rPr>
        <w:drawing>
          <wp:inline distT="0" distB="0" distL="0" distR="0" wp14:anchorId="38E0376D" wp14:editId="0CBB2725">
            <wp:extent cx="1914792" cy="2476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914792" cy="247685"/>
                    </a:xfrm>
                    <a:prstGeom prst="rect">
                      <a:avLst/>
                    </a:prstGeom>
                  </pic:spPr>
                </pic:pic>
              </a:graphicData>
            </a:graphic>
          </wp:inline>
        </w:drawing>
      </w:r>
      <w:r w:rsidRPr="00E025D2">
        <w:rPr>
          <w:rFonts w:ascii="Montserrat" w:hAnsi="Montserrat"/>
        </w:rPr>
        <w:t> des variables sur un ensemble d'apprentissage </w:t>
      </w:r>
      <w:r w:rsidRPr="00E025D2">
        <w:rPr>
          <w:rStyle w:val="mi"/>
          <w:rFonts w:ascii="MathJax_Math-italic" w:hAnsi="MathJax_Math-italic"/>
          <w:b/>
          <w:bCs/>
          <w:bdr w:val="none" w:sz="0" w:space="0" w:color="auto" w:frame="1"/>
        </w:rPr>
        <w:t>i</w:t>
      </w:r>
      <w:r w:rsidRPr="00E025D2">
        <w:rPr>
          <w:rStyle w:val="mo"/>
          <w:rFonts w:ascii="MathJax_Main" w:hAnsi="MathJax_Main"/>
          <w:b/>
          <w:bCs/>
          <w:bdr w:val="none" w:sz="0" w:space="0" w:color="auto" w:frame="1"/>
        </w:rPr>
        <w:t>=</w:t>
      </w:r>
      <w:r w:rsidRPr="00E025D2">
        <w:rPr>
          <w:rStyle w:val="mn"/>
          <w:rFonts w:ascii="MathJax_Main" w:hAnsi="MathJax_Main"/>
          <w:b/>
          <w:bCs/>
          <w:bdr w:val="none" w:sz="0" w:space="0" w:color="auto" w:frame="1"/>
        </w:rPr>
        <w:t>1</w:t>
      </w:r>
      <w:r w:rsidRPr="00E025D2">
        <w:rPr>
          <w:rStyle w:val="mo"/>
          <w:rFonts w:ascii="MathJax_Main" w:hAnsi="MathJax_Main"/>
          <w:b/>
          <w:bCs/>
          <w:bdr w:val="none" w:sz="0" w:space="0" w:color="auto" w:frame="1"/>
        </w:rPr>
        <w:t>…,</w:t>
      </w:r>
      <w:r w:rsidRPr="00E025D2">
        <w:rPr>
          <w:rStyle w:val="mi"/>
          <w:rFonts w:ascii="MathJax_Math-italic" w:hAnsi="MathJax_Math-italic"/>
          <w:b/>
          <w:bCs/>
          <w:bdr w:val="none" w:sz="0" w:space="0" w:color="auto" w:frame="1"/>
        </w:rPr>
        <w:t>n</w:t>
      </w:r>
      <w:r w:rsidRPr="00E025D2">
        <w:rPr>
          <w:rFonts w:ascii="Montserrat" w:hAnsi="Montserrat"/>
        </w:rPr>
        <w:t> d'objets individus ou instances, la modélisation par régression linéaire consiste à estimer au mieux les paramètres d'un modèle :</w:t>
      </w:r>
      <w:r w:rsidR="00E025D2" w:rsidRPr="00E025D2">
        <w:rPr>
          <w:rFonts w:ascii="Montserrat" w:hAnsi="Montserrat"/>
        </w:rPr>
        <w:drawing>
          <wp:inline distT="0" distB="0" distL="0" distR="0" wp14:anchorId="10C13856" wp14:editId="5F9AE4E7">
            <wp:extent cx="2476846" cy="2857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476846" cy="285790"/>
                    </a:xfrm>
                    <a:prstGeom prst="rect">
                      <a:avLst/>
                    </a:prstGeom>
                  </pic:spPr>
                </pic:pic>
              </a:graphicData>
            </a:graphic>
          </wp:inline>
        </w:drawing>
      </w:r>
      <w:r w:rsidRPr="00E025D2">
        <w:rPr>
          <w:rFonts w:ascii="Montserrat" w:hAnsi="Montserrat"/>
        </w:rPr>
        <w:t xml:space="preserve"> ou matriciellement </w:t>
      </w:r>
      <w:r w:rsidR="00E025D2" w:rsidRPr="00E025D2">
        <w:rPr>
          <w:rStyle w:val="mi"/>
          <w:rFonts w:ascii="MathJax_Math-bold-italic" w:hAnsi="MathJax_Math-bold-italic"/>
          <w:bdr w:val="none" w:sz="0" w:space="0" w:color="auto" w:frame="1"/>
        </w:rPr>
        <w:drawing>
          <wp:inline distT="0" distB="0" distL="0" distR="0" wp14:anchorId="67A1F3EB" wp14:editId="4B176A0B">
            <wp:extent cx="952633" cy="28579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52633" cy="285790"/>
                    </a:xfrm>
                    <a:prstGeom prst="rect">
                      <a:avLst/>
                    </a:prstGeom>
                  </pic:spPr>
                </pic:pic>
              </a:graphicData>
            </a:graphic>
          </wp:inline>
        </w:drawing>
      </w:r>
      <w:r w:rsidRPr="00E025D2">
        <w:rPr>
          <w:rFonts w:ascii="Montserrat" w:hAnsi="Montserrat"/>
        </w:rPr>
        <w:t>,</w:t>
      </w:r>
      <w:r w:rsidRPr="00E025D2">
        <w:rPr>
          <w:rFonts w:ascii="Montserrat" w:hAnsi="Montserrat"/>
        </w:rPr>
        <w:br/>
        <w:t>où les </w:t>
      </w:r>
      <w:r w:rsidRPr="00E025D2">
        <w:rPr>
          <w:rStyle w:val="mi"/>
          <w:rFonts w:ascii="MathJax_Math-italic" w:hAnsi="MathJax_Math-italic"/>
          <w:b/>
          <w:bCs/>
          <w:bdr w:val="none" w:sz="0" w:space="0" w:color="auto" w:frame="1"/>
        </w:rPr>
        <w:t>εi</w:t>
      </w:r>
      <w:r w:rsidRPr="00E025D2">
        <w:rPr>
          <w:rFonts w:ascii="Montserrat" w:hAnsi="Montserrat"/>
        </w:rPr>
        <w:t> sont des termes d'erreur. </w:t>
      </w:r>
    </w:p>
    <w:p w14:paraId="2E2946C2" w14:textId="77777777" w:rsidR="00E025D2" w:rsidRPr="00E025D2" w:rsidRDefault="00E025D2" w:rsidP="00E025D2">
      <w:pPr>
        <w:pStyle w:val="NormalWeb"/>
        <w:spacing w:before="0" w:beforeAutospacing="0" w:after="0" w:afterAutospacing="0"/>
        <w:rPr>
          <w:rFonts w:ascii="Montserrat" w:hAnsi="Montserrat"/>
        </w:rPr>
      </w:pPr>
    </w:p>
    <w:p w14:paraId="4CAAC564" w14:textId="5E5E6577" w:rsidR="00EB5460" w:rsidRDefault="00EB5460" w:rsidP="00EB5460">
      <w:pPr>
        <w:pStyle w:val="NormalWeb"/>
        <w:spacing w:before="0" w:beforeAutospacing="0" w:after="0" w:afterAutospacing="0"/>
        <w:rPr>
          <w:rFonts w:ascii="Montserrat" w:hAnsi="Montserrat"/>
        </w:rPr>
      </w:pPr>
      <w:r w:rsidRPr="00E025D2">
        <w:rPr>
          <w:rFonts w:ascii="Montserrat" w:hAnsi="Montserrat"/>
        </w:rPr>
        <w:t>L'estimation des paramètres par minimisation des moindres revient à minimiser la moyenne des carrés (MSE ou </w:t>
      </w:r>
      <w:r w:rsidRPr="00E025D2">
        <w:rPr>
          <w:rStyle w:val="Accentuation"/>
          <w:rFonts w:ascii="Montserrat" w:hAnsi="Montserrat"/>
        </w:rPr>
        <w:t>mean square error</w:t>
      </w:r>
      <w:r w:rsidRPr="00E025D2">
        <w:rPr>
          <w:rFonts w:ascii="Montserrat" w:hAnsi="Montserrat"/>
        </w:rPr>
        <w:t>). La prévision de </w:t>
      </w:r>
      <w:r w:rsidRPr="00E025D2">
        <w:rPr>
          <w:rStyle w:val="mi"/>
          <w:rFonts w:ascii="MathJax_Math-italic" w:hAnsi="MathJax_Math-italic"/>
          <w:b/>
          <w:bCs/>
          <w:bdr w:val="none" w:sz="0" w:space="0" w:color="auto" w:frame="1"/>
        </w:rPr>
        <w:t>Y</w:t>
      </w:r>
      <w:r w:rsidRPr="00E025D2">
        <w:rPr>
          <w:rFonts w:ascii="Montserrat" w:hAnsi="Montserrat"/>
        </w:rPr>
        <w:t> pour un nouvel individu </w:t>
      </w:r>
      <w:r w:rsidRPr="00E025D2">
        <w:rPr>
          <w:rStyle w:val="mi"/>
          <w:rFonts w:ascii="MathJax_Math-bold-italic" w:hAnsi="MathJax_Math-bold-italic"/>
          <w:b/>
          <w:bCs/>
          <w:bdr w:val="none" w:sz="0" w:space="0" w:color="auto" w:frame="1"/>
        </w:rPr>
        <w:t>x</w:t>
      </w:r>
      <w:r w:rsidRPr="00E025D2">
        <w:rPr>
          <w:rStyle w:val="mn"/>
          <w:rFonts w:ascii="MathJax_Main" w:hAnsi="MathJax_Main"/>
          <w:b/>
          <w:bCs/>
          <w:bdr w:val="none" w:sz="0" w:space="0" w:color="auto" w:frame="1"/>
        </w:rPr>
        <w:t>0</w:t>
      </w:r>
      <w:r w:rsidRPr="00E025D2">
        <w:rPr>
          <w:rFonts w:ascii="Montserrat" w:hAnsi="Montserrat"/>
        </w:rPr>
        <w:t> est alors obtenue en appliquant le modèle :</w:t>
      </w:r>
    </w:p>
    <w:p w14:paraId="66676FA7" w14:textId="29719C05" w:rsidR="00E025D2" w:rsidRDefault="00E025D2" w:rsidP="00E025D2">
      <w:pPr>
        <w:pStyle w:val="NormalWeb"/>
        <w:spacing w:before="0" w:beforeAutospacing="0" w:after="0" w:afterAutospacing="0"/>
        <w:jc w:val="center"/>
        <w:rPr>
          <w:rFonts w:ascii="Montserrat" w:hAnsi="Montserrat"/>
        </w:rPr>
      </w:pPr>
      <w:r w:rsidRPr="00E025D2">
        <w:rPr>
          <w:rFonts w:ascii="Montserrat" w:hAnsi="Montserrat"/>
        </w:rPr>
        <w:drawing>
          <wp:inline distT="0" distB="0" distL="0" distR="0" wp14:anchorId="067B242B" wp14:editId="3D272983">
            <wp:extent cx="943107" cy="314369"/>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43107" cy="314369"/>
                    </a:xfrm>
                    <a:prstGeom prst="rect">
                      <a:avLst/>
                    </a:prstGeom>
                  </pic:spPr>
                </pic:pic>
              </a:graphicData>
            </a:graphic>
          </wp:inline>
        </w:drawing>
      </w:r>
    </w:p>
    <w:p w14:paraId="2F904E44" w14:textId="77777777" w:rsidR="00E025D2" w:rsidRPr="00E025D2" w:rsidRDefault="00E025D2" w:rsidP="00EB5460">
      <w:pPr>
        <w:pStyle w:val="NormalWeb"/>
        <w:spacing w:before="0" w:beforeAutospacing="0" w:after="0" w:afterAutospacing="0"/>
        <w:rPr>
          <w:rFonts w:ascii="Montserrat" w:hAnsi="Montserrat"/>
        </w:rPr>
      </w:pPr>
    </w:p>
    <w:p w14:paraId="57B8BFF0" w14:textId="227060A8" w:rsidR="00EB5460" w:rsidRDefault="00EB5460" w:rsidP="00EB5460">
      <w:pPr>
        <w:pStyle w:val="NormalWeb"/>
        <w:spacing w:before="0" w:beforeAutospacing="0" w:after="225" w:afterAutospacing="0"/>
        <w:rPr>
          <w:rFonts w:ascii="Montserrat" w:hAnsi="Montserrat"/>
        </w:rPr>
      </w:pPr>
      <w:r w:rsidRPr="00E025D2">
        <w:rPr>
          <w:rFonts w:ascii="Montserrat" w:hAnsi="Montserrat"/>
        </w:rPr>
        <w:t>Moyennant un ensemble d'hypothèses sur la loi des résidus : normalité, homoscédasticité, l'estimation du modèle peut être définie par un principe de maximisation de la log-vraisemblance. C'est en fait la même solution que celle issue des moindres carrés, mais cette approche confère de meilleures propriétés au modèle.</w:t>
      </w:r>
    </w:p>
    <w:p w14:paraId="4C38CD3F" w14:textId="77777777" w:rsidR="00E025D2" w:rsidRPr="00E025D2" w:rsidRDefault="00E025D2" w:rsidP="00EB5460">
      <w:pPr>
        <w:pStyle w:val="NormalWeb"/>
        <w:spacing w:before="0" w:beforeAutospacing="0" w:after="225" w:afterAutospacing="0"/>
        <w:rPr>
          <w:rFonts w:ascii="Montserrat" w:hAnsi="Montserrat"/>
        </w:rPr>
      </w:pPr>
    </w:p>
    <w:p w14:paraId="65A8367F" w14:textId="3A26B6EA" w:rsidR="00EB5460" w:rsidRDefault="00EB5460" w:rsidP="00E025D2">
      <w:pPr>
        <w:pStyle w:val="NormalWeb"/>
        <w:shd w:val="clear" w:color="auto" w:fill="CCFFFF"/>
        <w:spacing w:before="0" w:beforeAutospacing="0" w:after="0" w:afterAutospacing="0"/>
        <w:rPr>
          <w:rFonts w:ascii="Montserrat" w:hAnsi="Montserrat"/>
        </w:rPr>
      </w:pPr>
      <w:r w:rsidRPr="00E025D2">
        <w:rPr>
          <w:rFonts w:ascii="Montserrat" w:hAnsi="Montserrat"/>
        </w:rPr>
        <w:lastRenderedPageBreak/>
        <w:t>Ces hypothèses rendent possibles des tests et prévisions par </w:t>
      </w:r>
      <w:r w:rsidRPr="00E025D2">
        <w:rPr>
          <w:rStyle w:val="lev"/>
          <w:rFonts w:ascii="Montserrat" w:hAnsi="Montserrat"/>
        </w:rPr>
        <w:t>intervalle de confiance</w:t>
      </w:r>
      <w:r w:rsidRPr="00E025D2">
        <w:rPr>
          <w:rFonts w:ascii="Montserrat" w:hAnsi="Montserrat"/>
        </w:rPr>
        <w:t> afin de contrôler le risque d'erreur. Ce point n'est pas développé : se </w:t>
      </w:r>
      <w:hyperlink r:id="rId145" w:tgtFrame="_blank" w:history="1">
        <w:r w:rsidRPr="00E025D2">
          <w:rPr>
            <w:rStyle w:val="Lienhypertexte"/>
            <w:rFonts w:ascii="Montserrat" w:hAnsi="Montserrat"/>
            <w:b/>
            <w:bCs/>
          </w:rPr>
          <w:t>reporter</w:t>
        </w:r>
      </w:hyperlink>
      <w:r w:rsidRPr="00E025D2">
        <w:rPr>
          <w:rFonts w:ascii="Montserrat" w:hAnsi="Montserrat"/>
        </w:rPr>
        <w:t> à l'abondante littérature sur ce sujet.</w:t>
      </w:r>
    </w:p>
    <w:p w14:paraId="7A43FE5B" w14:textId="77777777" w:rsidR="00E025D2" w:rsidRPr="00E025D2" w:rsidRDefault="00E025D2" w:rsidP="00EB5460">
      <w:pPr>
        <w:pStyle w:val="NormalWeb"/>
        <w:spacing w:before="0" w:beforeAutospacing="0" w:after="0" w:afterAutospacing="0"/>
        <w:rPr>
          <w:rFonts w:ascii="Montserrat" w:hAnsi="Montserrat"/>
        </w:rPr>
      </w:pPr>
    </w:p>
    <w:p w14:paraId="013F9DF4" w14:textId="182CCBB6" w:rsidR="00EB5460" w:rsidRDefault="00EB5460" w:rsidP="00EB5460">
      <w:pPr>
        <w:pStyle w:val="NormalWeb"/>
        <w:spacing w:before="0" w:beforeAutospacing="0" w:after="0" w:afterAutospacing="0"/>
        <w:rPr>
          <w:rFonts w:ascii="Montserrat" w:hAnsi="Montserrat"/>
        </w:rPr>
      </w:pPr>
      <w:r w:rsidRPr="00E025D2">
        <w:rPr>
          <w:rFonts w:ascii="Montserrat" w:hAnsi="Montserrat"/>
        </w:rPr>
        <w:t>Avant d'aborder le problème plus complexe de reconnaissance d'une activité humaine à partir des signaux enregistrés par un smartphone, nous nous intéressons aux données de prévision de la concentration en ozone vues dans la partie 2 précédente, et détaillées dans le tutoriel </w:t>
      </w:r>
      <w:r w:rsidRPr="00E025D2">
        <w:rPr>
          <w:rStyle w:val="mi"/>
          <w:rFonts w:ascii="MathJax_Typewriter" w:hAnsi="MathJax_Typewriter"/>
          <w:b/>
          <w:bCs/>
          <w:bdr w:val="none" w:sz="0" w:space="0" w:color="auto" w:frame="1"/>
        </w:rPr>
        <w:t>ML</w:t>
      </w:r>
      <w:r w:rsidRPr="00E025D2">
        <w:rPr>
          <w:rStyle w:val="mn"/>
          <w:rFonts w:ascii="MathJax_Typewriter" w:hAnsi="MathJax_Typewriter"/>
          <w:b/>
          <w:bCs/>
          <w:bdr w:val="none" w:sz="0" w:space="0" w:color="auto" w:frame="1"/>
        </w:rPr>
        <w:t>4</w:t>
      </w:r>
      <w:r w:rsidRPr="00E025D2">
        <w:rPr>
          <w:rStyle w:val="mi"/>
          <w:rFonts w:ascii="MathJax_Typewriter" w:hAnsi="MathJax_Typewriter"/>
          <w:b/>
          <w:bCs/>
          <w:bdr w:val="none" w:sz="0" w:space="0" w:color="auto" w:frame="1"/>
        </w:rPr>
        <w:t>IoT</w:t>
      </w:r>
      <w:r w:rsidRPr="00E025D2">
        <w:rPr>
          <w:rStyle w:val="mo"/>
          <w:rFonts w:ascii="MathJax_Main" w:hAnsi="MathJax_Main"/>
          <w:b/>
          <w:bCs/>
          <w:bdr w:val="none" w:sz="0" w:space="0" w:color="auto" w:frame="1"/>
        </w:rPr>
        <w:t>−</w:t>
      </w:r>
      <w:r w:rsidRPr="00E025D2">
        <w:rPr>
          <w:rStyle w:val="mi"/>
          <w:rFonts w:ascii="MathJax_Typewriter" w:hAnsi="MathJax_Typewriter"/>
          <w:b/>
          <w:bCs/>
          <w:bdr w:val="none" w:sz="0" w:space="0" w:color="auto" w:frame="1"/>
        </w:rPr>
        <w:t>Tutorial</w:t>
      </w:r>
      <w:r w:rsidRPr="00E025D2">
        <w:rPr>
          <w:rStyle w:val="mo"/>
          <w:rFonts w:ascii="MathJax_Main" w:hAnsi="MathJax_Main"/>
          <w:b/>
          <w:bCs/>
          <w:bdr w:val="none" w:sz="0" w:space="0" w:color="auto" w:frame="1"/>
        </w:rPr>
        <w:t>−</w:t>
      </w:r>
      <w:r w:rsidRPr="00E025D2">
        <w:rPr>
          <w:rStyle w:val="mi"/>
          <w:rFonts w:ascii="MathJax_Typewriter" w:hAnsi="MathJax_Typewriter"/>
          <w:b/>
          <w:bCs/>
          <w:bdr w:val="none" w:sz="0" w:space="0" w:color="auto" w:frame="1"/>
        </w:rPr>
        <w:t>Ozone</w:t>
      </w:r>
      <w:r w:rsidRPr="00E025D2">
        <w:rPr>
          <w:rFonts w:ascii="Montserrat" w:hAnsi="Montserrat"/>
        </w:rPr>
        <w:t>. L'objectif est d'illustrer les modèles statistiques de régression. Cet exemple, à la fois de régression et de discrimination binaire, présente des vertus pédagogiques certaines qui permettent de l'utiliser comme fil rouge de comparaison entre toutes méthodes.</w:t>
      </w:r>
    </w:p>
    <w:p w14:paraId="098FD332" w14:textId="77777777" w:rsidR="00E025D2" w:rsidRPr="00E025D2" w:rsidRDefault="00E025D2" w:rsidP="00EB5460">
      <w:pPr>
        <w:pStyle w:val="NormalWeb"/>
        <w:spacing w:before="0" w:beforeAutospacing="0" w:after="0" w:afterAutospacing="0"/>
        <w:rPr>
          <w:rFonts w:ascii="Montserrat" w:hAnsi="Montserrat"/>
        </w:rPr>
      </w:pPr>
    </w:p>
    <w:p w14:paraId="009B37C4" w14:textId="6DA5E2FA" w:rsidR="00EB5460" w:rsidRDefault="00EB5460" w:rsidP="00EB5460">
      <w:pPr>
        <w:pStyle w:val="NormalWeb"/>
        <w:spacing w:before="0" w:beforeAutospacing="0" w:after="225" w:afterAutospacing="0"/>
        <w:rPr>
          <w:rFonts w:ascii="Montserrat" w:hAnsi="Montserrat"/>
        </w:rPr>
      </w:pPr>
      <w:r w:rsidRPr="00E025D2">
        <w:rPr>
          <w:rFonts w:ascii="Montserrat" w:hAnsi="Montserrat"/>
        </w:rPr>
        <w:t>Le graphique ci-dessous utilise ces données pour comparer deux ajustements de modèle :</w:t>
      </w:r>
    </w:p>
    <w:p w14:paraId="10018B68" w14:textId="77777777" w:rsidR="00E025D2" w:rsidRPr="00E025D2" w:rsidRDefault="00E025D2" w:rsidP="00EB5460">
      <w:pPr>
        <w:pStyle w:val="NormalWeb"/>
        <w:spacing w:before="0" w:beforeAutospacing="0" w:after="225" w:afterAutospacing="0"/>
        <w:rPr>
          <w:rFonts w:ascii="Montserrat" w:hAnsi="Montserrat"/>
        </w:rPr>
      </w:pPr>
    </w:p>
    <w:p w14:paraId="11F9D2CA" w14:textId="77777777" w:rsidR="00E025D2" w:rsidRDefault="00EB5460" w:rsidP="00E025D2">
      <w:pPr>
        <w:jc w:val="center"/>
        <w:rPr>
          <w:rFonts w:ascii="Montserrat" w:hAnsi="Montserrat"/>
        </w:rPr>
      </w:pPr>
      <w:r>
        <w:rPr>
          <w:rFonts w:ascii="Montserrat" w:hAnsi="Montserrat"/>
          <w:noProof/>
        </w:rPr>
        <w:drawing>
          <wp:inline distT="0" distB="0" distL="0" distR="0" wp14:anchorId="33F7FD2C" wp14:editId="4D96C652">
            <wp:extent cx="5391150" cy="2419350"/>
            <wp:effectExtent l="0" t="0" r="0" b="0"/>
            <wp:docPr id="27" name="Image 27" descr="Modèle déterministe Mocage (à gauche) et modèle obtenu par adaptation statistique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6912" descr="Modèle déterministe Mocage (à gauche) et modèle obtenu par adaptation statistique (à droit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14:paraId="5DB70E6E" w14:textId="38184183" w:rsidR="00EB5460" w:rsidRDefault="00EB5460" w:rsidP="00E025D2">
      <w:pPr>
        <w:jc w:val="center"/>
        <w:rPr>
          <w:rFonts w:ascii="Montserrat" w:hAnsi="Montserrat"/>
          <w:sz w:val="24"/>
          <w:szCs w:val="24"/>
        </w:rPr>
      </w:pPr>
      <w:r w:rsidRPr="00E025D2">
        <w:rPr>
          <w:rFonts w:ascii="Montserrat" w:hAnsi="Montserrat"/>
          <w:sz w:val="24"/>
          <w:szCs w:val="24"/>
        </w:rPr>
        <w:t>Nuages de points du modèle déterministe Mocage (à gauche) et du modèle obtenu par adaptation statistique (à droite)</w:t>
      </w:r>
    </w:p>
    <w:p w14:paraId="159605ED" w14:textId="77777777" w:rsidR="00E025D2" w:rsidRPr="00E025D2" w:rsidRDefault="00E025D2" w:rsidP="00E025D2">
      <w:pPr>
        <w:jc w:val="center"/>
        <w:rPr>
          <w:rFonts w:ascii="Montserrat" w:hAnsi="Montserrat"/>
          <w:sz w:val="24"/>
          <w:szCs w:val="24"/>
        </w:rPr>
      </w:pPr>
    </w:p>
    <w:p w14:paraId="52B16816" w14:textId="11C7498C" w:rsidR="00EB5460" w:rsidRDefault="00EB5460" w:rsidP="00EB5460">
      <w:pPr>
        <w:pStyle w:val="NormalWeb"/>
        <w:spacing w:before="0" w:beforeAutospacing="0" w:after="0" w:afterAutospacing="0"/>
        <w:rPr>
          <w:rFonts w:ascii="Montserrat" w:hAnsi="Montserrat"/>
        </w:rPr>
      </w:pPr>
      <w:r>
        <w:rPr>
          <w:rFonts w:ascii="Montserrat" w:hAnsi="Montserrat"/>
        </w:rPr>
        <w:t>celui obtenu par le modèle déterministe MOCAGE à gauche et celui à droite obtenu par adaptation statistique en introduisant les autres variables explicatives. Le modèle (choix de variables) a été optimisé comme cela est expliqué par la suite. Les graphes représentent les valeurs observées </w:t>
      </w:r>
      <w:r w:rsidR="00E025D2" w:rsidRPr="00E025D2">
        <w:rPr>
          <w:rStyle w:val="mi"/>
          <w:rFonts w:ascii="MathJax_Math-italic" w:hAnsi="MathJax_Math-italic"/>
          <w:sz w:val="25"/>
          <w:szCs w:val="25"/>
          <w:bdr w:val="none" w:sz="0" w:space="0" w:color="auto" w:frame="1"/>
        </w:rPr>
        <w:drawing>
          <wp:inline distT="0" distB="0" distL="0" distR="0" wp14:anchorId="1B1148F7" wp14:editId="0128D984">
            <wp:extent cx="171474" cy="209579"/>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71474" cy="209579"/>
                    </a:xfrm>
                    <a:prstGeom prst="rect">
                      <a:avLst/>
                    </a:prstGeom>
                  </pic:spPr>
                </pic:pic>
              </a:graphicData>
            </a:graphic>
          </wp:inline>
        </w:drawing>
      </w:r>
      <w:r>
        <w:rPr>
          <w:rFonts w:ascii="Montserrat" w:hAnsi="Montserrat"/>
        </w:rPr>
        <w:t> en fonction des valeurs prédites </w:t>
      </w:r>
      <w:r w:rsidR="00E025D2" w:rsidRPr="00E025D2">
        <w:rPr>
          <w:rStyle w:val="mi"/>
          <w:rFonts w:ascii="MathJax_Math-italic" w:hAnsi="MathJax_Math-italic"/>
          <w:sz w:val="25"/>
          <w:szCs w:val="25"/>
          <w:bdr w:val="none" w:sz="0" w:space="0" w:color="auto" w:frame="1"/>
        </w:rPr>
        <w:drawing>
          <wp:inline distT="0" distB="0" distL="0" distR="0" wp14:anchorId="6DDB89BA" wp14:editId="1A3F8468">
            <wp:extent cx="238158" cy="238158"/>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38158" cy="238158"/>
                    </a:xfrm>
                    <a:prstGeom prst="rect">
                      <a:avLst/>
                    </a:prstGeom>
                  </pic:spPr>
                </pic:pic>
              </a:graphicData>
            </a:graphic>
          </wp:inline>
        </w:drawing>
      </w:r>
      <w:r>
        <w:rPr>
          <w:rFonts w:ascii="Montserrat" w:hAnsi="Montserrat"/>
        </w:rPr>
        <w:t>.</w:t>
      </w:r>
    </w:p>
    <w:p w14:paraId="255D4971" w14:textId="77777777" w:rsidR="00E025D2" w:rsidRDefault="00E025D2" w:rsidP="00EB5460">
      <w:pPr>
        <w:pStyle w:val="NormalWeb"/>
        <w:spacing w:before="0" w:beforeAutospacing="0" w:after="0" w:afterAutospacing="0"/>
        <w:rPr>
          <w:rFonts w:ascii="Montserrat" w:hAnsi="Montserrat"/>
        </w:rPr>
      </w:pPr>
    </w:p>
    <w:p w14:paraId="7AF30894" w14:textId="75D7C016" w:rsidR="00EB5460" w:rsidRDefault="00EB5460" w:rsidP="00EB5460">
      <w:pPr>
        <w:pStyle w:val="NormalWeb"/>
        <w:spacing w:before="0" w:beforeAutospacing="0" w:after="0" w:afterAutospacing="0"/>
        <w:rPr>
          <w:rFonts w:ascii="Montserrat" w:hAnsi="Montserrat"/>
        </w:rPr>
      </w:pPr>
      <w:r>
        <w:rPr>
          <w:rFonts w:ascii="Montserrat" w:hAnsi="Montserrat"/>
        </w:rPr>
        <w:t>Plus celles-ci sont proches de la diagonale et meilleur est l'ajustement du modèle (plus petits résidus). Le carré </w:t>
      </w:r>
      <w:r w:rsidR="00E025D2" w:rsidRPr="00E025D2">
        <w:rPr>
          <w:rStyle w:val="mi"/>
          <w:rFonts w:ascii="MathJax_Math-italic" w:hAnsi="MathJax_Math-italic"/>
          <w:sz w:val="25"/>
          <w:szCs w:val="25"/>
          <w:bdr w:val="none" w:sz="0" w:space="0" w:color="auto" w:frame="1"/>
        </w:rPr>
        <w:drawing>
          <wp:inline distT="0" distB="0" distL="0" distR="0" wp14:anchorId="48D38BEC" wp14:editId="76ABB55F">
            <wp:extent cx="200053" cy="209579"/>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0053" cy="209579"/>
                    </a:xfrm>
                    <a:prstGeom prst="rect">
                      <a:avLst/>
                    </a:prstGeom>
                  </pic:spPr>
                </pic:pic>
              </a:graphicData>
            </a:graphic>
          </wp:inline>
        </w:drawing>
      </w:r>
      <w:r>
        <w:rPr>
          <w:rFonts w:ascii="Montserrat" w:hAnsi="Montserrat"/>
        </w:rPr>
        <w:t> du coefficient de corrélation entre  </w:t>
      </w:r>
      <w:r w:rsidRPr="00E025D2">
        <w:rPr>
          <w:rStyle w:val="mi"/>
          <w:rFonts w:ascii="MathJax_Math-bold-italic" w:hAnsi="MathJax_Math-bold-italic"/>
          <w:b/>
          <w:bCs/>
          <w:sz w:val="25"/>
          <w:szCs w:val="25"/>
          <w:bdr w:val="none" w:sz="0" w:space="0" w:color="auto" w:frame="1"/>
        </w:rPr>
        <w:t>y</w:t>
      </w:r>
      <w:r>
        <w:rPr>
          <w:rFonts w:ascii="Montserrat" w:hAnsi="Montserrat"/>
        </w:rPr>
        <w:t> et </w:t>
      </w:r>
      <w:r w:rsidR="00E025D2" w:rsidRPr="00E025D2">
        <w:rPr>
          <w:rFonts w:ascii="Montserrat" w:hAnsi="Montserrat"/>
        </w:rPr>
        <w:drawing>
          <wp:inline distT="0" distB="0" distL="0" distR="0" wp14:anchorId="236E9CDF" wp14:editId="6584E649">
            <wp:extent cx="200053" cy="238158"/>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0053" cy="238158"/>
                    </a:xfrm>
                    <a:prstGeom prst="rect">
                      <a:avLst/>
                    </a:prstGeom>
                  </pic:spPr>
                </pic:pic>
              </a:graphicData>
            </a:graphic>
          </wp:inline>
        </w:drawing>
      </w:r>
      <w:r>
        <w:rPr>
          <w:rFonts w:ascii="Montserrat" w:hAnsi="Montserrat"/>
        </w:rPr>
        <w:t> est appelé </w:t>
      </w:r>
      <w:r>
        <w:rPr>
          <w:rStyle w:val="Accentuation"/>
          <w:rFonts w:ascii="Montserrat" w:hAnsi="Montserrat"/>
        </w:rPr>
        <w:t>coefficient de détermination</w:t>
      </w:r>
      <w:r>
        <w:rPr>
          <w:rFonts w:ascii="Montserrat" w:hAnsi="Montserrat"/>
        </w:rPr>
        <w:t>. Il vaut </w:t>
      </w:r>
      <w:r w:rsidRPr="00E025D2">
        <w:rPr>
          <w:rStyle w:val="mn"/>
          <w:rFonts w:ascii="MathJax_Main" w:hAnsi="MathJax_Main"/>
          <w:b/>
          <w:bCs/>
          <w:sz w:val="25"/>
          <w:szCs w:val="25"/>
          <w:bdr w:val="none" w:sz="0" w:space="0" w:color="auto" w:frame="1"/>
        </w:rPr>
        <w:t>0</w:t>
      </w:r>
      <w:r w:rsidRPr="00E025D2">
        <w:rPr>
          <w:rStyle w:val="mo"/>
          <w:rFonts w:ascii="MathJax_Main" w:hAnsi="MathJax_Main"/>
          <w:b/>
          <w:bCs/>
          <w:sz w:val="25"/>
          <w:szCs w:val="25"/>
          <w:bdr w:val="none" w:sz="0" w:space="0" w:color="auto" w:frame="1"/>
        </w:rPr>
        <w:t>,</w:t>
      </w:r>
      <w:r w:rsidRPr="00E025D2">
        <w:rPr>
          <w:rStyle w:val="mn"/>
          <w:rFonts w:ascii="MathJax_Main" w:hAnsi="MathJax_Main"/>
          <w:b/>
          <w:bCs/>
          <w:sz w:val="25"/>
          <w:szCs w:val="25"/>
          <w:bdr w:val="none" w:sz="0" w:space="0" w:color="auto" w:frame="1"/>
        </w:rPr>
        <w:t>10</w:t>
      </w:r>
      <w:r>
        <w:rPr>
          <w:rFonts w:ascii="Montserrat" w:hAnsi="Montserrat"/>
        </w:rPr>
        <w:t> pour MOCAGE et </w:t>
      </w:r>
      <w:r w:rsidRPr="00E025D2">
        <w:rPr>
          <w:rStyle w:val="mn"/>
          <w:rFonts w:ascii="MathJax_Main" w:hAnsi="MathJax_Main"/>
          <w:b/>
          <w:bCs/>
          <w:sz w:val="25"/>
          <w:szCs w:val="25"/>
          <w:bdr w:val="none" w:sz="0" w:space="0" w:color="auto" w:frame="1"/>
        </w:rPr>
        <w:t>0</w:t>
      </w:r>
      <w:r w:rsidRPr="00E025D2">
        <w:rPr>
          <w:rStyle w:val="mo"/>
          <w:rFonts w:ascii="MathJax_Main" w:hAnsi="MathJax_Main"/>
          <w:b/>
          <w:bCs/>
          <w:sz w:val="25"/>
          <w:szCs w:val="25"/>
          <w:bdr w:val="none" w:sz="0" w:space="0" w:color="auto" w:frame="1"/>
        </w:rPr>
        <w:t>,</w:t>
      </w:r>
      <w:r w:rsidRPr="00E025D2">
        <w:rPr>
          <w:rStyle w:val="mn"/>
          <w:rFonts w:ascii="MathJax_Main" w:hAnsi="MathJax_Main"/>
          <w:b/>
          <w:bCs/>
          <w:sz w:val="25"/>
          <w:szCs w:val="25"/>
          <w:bdr w:val="none" w:sz="0" w:space="0" w:color="auto" w:frame="1"/>
        </w:rPr>
        <w:t>52</w:t>
      </w:r>
      <w:r>
        <w:rPr>
          <w:rFonts w:ascii="Montserrat" w:hAnsi="Montserrat"/>
        </w:rPr>
        <w:t> pour le modèle statistique intégrant un choix optimal de variables.</w:t>
      </w:r>
    </w:p>
    <w:p w14:paraId="70F0FC62" w14:textId="680F271F" w:rsidR="00E025D2" w:rsidRDefault="00E025D2" w:rsidP="00EB5460">
      <w:pPr>
        <w:pStyle w:val="NormalWeb"/>
        <w:spacing w:before="0" w:beforeAutospacing="0" w:after="0" w:afterAutospacing="0"/>
        <w:rPr>
          <w:rFonts w:ascii="Montserrat" w:hAnsi="Montserrat"/>
        </w:rPr>
      </w:pPr>
    </w:p>
    <w:p w14:paraId="285CC347" w14:textId="77777777" w:rsidR="00E025D2" w:rsidRDefault="00E025D2" w:rsidP="00EB5460">
      <w:pPr>
        <w:pStyle w:val="NormalWeb"/>
        <w:spacing w:before="0" w:beforeAutospacing="0" w:after="0" w:afterAutospacing="0"/>
        <w:rPr>
          <w:rFonts w:ascii="Montserrat" w:hAnsi="Montserrat"/>
        </w:rPr>
      </w:pPr>
    </w:p>
    <w:p w14:paraId="589D07E1" w14:textId="77777777" w:rsidR="00EB5460" w:rsidRDefault="00EB5460" w:rsidP="00EB5460">
      <w:pPr>
        <w:pStyle w:val="Titre3"/>
        <w:pBdr>
          <w:bottom w:val="single" w:sz="6" w:space="0" w:color="D2D2D2"/>
        </w:pBdr>
        <w:spacing w:before="0" w:beforeAutospacing="0" w:after="150" w:afterAutospacing="0"/>
        <w:rPr>
          <w:rFonts w:ascii="Montserrat" w:hAnsi="Montserrat"/>
        </w:rPr>
      </w:pPr>
      <w:bookmarkStart w:id="121" w:name="_Toc57137938"/>
      <w:bookmarkStart w:id="122" w:name="_Toc57908525"/>
      <w:r>
        <w:rPr>
          <w:rFonts w:ascii="Montserrat" w:hAnsi="Montserrat"/>
        </w:rPr>
        <w:t>Erreur de prévision</w:t>
      </w:r>
      <w:bookmarkEnd w:id="121"/>
      <w:bookmarkEnd w:id="122"/>
    </w:p>
    <w:p w14:paraId="4FC64FE8" w14:textId="77777777" w:rsidR="00E025D2" w:rsidRDefault="00E025D2" w:rsidP="00EB5460">
      <w:pPr>
        <w:pStyle w:val="NormalWeb"/>
        <w:spacing w:before="0" w:beforeAutospacing="0" w:after="0" w:afterAutospacing="0"/>
        <w:rPr>
          <w:rFonts w:ascii="Montserrat" w:hAnsi="Montserrat"/>
        </w:rPr>
      </w:pPr>
    </w:p>
    <w:p w14:paraId="1B443528" w14:textId="4478223D" w:rsidR="00EB5460" w:rsidRDefault="00EB5460" w:rsidP="00E025D2">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Il est fondamental de ne pas confondre l'</w:t>
      </w:r>
      <w:r>
        <w:rPr>
          <w:rStyle w:val="Accentuation"/>
          <w:rFonts w:ascii="Montserrat" w:hAnsi="Montserrat"/>
          <w:b/>
          <w:bCs/>
        </w:rPr>
        <w:t>erreur d'estimation</w:t>
      </w:r>
      <w:r>
        <w:rPr>
          <w:rFonts w:ascii="Montserrat" w:hAnsi="Montserrat"/>
        </w:rPr>
        <w:t> (</w:t>
      </w:r>
      <w:r>
        <w:rPr>
          <w:rStyle w:val="Accentuation"/>
          <w:rFonts w:ascii="Montserrat" w:hAnsi="Montserrat"/>
        </w:rPr>
        <w:t>MSE</w:t>
      </w:r>
      <w:r>
        <w:rPr>
          <w:rFonts w:ascii="Montserrat" w:hAnsi="Montserrat"/>
        </w:rPr>
        <w:t>) minimisée lors de l'ajustement du modèle et l'</w:t>
      </w:r>
      <w:r>
        <w:rPr>
          <w:rStyle w:val="Accentuation"/>
          <w:rFonts w:ascii="Montserrat" w:hAnsi="Montserrat"/>
          <w:b/>
          <w:bCs/>
        </w:rPr>
        <w:t>erreur de prévision </w:t>
      </w:r>
      <w:r>
        <w:rPr>
          <w:rFonts w:ascii="Montserrat" w:hAnsi="Montserrat"/>
        </w:rPr>
        <w:t>du modèle ou </w:t>
      </w:r>
      <w:r>
        <w:rPr>
          <w:rStyle w:val="Accentuation"/>
          <w:rFonts w:ascii="Montserrat" w:hAnsi="Montserrat"/>
        </w:rPr>
        <w:t>risque</w:t>
      </w:r>
      <w:r>
        <w:rPr>
          <w:rFonts w:ascii="Montserrat" w:hAnsi="Montserrat"/>
        </w:rPr>
        <w:t>, </w:t>
      </w:r>
      <w:r>
        <w:rPr>
          <w:rStyle w:val="Accentuation"/>
          <w:rFonts w:ascii="Montserrat" w:hAnsi="Montserrat"/>
        </w:rPr>
        <w:t>erreur de généralisation</w:t>
      </w:r>
      <w:r>
        <w:rPr>
          <w:rFonts w:ascii="Montserrat" w:hAnsi="Montserrat"/>
        </w:rPr>
        <w:t> qui doit nécessairement être estimée sur un échantillon indépendant.</w:t>
      </w:r>
    </w:p>
    <w:p w14:paraId="09D2F8B0" w14:textId="77777777" w:rsidR="00E025D2" w:rsidRDefault="00E025D2" w:rsidP="00EB5460">
      <w:pPr>
        <w:pStyle w:val="NormalWeb"/>
        <w:spacing w:before="0" w:beforeAutospacing="0" w:after="225" w:afterAutospacing="0"/>
        <w:rPr>
          <w:rFonts w:ascii="Montserrat" w:hAnsi="Montserrat"/>
        </w:rPr>
      </w:pPr>
    </w:p>
    <w:p w14:paraId="22B80105" w14:textId="05F457A5" w:rsidR="00EB5460" w:rsidRDefault="00EB5460" w:rsidP="00EB5460">
      <w:pPr>
        <w:pStyle w:val="NormalWeb"/>
        <w:spacing w:before="0" w:beforeAutospacing="0" w:after="225" w:afterAutospacing="0"/>
        <w:rPr>
          <w:rFonts w:ascii="Montserrat" w:hAnsi="Montserrat"/>
        </w:rPr>
      </w:pPr>
      <w:r>
        <w:rPr>
          <w:rFonts w:ascii="Montserrat" w:hAnsi="Montserrat"/>
        </w:rPr>
        <w:lastRenderedPageBreak/>
        <w:t>En effet, l'erreur d'ajustement, encore appelée </w:t>
      </w:r>
      <w:r>
        <w:rPr>
          <w:rStyle w:val="Accentuation"/>
          <w:rFonts w:ascii="Montserrat" w:hAnsi="Montserrat"/>
        </w:rPr>
        <w:t>erreur apparente</w:t>
      </w:r>
      <w:r>
        <w:rPr>
          <w:rFonts w:ascii="Montserrat" w:hAnsi="Montserrat"/>
        </w:rPr>
        <w:t>, est estimée sur des observations qui participent à l'ajustement du modèle. Par principe, elle est une version </w:t>
      </w:r>
      <w:r>
        <w:rPr>
          <w:rStyle w:val="lev"/>
          <w:rFonts w:ascii="Montserrat" w:hAnsi="Montserrat"/>
        </w:rPr>
        <w:t>optimiste</w:t>
      </w:r>
      <w:r>
        <w:rPr>
          <w:rFonts w:ascii="Montserrat" w:hAnsi="Montserrat"/>
        </w:rPr>
        <w:t> de l'erreur de prévision, qui concerne des observations nouvelles qui n'ont pas participé à l'ajustement du modèle. Les écarts ou résidus de la prévision sont en effet, sauf cas particuliers, de nature à être plus grands que les résidus minimisés lors de l'estimation.</w:t>
      </w:r>
    </w:p>
    <w:p w14:paraId="080BED38" w14:textId="2D05452F" w:rsidR="00EB5460" w:rsidRDefault="00EB5460" w:rsidP="00EB5460">
      <w:pPr>
        <w:pStyle w:val="NormalWeb"/>
        <w:spacing w:before="0" w:beforeAutospacing="0" w:after="0" w:afterAutospacing="0"/>
        <w:rPr>
          <w:rFonts w:ascii="Montserrat" w:hAnsi="Montserrat"/>
        </w:rPr>
      </w:pPr>
      <w:r>
        <w:rPr>
          <w:rFonts w:ascii="Montserrat" w:hAnsi="Montserrat"/>
        </w:rPr>
        <w:t>Une façon élémentaire d'estimer une erreur de prévision consiste à opérer en deux phases après avoir séparé aléatoirement l'échantillon </w:t>
      </w:r>
      <w:r w:rsidR="00E025D2" w:rsidRPr="00E025D2">
        <w:rPr>
          <w:rStyle w:val="mi"/>
          <w:rFonts w:ascii="MathJax_Math-italic" w:hAnsi="MathJax_Math-italic"/>
          <w:sz w:val="25"/>
          <w:szCs w:val="25"/>
          <w:bdr w:val="none" w:sz="0" w:space="0" w:color="auto" w:frame="1"/>
        </w:rPr>
        <w:drawing>
          <wp:inline distT="0" distB="0" distL="0" distR="0" wp14:anchorId="0347031B" wp14:editId="564ED815">
            <wp:extent cx="238158" cy="266737"/>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38158" cy="266737"/>
                    </a:xfrm>
                    <a:prstGeom prst="rect">
                      <a:avLst/>
                    </a:prstGeom>
                  </pic:spPr>
                </pic:pic>
              </a:graphicData>
            </a:graphic>
          </wp:inline>
        </w:drawing>
      </w:r>
      <w:r>
        <w:rPr>
          <w:rFonts w:ascii="Montserrat" w:hAnsi="Montserrat"/>
        </w:rPr>
        <w:t> en deux parties : </w:t>
      </w:r>
      <w:r>
        <w:rPr>
          <w:rFonts w:ascii="Montserrat" w:hAnsi="Montserrat"/>
        </w:rPr>
        <w:br/>
        <w:t>- celle </w:t>
      </w:r>
      <w:r w:rsidR="00E025D2" w:rsidRPr="00E025D2">
        <w:rPr>
          <w:rStyle w:val="mi"/>
          <w:rFonts w:ascii="MathJax_Math-italic" w:hAnsi="MathJax_Math-italic"/>
          <w:sz w:val="25"/>
          <w:szCs w:val="25"/>
          <w:bdr w:val="none" w:sz="0" w:space="0" w:color="auto" w:frame="1"/>
        </w:rPr>
        <w:drawing>
          <wp:inline distT="0" distB="0" distL="0" distR="0" wp14:anchorId="310C404A" wp14:editId="3E0B2C74">
            <wp:extent cx="447737" cy="314369"/>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47737" cy="314369"/>
                    </a:xfrm>
                    <a:prstGeom prst="rect">
                      <a:avLst/>
                    </a:prstGeom>
                  </pic:spPr>
                </pic:pic>
              </a:graphicData>
            </a:graphic>
          </wp:inline>
        </w:drawing>
      </w:r>
      <w:r>
        <w:rPr>
          <w:rFonts w:ascii="Montserrat" w:hAnsi="Montserrat"/>
        </w:rPr>
        <w:t>d'apprentissage pour estimer un modèle ou entraîner un algorithme ;</w:t>
      </w:r>
      <w:r>
        <w:rPr>
          <w:rFonts w:ascii="Montserrat" w:hAnsi="Montserrat"/>
        </w:rPr>
        <w:br/>
        <w:t>- et celle </w:t>
      </w:r>
      <w:r w:rsidR="00FD3697" w:rsidRPr="00FD3697">
        <w:rPr>
          <w:rStyle w:val="mi"/>
          <w:rFonts w:ascii="MathJax_Math-italic" w:hAnsi="MathJax_Math-italic"/>
          <w:sz w:val="25"/>
          <w:szCs w:val="25"/>
          <w:bdr w:val="none" w:sz="0" w:space="0" w:color="auto" w:frame="1"/>
        </w:rPr>
        <w:drawing>
          <wp:inline distT="0" distB="0" distL="0" distR="0" wp14:anchorId="06EB1E06" wp14:editId="04EB7219">
            <wp:extent cx="447737" cy="266737"/>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47737" cy="266737"/>
                    </a:xfrm>
                    <a:prstGeom prst="rect">
                      <a:avLst/>
                    </a:prstGeom>
                  </pic:spPr>
                </pic:pic>
              </a:graphicData>
            </a:graphic>
          </wp:inline>
        </w:drawing>
      </w:r>
      <w:r>
        <w:rPr>
          <w:rFonts w:ascii="Montserrat" w:hAnsi="Montserrat"/>
        </w:rPr>
        <w:t>de test avec </w:t>
      </w:r>
      <w:r w:rsidRPr="00FD3697">
        <w:rPr>
          <w:rStyle w:val="mi"/>
          <w:rFonts w:ascii="MathJax_Math-italic" w:hAnsi="MathJax_Math-italic"/>
          <w:b/>
          <w:bCs/>
          <w:sz w:val="25"/>
          <w:szCs w:val="25"/>
          <w:bdr w:val="none" w:sz="0" w:space="0" w:color="auto" w:frame="1"/>
        </w:rPr>
        <w:t>n</w:t>
      </w:r>
      <w:r w:rsidRPr="00FD3697">
        <w:rPr>
          <w:rStyle w:val="mo"/>
          <w:rFonts w:ascii="MathJax_Main" w:hAnsi="MathJax_Main"/>
          <w:b/>
          <w:bCs/>
          <w:sz w:val="25"/>
          <w:szCs w:val="25"/>
          <w:bdr w:val="none" w:sz="0" w:space="0" w:color="auto" w:frame="1"/>
        </w:rPr>
        <w:t>=</w:t>
      </w:r>
      <w:r w:rsidRPr="00FD3697">
        <w:rPr>
          <w:rStyle w:val="mi"/>
          <w:rFonts w:ascii="MathJax_Math-italic" w:hAnsi="MathJax_Math-italic"/>
          <w:b/>
          <w:bCs/>
          <w:sz w:val="25"/>
          <w:szCs w:val="25"/>
          <w:bdr w:val="none" w:sz="0" w:space="0" w:color="auto" w:frame="1"/>
        </w:rPr>
        <w:t>n</w:t>
      </w:r>
      <w:r w:rsidRPr="00FD3697">
        <w:rPr>
          <w:rStyle w:val="mi"/>
          <w:rFonts w:ascii="MathJax_Math-italic" w:hAnsi="MathJax_Math-italic"/>
          <w:b/>
          <w:bCs/>
          <w:sz w:val="18"/>
          <w:szCs w:val="18"/>
          <w:bdr w:val="none" w:sz="0" w:space="0" w:color="auto" w:frame="1"/>
        </w:rPr>
        <w:t>a</w:t>
      </w:r>
      <w:r w:rsidRPr="00FD3697">
        <w:rPr>
          <w:rStyle w:val="mo"/>
          <w:rFonts w:ascii="MathJax_Main" w:hAnsi="MathJax_Main"/>
          <w:b/>
          <w:bCs/>
          <w:sz w:val="25"/>
          <w:szCs w:val="25"/>
          <w:bdr w:val="none" w:sz="0" w:space="0" w:color="auto" w:frame="1"/>
        </w:rPr>
        <w:t>+</w:t>
      </w:r>
      <w:r w:rsidRPr="00FD3697">
        <w:rPr>
          <w:rStyle w:val="mi"/>
          <w:rFonts w:ascii="MathJax_Math-italic" w:hAnsi="MathJax_Math-italic"/>
          <w:b/>
          <w:bCs/>
          <w:sz w:val="25"/>
          <w:szCs w:val="25"/>
          <w:bdr w:val="none" w:sz="0" w:space="0" w:color="auto" w:frame="1"/>
        </w:rPr>
        <w:t>n</w:t>
      </w:r>
      <w:r w:rsidRPr="00FD3697">
        <w:rPr>
          <w:rStyle w:val="mi"/>
          <w:rFonts w:ascii="MathJax_Math-italic" w:hAnsi="MathJax_Math-italic"/>
          <w:b/>
          <w:bCs/>
          <w:sz w:val="18"/>
          <w:szCs w:val="18"/>
          <w:bdr w:val="none" w:sz="0" w:space="0" w:color="auto" w:frame="1"/>
        </w:rPr>
        <w:t>t</w:t>
      </w:r>
      <w:r>
        <w:rPr>
          <w:rFonts w:ascii="Montserrat" w:hAnsi="Montserrat"/>
        </w:rPr>
        <w:t>.</w:t>
      </w:r>
    </w:p>
    <w:p w14:paraId="3E3BD911" w14:textId="77777777" w:rsidR="00FD3697" w:rsidRDefault="00FD3697" w:rsidP="00EB5460">
      <w:pPr>
        <w:pStyle w:val="NormalWeb"/>
        <w:spacing w:before="0" w:beforeAutospacing="0" w:after="0" w:afterAutospacing="0"/>
        <w:rPr>
          <w:rFonts w:ascii="Montserrat" w:hAnsi="Montserrat"/>
        </w:rPr>
      </w:pPr>
    </w:p>
    <w:p w14:paraId="4C982CFF" w14:textId="77777777" w:rsidR="00EB5460" w:rsidRDefault="00EB5460" w:rsidP="00EB5460">
      <w:pPr>
        <w:pStyle w:val="NormalWeb"/>
        <w:spacing w:before="0" w:beforeAutospacing="0" w:after="225" w:afterAutospacing="0"/>
        <w:rPr>
          <w:rFonts w:ascii="Montserrat" w:hAnsi="Montserrat"/>
        </w:rPr>
      </w:pPr>
      <w:r>
        <w:rPr>
          <w:rFonts w:ascii="Montserrat" w:hAnsi="Montserrat"/>
        </w:rPr>
        <w:t>Une estimation de l'erreur de prévision ou risque : </w:t>
      </w:r>
      <w:r>
        <w:rPr>
          <w:rStyle w:val="Accentuation"/>
          <w:rFonts w:ascii="Montserrat" w:hAnsi="Montserrat"/>
        </w:rPr>
        <w:t>RMSE</w:t>
      </w:r>
      <w:r>
        <w:rPr>
          <w:rFonts w:ascii="Montserrat" w:hAnsi="Montserrat"/>
        </w:rPr>
        <w:t> ou </w:t>
      </w:r>
      <w:r>
        <w:rPr>
          <w:rStyle w:val="Accentuation"/>
          <w:rFonts w:ascii="Montserrat" w:hAnsi="Montserrat"/>
        </w:rPr>
        <w:t>root mean square error</w:t>
      </w:r>
      <w:r>
        <w:rPr>
          <w:rFonts w:ascii="Montserrat" w:hAnsi="Montserrat"/>
        </w:rPr>
        <w:t>, est alors fournie par :</w:t>
      </w:r>
    </w:p>
    <w:p w14:paraId="2E4805CD" w14:textId="77777777" w:rsidR="00FD3697" w:rsidRDefault="00EB5460" w:rsidP="00FD3697">
      <w:pPr>
        <w:pStyle w:val="NormalWeb"/>
        <w:spacing w:before="0" w:beforeAutospacing="0" w:after="0" w:afterAutospacing="0"/>
        <w:rPr>
          <w:rFonts w:ascii="Montserrat" w:hAnsi="Montserrat"/>
        </w:rPr>
      </w:pPr>
      <w:r>
        <w:rPr>
          <w:rFonts w:ascii="Montserrat" w:hAnsi="Montserrat"/>
        </w:rPr>
        <w:t>RMSE</w:t>
      </w:r>
      <w:r w:rsidR="00FD3697" w:rsidRPr="00FD3697">
        <w:rPr>
          <w:rFonts w:ascii="Montserrat" w:hAnsi="Montserrat"/>
        </w:rPr>
        <w:drawing>
          <wp:inline distT="0" distB="0" distL="0" distR="0" wp14:anchorId="225F8174" wp14:editId="44F60952">
            <wp:extent cx="2105319" cy="352474"/>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105319" cy="352474"/>
                    </a:xfrm>
                    <a:prstGeom prst="rect">
                      <a:avLst/>
                    </a:prstGeom>
                  </pic:spPr>
                </pic:pic>
              </a:graphicData>
            </a:graphic>
          </wp:inline>
        </w:drawing>
      </w:r>
    </w:p>
    <w:p w14:paraId="2CDBDC7F" w14:textId="77777777" w:rsidR="00FD3697" w:rsidRDefault="00FD3697" w:rsidP="00FD3697">
      <w:pPr>
        <w:pStyle w:val="NormalWeb"/>
        <w:spacing w:before="0" w:beforeAutospacing="0" w:after="0" w:afterAutospacing="0"/>
        <w:rPr>
          <w:rFonts w:ascii="Montserrat" w:hAnsi="Montserrat"/>
        </w:rPr>
      </w:pPr>
    </w:p>
    <w:p w14:paraId="6404D355" w14:textId="09A6C9EF" w:rsidR="00EB5460" w:rsidRDefault="00EB5460" w:rsidP="00FD3697">
      <w:pPr>
        <w:pStyle w:val="NormalWeb"/>
        <w:spacing w:before="0" w:beforeAutospacing="0" w:after="0" w:afterAutospacing="0"/>
        <w:rPr>
          <w:rFonts w:ascii="Montserrat" w:hAnsi="Montserrat"/>
        </w:rPr>
      </w:pPr>
      <w:r>
        <w:rPr>
          <w:rFonts w:ascii="Montserrat" w:hAnsi="Montserrat"/>
        </w:rPr>
        <w:t>L'</w:t>
      </w:r>
      <w:r>
        <w:rPr>
          <w:rStyle w:val="Accentuation"/>
          <w:rFonts w:ascii="Montserrat" w:hAnsi="Montserrat"/>
        </w:rPr>
        <w:t>objectif majeur</w:t>
      </w:r>
      <w:r>
        <w:rPr>
          <w:rFonts w:ascii="Montserrat" w:hAnsi="Montserrat"/>
        </w:rPr>
        <w:t> d'une étape d'</w:t>
      </w:r>
      <w:r>
        <w:rPr>
          <w:rStyle w:val="Accentuation"/>
          <w:rFonts w:ascii="Montserrat" w:hAnsi="Montserrat"/>
        </w:rPr>
        <w:t>apprentissage statistique</w:t>
      </w:r>
      <w:r>
        <w:rPr>
          <w:rFonts w:ascii="Montserrat" w:hAnsi="Montserrat"/>
        </w:rPr>
        <w:t> est de </w:t>
      </w:r>
      <w:r>
        <w:rPr>
          <w:rStyle w:val="lev"/>
          <w:rFonts w:ascii="Montserrat" w:hAnsi="Montserrat"/>
        </w:rPr>
        <w:t>déterminer le modèle ou l'algorithme</w:t>
      </w:r>
      <w:r>
        <w:rPr>
          <w:rFonts w:ascii="Montserrat" w:hAnsi="Montserrat"/>
        </w:rPr>
        <w:t>, parmi tous ceux disponibles ou parmi une classe réduite de ceux interprétables, qui conduit à la plus </w:t>
      </w:r>
      <w:r>
        <w:rPr>
          <w:rStyle w:val="Accentuation"/>
          <w:rFonts w:ascii="Montserrat" w:hAnsi="Montserrat"/>
        </w:rPr>
        <w:t>petite erreur de prévision</w:t>
      </w:r>
      <w:r>
        <w:rPr>
          <w:rFonts w:ascii="Montserrat" w:hAnsi="Montserrat"/>
        </w:rPr>
        <w:t> ou plus petit risque. </w:t>
      </w:r>
    </w:p>
    <w:p w14:paraId="5E9D8879" w14:textId="64B49FDF" w:rsidR="00FD3697" w:rsidRDefault="00FD3697" w:rsidP="00FD3697">
      <w:pPr>
        <w:pStyle w:val="NormalWeb"/>
        <w:spacing w:before="0" w:beforeAutospacing="0" w:after="0" w:afterAutospacing="0"/>
        <w:rPr>
          <w:rFonts w:ascii="Montserrat" w:hAnsi="Montserrat"/>
        </w:rPr>
      </w:pPr>
    </w:p>
    <w:p w14:paraId="00662082" w14:textId="77777777" w:rsidR="00FD3697" w:rsidRDefault="00FD3697" w:rsidP="00FD3697">
      <w:pPr>
        <w:pStyle w:val="NormalWeb"/>
        <w:spacing w:before="0" w:beforeAutospacing="0" w:after="0" w:afterAutospacing="0"/>
        <w:rPr>
          <w:rFonts w:ascii="Montserrat" w:hAnsi="Montserrat"/>
        </w:rPr>
      </w:pPr>
    </w:p>
    <w:p w14:paraId="282C455D" w14:textId="77777777" w:rsidR="00EB5460" w:rsidRDefault="00EB5460" w:rsidP="00EB5460">
      <w:pPr>
        <w:pStyle w:val="Titre3"/>
        <w:pBdr>
          <w:bottom w:val="single" w:sz="6" w:space="0" w:color="D2D2D2"/>
        </w:pBdr>
        <w:spacing w:before="0" w:beforeAutospacing="0" w:after="150" w:afterAutospacing="0"/>
        <w:rPr>
          <w:rFonts w:ascii="Montserrat" w:hAnsi="Montserrat"/>
        </w:rPr>
      </w:pPr>
      <w:bookmarkStart w:id="123" w:name="_Toc57137939"/>
      <w:bookmarkStart w:id="124" w:name="_Toc57908526"/>
      <w:r>
        <w:rPr>
          <w:rFonts w:ascii="Montserrat" w:hAnsi="Montserrat"/>
        </w:rPr>
        <w:t>Sélection de modèle</w:t>
      </w:r>
      <w:bookmarkEnd w:id="123"/>
      <w:bookmarkEnd w:id="124"/>
    </w:p>
    <w:p w14:paraId="5FE61D3E" w14:textId="77777777" w:rsidR="00FD3697" w:rsidRDefault="00FD3697" w:rsidP="00EB5460">
      <w:pPr>
        <w:pStyle w:val="NormalWeb"/>
        <w:spacing w:before="0" w:beforeAutospacing="0" w:after="225" w:afterAutospacing="0"/>
        <w:rPr>
          <w:rFonts w:ascii="Montserrat" w:hAnsi="Montserrat"/>
        </w:rPr>
      </w:pPr>
    </w:p>
    <w:p w14:paraId="456DC053" w14:textId="7C0ED3F3" w:rsidR="00EB5460" w:rsidRDefault="00EB5460" w:rsidP="00EB5460">
      <w:pPr>
        <w:pStyle w:val="NormalWeb"/>
        <w:spacing w:before="0" w:beforeAutospacing="0" w:after="225" w:afterAutospacing="0"/>
        <w:rPr>
          <w:rFonts w:ascii="Montserrat" w:hAnsi="Montserrat"/>
        </w:rPr>
      </w:pPr>
      <w:r>
        <w:rPr>
          <w:rFonts w:ascii="Montserrat" w:hAnsi="Montserrat"/>
        </w:rPr>
        <w:t>La recherche du modèle statistique ou de l'algorithme d'apprentissage optimal nécessite de prendre conscience d'une réalité importante :</w:t>
      </w:r>
    </w:p>
    <w:p w14:paraId="1E780B31" w14:textId="19FCB90E" w:rsidR="00EB5460" w:rsidRDefault="00EB5460" w:rsidP="00FD3697">
      <w:pPr>
        <w:pStyle w:val="NormalWeb"/>
        <w:shd w:val="clear" w:color="auto" w:fill="CCFFFF"/>
        <w:spacing w:before="0" w:beforeAutospacing="0" w:after="0" w:afterAutospacing="0"/>
        <w:rPr>
          <w:rFonts w:ascii="Montserrat" w:hAnsi="Montserrat"/>
        </w:rPr>
      </w:pPr>
      <w:r>
        <w:rPr>
          <w:rFonts w:ascii="Montserrat" w:hAnsi="Montserrat"/>
        </w:rPr>
        <w:t>le modèle ou l'algorithme qui </w:t>
      </w:r>
      <w:r>
        <w:rPr>
          <w:rStyle w:val="Accentuation"/>
          <w:rFonts w:ascii="Montserrat" w:hAnsi="Montserrat"/>
        </w:rPr>
        <w:t>ajuste le mieux</w:t>
      </w:r>
      <w:r>
        <w:rPr>
          <w:rFonts w:ascii="Montserrat" w:hAnsi="Montserrat"/>
        </w:rPr>
        <w:t> les données d'apprentissage n'est pas nécessairement celui qui conduit à la </w:t>
      </w:r>
      <w:r>
        <w:rPr>
          <w:rStyle w:val="Accentuation"/>
          <w:rFonts w:ascii="Montserrat" w:hAnsi="Montserrat"/>
        </w:rPr>
        <w:t>meilleure prévision</w:t>
      </w:r>
      <w:r>
        <w:rPr>
          <w:rFonts w:ascii="Montserrat" w:hAnsi="Montserrat"/>
        </w:rPr>
        <w:t>.</w:t>
      </w:r>
    </w:p>
    <w:p w14:paraId="0F540649" w14:textId="77777777" w:rsidR="00FD3697" w:rsidRDefault="00FD3697" w:rsidP="00EB5460">
      <w:pPr>
        <w:pStyle w:val="NormalWeb"/>
        <w:spacing w:before="0" w:beforeAutospacing="0" w:after="0" w:afterAutospacing="0"/>
        <w:rPr>
          <w:rFonts w:ascii="Montserrat" w:hAnsi="Montserrat"/>
        </w:rPr>
      </w:pPr>
    </w:p>
    <w:p w14:paraId="7E5224DF" w14:textId="77777777" w:rsidR="00EB5460" w:rsidRDefault="00EB5460" w:rsidP="00EB5460">
      <w:pPr>
        <w:pStyle w:val="NormalWeb"/>
        <w:spacing w:before="0" w:beforeAutospacing="0" w:after="225" w:afterAutospacing="0"/>
        <w:rPr>
          <w:rFonts w:ascii="Montserrat" w:hAnsi="Montserrat"/>
        </w:rPr>
      </w:pPr>
      <w:r>
        <w:rPr>
          <w:rFonts w:ascii="Montserrat" w:hAnsi="Montserrat"/>
        </w:rPr>
        <w:t>Rechercher le meilleur modèle parmi une famille donnée consiste, d'un point de vue statistique, à réaliser un </w:t>
      </w:r>
      <w:r>
        <w:rPr>
          <w:rStyle w:val="lev"/>
          <w:rFonts w:ascii="Montserrat" w:hAnsi="Montserrat"/>
        </w:rPr>
        <w:t>meilleur compromis entre biais et variance</w:t>
      </w:r>
      <w:r>
        <w:rPr>
          <w:rFonts w:ascii="Montserrat" w:hAnsi="Montserrat"/>
        </w:rPr>
        <w:t>. Ceci peut être illustré simplement dans le cas de la régression polynomiale.</w:t>
      </w:r>
    </w:p>
    <w:p w14:paraId="305D898E" w14:textId="77777777" w:rsidR="00EB5460" w:rsidRDefault="00EB5460" w:rsidP="00EB5460">
      <w:pPr>
        <w:pStyle w:val="NormalWeb"/>
        <w:spacing w:before="0" w:beforeAutospacing="0" w:after="225" w:afterAutospacing="0"/>
        <w:rPr>
          <w:rFonts w:ascii="Montserrat" w:hAnsi="Montserrat"/>
        </w:rPr>
      </w:pPr>
      <w:r>
        <w:rPr>
          <w:rFonts w:ascii="Montserrat" w:hAnsi="Montserrat"/>
        </w:rPr>
        <w:t>Le graphique ci-dessous compare les ajustements d'un nuage de points par régression polynomiale. Les points sont successivement ajustés par des polynômes de degré 1, 3, 5 et 10.</w:t>
      </w:r>
    </w:p>
    <w:p w14:paraId="61A1FB7F" w14:textId="77777777" w:rsidR="00FD3697" w:rsidRDefault="00EB5460" w:rsidP="00FD3697">
      <w:pPr>
        <w:jc w:val="center"/>
        <w:rPr>
          <w:rFonts w:ascii="Montserrat" w:hAnsi="Montserrat"/>
        </w:rPr>
      </w:pPr>
      <w:r>
        <w:rPr>
          <w:rFonts w:ascii="Montserrat" w:hAnsi="Montserrat"/>
          <w:noProof/>
        </w:rPr>
        <w:lastRenderedPageBreak/>
        <w:drawing>
          <wp:inline distT="0" distB="0" distL="0" distR="0" wp14:anchorId="4BB85EB8" wp14:editId="141A1E8E">
            <wp:extent cx="5760720" cy="5760720"/>
            <wp:effectExtent l="0" t="0" r="0" b="0"/>
            <wp:docPr id="26" name="Image 26" descr="Comparaison des ajustements des nuages de points par régression polynom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6962" descr="Comparaison des ajustements des nuages de points par régression polynomial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0F72E0E2" w14:textId="1E3A3039" w:rsidR="00EB5460" w:rsidRDefault="00EB5460" w:rsidP="00FD3697">
      <w:pPr>
        <w:jc w:val="center"/>
        <w:rPr>
          <w:rFonts w:ascii="Montserrat" w:hAnsi="Montserrat"/>
          <w:sz w:val="24"/>
          <w:szCs w:val="24"/>
        </w:rPr>
      </w:pPr>
      <w:r w:rsidRPr="00FD3697">
        <w:rPr>
          <w:rFonts w:ascii="Montserrat" w:hAnsi="Montserrat"/>
          <w:sz w:val="24"/>
          <w:szCs w:val="24"/>
        </w:rPr>
        <w:t>Comparaison des ajustements des nuages de points par des polynômes de degrés 1, 2, 5 et 10</w:t>
      </w:r>
    </w:p>
    <w:p w14:paraId="3958C290" w14:textId="77777777" w:rsidR="00FD3697" w:rsidRPr="00FD3697" w:rsidRDefault="00FD3697" w:rsidP="00FD3697">
      <w:pPr>
        <w:jc w:val="center"/>
        <w:rPr>
          <w:rFonts w:ascii="Montserrat" w:hAnsi="Montserrat"/>
          <w:sz w:val="24"/>
          <w:szCs w:val="24"/>
        </w:rPr>
      </w:pPr>
    </w:p>
    <w:p w14:paraId="4529FED7" w14:textId="589AB525" w:rsidR="00EB5460" w:rsidRDefault="00EB5460" w:rsidP="00EB5460">
      <w:pPr>
        <w:pStyle w:val="NormalWeb"/>
        <w:spacing w:before="0" w:beforeAutospacing="0" w:after="0" w:afterAutospacing="0"/>
        <w:rPr>
          <w:rFonts w:ascii="Montserrat" w:hAnsi="Montserrat"/>
        </w:rPr>
      </w:pPr>
      <w:r>
        <w:rPr>
          <w:rFonts w:ascii="Montserrat" w:hAnsi="Montserrat"/>
        </w:rPr>
        <w:t>Les coefficients de détermination qui mesurent la qualité de l'ajustement sont successivement : </w:t>
      </w:r>
      <w:r w:rsidR="00FD3697" w:rsidRPr="00FD3697">
        <w:rPr>
          <w:rStyle w:val="mi"/>
          <w:rFonts w:ascii="MathJax_Math-italic" w:hAnsi="MathJax_Math-italic"/>
          <w:sz w:val="25"/>
          <w:szCs w:val="25"/>
          <w:bdr w:val="none" w:sz="0" w:space="0" w:color="auto" w:frame="1"/>
        </w:rPr>
        <w:drawing>
          <wp:inline distT="0" distB="0" distL="0" distR="0" wp14:anchorId="7D760963" wp14:editId="34530870">
            <wp:extent cx="743054" cy="266737"/>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743054" cy="266737"/>
                    </a:xfrm>
                    <a:prstGeom prst="rect">
                      <a:avLst/>
                    </a:prstGeom>
                  </pic:spPr>
                </pic:pic>
              </a:graphicData>
            </a:graphic>
          </wp:inline>
        </w:drawing>
      </w:r>
      <w:r>
        <w:rPr>
          <w:rFonts w:ascii="Montserrat" w:hAnsi="Montserrat"/>
        </w:rPr>
        <w:t> (degré 1) ,  </w:t>
      </w:r>
      <w:r w:rsidR="00FD3697" w:rsidRPr="00FD3697">
        <w:rPr>
          <w:rStyle w:val="mi"/>
          <w:rFonts w:ascii="MathJax_Math-italic" w:hAnsi="MathJax_Math-italic"/>
          <w:sz w:val="25"/>
          <w:szCs w:val="25"/>
          <w:bdr w:val="none" w:sz="0" w:space="0" w:color="auto" w:frame="1"/>
        </w:rPr>
        <w:drawing>
          <wp:inline distT="0" distB="0" distL="0" distR="0" wp14:anchorId="6FC7E127" wp14:editId="62158509">
            <wp:extent cx="771633" cy="238158"/>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771633" cy="238158"/>
                    </a:xfrm>
                    <a:prstGeom prst="rect">
                      <a:avLst/>
                    </a:prstGeom>
                  </pic:spPr>
                </pic:pic>
              </a:graphicData>
            </a:graphic>
          </wp:inline>
        </w:drawing>
      </w:r>
      <w:r>
        <w:rPr>
          <w:rFonts w:ascii="Montserrat" w:hAnsi="Montserrat"/>
        </w:rPr>
        <w:t> (degré 3), </w:t>
      </w:r>
      <w:r w:rsidR="00FD3697" w:rsidRPr="00FD3697">
        <w:rPr>
          <w:rStyle w:val="mi"/>
          <w:rFonts w:ascii="MathJax_Math-italic" w:hAnsi="MathJax_Math-italic"/>
          <w:sz w:val="25"/>
          <w:szCs w:val="25"/>
          <w:bdr w:val="none" w:sz="0" w:space="0" w:color="auto" w:frame="1"/>
        </w:rPr>
        <w:drawing>
          <wp:inline distT="0" distB="0" distL="0" distR="0" wp14:anchorId="0BDE7239" wp14:editId="6FD0BCEF">
            <wp:extent cx="762106" cy="228632"/>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762106" cy="228632"/>
                    </a:xfrm>
                    <a:prstGeom prst="rect">
                      <a:avLst/>
                    </a:prstGeom>
                  </pic:spPr>
                </pic:pic>
              </a:graphicData>
            </a:graphic>
          </wp:inline>
        </w:drawing>
      </w:r>
      <w:r>
        <w:rPr>
          <w:rFonts w:ascii="Montserrat" w:hAnsi="Montserrat"/>
        </w:rPr>
        <w:t> (degré 5), </w:t>
      </w:r>
      <w:r w:rsidR="00FD3697" w:rsidRPr="00FD3697">
        <w:rPr>
          <w:rStyle w:val="mi"/>
          <w:rFonts w:ascii="MathJax_Math-italic" w:hAnsi="MathJax_Math-italic"/>
          <w:sz w:val="25"/>
          <w:szCs w:val="25"/>
          <w:bdr w:val="none" w:sz="0" w:space="0" w:color="auto" w:frame="1"/>
        </w:rPr>
        <w:drawing>
          <wp:inline distT="0" distB="0" distL="0" distR="0" wp14:anchorId="0FBB11C3" wp14:editId="16A52575">
            <wp:extent cx="571580" cy="200053"/>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1580" cy="200053"/>
                    </a:xfrm>
                    <a:prstGeom prst="rect">
                      <a:avLst/>
                    </a:prstGeom>
                  </pic:spPr>
                </pic:pic>
              </a:graphicData>
            </a:graphic>
          </wp:inline>
        </w:drawing>
      </w:r>
      <w:r>
        <w:rPr>
          <w:rFonts w:ascii="Montserrat" w:hAnsi="Montserrat"/>
        </w:rPr>
        <w:t> (degré 10 ou interpolation exacte des points).</w:t>
      </w:r>
    </w:p>
    <w:p w14:paraId="42243CC2" w14:textId="77777777" w:rsidR="00FD3697" w:rsidRDefault="00FD3697" w:rsidP="00EB5460">
      <w:pPr>
        <w:pStyle w:val="NormalWeb"/>
        <w:spacing w:before="0" w:beforeAutospacing="0" w:after="0" w:afterAutospacing="0"/>
        <w:rPr>
          <w:rFonts w:ascii="Montserrat" w:hAnsi="Montserrat"/>
        </w:rPr>
      </w:pPr>
    </w:p>
    <w:p w14:paraId="7722558B" w14:textId="20A9DE55" w:rsidR="00EB5460" w:rsidRDefault="00EB5460" w:rsidP="00EB5460">
      <w:pPr>
        <w:pStyle w:val="NormalWeb"/>
        <w:spacing w:before="0" w:beforeAutospacing="0" w:after="0" w:afterAutospacing="0"/>
        <w:rPr>
          <w:rFonts w:ascii="Montserrat" w:hAnsi="Montserrat"/>
        </w:rPr>
      </w:pPr>
      <w:r>
        <w:rPr>
          <w:rFonts w:ascii="Montserrat" w:hAnsi="Montserrat"/>
        </w:rPr>
        <w:t>Clairement, la qualité de l'ajustement du modèle croît avec le </w:t>
      </w:r>
      <w:r w:rsidR="00FD3697" w:rsidRPr="00FD3697">
        <w:rPr>
          <w:rStyle w:val="mi"/>
          <w:rFonts w:ascii="MathJax_Math-italic" w:hAnsi="MathJax_Math-italic"/>
          <w:sz w:val="25"/>
          <w:szCs w:val="25"/>
          <w:bdr w:val="none" w:sz="0" w:space="0" w:color="auto" w:frame="1"/>
        </w:rPr>
        <w:drawing>
          <wp:inline distT="0" distB="0" distL="0" distR="0" wp14:anchorId="2BCDA0BC" wp14:editId="0A9C13A2">
            <wp:extent cx="247685" cy="238158"/>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47685" cy="238158"/>
                    </a:xfrm>
                    <a:prstGeom prst="rect">
                      <a:avLst/>
                    </a:prstGeom>
                  </pic:spPr>
                </pic:pic>
              </a:graphicData>
            </a:graphic>
          </wp:inline>
        </w:drawing>
      </w:r>
      <w:r>
        <w:rPr>
          <w:rFonts w:ascii="Montserrat" w:hAnsi="Montserrat"/>
        </w:rPr>
        <w:t> et donc avec la complexité, le nombre de paramètres ou le degré du polynôme. Intuitivement, le nuage de points a la forme d'un modèle relativement simple mais dont les observations sont entachées d'erreurs. Vouloir ajuster au mieux ces observations conduit à interpoler la composante d'erreur ou de bruit au détriment de la régularité du modèle.</w:t>
      </w:r>
    </w:p>
    <w:p w14:paraId="2FC32A5D" w14:textId="77777777" w:rsidR="00FD3697" w:rsidRDefault="00FD3697" w:rsidP="00EB5460">
      <w:pPr>
        <w:pStyle w:val="NormalWeb"/>
        <w:spacing w:before="0" w:beforeAutospacing="0" w:after="0" w:afterAutospacing="0"/>
        <w:rPr>
          <w:rFonts w:ascii="Montserrat" w:hAnsi="Montserrat"/>
        </w:rPr>
      </w:pPr>
    </w:p>
    <w:p w14:paraId="7B38B4B9" w14:textId="77777777" w:rsidR="00EB5460" w:rsidRDefault="00EB5460" w:rsidP="00EB5460">
      <w:pPr>
        <w:pStyle w:val="NormalWeb"/>
        <w:spacing w:before="0" w:beforeAutospacing="0" w:after="225" w:afterAutospacing="0"/>
        <w:rPr>
          <w:rFonts w:ascii="Montserrat" w:hAnsi="Montserrat"/>
        </w:rPr>
      </w:pPr>
      <w:r>
        <w:rPr>
          <w:rFonts w:ascii="Montserrat" w:hAnsi="Montserrat"/>
        </w:rPr>
        <w:t>La conséquence directe en est la construction de prévisions qui prendront des valeurs absolues beaucoup trop importantes par rapport à celles généralement observées. La </w:t>
      </w:r>
      <w:r>
        <w:rPr>
          <w:rStyle w:val="lev"/>
          <w:rFonts w:ascii="Montserrat" w:hAnsi="Montserrat"/>
        </w:rPr>
        <w:t>variance des erreurs</w:t>
      </w:r>
      <w:r>
        <w:rPr>
          <w:rFonts w:ascii="Montserrat" w:hAnsi="Montserrat"/>
        </w:rPr>
        <w:t> de prévision prend alors une très grande valeur qui conduit à l'explosion du </w:t>
      </w:r>
      <w:r>
        <w:rPr>
          <w:rStyle w:val="Accentuation"/>
          <w:rFonts w:ascii="Montserrat" w:hAnsi="Montserrat"/>
        </w:rPr>
        <w:t>RMSE</w:t>
      </w:r>
      <w:r>
        <w:rPr>
          <w:rFonts w:ascii="Montserrat" w:hAnsi="Montserrat"/>
        </w:rPr>
        <w:t>. En revanche, accepter un modèle, éventuellement plus simple ou </w:t>
      </w:r>
      <w:r>
        <w:rPr>
          <w:rStyle w:val="lev"/>
          <w:rFonts w:ascii="Montserrat" w:hAnsi="Montserrat"/>
        </w:rPr>
        <w:t>biaisé</w:t>
      </w:r>
      <w:r>
        <w:rPr>
          <w:rFonts w:ascii="Montserrat" w:hAnsi="Montserrat"/>
        </w:rPr>
        <w:t xml:space="preserve"> que le supposé vrai modèle, évite d'ajuster le </w:t>
      </w:r>
      <w:r>
        <w:rPr>
          <w:rFonts w:ascii="Montserrat" w:hAnsi="Montserrat"/>
        </w:rPr>
        <w:lastRenderedPageBreak/>
        <w:t>modèle aux erreurs de mesure et réduit la </w:t>
      </w:r>
      <w:r>
        <w:rPr>
          <w:rStyle w:val="lev"/>
          <w:rFonts w:ascii="Montserrat" w:hAnsi="Montserrat"/>
        </w:rPr>
        <w:t>variance</w:t>
      </w:r>
      <w:r>
        <w:rPr>
          <w:rFonts w:ascii="Montserrat" w:hAnsi="Montserrat"/>
        </w:rPr>
        <w:t>. C'est le principe de la recherche d'un meilleur compromis biais / variance ; compromis qui dépend de la variance du bruit par rapport à celle des observations (rapport signal / bruit).</w:t>
      </w:r>
    </w:p>
    <w:p w14:paraId="497A0788" w14:textId="6D3CF033" w:rsidR="00EB5460" w:rsidRDefault="00EB5460" w:rsidP="00EB5460">
      <w:pPr>
        <w:pStyle w:val="NormalWeb"/>
        <w:spacing w:before="0" w:beforeAutospacing="0" w:after="225" w:afterAutospacing="0"/>
        <w:rPr>
          <w:rFonts w:ascii="Montserrat" w:hAnsi="Montserrat"/>
        </w:rPr>
      </w:pPr>
      <w:r>
        <w:rPr>
          <w:rFonts w:ascii="Montserrat" w:hAnsi="Montserrat"/>
        </w:rPr>
        <w:t>La stratégie de choix de modèle consiste donc à la recherche d'un modèle </w:t>
      </w:r>
      <w:r>
        <w:rPr>
          <w:rStyle w:val="lev"/>
          <w:rFonts w:ascii="Montserrat" w:hAnsi="Montserrat"/>
        </w:rPr>
        <w:t>parcimonieux</w:t>
      </w:r>
      <w:r>
        <w:rPr>
          <w:rFonts w:ascii="Montserrat" w:hAnsi="Montserrat"/>
        </w:rPr>
        <w:t> (</w:t>
      </w:r>
      <w:r>
        <w:rPr>
          <w:rStyle w:val="Accentuation"/>
          <w:rFonts w:ascii="Montserrat" w:hAnsi="Montserrat"/>
        </w:rPr>
        <w:t>sparse</w:t>
      </w:r>
      <w:r>
        <w:rPr>
          <w:rFonts w:ascii="Montserrat" w:hAnsi="Montserrat"/>
        </w:rPr>
        <w:t>) au sens où sa complexité optimise le compromis entre biais et variance. C'est facilement illustré dans le cas de la régression mais ce principe se retrouve dans presque tous les algorithmes d'apprentissage dont il faut contrôler la complexité et donc la flexibilité de l'ajustement aux données.  En fonction du type d'algorithme, ce peut être le nombre de variables, de feuilles, de voisins, de neurones ou un coefficient de pénalisation : </w:t>
      </w:r>
      <w:r>
        <w:rPr>
          <w:rStyle w:val="lev"/>
          <w:rFonts w:ascii="Montserrat" w:hAnsi="Montserrat"/>
        </w:rPr>
        <w:t>Ridge</w:t>
      </w:r>
      <w:r>
        <w:rPr>
          <w:rFonts w:ascii="Montserrat" w:hAnsi="Montserrat"/>
        </w:rPr>
        <w:t>, Lasso (</w:t>
      </w:r>
      <w:r>
        <w:rPr>
          <w:rStyle w:val="Accentuation"/>
          <w:rFonts w:ascii="Montserrat" w:hAnsi="Montserrat"/>
        </w:rPr>
        <w:t>least absolute shrinkage and selection operator</w:t>
      </w:r>
      <w:r>
        <w:rPr>
          <w:rFonts w:ascii="Montserrat" w:hAnsi="Montserrat"/>
        </w:rPr>
        <w:t>)... qui règle la flexibilité ou complexité du modèle.</w:t>
      </w:r>
    </w:p>
    <w:p w14:paraId="55D7BA21" w14:textId="77777777" w:rsidR="00FD3697" w:rsidRDefault="00FD3697" w:rsidP="00EB5460">
      <w:pPr>
        <w:pStyle w:val="NormalWeb"/>
        <w:spacing w:before="0" w:beforeAutospacing="0" w:after="225" w:afterAutospacing="0"/>
        <w:rPr>
          <w:rFonts w:ascii="Montserrat" w:hAnsi="Montserrat"/>
        </w:rPr>
      </w:pPr>
    </w:p>
    <w:p w14:paraId="697FBCA7" w14:textId="77777777" w:rsidR="00EB5460" w:rsidRDefault="00EB5460" w:rsidP="00EB5460">
      <w:pPr>
        <w:pStyle w:val="Titre3"/>
        <w:pBdr>
          <w:bottom w:val="single" w:sz="6" w:space="0" w:color="D2D2D2"/>
        </w:pBdr>
        <w:spacing w:before="0" w:beforeAutospacing="0" w:after="150" w:afterAutospacing="0"/>
        <w:rPr>
          <w:rFonts w:ascii="Montserrat" w:hAnsi="Montserrat"/>
        </w:rPr>
      </w:pPr>
      <w:bookmarkStart w:id="125" w:name="_Toc57137940"/>
      <w:bookmarkStart w:id="126" w:name="_Toc57908527"/>
      <w:r>
        <w:rPr>
          <w:rFonts w:ascii="Montserrat" w:hAnsi="Montserrat"/>
        </w:rPr>
        <w:t>Sélection par pénalisation</w:t>
      </w:r>
      <w:bookmarkEnd w:id="125"/>
      <w:bookmarkEnd w:id="126"/>
    </w:p>
    <w:p w14:paraId="0738CB84" w14:textId="77777777" w:rsidR="00FD3697" w:rsidRDefault="00FD3697" w:rsidP="00EB5460">
      <w:pPr>
        <w:rPr>
          <w:rFonts w:ascii="Montserrat" w:hAnsi="Montserrat"/>
        </w:rPr>
      </w:pPr>
    </w:p>
    <w:p w14:paraId="6475411C" w14:textId="47CD8023" w:rsidR="00EB5460" w:rsidRDefault="00EB5460" w:rsidP="00EB5460">
      <w:pPr>
        <w:rPr>
          <w:rFonts w:ascii="Montserrat" w:hAnsi="Montserrat"/>
          <w:sz w:val="24"/>
          <w:szCs w:val="24"/>
        </w:rPr>
      </w:pPr>
      <w:r w:rsidRPr="00FD3697">
        <w:rPr>
          <w:rFonts w:ascii="Montserrat" w:hAnsi="Montserrat"/>
          <w:sz w:val="24"/>
          <w:szCs w:val="24"/>
        </w:rPr>
        <w:t>Il existe de très </w:t>
      </w:r>
      <w:hyperlink r:id="rId161" w:tgtFrame="_blank" w:history="1">
        <w:r w:rsidRPr="00FD3697">
          <w:rPr>
            <w:rStyle w:val="Lienhypertexte"/>
            <w:rFonts w:ascii="Montserrat" w:hAnsi="Montserrat"/>
            <w:color w:val="7451EB"/>
            <w:sz w:val="24"/>
            <w:szCs w:val="24"/>
          </w:rPr>
          <w:t>nombreuses stratégies</w:t>
        </w:r>
      </w:hyperlink>
      <w:r w:rsidRPr="00FD3697">
        <w:rPr>
          <w:rFonts w:ascii="Montserrat" w:hAnsi="Montserrat"/>
          <w:sz w:val="24"/>
          <w:szCs w:val="24"/>
        </w:rPr>
        <w:t> (descendante, ascendante, pas-à-pas, par pénalisation </w:t>
      </w:r>
      <w:r w:rsidRPr="00FD3697">
        <w:rPr>
          <w:rStyle w:val="Accentuation"/>
          <w:rFonts w:ascii="Montserrat" w:hAnsi="Montserrat"/>
          <w:sz w:val="24"/>
          <w:szCs w:val="24"/>
        </w:rPr>
        <w:t>Ridge</w:t>
      </w:r>
      <w:r w:rsidRPr="00FD3697">
        <w:rPr>
          <w:rFonts w:ascii="Montserrat" w:hAnsi="Montserrat"/>
          <w:sz w:val="24"/>
          <w:szCs w:val="24"/>
        </w:rPr>
        <w:t> ou Lasso...) de sélection de modèle en régression, stratégies basées sur une grande variété de critères : test de Fisher, critère d'Akaïke, critère bayésien (BIC), </w:t>
      </w:r>
      <w:r w:rsidR="00FD3697" w:rsidRPr="00FD3697">
        <w:rPr>
          <w:rStyle w:val="mi"/>
          <w:rFonts w:ascii="MathJax_Math-italic" w:hAnsi="MathJax_Math-italic"/>
          <w:sz w:val="24"/>
          <w:szCs w:val="24"/>
          <w:bdr w:val="none" w:sz="0" w:space="0" w:color="auto" w:frame="1"/>
        </w:rPr>
        <w:drawing>
          <wp:inline distT="0" distB="0" distL="0" distR="0" wp14:anchorId="4C00C584" wp14:editId="54A63125">
            <wp:extent cx="247685" cy="266737"/>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47685" cy="266737"/>
                    </a:xfrm>
                    <a:prstGeom prst="rect">
                      <a:avLst/>
                    </a:prstGeom>
                  </pic:spPr>
                </pic:pic>
              </a:graphicData>
            </a:graphic>
          </wp:inline>
        </w:drawing>
      </w:r>
      <w:r w:rsidRPr="00FD3697">
        <w:rPr>
          <w:rFonts w:ascii="Montserrat" w:hAnsi="Montserrat"/>
          <w:sz w:val="24"/>
          <w:szCs w:val="24"/>
        </w:rPr>
        <w:t> de Mallows. La stratégie actuellement la plus utilisée est celle proposée par Tibshirani (1996) basée sur une pénalisation Lasso dite encore en norme </w:t>
      </w:r>
      <w:r w:rsidR="00FD3697" w:rsidRPr="00FD3697">
        <w:rPr>
          <w:rStyle w:val="mi"/>
          <w:rFonts w:ascii="MathJax_Math-italic" w:hAnsi="MathJax_Math-italic"/>
          <w:sz w:val="24"/>
          <w:szCs w:val="24"/>
          <w:bdr w:val="none" w:sz="0" w:space="0" w:color="auto" w:frame="1"/>
        </w:rPr>
        <w:drawing>
          <wp:inline distT="0" distB="0" distL="0" distR="0" wp14:anchorId="068F2D9D" wp14:editId="3DD5A2A6">
            <wp:extent cx="200053" cy="257211"/>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00053" cy="257211"/>
                    </a:xfrm>
                    <a:prstGeom prst="rect">
                      <a:avLst/>
                    </a:prstGeom>
                  </pic:spPr>
                </pic:pic>
              </a:graphicData>
            </a:graphic>
          </wp:inline>
        </w:drawing>
      </w:r>
      <w:r w:rsidRPr="00FD3697">
        <w:rPr>
          <w:rFonts w:ascii="Montserrat" w:hAnsi="Montserrat"/>
          <w:sz w:val="24"/>
          <w:szCs w:val="24"/>
        </w:rPr>
        <w:t> de la somme des valeurs absolues des paramètres. Ce qui s'écrit encore :</w:t>
      </w:r>
    </w:p>
    <w:p w14:paraId="31B9A3A5" w14:textId="1D8E5FCF" w:rsidR="00FD3697" w:rsidRPr="00FD3697" w:rsidRDefault="00FD3697" w:rsidP="00FD3697">
      <w:pPr>
        <w:jc w:val="center"/>
        <w:rPr>
          <w:rFonts w:ascii="Montserrat" w:hAnsi="Montserrat"/>
          <w:sz w:val="24"/>
          <w:szCs w:val="24"/>
        </w:rPr>
      </w:pPr>
      <w:r w:rsidRPr="00FD3697">
        <w:rPr>
          <w:rFonts w:ascii="Montserrat" w:hAnsi="Montserrat"/>
          <w:sz w:val="24"/>
          <w:szCs w:val="24"/>
        </w:rPr>
        <w:drawing>
          <wp:inline distT="0" distB="0" distL="0" distR="0" wp14:anchorId="79FE585F" wp14:editId="2D911BFD">
            <wp:extent cx="4867954" cy="447737"/>
            <wp:effectExtent l="0" t="0" r="889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867954" cy="447737"/>
                    </a:xfrm>
                    <a:prstGeom prst="rect">
                      <a:avLst/>
                    </a:prstGeom>
                  </pic:spPr>
                </pic:pic>
              </a:graphicData>
            </a:graphic>
          </wp:inline>
        </w:drawing>
      </w:r>
    </w:p>
    <w:p w14:paraId="6C5238E0" w14:textId="32EB8CE8" w:rsidR="00EB5460" w:rsidRDefault="00EB5460" w:rsidP="00EB5460">
      <w:pPr>
        <w:pStyle w:val="NormalWeb"/>
        <w:spacing w:before="0" w:beforeAutospacing="0" w:after="225" w:afterAutospacing="0"/>
        <w:rPr>
          <w:rFonts w:ascii="Montserrat" w:hAnsi="Montserrat"/>
        </w:rPr>
      </w:pPr>
      <w:r w:rsidRPr="00FD3697">
        <w:rPr>
          <w:rFonts w:ascii="Montserrat" w:hAnsi="Montserrat"/>
        </w:rPr>
        <w:t>qui est équivalent à minimiser les moindres carrés (</w:t>
      </w:r>
      <w:r w:rsidRPr="00FD3697">
        <w:rPr>
          <w:rStyle w:val="Accentuation"/>
          <w:rFonts w:ascii="Montserrat" w:hAnsi="Montserrat"/>
        </w:rPr>
        <w:t>MSE</w:t>
      </w:r>
      <w:r w:rsidRPr="00FD3697">
        <w:rPr>
          <w:rFonts w:ascii="Montserrat" w:hAnsi="Montserrat"/>
        </w:rPr>
        <w:t>) sous une contrainte :</w:t>
      </w:r>
    </w:p>
    <w:p w14:paraId="11896B83" w14:textId="09D51963" w:rsidR="00FD3697" w:rsidRPr="00FD3697" w:rsidRDefault="00FD3697" w:rsidP="00FD3697">
      <w:pPr>
        <w:pStyle w:val="NormalWeb"/>
        <w:spacing w:before="0" w:beforeAutospacing="0" w:after="225" w:afterAutospacing="0"/>
        <w:jc w:val="center"/>
        <w:rPr>
          <w:rFonts w:ascii="Montserrat" w:hAnsi="Montserrat"/>
        </w:rPr>
      </w:pPr>
      <w:r w:rsidRPr="00FD3697">
        <w:rPr>
          <w:rFonts w:ascii="Montserrat" w:hAnsi="Montserrat"/>
        </w:rPr>
        <w:drawing>
          <wp:inline distT="0" distB="0" distL="0" distR="0" wp14:anchorId="4F3BAD0D" wp14:editId="3F6AAD81">
            <wp:extent cx="5344271" cy="438211"/>
            <wp:effectExtent l="0" t="0" r="889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344271" cy="438211"/>
                    </a:xfrm>
                    <a:prstGeom prst="rect">
                      <a:avLst/>
                    </a:prstGeom>
                  </pic:spPr>
                </pic:pic>
              </a:graphicData>
            </a:graphic>
          </wp:inline>
        </w:drawing>
      </w:r>
    </w:p>
    <w:p w14:paraId="68ED58EB" w14:textId="7A8F0946" w:rsidR="00EB5460" w:rsidRDefault="00EB5460" w:rsidP="00EB5460">
      <w:pPr>
        <w:pStyle w:val="NormalWeb"/>
        <w:spacing w:before="0" w:beforeAutospacing="0" w:after="225" w:afterAutospacing="0"/>
        <w:rPr>
          <w:rFonts w:ascii="Montserrat" w:hAnsi="Montserrat"/>
        </w:rPr>
      </w:pPr>
      <w:r w:rsidRPr="00FD3697">
        <w:rPr>
          <w:rFonts w:ascii="Montserrat" w:hAnsi="Montserrat"/>
        </w:rPr>
        <w:t>La régression </w:t>
      </w:r>
      <w:r w:rsidRPr="00FD3697">
        <w:rPr>
          <w:rStyle w:val="Accentuation"/>
          <w:rFonts w:ascii="Montserrat" w:hAnsi="Montserrat"/>
        </w:rPr>
        <w:t>Ridge</w:t>
      </w:r>
      <w:r w:rsidRPr="00FD3697">
        <w:rPr>
          <w:rFonts w:ascii="Montserrat" w:hAnsi="Montserrat"/>
        </w:rPr>
        <w:t> satisfait à la même formule :</w:t>
      </w:r>
    </w:p>
    <w:p w14:paraId="5C63B358" w14:textId="6A3A02E6" w:rsidR="00FD3697" w:rsidRDefault="00FD3697" w:rsidP="00FD3697">
      <w:pPr>
        <w:pStyle w:val="NormalWeb"/>
        <w:spacing w:before="0" w:beforeAutospacing="0" w:after="225" w:afterAutospacing="0"/>
        <w:jc w:val="center"/>
        <w:rPr>
          <w:rFonts w:ascii="Montserrat" w:hAnsi="Montserrat"/>
        </w:rPr>
      </w:pPr>
      <w:r w:rsidRPr="00FD3697">
        <w:rPr>
          <w:rFonts w:ascii="Montserrat" w:hAnsi="Montserrat"/>
        </w:rPr>
        <w:drawing>
          <wp:inline distT="0" distB="0" distL="0" distR="0" wp14:anchorId="4E8E1E6D" wp14:editId="3D321284">
            <wp:extent cx="5363323" cy="400106"/>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363323" cy="400106"/>
                    </a:xfrm>
                    <a:prstGeom prst="rect">
                      <a:avLst/>
                    </a:prstGeom>
                  </pic:spPr>
                </pic:pic>
              </a:graphicData>
            </a:graphic>
          </wp:inline>
        </w:drawing>
      </w:r>
    </w:p>
    <w:p w14:paraId="079E7640" w14:textId="77777777" w:rsidR="00FD3697" w:rsidRPr="00FD3697" w:rsidRDefault="00FD3697" w:rsidP="00EB5460">
      <w:pPr>
        <w:pStyle w:val="NormalWeb"/>
        <w:spacing w:before="0" w:beforeAutospacing="0" w:after="225" w:afterAutospacing="0"/>
        <w:rPr>
          <w:rFonts w:ascii="Montserrat" w:hAnsi="Montserrat"/>
        </w:rPr>
      </w:pPr>
    </w:p>
    <w:p w14:paraId="62E48878" w14:textId="5363695E" w:rsidR="00EB5460" w:rsidRDefault="00EB5460" w:rsidP="00EB5460">
      <w:pPr>
        <w:pStyle w:val="NormalWeb"/>
        <w:spacing w:before="0" w:beforeAutospacing="0" w:after="0" w:afterAutospacing="0"/>
        <w:rPr>
          <w:rFonts w:ascii="Montserrat" w:hAnsi="Montserrat"/>
        </w:rPr>
      </w:pPr>
      <w:r w:rsidRPr="00FD3697">
        <w:rPr>
          <w:rFonts w:ascii="Montserrat" w:hAnsi="Montserrat"/>
        </w:rPr>
        <w:t>en remplaçant la norme </w:t>
      </w:r>
      <w:r w:rsidR="00FD3697" w:rsidRPr="00FD3697">
        <w:rPr>
          <w:rStyle w:val="mi"/>
          <w:rFonts w:ascii="MathJax_Math-italic" w:hAnsi="MathJax_Math-italic"/>
          <w:bdr w:val="none" w:sz="0" w:space="0" w:color="auto" w:frame="1"/>
        </w:rPr>
        <w:drawing>
          <wp:inline distT="0" distB="0" distL="0" distR="0" wp14:anchorId="45A405B1" wp14:editId="407B406D">
            <wp:extent cx="209579" cy="22863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9579" cy="228632"/>
                    </a:xfrm>
                    <a:prstGeom prst="rect">
                      <a:avLst/>
                    </a:prstGeom>
                  </pic:spPr>
                </pic:pic>
              </a:graphicData>
            </a:graphic>
          </wp:inline>
        </w:drawing>
      </w:r>
      <w:r w:rsidRPr="00FD3697">
        <w:rPr>
          <w:rFonts w:ascii="Montserrat" w:hAnsi="Montserrat"/>
        </w:rPr>
        <w:t> par la norme </w:t>
      </w:r>
      <w:r w:rsidRPr="00FD3697">
        <w:rPr>
          <w:rStyle w:val="mi"/>
          <w:rFonts w:ascii="MathJax_Math-italic" w:hAnsi="MathJax_Math-italic"/>
          <w:b/>
          <w:bCs/>
          <w:bdr w:val="none" w:sz="0" w:space="0" w:color="auto" w:frame="1"/>
        </w:rPr>
        <w:t>L</w:t>
      </w:r>
      <w:r w:rsidRPr="00FD3697">
        <w:rPr>
          <w:rStyle w:val="mn"/>
          <w:rFonts w:ascii="MathJax_Main" w:hAnsi="MathJax_Main"/>
          <w:b/>
          <w:bCs/>
          <w:bdr w:val="none" w:sz="0" w:space="0" w:color="auto" w:frame="1"/>
        </w:rPr>
        <w:t>2</w:t>
      </w:r>
      <w:r w:rsidRPr="00FD3697">
        <w:rPr>
          <w:rFonts w:ascii="Montserrat" w:hAnsi="Montserrat"/>
          <w:b/>
          <w:bCs/>
        </w:rPr>
        <w:t> </w:t>
      </w:r>
      <w:r w:rsidRPr="00FD3697">
        <w:rPr>
          <w:rFonts w:ascii="Montserrat" w:hAnsi="Montserrat"/>
        </w:rPr>
        <w:t>, c'est-à-dire la somme des valeurs absolues par la somme des carrés des coefficients. La régression </w:t>
      </w:r>
      <w:r w:rsidRPr="00FD3697">
        <w:rPr>
          <w:rStyle w:val="lev"/>
          <w:rFonts w:ascii="Montserrat" w:hAnsi="Montserrat"/>
        </w:rPr>
        <w:t>Ridge</w:t>
      </w:r>
      <w:r w:rsidRPr="00FD3697">
        <w:rPr>
          <w:rFonts w:ascii="Montserrat" w:hAnsi="Montserrat"/>
        </w:rPr>
        <w:t> suit le même principe que la régularisation de Tikhonov pour résoudre un problème inverse indéterminé.</w:t>
      </w:r>
    </w:p>
    <w:p w14:paraId="27CE17D6" w14:textId="77777777" w:rsidR="00FD3697" w:rsidRPr="00FD3697" w:rsidRDefault="00FD3697" w:rsidP="00EB5460">
      <w:pPr>
        <w:pStyle w:val="NormalWeb"/>
        <w:spacing w:before="0" w:beforeAutospacing="0" w:after="0" w:afterAutospacing="0"/>
        <w:rPr>
          <w:rFonts w:ascii="Montserrat" w:hAnsi="Montserrat"/>
        </w:rPr>
      </w:pPr>
    </w:p>
    <w:p w14:paraId="7454436D" w14:textId="28753AAB" w:rsidR="00EB5460" w:rsidRDefault="00EB5460" w:rsidP="00EB5460">
      <w:pPr>
        <w:pStyle w:val="NormalWeb"/>
        <w:spacing w:before="0" w:beforeAutospacing="0" w:after="0" w:afterAutospacing="0"/>
        <w:rPr>
          <w:rFonts w:ascii="Montserrat" w:hAnsi="Montserrat"/>
        </w:rPr>
      </w:pPr>
      <w:r w:rsidRPr="00FD3697">
        <w:rPr>
          <w:rFonts w:ascii="Montserrat" w:hAnsi="Montserrat"/>
        </w:rPr>
        <w:t>Le graphique ci-dessous propose une interprétation géométrique des pénalisations </w:t>
      </w:r>
      <w:r w:rsidRPr="00FD3697">
        <w:rPr>
          <w:rStyle w:val="lev"/>
          <w:rFonts w:ascii="Montserrat" w:hAnsi="Montserrat"/>
        </w:rPr>
        <w:t>Ridge</w:t>
      </w:r>
      <w:r w:rsidRPr="00FD3697">
        <w:rPr>
          <w:rFonts w:ascii="Montserrat" w:hAnsi="Montserrat"/>
        </w:rPr>
        <w:t> et Lasso, afin d'expliquer en quoi cette dernière opère automatiquement une sélection de variables par annulation des paramètres </w:t>
      </w:r>
      <w:r w:rsidRPr="00FD3697">
        <w:rPr>
          <w:rStyle w:val="mi"/>
          <w:rFonts w:ascii="MathJax_Math-italic" w:hAnsi="MathJax_Math-italic"/>
          <w:b/>
          <w:bCs/>
          <w:bdr w:val="none" w:sz="0" w:space="0" w:color="auto" w:frame="1"/>
        </w:rPr>
        <w:t>bj</w:t>
      </w:r>
      <w:r w:rsidRPr="00FD3697">
        <w:rPr>
          <w:rFonts w:ascii="Montserrat" w:hAnsi="Montserrat"/>
        </w:rPr>
        <w:t> les moins significatifs.</w:t>
      </w:r>
    </w:p>
    <w:p w14:paraId="3458885D" w14:textId="77777777" w:rsidR="00FD3697" w:rsidRPr="00FD3697" w:rsidRDefault="00FD3697" w:rsidP="00EB5460">
      <w:pPr>
        <w:pStyle w:val="NormalWeb"/>
        <w:spacing w:before="0" w:beforeAutospacing="0" w:after="0" w:afterAutospacing="0"/>
        <w:rPr>
          <w:rFonts w:ascii="Montserrat" w:hAnsi="Montserrat"/>
        </w:rPr>
      </w:pPr>
    </w:p>
    <w:p w14:paraId="5C053445" w14:textId="77777777" w:rsidR="00FD3697" w:rsidRDefault="00EB5460" w:rsidP="00FD3697">
      <w:pPr>
        <w:jc w:val="center"/>
        <w:rPr>
          <w:rFonts w:ascii="Montserrat" w:hAnsi="Montserrat"/>
        </w:rPr>
      </w:pPr>
      <w:r>
        <w:rPr>
          <w:rFonts w:ascii="Montserrat" w:hAnsi="Montserrat"/>
          <w:noProof/>
        </w:rPr>
        <w:lastRenderedPageBreak/>
        <w:drawing>
          <wp:inline distT="0" distB="0" distL="0" distR="0" wp14:anchorId="7B169B99" wp14:editId="26413817">
            <wp:extent cx="5760720" cy="2931795"/>
            <wp:effectExtent l="0" t="0" r="0" b="1905"/>
            <wp:docPr id="25" name="Image 25" descr="Interprétation géométrique des pénalisations Ridge et 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1358" descr="Interprétation géométrique des pénalisations Ridge et Lasso"/>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60720" cy="2931795"/>
                    </a:xfrm>
                    <a:prstGeom prst="rect">
                      <a:avLst/>
                    </a:prstGeom>
                    <a:noFill/>
                    <a:ln>
                      <a:noFill/>
                    </a:ln>
                  </pic:spPr>
                </pic:pic>
              </a:graphicData>
            </a:graphic>
          </wp:inline>
        </w:drawing>
      </w:r>
    </w:p>
    <w:p w14:paraId="5FAB92A6" w14:textId="4EB31DAC" w:rsidR="00EB5460" w:rsidRDefault="00EB5460" w:rsidP="00FD3697">
      <w:pPr>
        <w:jc w:val="center"/>
        <w:rPr>
          <w:rFonts w:ascii="Montserrat" w:hAnsi="Montserrat"/>
          <w:sz w:val="24"/>
          <w:szCs w:val="24"/>
        </w:rPr>
      </w:pPr>
      <w:r w:rsidRPr="00FD3697">
        <w:rPr>
          <w:rFonts w:ascii="Montserrat" w:hAnsi="Montserrat"/>
          <w:sz w:val="24"/>
          <w:szCs w:val="24"/>
        </w:rPr>
        <w:t>Interprétation géométrique des pénalisations Ridge et Lasso</w:t>
      </w:r>
    </w:p>
    <w:p w14:paraId="48862AD2" w14:textId="77777777" w:rsidR="00FD3697" w:rsidRPr="00FD3697" w:rsidRDefault="00FD3697" w:rsidP="00FD3697">
      <w:pPr>
        <w:jc w:val="center"/>
        <w:rPr>
          <w:rFonts w:ascii="Montserrat" w:hAnsi="Montserrat"/>
          <w:sz w:val="24"/>
          <w:szCs w:val="24"/>
        </w:rPr>
      </w:pPr>
    </w:p>
    <w:p w14:paraId="5425D36E" w14:textId="056351F5" w:rsidR="00EB5460" w:rsidRDefault="00EB5460" w:rsidP="00EB5460">
      <w:pPr>
        <w:pStyle w:val="NormalWeb"/>
        <w:spacing w:before="0" w:beforeAutospacing="0" w:after="0" w:afterAutospacing="0"/>
        <w:rPr>
          <w:rFonts w:ascii="Montserrat" w:hAnsi="Montserrat"/>
        </w:rPr>
      </w:pPr>
      <w:r>
        <w:rPr>
          <w:rFonts w:ascii="Montserrat" w:hAnsi="Montserrat"/>
        </w:rPr>
        <w:t>Dans les deux graphiques, les ellipses représentent les valeurs du critère des moindres carrés. Lorsque la pénalisation est nulle (</w:t>
      </w:r>
      <w:r w:rsidRPr="00FD3697">
        <w:rPr>
          <w:rStyle w:val="mi"/>
          <w:rFonts w:ascii="MathJax_Math-italic" w:hAnsi="MathJax_Math-italic"/>
          <w:b/>
          <w:bCs/>
          <w:sz w:val="25"/>
          <w:szCs w:val="25"/>
          <w:bdr w:val="none" w:sz="0" w:space="0" w:color="auto" w:frame="1"/>
        </w:rPr>
        <w:t>λ</w:t>
      </w:r>
      <w:r w:rsidRPr="00FD3697">
        <w:rPr>
          <w:rStyle w:val="mo"/>
          <w:rFonts w:ascii="MathJax_Main" w:hAnsi="MathJax_Main"/>
          <w:b/>
          <w:bCs/>
          <w:sz w:val="25"/>
          <w:szCs w:val="25"/>
          <w:bdr w:val="none" w:sz="0" w:space="0" w:color="auto" w:frame="1"/>
        </w:rPr>
        <w:t>=</w:t>
      </w:r>
      <w:r w:rsidRPr="00FD3697">
        <w:rPr>
          <w:rStyle w:val="mn"/>
          <w:rFonts w:ascii="MathJax_Main" w:hAnsi="MathJax_Main"/>
          <w:b/>
          <w:bCs/>
          <w:sz w:val="25"/>
          <w:szCs w:val="25"/>
          <w:bdr w:val="none" w:sz="0" w:space="0" w:color="auto" w:frame="1"/>
        </w:rPr>
        <w:t>0</w:t>
      </w:r>
      <w:r>
        <w:rPr>
          <w:rFonts w:ascii="Montserrat" w:hAnsi="Montserrat"/>
        </w:rPr>
        <w:t>), les paramètres </w:t>
      </w:r>
      <w:r w:rsidR="00FD3697" w:rsidRPr="00FD3697">
        <w:rPr>
          <w:rStyle w:val="mi"/>
          <w:rFonts w:ascii="MathJax_Math-italic" w:hAnsi="MathJax_Math-italic"/>
          <w:sz w:val="25"/>
          <w:szCs w:val="25"/>
          <w:bdr w:val="none" w:sz="0" w:space="0" w:color="auto" w:frame="1"/>
        </w:rPr>
        <w:drawing>
          <wp:inline distT="0" distB="0" distL="0" distR="0" wp14:anchorId="70EE1760" wp14:editId="7903BC6D">
            <wp:extent cx="228632" cy="257211"/>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28632" cy="257211"/>
                    </a:xfrm>
                    <a:prstGeom prst="rect">
                      <a:avLst/>
                    </a:prstGeom>
                  </pic:spPr>
                </pic:pic>
              </a:graphicData>
            </a:graphic>
          </wp:inline>
        </w:drawing>
      </w:r>
      <w:r>
        <w:rPr>
          <w:rFonts w:ascii="Montserrat" w:hAnsi="Montserrat"/>
        </w:rPr>
        <w:t> prennent les valeurs des moindres carrés minimaux. En norme </w:t>
      </w:r>
      <w:r w:rsidR="00FD3697" w:rsidRPr="00FD3697">
        <w:rPr>
          <w:rFonts w:ascii="Montserrat" w:hAnsi="Montserrat"/>
        </w:rPr>
        <w:drawing>
          <wp:inline distT="0" distB="0" distL="0" distR="0" wp14:anchorId="7C19AB90" wp14:editId="7FD7C0DA">
            <wp:extent cx="190527" cy="24768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90527" cy="247685"/>
                    </a:xfrm>
                    <a:prstGeom prst="rect">
                      <a:avLst/>
                    </a:prstGeom>
                  </pic:spPr>
                </pic:pic>
              </a:graphicData>
            </a:graphic>
          </wp:inline>
        </w:drawing>
      </w:r>
      <w:r>
        <w:rPr>
          <w:rFonts w:ascii="Montserrat" w:hAnsi="Montserrat"/>
        </w:rPr>
        <w:t>, la contrainte est visualisée par une hypersphère, un cercle en dimension 2, de rayon </w:t>
      </w:r>
      <w:r w:rsidRPr="00FD3697">
        <w:rPr>
          <w:rStyle w:val="mi"/>
          <w:rFonts w:ascii="MathJax_Math-italic" w:hAnsi="MathJax_Math-italic"/>
          <w:b/>
          <w:bCs/>
          <w:sz w:val="25"/>
          <w:szCs w:val="25"/>
          <w:bdr w:val="none" w:sz="0" w:space="0" w:color="auto" w:frame="1"/>
        </w:rPr>
        <w:t>r</w:t>
      </w:r>
      <w:r>
        <w:rPr>
          <w:rFonts w:ascii="Montserrat" w:hAnsi="Montserrat"/>
        </w:rPr>
        <w:t>. La régression</w:t>
      </w:r>
      <w:r>
        <w:rPr>
          <w:rStyle w:val="Accentuation"/>
          <w:rFonts w:ascii="Montserrat" w:hAnsi="Montserrat"/>
        </w:rPr>
        <w:t> Ridge</w:t>
      </w:r>
      <w:r>
        <w:rPr>
          <w:rFonts w:ascii="Montserrat" w:hAnsi="Montserrat"/>
        </w:rPr>
        <w:t> conduit alors à un </w:t>
      </w:r>
      <w:r>
        <w:rPr>
          <w:rStyle w:val="lev"/>
          <w:rFonts w:ascii="Montserrat" w:hAnsi="Montserrat"/>
        </w:rPr>
        <w:t>rétrécissement</w:t>
      </w:r>
      <w:r>
        <w:rPr>
          <w:rFonts w:ascii="Montserrat" w:hAnsi="Montserrat"/>
        </w:rPr>
        <w:t> (shrinkage) à la rencontre de l'ellipse des moindres carrés et de la sphère de la contrainte.</w:t>
      </w:r>
    </w:p>
    <w:p w14:paraId="6478B276" w14:textId="77777777" w:rsidR="00FD3697" w:rsidRDefault="00FD3697" w:rsidP="00EB5460">
      <w:pPr>
        <w:pStyle w:val="NormalWeb"/>
        <w:spacing w:before="0" w:beforeAutospacing="0" w:after="0" w:afterAutospacing="0"/>
        <w:rPr>
          <w:rFonts w:ascii="Montserrat" w:hAnsi="Montserrat"/>
        </w:rPr>
      </w:pPr>
    </w:p>
    <w:p w14:paraId="4A2CF6BB" w14:textId="2138A14E" w:rsidR="00EB5460" w:rsidRDefault="00EB5460" w:rsidP="00EB5460">
      <w:pPr>
        <w:pStyle w:val="NormalWeb"/>
        <w:spacing w:before="0" w:beforeAutospacing="0" w:after="0" w:afterAutospacing="0"/>
        <w:rPr>
          <w:rFonts w:ascii="Montserrat" w:hAnsi="Montserrat"/>
        </w:rPr>
      </w:pPr>
      <w:r>
        <w:rPr>
          <w:rFonts w:ascii="Montserrat" w:hAnsi="Montserrat"/>
        </w:rPr>
        <w:t>La pénalisation Lasso remplace l'hypersphère par un hypercube, un carré en dimension 2. Dans ce cas, l'ellipse à toutes les chances de rencontrer un coin en dimension 2 ou un hyperplan de dimension </w:t>
      </w:r>
      <w:r w:rsidRPr="00FD3697">
        <w:rPr>
          <w:rStyle w:val="mi"/>
          <w:rFonts w:ascii="MathJax_Math-italic" w:hAnsi="MathJax_Math-italic"/>
          <w:b/>
          <w:bCs/>
          <w:sz w:val="25"/>
          <w:szCs w:val="25"/>
          <w:bdr w:val="none" w:sz="0" w:space="0" w:color="auto" w:frame="1"/>
        </w:rPr>
        <w:t>n</w:t>
      </w:r>
      <w:r w:rsidRPr="00FD3697">
        <w:rPr>
          <w:rStyle w:val="mo"/>
          <w:rFonts w:ascii="MathJax_Main" w:hAnsi="MathJax_Main"/>
          <w:b/>
          <w:bCs/>
          <w:sz w:val="25"/>
          <w:szCs w:val="25"/>
          <w:bdr w:val="none" w:sz="0" w:space="0" w:color="auto" w:frame="1"/>
        </w:rPr>
        <w:t>−</w:t>
      </w:r>
      <w:r w:rsidRPr="00FD3697">
        <w:rPr>
          <w:rStyle w:val="mn"/>
          <w:rFonts w:ascii="MathJax_Main" w:hAnsi="MathJax_Main"/>
          <w:b/>
          <w:bCs/>
          <w:sz w:val="25"/>
          <w:szCs w:val="25"/>
          <w:bdr w:val="none" w:sz="0" w:space="0" w:color="auto" w:frame="1"/>
        </w:rPr>
        <w:t>1</w:t>
      </w:r>
      <w:r>
        <w:rPr>
          <w:rFonts w:ascii="Montserrat" w:hAnsi="Montserrat"/>
        </w:rPr>
        <w:t> correspondant à l'annulation de certains paramètres, ici </w:t>
      </w:r>
      <w:r w:rsidRPr="00FD3697">
        <w:rPr>
          <w:rStyle w:val="mi"/>
          <w:rFonts w:ascii="MathJax_Math-italic" w:hAnsi="MathJax_Math-italic"/>
          <w:b/>
          <w:bCs/>
          <w:sz w:val="25"/>
          <w:szCs w:val="25"/>
          <w:bdr w:val="none" w:sz="0" w:space="0" w:color="auto" w:frame="1"/>
        </w:rPr>
        <w:t>b</w:t>
      </w:r>
      <w:r w:rsidRPr="00FD3697">
        <w:rPr>
          <w:rStyle w:val="mn"/>
          <w:rFonts w:ascii="MathJax_Main" w:hAnsi="MathJax_Main"/>
          <w:b/>
          <w:bCs/>
          <w:sz w:val="18"/>
          <w:szCs w:val="18"/>
          <w:bdr w:val="none" w:sz="0" w:space="0" w:color="auto" w:frame="1"/>
        </w:rPr>
        <w:t>1</w:t>
      </w:r>
      <w:r w:rsidRPr="00FD3697">
        <w:rPr>
          <w:rStyle w:val="mo"/>
          <w:rFonts w:ascii="MathJax_Main" w:hAnsi="MathJax_Main"/>
          <w:b/>
          <w:bCs/>
          <w:sz w:val="25"/>
          <w:szCs w:val="25"/>
          <w:bdr w:val="none" w:sz="0" w:space="0" w:color="auto" w:frame="1"/>
        </w:rPr>
        <w:t>=</w:t>
      </w:r>
      <w:r w:rsidRPr="00FD3697">
        <w:rPr>
          <w:rStyle w:val="mn"/>
          <w:rFonts w:ascii="MathJax_Main" w:hAnsi="MathJax_Main"/>
          <w:b/>
          <w:bCs/>
          <w:sz w:val="25"/>
          <w:szCs w:val="25"/>
          <w:bdr w:val="none" w:sz="0" w:space="0" w:color="auto" w:frame="1"/>
        </w:rPr>
        <w:t>0</w:t>
      </w:r>
      <w:r>
        <w:rPr>
          <w:rFonts w:ascii="Montserrat" w:hAnsi="Montserrat"/>
        </w:rPr>
        <w:t>.</w:t>
      </w:r>
    </w:p>
    <w:p w14:paraId="1490E1A4" w14:textId="77777777" w:rsidR="00FD3697" w:rsidRDefault="00FD3697" w:rsidP="00EB5460">
      <w:pPr>
        <w:pStyle w:val="NormalWeb"/>
        <w:spacing w:before="0" w:beforeAutospacing="0" w:after="0" w:afterAutospacing="0"/>
        <w:rPr>
          <w:rFonts w:ascii="Montserrat" w:hAnsi="Montserrat"/>
        </w:rPr>
      </w:pPr>
    </w:p>
    <w:p w14:paraId="3A02409F" w14:textId="77777777" w:rsidR="00EB5460" w:rsidRDefault="00EB5460" w:rsidP="00EB5460">
      <w:pPr>
        <w:pStyle w:val="NormalWeb"/>
        <w:spacing w:before="0" w:beforeAutospacing="0" w:after="225" w:afterAutospacing="0"/>
        <w:rPr>
          <w:rFonts w:ascii="Montserrat" w:hAnsi="Montserrat"/>
        </w:rPr>
      </w:pPr>
      <w:r>
        <w:rPr>
          <w:rFonts w:ascii="Montserrat" w:hAnsi="Montserrat"/>
        </w:rPr>
        <w:t>Cette stratégie de sélection de modèles peut paraître complexe mais elle est </w:t>
      </w:r>
      <w:r>
        <w:rPr>
          <w:rStyle w:val="lev"/>
          <w:rFonts w:ascii="Montserrat" w:hAnsi="Montserrat"/>
        </w:rPr>
        <w:t>largement utilisée</w:t>
      </w:r>
      <w:r>
        <w:rPr>
          <w:rFonts w:ascii="Montserrat" w:hAnsi="Montserrat"/>
        </w:rPr>
        <w:t>, notamment dans la librairie </w:t>
      </w:r>
      <w:r>
        <w:rPr>
          <w:rStyle w:val="lev"/>
          <w:rFonts w:ascii="Montserrat" w:hAnsi="Montserrat"/>
        </w:rPr>
        <w:t>Scikit-learn</w:t>
      </w:r>
      <w:r>
        <w:rPr>
          <w:rFonts w:ascii="Montserrat" w:hAnsi="Montserrat"/>
        </w:rPr>
        <w:t> de Python. Seule insuffisance de cette librairie, la difficulté, voire l'impossibilité, de pouvoir prendre en compte simplement des interactions entre les variables, alors que la syntaxe de R le permet aisément.</w:t>
      </w:r>
    </w:p>
    <w:p w14:paraId="0375E1B1" w14:textId="77777777" w:rsidR="00EB5460" w:rsidRDefault="00EB5460" w:rsidP="00EB5460">
      <w:pPr>
        <w:pStyle w:val="NormalWeb"/>
        <w:spacing w:before="0" w:beforeAutospacing="0" w:after="225" w:afterAutospacing="0"/>
        <w:rPr>
          <w:rFonts w:ascii="Montserrat" w:hAnsi="Montserrat"/>
        </w:rPr>
      </w:pPr>
      <w:r>
        <w:rPr>
          <w:rFonts w:ascii="Montserrat" w:hAnsi="Montserrat"/>
        </w:rPr>
        <w:t>Le graphe ci-dessous représente le </w:t>
      </w:r>
      <w:r>
        <w:rPr>
          <w:rStyle w:val="lev"/>
          <w:rFonts w:ascii="Montserrat" w:hAnsi="Montserrat"/>
        </w:rPr>
        <w:t>chemin de régularisation</w:t>
      </w:r>
      <w:r>
        <w:rPr>
          <w:rFonts w:ascii="Montserrat" w:hAnsi="Montserrat"/>
        </w:rPr>
        <w:t> en pénalisation Lasso lors de la recherche d'un modèle optimal.</w:t>
      </w:r>
    </w:p>
    <w:p w14:paraId="79C52CFB" w14:textId="77777777" w:rsidR="00FD3697" w:rsidRDefault="00EB5460" w:rsidP="00FD3697">
      <w:pPr>
        <w:jc w:val="center"/>
        <w:rPr>
          <w:rFonts w:ascii="Montserrat" w:hAnsi="Montserrat"/>
        </w:rPr>
      </w:pPr>
      <w:r>
        <w:rPr>
          <w:rFonts w:ascii="Montserrat" w:hAnsi="Montserrat"/>
          <w:noProof/>
        </w:rPr>
        <w:lastRenderedPageBreak/>
        <w:drawing>
          <wp:inline distT="0" distB="0" distL="0" distR="0" wp14:anchorId="2D5C25DC" wp14:editId="403AD450">
            <wp:extent cx="3752850" cy="2533650"/>
            <wp:effectExtent l="0" t="0" r="0" b="0"/>
            <wp:docPr id="24" name="Image 24" descr="Chemin de régularisation en pénalisation 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1374" descr="Chemin de régularisation en pénalisation Lasso"/>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752850" cy="2533650"/>
                    </a:xfrm>
                    <a:prstGeom prst="rect">
                      <a:avLst/>
                    </a:prstGeom>
                    <a:noFill/>
                    <a:ln>
                      <a:noFill/>
                    </a:ln>
                  </pic:spPr>
                </pic:pic>
              </a:graphicData>
            </a:graphic>
          </wp:inline>
        </w:drawing>
      </w:r>
    </w:p>
    <w:p w14:paraId="5C5FF32E" w14:textId="1C5B91E5" w:rsidR="00EB5460" w:rsidRDefault="00EB5460" w:rsidP="00FD3697">
      <w:pPr>
        <w:jc w:val="center"/>
        <w:rPr>
          <w:rFonts w:ascii="Montserrat" w:hAnsi="Montserrat"/>
          <w:sz w:val="24"/>
          <w:szCs w:val="24"/>
        </w:rPr>
      </w:pPr>
      <w:r w:rsidRPr="00FD3697">
        <w:rPr>
          <w:rFonts w:ascii="Montserrat" w:hAnsi="Montserrat"/>
          <w:sz w:val="24"/>
          <w:szCs w:val="24"/>
        </w:rPr>
        <w:t>Modélisation de la concentration de l'ozone : chemin de régularisation en pénalisation Lasso – de droite à gauche évolution des paramètres du modèle en fonction de la pénalisation.</w:t>
      </w:r>
    </w:p>
    <w:p w14:paraId="7FF8C9A4" w14:textId="77777777" w:rsidR="00FD3697" w:rsidRPr="00FD3697" w:rsidRDefault="00FD3697" w:rsidP="00FD3697">
      <w:pPr>
        <w:jc w:val="center"/>
        <w:rPr>
          <w:rFonts w:ascii="Montserrat" w:hAnsi="Montserrat"/>
          <w:sz w:val="24"/>
          <w:szCs w:val="24"/>
        </w:rPr>
      </w:pPr>
    </w:p>
    <w:p w14:paraId="6801082C" w14:textId="28DCA84D" w:rsidR="00EB5460" w:rsidRDefault="00EB5460" w:rsidP="00EB5460">
      <w:pPr>
        <w:pStyle w:val="NormalWeb"/>
        <w:spacing w:before="0" w:beforeAutospacing="0" w:after="0" w:afterAutospacing="0"/>
        <w:rPr>
          <w:rFonts w:ascii="Montserrat" w:hAnsi="Montserrat"/>
        </w:rPr>
      </w:pPr>
      <w:r>
        <w:rPr>
          <w:rFonts w:ascii="Montserrat" w:hAnsi="Montserrat"/>
        </w:rPr>
        <w:t>Il montre comment les paramètres décroissent et certains s'annulent lorsque la pénalisation croît de droite à gauche des abscisses associées aux valeurs d'un paramètre </w:t>
      </w:r>
      <w:r w:rsidRPr="00FD3697">
        <w:rPr>
          <w:rStyle w:val="mi"/>
          <w:rFonts w:ascii="MathJax_Math-italic" w:hAnsi="MathJax_Math-italic"/>
          <w:b/>
          <w:bCs/>
          <w:sz w:val="25"/>
          <w:szCs w:val="25"/>
          <w:bdr w:val="none" w:sz="0" w:space="0" w:color="auto" w:frame="1"/>
        </w:rPr>
        <w:t>α</w:t>
      </w:r>
      <w:r>
        <w:rPr>
          <w:rFonts w:ascii="Montserrat" w:hAnsi="Montserrat"/>
        </w:rPr>
        <w:t> qui joue un rôle similaire à </w:t>
      </w:r>
      <w:r w:rsidRPr="00FD3697">
        <w:rPr>
          <w:rStyle w:val="mi"/>
          <w:rFonts w:ascii="MathJax_Math-italic" w:hAnsi="MathJax_Math-italic"/>
          <w:b/>
          <w:bCs/>
          <w:sz w:val="25"/>
          <w:szCs w:val="25"/>
          <w:bdr w:val="none" w:sz="0" w:space="0" w:color="auto" w:frame="1"/>
        </w:rPr>
        <w:t>λ</w:t>
      </w:r>
      <w:r>
        <w:rPr>
          <w:rFonts w:ascii="Montserrat" w:hAnsi="Montserrat"/>
        </w:rPr>
        <w:t>.</w:t>
      </w:r>
    </w:p>
    <w:p w14:paraId="0AA35F5F" w14:textId="34314C91" w:rsidR="00EB5460" w:rsidRDefault="00EB5460" w:rsidP="00EB5460">
      <w:pPr>
        <w:pStyle w:val="NormalWeb"/>
        <w:spacing w:before="0" w:beforeAutospacing="0" w:after="225" w:afterAutospacing="0"/>
        <w:rPr>
          <w:rFonts w:ascii="Montserrat" w:hAnsi="Montserrat"/>
        </w:rPr>
      </w:pPr>
      <w:r>
        <w:rPr>
          <w:rFonts w:ascii="Montserrat" w:hAnsi="Montserrat"/>
        </w:rPr>
        <w:t>Un troisième type de sélection de modèle dit </w:t>
      </w:r>
      <w:r>
        <w:rPr>
          <w:rStyle w:val="Accentuation"/>
          <w:rFonts w:ascii="Montserrat" w:hAnsi="Montserrat"/>
        </w:rPr>
        <w:t>elastic net</w:t>
      </w:r>
      <w:r>
        <w:rPr>
          <w:rFonts w:ascii="Montserrat" w:hAnsi="Montserrat"/>
        </w:rPr>
        <w:t> consiste à associer pénalisations </w:t>
      </w:r>
      <w:r>
        <w:rPr>
          <w:rStyle w:val="Accentuation"/>
          <w:rFonts w:ascii="Montserrat" w:hAnsi="Montserrat"/>
        </w:rPr>
        <w:t>Ridge</w:t>
      </w:r>
      <w:r>
        <w:rPr>
          <w:rFonts w:ascii="Montserrat" w:hAnsi="Montserrat"/>
        </w:rPr>
        <w:t> et Lasso mais nécessite le réglage de deux paramètres.</w:t>
      </w:r>
    </w:p>
    <w:p w14:paraId="62533229" w14:textId="77777777" w:rsidR="00FD3697" w:rsidRDefault="00FD3697" w:rsidP="00EB5460">
      <w:pPr>
        <w:pStyle w:val="NormalWeb"/>
        <w:spacing w:before="0" w:beforeAutospacing="0" w:after="225" w:afterAutospacing="0"/>
        <w:rPr>
          <w:rFonts w:ascii="Montserrat" w:hAnsi="Montserrat"/>
        </w:rPr>
      </w:pPr>
    </w:p>
    <w:p w14:paraId="388E7BC1" w14:textId="6DC7E0BB" w:rsidR="00EB5460" w:rsidRDefault="00EB5460" w:rsidP="00EB5460">
      <w:pPr>
        <w:pStyle w:val="Titre3"/>
        <w:pBdr>
          <w:bottom w:val="single" w:sz="6" w:space="0" w:color="D2D2D2"/>
        </w:pBdr>
        <w:spacing w:before="0" w:beforeAutospacing="0" w:after="0" w:afterAutospacing="0"/>
        <w:rPr>
          <w:rFonts w:ascii="Montserrat" w:hAnsi="Montserrat"/>
        </w:rPr>
      </w:pPr>
      <w:bookmarkStart w:id="127" w:name="_Toc57137941"/>
      <w:bookmarkStart w:id="128" w:name="_Toc57908528"/>
      <w:r>
        <w:rPr>
          <w:rFonts w:ascii="Montserrat" w:hAnsi="Montserrat"/>
        </w:rPr>
        <w:t>Optimisation par validation croisée </w:t>
      </w:r>
      <w:r>
        <w:rPr>
          <w:rStyle w:val="mi"/>
          <w:rFonts w:ascii="MathJax_Math-italic" w:hAnsi="MathJax_Math-italic"/>
          <w:b w:val="0"/>
          <w:bCs w:val="0"/>
          <w:sz w:val="41"/>
          <w:szCs w:val="41"/>
          <w:bdr w:val="none" w:sz="0" w:space="0" w:color="auto" w:frame="1"/>
        </w:rPr>
        <w:t>V</w:t>
      </w:r>
      <w:r>
        <w:rPr>
          <w:rFonts w:ascii="Montserrat" w:hAnsi="Montserrat"/>
        </w:rPr>
        <w:t> - couches</w:t>
      </w:r>
      <w:bookmarkEnd w:id="127"/>
      <w:bookmarkEnd w:id="128"/>
    </w:p>
    <w:p w14:paraId="3480321C" w14:textId="77777777" w:rsidR="00FD3697" w:rsidRDefault="00FD3697" w:rsidP="00EB5460">
      <w:pPr>
        <w:pStyle w:val="NormalWeb"/>
        <w:spacing w:before="0" w:beforeAutospacing="0" w:after="225" w:afterAutospacing="0"/>
        <w:rPr>
          <w:rFonts w:ascii="Montserrat" w:hAnsi="Montserrat"/>
        </w:rPr>
      </w:pPr>
    </w:p>
    <w:p w14:paraId="4D2E7673" w14:textId="2CB846C8" w:rsidR="00EB5460" w:rsidRPr="00FD3697" w:rsidRDefault="00EB5460" w:rsidP="00EB5460">
      <w:pPr>
        <w:pStyle w:val="NormalWeb"/>
        <w:spacing w:before="0" w:beforeAutospacing="0" w:after="225" w:afterAutospacing="0"/>
        <w:rPr>
          <w:rFonts w:ascii="Montserrat" w:hAnsi="Montserrat"/>
        </w:rPr>
      </w:pPr>
      <w:r w:rsidRPr="00FD3697">
        <w:rPr>
          <w:rFonts w:ascii="Montserrat" w:hAnsi="Montserrat"/>
        </w:rPr>
        <w:t>La question alors soulevée est de savoir comment </w:t>
      </w:r>
      <w:r w:rsidRPr="00FD3697">
        <w:rPr>
          <w:rStyle w:val="lev"/>
          <w:rFonts w:ascii="Montserrat" w:hAnsi="Montserrat"/>
        </w:rPr>
        <w:t>optimiser</w:t>
      </w:r>
      <w:r w:rsidRPr="00FD3697">
        <w:rPr>
          <w:rFonts w:ascii="Montserrat" w:hAnsi="Montserrat"/>
        </w:rPr>
        <w:t> la valeur de ce paramètre de pénalisation. La stratégie unanimement employée consiste à minimiser un risque estimé par une procédure de </w:t>
      </w:r>
      <w:hyperlink r:id="rId172" w:tgtFrame="_blank" w:history="1">
        <w:r w:rsidRPr="00FD3697">
          <w:rPr>
            <w:rStyle w:val="Lienhypertexte"/>
            <w:rFonts w:ascii="Montserrat" w:hAnsi="Montserrat"/>
            <w:i/>
            <w:iCs/>
            <w:color w:val="7451EB"/>
          </w:rPr>
          <w:t>validation croisée</w:t>
        </w:r>
      </w:hyperlink>
      <w:r w:rsidRPr="00FD3697">
        <w:rPr>
          <w:rFonts w:ascii="Montserrat" w:hAnsi="Montserrat"/>
        </w:rPr>
        <w:t>. L'idée est d'itérer l'estimation sans biais de l'erreur sur plusieurs échantillons dits de </w:t>
      </w:r>
      <w:r w:rsidRPr="00FD3697">
        <w:rPr>
          <w:rStyle w:val="Accentuation"/>
          <w:rFonts w:ascii="Montserrat" w:hAnsi="Montserrat"/>
        </w:rPr>
        <w:t>validation</w:t>
      </w:r>
      <w:r w:rsidRPr="00FD3697">
        <w:rPr>
          <w:rFonts w:ascii="Montserrat" w:hAnsi="Montserrat"/>
        </w:rPr>
        <w:t> n'ayant pas été utilisés pour l'estimation du modèle ou l'entraînement de l'algorithme, puis d'en calculer la moyenne.</w:t>
      </w:r>
    </w:p>
    <w:p w14:paraId="0A8303BB" w14:textId="071AF7AB" w:rsidR="00EB5460" w:rsidRDefault="00EB5460" w:rsidP="00FD3697">
      <w:pPr>
        <w:pStyle w:val="NormalWeb"/>
        <w:shd w:val="clear" w:color="auto" w:fill="CCFFFF"/>
        <w:spacing w:before="0" w:beforeAutospacing="0" w:after="0" w:afterAutospacing="0"/>
        <w:rPr>
          <w:rFonts w:ascii="Montserrat" w:hAnsi="Montserrat"/>
        </w:rPr>
      </w:pPr>
      <w:r w:rsidRPr="00FD3697">
        <w:rPr>
          <w:rFonts w:ascii="Montserrat" w:hAnsi="Montserrat"/>
        </w:rPr>
        <w:t>L'objectif est ainsi d'éviter un biais tout en réduisant la variance (par moyennage) de l'estimation pour améliorer la précision lorsque la taille de l'échantillon initial est réduite. Il existe plusieurs versions de cet algorithme, celle décrite succinctement ci-dessous est la validation croisée </w:t>
      </w:r>
      <w:r w:rsidRPr="00FD3697">
        <w:rPr>
          <w:rStyle w:val="mi"/>
          <w:rFonts w:ascii="MathJax_Math-italic" w:hAnsi="MathJax_Math-italic"/>
          <w:bdr w:val="none" w:sz="0" w:space="0" w:color="auto" w:frame="1"/>
        </w:rPr>
        <w:t>V</w:t>
      </w:r>
      <w:r w:rsidRPr="00FD3697">
        <w:rPr>
          <w:rFonts w:ascii="Montserrat" w:hAnsi="Montserrat"/>
        </w:rPr>
        <w:t>-couches (</w:t>
      </w:r>
      <w:r w:rsidRPr="00FD3697">
        <w:rPr>
          <w:rStyle w:val="Accentuation"/>
          <w:rFonts w:ascii="Montserrat" w:hAnsi="Montserrat"/>
        </w:rPr>
        <w:t>fold</w:t>
      </w:r>
      <w:r w:rsidRPr="00FD3697">
        <w:rPr>
          <w:rFonts w:ascii="Montserrat" w:hAnsi="Montserrat"/>
        </w:rPr>
        <w:t>), la plus habituelle.</w:t>
      </w:r>
    </w:p>
    <w:p w14:paraId="672B66FD" w14:textId="77777777" w:rsidR="00FD3697" w:rsidRPr="00FD3697" w:rsidRDefault="00FD3697" w:rsidP="00EB5460">
      <w:pPr>
        <w:pStyle w:val="NormalWeb"/>
        <w:spacing w:before="0" w:beforeAutospacing="0" w:after="0" w:afterAutospacing="0"/>
        <w:rPr>
          <w:rFonts w:ascii="Montserrat" w:hAnsi="Montserrat"/>
        </w:rPr>
      </w:pPr>
    </w:p>
    <w:p w14:paraId="5F32CA43" w14:textId="0B006C12" w:rsidR="00EB5460" w:rsidRPr="00FD3697" w:rsidRDefault="00EB5460" w:rsidP="00EB5460">
      <w:pPr>
        <w:rPr>
          <w:rFonts w:ascii="Montserrat" w:hAnsi="Montserrat"/>
          <w:sz w:val="24"/>
          <w:szCs w:val="24"/>
        </w:rPr>
      </w:pPr>
      <w:r w:rsidRPr="00FD3697">
        <w:rPr>
          <w:rFonts w:ascii="Montserrat" w:hAnsi="Montserrat"/>
          <w:sz w:val="24"/>
          <w:szCs w:val="24"/>
        </w:rPr>
        <w:t>Plus précisément, l'échantillon d'apprentissage est découpé aléatoirement en </w:t>
      </w:r>
      <w:r w:rsidRPr="00FD3697">
        <w:rPr>
          <w:rStyle w:val="mi"/>
          <w:rFonts w:ascii="MathJax_Math-italic" w:hAnsi="MathJax_Math-italic"/>
          <w:b/>
          <w:bCs/>
          <w:sz w:val="24"/>
          <w:szCs w:val="24"/>
          <w:bdr w:val="none" w:sz="0" w:space="0" w:color="auto" w:frame="1"/>
        </w:rPr>
        <w:t>V</w:t>
      </w:r>
      <w:r w:rsidRPr="00FD3697">
        <w:rPr>
          <w:rFonts w:ascii="Montserrat" w:hAnsi="Montserrat"/>
          <w:sz w:val="24"/>
          <w:szCs w:val="24"/>
        </w:rPr>
        <w:t> groupes (par défaut 5 ou 10) de tailles similaires qui jouent à tour de rôle celui de validation. Le </w:t>
      </w:r>
      <w:r w:rsidRPr="00FD3697">
        <w:rPr>
          <w:rStyle w:val="mi"/>
          <w:rFonts w:ascii="MathJax_Math-italic" w:hAnsi="MathJax_Math-italic"/>
          <w:sz w:val="24"/>
          <w:szCs w:val="24"/>
          <w:bdr w:val="none" w:sz="0" w:space="0" w:color="auto" w:frame="1"/>
        </w:rPr>
        <w:t>i</w:t>
      </w:r>
      <w:r w:rsidR="00FD3697" w:rsidRPr="00FD3697">
        <w:rPr>
          <w:rStyle w:val="mi"/>
          <w:rFonts w:ascii="MathJax_Math-italic" w:hAnsi="MathJax_Math-italic"/>
          <w:sz w:val="24"/>
          <w:szCs w:val="24"/>
          <w:bdr w:val="none" w:sz="0" w:space="0" w:color="auto" w:frame="1"/>
        </w:rPr>
        <w:drawing>
          <wp:inline distT="0" distB="0" distL="0" distR="0" wp14:anchorId="016297E3" wp14:editId="3E697DF6">
            <wp:extent cx="200053" cy="200053"/>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00053" cy="200053"/>
                    </a:xfrm>
                    <a:prstGeom prst="rect">
                      <a:avLst/>
                    </a:prstGeom>
                  </pic:spPr>
                </pic:pic>
              </a:graphicData>
            </a:graphic>
          </wp:inline>
        </w:drawing>
      </w:r>
      <w:r w:rsidRPr="00FD3697">
        <w:rPr>
          <w:rFonts w:ascii="Montserrat" w:hAnsi="Montserrat"/>
          <w:sz w:val="24"/>
          <w:szCs w:val="24"/>
        </w:rPr>
        <w:t> groupe étant mis de côté, les </w:t>
      </w:r>
      <w:r w:rsidRPr="00FD3697">
        <w:rPr>
          <w:rStyle w:val="mo"/>
          <w:rFonts w:ascii="MathJax_Main" w:hAnsi="MathJax_Main"/>
          <w:b/>
          <w:bCs/>
          <w:sz w:val="24"/>
          <w:szCs w:val="24"/>
          <w:bdr w:val="none" w:sz="0" w:space="0" w:color="auto" w:frame="1"/>
        </w:rPr>
        <w:t>(</w:t>
      </w:r>
      <w:r w:rsidRPr="00FD3697">
        <w:rPr>
          <w:rStyle w:val="mi"/>
          <w:rFonts w:ascii="MathJax_Math-italic" w:hAnsi="MathJax_Math-italic"/>
          <w:b/>
          <w:bCs/>
          <w:sz w:val="24"/>
          <w:szCs w:val="24"/>
          <w:bdr w:val="none" w:sz="0" w:space="0" w:color="auto" w:frame="1"/>
        </w:rPr>
        <w:t>V</w:t>
      </w:r>
      <w:r w:rsidRPr="00FD3697">
        <w:rPr>
          <w:rStyle w:val="mo"/>
          <w:rFonts w:ascii="MathJax_Main" w:hAnsi="MathJax_Main"/>
          <w:b/>
          <w:bCs/>
          <w:sz w:val="24"/>
          <w:szCs w:val="24"/>
          <w:bdr w:val="none" w:sz="0" w:space="0" w:color="auto" w:frame="1"/>
        </w:rPr>
        <w:t>−</w:t>
      </w:r>
      <w:r w:rsidRPr="00FD3697">
        <w:rPr>
          <w:rStyle w:val="mn"/>
          <w:rFonts w:ascii="MathJax_Main" w:hAnsi="MathJax_Main"/>
          <w:b/>
          <w:bCs/>
          <w:sz w:val="24"/>
          <w:szCs w:val="24"/>
          <w:bdr w:val="none" w:sz="0" w:space="0" w:color="auto" w:frame="1"/>
        </w:rPr>
        <w:t>1</w:t>
      </w:r>
      <w:r w:rsidRPr="00FD3697">
        <w:rPr>
          <w:rStyle w:val="mo"/>
          <w:rFonts w:ascii="MathJax_Main" w:hAnsi="MathJax_Main"/>
          <w:b/>
          <w:bCs/>
          <w:sz w:val="24"/>
          <w:szCs w:val="24"/>
          <w:bdr w:val="none" w:sz="0" w:space="0" w:color="auto" w:frame="1"/>
        </w:rPr>
        <w:t>)</w:t>
      </w:r>
      <w:r w:rsidRPr="00FD3697">
        <w:rPr>
          <w:rFonts w:ascii="Montserrat" w:hAnsi="Montserrat"/>
          <w:sz w:val="24"/>
          <w:szCs w:val="24"/>
        </w:rPr>
        <w:t> autres groupes constituent l'échantillon d'apprentissage servant à estimer le modèle. L'erreur de prévision ou risque </w:t>
      </w:r>
      <w:r w:rsidR="00FD3697" w:rsidRPr="00FD3697">
        <w:rPr>
          <w:rStyle w:val="mi"/>
          <w:rFonts w:ascii="MathJax_Math-italic" w:hAnsi="MathJax_Math-italic"/>
          <w:sz w:val="24"/>
          <w:szCs w:val="24"/>
          <w:bdr w:val="none" w:sz="0" w:space="0" w:color="auto" w:frame="1"/>
        </w:rPr>
        <w:drawing>
          <wp:inline distT="0" distB="0" distL="0" distR="0" wp14:anchorId="0D32274D" wp14:editId="581A7928">
            <wp:extent cx="666843" cy="228632"/>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66843" cy="228632"/>
                    </a:xfrm>
                    <a:prstGeom prst="rect">
                      <a:avLst/>
                    </a:prstGeom>
                  </pic:spPr>
                </pic:pic>
              </a:graphicData>
            </a:graphic>
          </wp:inline>
        </w:drawing>
      </w:r>
      <w:r w:rsidRPr="00FD3697">
        <w:rPr>
          <w:rFonts w:ascii="Montserrat" w:hAnsi="Montserrat"/>
          <w:sz w:val="24"/>
          <w:szCs w:val="24"/>
        </w:rPr>
        <w:t> est estimée sur le </w:t>
      </w:r>
      <w:r w:rsidR="00FD3697" w:rsidRPr="00FD3697">
        <w:rPr>
          <w:rStyle w:val="mi"/>
          <w:rFonts w:ascii="MathJax_Math-italic" w:hAnsi="MathJax_Math-italic"/>
          <w:sz w:val="24"/>
          <w:szCs w:val="24"/>
          <w:bdr w:val="none" w:sz="0" w:space="0" w:color="auto" w:frame="1"/>
        </w:rPr>
        <w:drawing>
          <wp:inline distT="0" distB="0" distL="0" distR="0" wp14:anchorId="417DDDB1" wp14:editId="14AEA9AB">
            <wp:extent cx="200053" cy="200053"/>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00053" cy="200053"/>
                    </a:xfrm>
                    <a:prstGeom prst="rect">
                      <a:avLst/>
                    </a:prstGeom>
                  </pic:spPr>
                </pic:pic>
              </a:graphicData>
            </a:graphic>
          </wp:inline>
        </w:drawing>
      </w:r>
      <w:r w:rsidRPr="00FD3697">
        <w:rPr>
          <w:rFonts w:ascii="Montserrat" w:hAnsi="Montserrat"/>
          <w:sz w:val="24"/>
          <w:szCs w:val="24"/>
        </w:rPr>
        <w:t>groupe. Les </w:t>
      </w:r>
      <w:r w:rsidRPr="00FD3697">
        <w:rPr>
          <w:rStyle w:val="mi"/>
          <w:rFonts w:ascii="MathJax_Math-italic" w:hAnsi="MathJax_Math-italic"/>
          <w:b/>
          <w:bCs/>
          <w:sz w:val="24"/>
          <w:szCs w:val="24"/>
          <w:bdr w:val="none" w:sz="0" w:space="0" w:color="auto" w:frame="1"/>
        </w:rPr>
        <w:t>V</w:t>
      </w:r>
      <w:r w:rsidRPr="00FD3697">
        <w:rPr>
          <w:rFonts w:ascii="Montserrat" w:hAnsi="Montserrat"/>
          <w:sz w:val="24"/>
          <w:szCs w:val="24"/>
        </w:rPr>
        <w:t> erreurs </w:t>
      </w:r>
      <w:r w:rsidRPr="00FD3697">
        <w:rPr>
          <w:rStyle w:val="mi"/>
          <w:rFonts w:ascii="MathJax_Math-italic" w:hAnsi="MathJax_Math-italic"/>
          <w:b/>
          <w:bCs/>
          <w:sz w:val="24"/>
          <w:szCs w:val="24"/>
          <w:bdr w:val="none" w:sz="0" w:space="0" w:color="auto" w:frame="1"/>
        </w:rPr>
        <w:t>RMSEi</w:t>
      </w:r>
      <w:r w:rsidRPr="00FD3697">
        <w:rPr>
          <w:rStyle w:val="mo"/>
          <w:rFonts w:ascii="MathJax_Main" w:hAnsi="MathJax_Main"/>
          <w:b/>
          <w:bCs/>
          <w:sz w:val="24"/>
          <w:szCs w:val="24"/>
          <w:bdr w:val="none" w:sz="0" w:space="0" w:color="auto" w:frame="1"/>
        </w:rPr>
        <w:t>;</w:t>
      </w:r>
      <w:r w:rsidRPr="00FD3697">
        <w:rPr>
          <w:rStyle w:val="mi"/>
          <w:rFonts w:ascii="MathJax_Math-italic" w:hAnsi="MathJax_Math-italic"/>
          <w:b/>
          <w:bCs/>
          <w:sz w:val="24"/>
          <w:szCs w:val="24"/>
          <w:bdr w:val="none" w:sz="0" w:space="0" w:color="auto" w:frame="1"/>
        </w:rPr>
        <w:t>i</w:t>
      </w:r>
      <w:r w:rsidRPr="00FD3697">
        <w:rPr>
          <w:rStyle w:val="mo"/>
          <w:rFonts w:ascii="MathJax_Main" w:hAnsi="MathJax_Main"/>
          <w:b/>
          <w:bCs/>
          <w:sz w:val="24"/>
          <w:szCs w:val="24"/>
          <w:bdr w:val="none" w:sz="0" w:space="0" w:color="auto" w:frame="1"/>
        </w:rPr>
        <w:t>=</w:t>
      </w:r>
      <w:r w:rsidRPr="00FD3697">
        <w:rPr>
          <w:rStyle w:val="mn"/>
          <w:rFonts w:ascii="MathJax_Main" w:hAnsi="MathJax_Main"/>
          <w:b/>
          <w:bCs/>
          <w:sz w:val="24"/>
          <w:szCs w:val="24"/>
          <w:bdr w:val="none" w:sz="0" w:space="0" w:color="auto" w:frame="1"/>
        </w:rPr>
        <w:t>1</w:t>
      </w:r>
      <w:r w:rsidRPr="00FD3697">
        <w:rPr>
          <w:rStyle w:val="mo"/>
          <w:rFonts w:ascii="MathJax_Main" w:hAnsi="MathJax_Main"/>
          <w:b/>
          <w:bCs/>
          <w:sz w:val="24"/>
          <w:szCs w:val="24"/>
          <w:bdr w:val="none" w:sz="0" w:space="0" w:color="auto" w:frame="1"/>
        </w:rPr>
        <w:t>,…,</w:t>
      </w:r>
      <w:r w:rsidRPr="00FD3697">
        <w:rPr>
          <w:rStyle w:val="mi"/>
          <w:rFonts w:ascii="MathJax_Math-italic" w:hAnsi="MathJax_Math-italic"/>
          <w:b/>
          <w:bCs/>
          <w:sz w:val="24"/>
          <w:szCs w:val="24"/>
          <w:bdr w:val="none" w:sz="0" w:space="0" w:color="auto" w:frame="1"/>
        </w:rPr>
        <w:t>V</w:t>
      </w:r>
      <w:r w:rsidRPr="00FD3697">
        <w:rPr>
          <w:rFonts w:ascii="Montserrat" w:hAnsi="Montserrat"/>
          <w:sz w:val="24"/>
          <w:szCs w:val="24"/>
        </w:rPr>
        <w:t> ainsi obtenues sont moyennées pour calculer </w:t>
      </w:r>
      <w:r w:rsidR="00FD3697" w:rsidRPr="00FD3697">
        <w:rPr>
          <w:rStyle w:val="mi"/>
          <w:rFonts w:ascii="MathJax_Math-italic" w:hAnsi="MathJax_Math-italic"/>
          <w:sz w:val="24"/>
          <w:szCs w:val="24"/>
          <w:bdr w:val="none" w:sz="0" w:space="0" w:color="auto" w:frame="1"/>
        </w:rPr>
        <w:drawing>
          <wp:inline distT="0" distB="0" distL="0" distR="0" wp14:anchorId="30A26DEB" wp14:editId="625FA9C2">
            <wp:extent cx="743054" cy="257211"/>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743054" cy="257211"/>
                    </a:xfrm>
                    <a:prstGeom prst="rect">
                      <a:avLst/>
                    </a:prstGeom>
                  </pic:spPr>
                </pic:pic>
              </a:graphicData>
            </a:graphic>
          </wp:inline>
        </w:drawing>
      </w:r>
      <w:r w:rsidRPr="00FD3697">
        <w:rPr>
          <w:rFonts w:ascii="Montserrat" w:hAnsi="Montserrat"/>
          <w:sz w:val="24"/>
          <w:szCs w:val="24"/>
        </w:rPr>
        <w:t>, l'estimation par validation croisée </w:t>
      </w:r>
      <w:r w:rsidRPr="00FD3697">
        <w:rPr>
          <w:rStyle w:val="mi"/>
          <w:rFonts w:ascii="MathJax_Math-italic" w:hAnsi="MathJax_Math-italic"/>
          <w:b/>
          <w:bCs/>
          <w:sz w:val="24"/>
          <w:szCs w:val="24"/>
          <w:bdr w:val="none" w:sz="0" w:space="0" w:color="auto" w:frame="1"/>
        </w:rPr>
        <w:t>V</w:t>
      </w:r>
      <w:r w:rsidRPr="00FD3697">
        <w:rPr>
          <w:rFonts w:ascii="Montserrat" w:hAnsi="Montserrat"/>
          <w:sz w:val="24"/>
          <w:szCs w:val="24"/>
        </w:rPr>
        <w:t>-couches du risque ou erreur de prévision.</w:t>
      </w:r>
    </w:p>
    <w:p w14:paraId="3A86686C" w14:textId="1B87BB83" w:rsidR="00EB5460" w:rsidRDefault="00EB5460" w:rsidP="00EB5460">
      <w:pPr>
        <w:rPr>
          <w:rFonts w:ascii="Montserrat" w:hAnsi="Montserrat"/>
          <w:sz w:val="24"/>
          <w:szCs w:val="24"/>
        </w:rPr>
      </w:pPr>
      <w:r w:rsidRPr="00FD3697">
        <w:rPr>
          <w:rFonts w:ascii="Montserrat" w:hAnsi="Montserrat"/>
          <w:sz w:val="24"/>
          <w:szCs w:val="24"/>
        </w:rPr>
        <w:lastRenderedPageBreak/>
        <w:t>Minimiser le risque estimé par validation croisée est une approche largement utilisée pour optimiser le choix d'un modèle au sein d'une famille paramétrée par </w:t>
      </w:r>
      <w:r w:rsidRPr="00FD3697">
        <w:rPr>
          <w:rStyle w:val="mi"/>
          <w:rFonts w:ascii="MathJax_Math-italic" w:hAnsi="MathJax_Math-italic"/>
          <w:sz w:val="24"/>
          <w:szCs w:val="24"/>
          <w:bdr w:val="none" w:sz="0" w:space="0" w:color="auto" w:frame="1"/>
        </w:rPr>
        <w:t>θ</w:t>
      </w:r>
      <w:r w:rsidRPr="00FD3697">
        <w:rPr>
          <w:rFonts w:ascii="Montserrat" w:hAnsi="Montserrat"/>
          <w:sz w:val="24"/>
          <w:szCs w:val="24"/>
        </w:rPr>
        <w:t> où </w:t>
      </w:r>
      <w:r w:rsidRPr="00FD3697">
        <w:rPr>
          <w:rStyle w:val="mi"/>
          <w:rFonts w:ascii="MathJax_Math-italic" w:hAnsi="MathJax_Math-italic"/>
          <w:sz w:val="24"/>
          <w:szCs w:val="24"/>
          <w:bdr w:val="none" w:sz="0" w:space="0" w:color="auto" w:frame="1"/>
        </w:rPr>
        <w:t>θ</w:t>
      </w:r>
      <w:r w:rsidRPr="00FD3697">
        <w:rPr>
          <w:rFonts w:ascii="Montserrat" w:hAnsi="Montserrat"/>
          <w:sz w:val="24"/>
          <w:szCs w:val="24"/>
        </w:rPr>
        <w:t> est le nombre de variables, de neurones, de feuilles, une pénalisation... Dans ce cas, </w:t>
      </w:r>
      <w:r w:rsidR="00FD3697" w:rsidRPr="00FD3697">
        <w:rPr>
          <w:rStyle w:val="mi"/>
          <w:rFonts w:ascii="MathJax_Math-italic" w:hAnsi="MathJax_Math-italic"/>
          <w:sz w:val="24"/>
          <w:szCs w:val="24"/>
          <w:bdr w:val="none" w:sz="0" w:space="0" w:color="auto" w:frame="1"/>
        </w:rPr>
        <w:drawing>
          <wp:inline distT="0" distB="0" distL="0" distR="0" wp14:anchorId="6C147D86" wp14:editId="692069CD">
            <wp:extent cx="609685" cy="32389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09685" cy="323895"/>
                    </a:xfrm>
                    <a:prstGeom prst="rect">
                      <a:avLst/>
                    </a:prstGeom>
                  </pic:spPr>
                </pic:pic>
              </a:graphicData>
            </a:graphic>
          </wp:inline>
        </w:drawing>
      </w:r>
      <w:r w:rsidRPr="00FD3697">
        <w:rPr>
          <w:rFonts w:ascii="Montserrat" w:hAnsi="Montserrat"/>
          <w:sz w:val="24"/>
          <w:szCs w:val="24"/>
        </w:rPr>
        <w:t> est défini par</w:t>
      </w:r>
    </w:p>
    <w:p w14:paraId="4131427E" w14:textId="3F5FE8BB" w:rsidR="00FD3697" w:rsidRPr="00FD3697" w:rsidRDefault="00FD3697" w:rsidP="00FD3697">
      <w:pPr>
        <w:jc w:val="center"/>
        <w:rPr>
          <w:rFonts w:ascii="Montserrat" w:hAnsi="Montserrat"/>
          <w:sz w:val="24"/>
          <w:szCs w:val="24"/>
        </w:rPr>
      </w:pPr>
      <w:r w:rsidRPr="00FD3697">
        <w:rPr>
          <w:rFonts w:ascii="Montserrat" w:hAnsi="Montserrat"/>
          <w:sz w:val="24"/>
          <w:szCs w:val="24"/>
        </w:rPr>
        <w:drawing>
          <wp:inline distT="0" distB="0" distL="0" distR="0" wp14:anchorId="5D7025E6" wp14:editId="326ACBD6">
            <wp:extent cx="2372056" cy="381053"/>
            <wp:effectExtent l="0" t="0" r="952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372056" cy="381053"/>
                    </a:xfrm>
                    <a:prstGeom prst="rect">
                      <a:avLst/>
                    </a:prstGeom>
                  </pic:spPr>
                </pic:pic>
              </a:graphicData>
            </a:graphic>
          </wp:inline>
        </w:drawing>
      </w:r>
    </w:p>
    <w:p w14:paraId="0916A507" w14:textId="0365CA39" w:rsidR="00EB5460" w:rsidRDefault="00EB5460" w:rsidP="00FD3697">
      <w:pPr>
        <w:pStyle w:val="NormalWeb"/>
        <w:spacing w:before="0" w:beforeAutospacing="0" w:after="0" w:afterAutospacing="0"/>
        <w:rPr>
          <w:rFonts w:ascii="Montserrat" w:hAnsi="Montserrat"/>
        </w:rPr>
      </w:pPr>
      <w:r w:rsidRPr="00FD3697">
        <w:rPr>
          <w:rFonts w:ascii="Montserrat" w:hAnsi="Montserrat"/>
        </w:rPr>
        <w:t> Le graphe ci-dessous illustre l'optimisation du paramètre de pénalisation Lasso par validation croisée 5-couches.</w:t>
      </w:r>
    </w:p>
    <w:p w14:paraId="730B95FD" w14:textId="77777777" w:rsidR="00852776" w:rsidRPr="00FD3697" w:rsidRDefault="00852776" w:rsidP="00FD3697">
      <w:pPr>
        <w:pStyle w:val="NormalWeb"/>
        <w:spacing w:before="0" w:beforeAutospacing="0" w:after="0" w:afterAutospacing="0"/>
        <w:rPr>
          <w:rFonts w:ascii="Montserrat" w:hAnsi="Montserrat"/>
        </w:rPr>
      </w:pPr>
    </w:p>
    <w:p w14:paraId="17E0C3CC" w14:textId="77777777" w:rsidR="00852776" w:rsidRDefault="00EB5460" w:rsidP="00852776">
      <w:pPr>
        <w:jc w:val="center"/>
        <w:rPr>
          <w:rFonts w:ascii="Montserrat" w:hAnsi="Montserrat"/>
        </w:rPr>
      </w:pPr>
      <w:r>
        <w:rPr>
          <w:rFonts w:ascii="Montserrat" w:hAnsi="Montserrat"/>
          <w:noProof/>
        </w:rPr>
        <w:drawing>
          <wp:inline distT="0" distB="0" distL="0" distR="0" wp14:anchorId="43252457" wp14:editId="6BCE5ADA">
            <wp:extent cx="2733675" cy="2533650"/>
            <wp:effectExtent l="0" t="0" r="9525" b="0"/>
            <wp:docPr id="23" name="Image 23" descr="optimisation du paramètre de pénalisation Lasso par validation croisée 5 -cou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1490" descr="optimisation du paramètre de pénalisation Lasso par validation croisée 5 -couche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33675" cy="2533650"/>
                    </a:xfrm>
                    <a:prstGeom prst="rect">
                      <a:avLst/>
                    </a:prstGeom>
                    <a:noFill/>
                    <a:ln>
                      <a:noFill/>
                    </a:ln>
                  </pic:spPr>
                </pic:pic>
              </a:graphicData>
            </a:graphic>
          </wp:inline>
        </w:drawing>
      </w:r>
    </w:p>
    <w:p w14:paraId="44C5B72A" w14:textId="24C438AF" w:rsidR="00EB5460" w:rsidRDefault="00EB5460" w:rsidP="00852776">
      <w:pPr>
        <w:jc w:val="center"/>
        <w:rPr>
          <w:rFonts w:ascii="Montserrat" w:hAnsi="Montserrat"/>
          <w:sz w:val="24"/>
          <w:szCs w:val="24"/>
        </w:rPr>
      </w:pPr>
      <w:r w:rsidRPr="00852776">
        <w:rPr>
          <w:rFonts w:ascii="Montserrat" w:hAnsi="Montserrat"/>
          <w:sz w:val="24"/>
          <w:szCs w:val="24"/>
        </w:rPr>
        <w:t>Optimisation du paramètre de pénalisation Lasso par validation croisée 5-couches</w:t>
      </w:r>
    </w:p>
    <w:p w14:paraId="16BF67AB" w14:textId="77777777" w:rsidR="00852776" w:rsidRPr="00852776" w:rsidRDefault="00852776" w:rsidP="00852776">
      <w:pPr>
        <w:jc w:val="center"/>
        <w:rPr>
          <w:rFonts w:ascii="Montserrat" w:hAnsi="Montserrat"/>
          <w:sz w:val="24"/>
          <w:szCs w:val="24"/>
        </w:rPr>
      </w:pPr>
    </w:p>
    <w:p w14:paraId="701093E2" w14:textId="2F4B7A89" w:rsidR="00EB5460" w:rsidRDefault="00EB5460" w:rsidP="00EB5460">
      <w:pPr>
        <w:pStyle w:val="hoveredcourseelement"/>
        <w:spacing w:before="0" w:beforeAutospacing="0" w:after="0" w:afterAutospacing="0"/>
        <w:rPr>
          <w:rFonts w:ascii="Montserrat" w:hAnsi="Montserrat"/>
        </w:rPr>
      </w:pPr>
      <w:r>
        <w:rPr>
          <w:rFonts w:ascii="Montserrat" w:hAnsi="Montserrat"/>
        </w:rPr>
        <w:t>Chaque ligne colorée représente l'évolution de l'erreur de prévision calculée sur l'un des échantillons de validation en fonction d'une pénalisation </w:t>
      </w:r>
      <w:r w:rsidRPr="00852776">
        <w:rPr>
          <w:rStyle w:val="mi"/>
          <w:rFonts w:ascii="MathJax_Math-italic" w:hAnsi="MathJax_Math-italic"/>
          <w:b/>
          <w:bCs/>
          <w:sz w:val="25"/>
          <w:szCs w:val="25"/>
          <w:bdr w:val="none" w:sz="0" w:space="0" w:color="auto" w:frame="1"/>
        </w:rPr>
        <w:t>α</w:t>
      </w:r>
      <w:r>
        <w:rPr>
          <w:rFonts w:ascii="Montserrat" w:hAnsi="Montserrat"/>
        </w:rPr>
        <w:t>, le paramètre de la librairie </w:t>
      </w:r>
      <w:r>
        <w:rPr>
          <w:rStyle w:val="mi"/>
          <w:rFonts w:ascii="MathJax_Typewriter" w:hAnsi="MathJax_Typewriter"/>
          <w:sz w:val="25"/>
          <w:szCs w:val="25"/>
          <w:bdr w:val="none" w:sz="0" w:space="0" w:color="auto" w:frame="1"/>
        </w:rPr>
        <w:t>scikit</w:t>
      </w:r>
      <w:r>
        <w:rPr>
          <w:rStyle w:val="mo"/>
          <w:rFonts w:ascii="MathJax_Main" w:hAnsi="MathJax_Main"/>
          <w:sz w:val="25"/>
          <w:szCs w:val="25"/>
          <w:bdr w:val="none" w:sz="0" w:space="0" w:color="auto" w:frame="1"/>
        </w:rPr>
        <w:t>−</w:t>
      </w:r>
      <w:r>
        <w:rPr>
          <w:rStyle w:val="mi"/>
          <w:rFonts w:ascii="MathJax_Typewriter" w:hAnsi="MathJax_Typewriter"/>
          <w:sz w:val="25"/>
          <w:szCs w:val="25"/>
          <w:bdr w:val="none" w:sz="0" w:space="0" w:color="auto" w:frame="1"/>
        </w:rPr>
        <w:t>learn</w:t>
      </w:r>
      <w:r>
        <w:rPr>
          <w:rFonts w:ascii="Montserrat" w:hAnsi="Montserrat"/>
        </w:rPr>
        <w:t>. La ligne pleine est la moyenne qui admet un minimum auquel est associée la valeur optimale du paramètre de pénalisation.</w:t>
      </w:r>
    </w:p>
    <w:p w14:paraId="1E7B9B0E" w14:textId="6D680745" w:rsidR="00EB5460" w:rsidRDefault="00EB5460">
      <w:r>
        <w:br w:type="page"/>
      </w:r>
    </w:p>
    <w:p w14:paraId="216463FE" w14:textId="77777777" w:rsidR="00473790" w:rsidRDefault="00473790" w:rsidP="00473790">
      <w:pPr>
        <w:pStyle w:val="Titre1"/>
      </w:pPr>
      <w:bookmarkStart w:id="129" w:name="_Toc57137942"/>
      <w:bookmarkStart w:id="130" w:name="_Toc57908529"/>
      <w:r>
        <w:lastRenderedPageBreak/>
        <w:t>Comprenez la classification supervisée</w:t>
      </w:r>
      <w:bookmarkEnd w:id="129"/>
      <w:bookmarkEnd w:id="130"/>
    </w:p>
    <w:p w14:paraId="47872CD1" w14:textId="77777777" w:rsidR="00852776" w:rsidRDefault="00852776" w:rsidP="00473790">
      <w:pPr>
        <w:rPr>
          <w:rFonts w:ascii="Montserrat" w:hAnsi="Montserrat"/>
        </w:rPr>
      </w:pPr>
    </w:p>
    <w:p w14:paraId="235CC325" w14:textId="7DA895C9" w:rsidR="00473790" w:rsidRPr="00852776" w:rsidRDefault="00473790" w:rsidP="00473790">
      <w:pPr>
        <w:rPr>
          <w:rFonts w:ascii="Montserrat" w:hAnsi="Montserrat"/>
          <w:sz w:val="24"/>
          <w:szCs w:val="24"/>
        </w:rPr>
      </w:pPr>
      <w:r w:rsidRPr="00852776">
        <w:rPr>
          <w:rFonts w:ascii="Montserrat" w:hAnsi="Montserrat"/>
          <w:sz w:val="24"/>
          <w:szCs w:val="24"/>
        </w:rPr>
        <w:t>Le chapitre précédent développe la prévision d'une variable cible quantitative </w:t>
      </w:r>
      <w:r w:rsidRPr="00852776">
        <w:rPr>
          <w:rStyle w:val="PieddepageCar"/>
          <w:rFonts w:ascii="MathJax_Math-italic" w:hAnsi="MathJax_Math-italic"/>
          <w:b/>
          <w:bCs/>
          <w:sz w:val="24"/>
          <w:szCs w:val="24"/>
          <w:bdr w:val="none" w:sz="0" w:space="0" w:color="auto" w:frame="1"/>
        </w:rPr>
        <w:t>Y</w:t>
      </w:r>
      <w:r w:rsidRPr="00852776">
        <w:rPr>
          <w:rFonts w:ascii="Montserrat" w:hAnsi="Montserrat"/>
          <w:sz w:val="24"/>
          <w:szCs w:val="24"/>
        </w:rPr>
        <w:t> appliquée, par exemple, à la prévision de la concentration en ozone. En revanche, le problème de reconnaissance de l'activité humaine vise à la prévision d'une classe d'activité ou encore de la classe d'une variable </w:t>
      </w:r>
      <w:r w:rsidRPr="00852776">
        <w:rPr>
          <w:rStyle w:val="Titre3Car"/>
          <w:rFonts w:ascii="MathJax_Math-italic" w:eastAsiaTheme="minorHAnsi" w:hAnsi="MathJax_Math-italic"/>
          <w:sz w:val="24"/>
          <w:szCs w:val="24"/>
          <w:bdr w:val="none" w:sz="0" w:space="0" w:color="auto" w:frame="1"/>
        </w:rPr>
        <w:t>Y</w:t>
      </w:r>
      <w:r w:rsidRPr="00852776">
        <w:rPr>
          <w:rFonts w:ascii="Montserrat" w:hAnsi="Montserrat"/>
          <w:sz w:val="24"/>
          <w:szCs w:val="24"/>
        </w:rPr>
        <w:t> , cette fois qualitative. Il s'agit d'un problème de</w:t>
      </w:r>
      <w:r w:rsidRPr="00852776">
        <w:rPr>
          <w:rStyle w:val="Titre3Car"/>
          <w:rFonts w:ascii="Montserrat" w:eastAsiaTheme="minorHAnsi" w:hAnsi="Montserrat"/>
          <w:b w:val="0"/>
          <w:bCs w:val="0"/>
          <w:sz w:val="24"/>
          <w:szCs w:val="24"/>
        </w:rPr>
        <w:t> classification supervisée</w:t>
      </w:r>
      <w:r w:rsidRPr="00852776">
        <w:rPr>
          <w:rFonts w:ascii="Montserrat" w:hAnsi="Montserrat"/>
          <w:sz w:val="24"/>
          <w:szCs w:val="24"/>
        </w:rPr>
        <w:t> ou reconnaissance de forme.</w:t>
      </w:r>
    </w:p>
    <w:p w14:paraId="38B71AF0" w14:textId="223F11CE" w:rsidR="00473790" w:rsidRDefault="00473790" w:rsidP="00852776">
      <w:pPr>
        <w:shd w:val="clear" w:color="auto" w:fill="FBE4D5" w:themeFill="accent2" w:themeFillTint="33"/>
        <w:spacing w:after="0"/>
        <w:rPr>
          <w:rFonts w:ascii="Montserrat" w:hAnsi="Montserrat"/>
          <w:sz w:val="24"/>
          <w:szCs w:val="24"/>
        </w:rPr>
      </w:pPr>
      <w:bookmarkStart w:id="131" w:name="_Toc57137943"/>
      <w:bookmarkStart w:id="132" w:name="_Toc57908530"/>
      <w:r w:rsidRPr="00852776">
        <w:rPr>
          <w:rStyle w:val="Titre3Car"/>
          <w:rFonts w:ascii="Montserrat" w:eastAsiaTheme="minorHAnsi" w:hAnsi="Montserrat"/>
          <w:sz w:val="24"/>
          <w:szCs w:val="24"/>
        </w:rPr>
        <w:t>Attention</w:t>
      </w:r>
      <w:bookmarkEnd w:id="131"/>
      <w:bookmarkEnd w:id="132"/>
      <w:r w:rsidRPr="00852776">
        <w:rPr>
          <w:rFonts w:ascii="Montserrat" w:hAnsi="Montserrat"/>
          <w:sz w:val="24"/>
          <w:szCs w:val="24"/>
        </w:rPr>
        <w:t>, ne pas confondre avec l'objectif de classification </w:t>
      </w:r>
      <w:r w:rsidRPr="00852776">
        <w:rPr>
          <w:rStyle w:val="Titre3Car"/>
          <w:rFonts w:ascii="Montserrat" w:eastAsiaTheme="minorHAnsi" w:hAnsi="Montserrat"/>
          <w:sz w:val="24"/>
          <w:szCs w:val="24"/>
        </w:rPr>
        <w:t>non</w:t>
      </w:r>
      <w:r w:rsidRPr="00852776">
        <w:rPr>
          <w:rFonts w:ascii="Montserrat" w:hAnsi="Montserrat"/>
          <w:sz w:val="24"/>
          <w:szCs w:val="24"/>
        </w:rPr>
        <w:t> supervisée ou en anglais </w:t>
      </w:r>
      <w:r w:rsidRPr="00852776">
        <w:rPr>
          <w:rStyle w:val="Titre3Car"/>
          <w:rFonts w:ascii="Montserrat" w:eastAsiaTheme="minorHAnsi" w:hAnsi="Montserrat"/>
          <w:sz w:val="24"/>
          <w:szCs w:val="24"/>
        </w:rPr>
        <w:t>clustering</w:t>
      </w:r>
      <w:r w:rsidRPr="00852776">
        <w:rPr>
          <w:rFonts w:ascii="Montserrat" w:hAnsi="Montserrat"/>
          <w:sz w:val="24"/>
          <w:szCs w:val="24"/>
        </w:rPr>
        <w:t>, qui vise à trouver des groupes homogènes dans des individus ou instances caractérisées par </w:t>
      </w:r>
      <w:r w:rsidRPr="00852776">
        <w:rPr>
          <w:rStyle w:val="Titre3Car"/>
          <w:rFonts w:ascii="MathJax_Math-italic" w:eastAsiaTheme="minorHAnsi" w:hAnsi="MathJax_Math-italic"/>
          <w:sz w:val="24"/>
          <w:szCs w:val="24"/>
          <w:bdr w:val="none" w:sz="0" w:space="0" w:color="auto" w:frame="1"/>
        </w:rPr>
        <w:t>p</w:t>
      </w:r>
      <w:r w:rsidRPr="00852776">
        <w:rPr>
          <w:rStyle w:val="Titre3Car"/>
          <w:rFonts w:ascii="Montserrat" w:eastAsiaTheme="minorHAnsi" w:hAnsi="Montserrat"/>
          <w:sz w:val="24"/>
          <w:szCs w:val="24"/>
          <w:bdr w:val="none" w:sz="0" w:space="0" w:color="auto" w:frame="1"/>
        </w:rPr>
        <w:t>p</w:t>
      </w:r>
      <w:r w:rsidRPr="00852776">
        <w:rPr>
          <w:rFonts w:ascii="Montserrat" w:hAnsi="Montserrat"/>
          <w:sz w:val="24"/>
          <w:szCs w:val="24"/>
        </w:rPr>
        <w:t> variables. Contrairement à la classification supervisée, il n'y a pas de variable qualitative cible </w:t>
      </w:r>
      <w:r w:rsidRPr="00852776">
        <w:rPr>
          <w:rStyle w:val="Titre3Car"/>
          <w:rFonts w:ascii="Montserrat" w:eastAsiaTheme="minorHAnsi" w:hAnsi="Montserrat"/>
          <w:sz w:val="24"/>
          <w:szCs w:val="24"/>
        </w:rPr>
        <w:t>a priori</w:t>
      </w:r>
      <w:r w:rsidRPr="00852776">
        <w:rPr>
          <w:rFonts w:ascii="Montserrat" w:hAnsi="Montserrat"/>
          <w:sz w:val="24"/>
          <w:szCs w:val="24"/>
        </w:rPr>
        <w:t> connue et observée sur l'échantillon.</w:t>
      </w:r>
    </w:p>
    <w:p w14:paraId="689AE1ED" w14:textId="77777777" w:rsidR="00852776" w:rsidRPr="00852776" w:rsidRDefault="00852776" w:rsidP="00473790">
      <w:pPr>
        <w:spacing w:after="0"/>
        <w:rPr>
          <w:rFonts w:ascii="Montserrat" w:hAnsi="Montserrat"/>
          <w:sz w:val="24"/>
          <w:szCs w:val="24"/>
        </w:rPr>
      </w:pPr>
    </w:p>
    <w:p w14:paraId="63914160" w14:textId="77777777" w:rsidR="00473790" w:rsidRPr="00852776" w:rsidRDefault="00473790" w:rsidP="00473790">
      <w:pPr>
        <w:spacing w:after="225"/>
        <w:rPr>
          <w:rFonts w:ascii="Montserrat" w:hAnsi="Montserrat"/>
          <w:sz w:val="24"/>
          <w:szCs w:val="24"/>
        </w:rPr>
      </w:pPr>
      <w:r w:rsidRPr="00852776">
        <w:rPr>
          <w:rFonts w:ascii="Montserrat" w:hAnsi="Montserrat"/>
          <w:sz w:val="24"/>
          <w:szCs w:val="24"/>
        </w:rPr>
        <w:t>Historiquement, les deux méthodes partageant l'objectif de discrimination, ou de prévision, d'une variable quantitative Y, et apparues en premier sont :</w:t>
      </w:r>
    </w:p>
    <w:p w14:paraId="5685F80F" w14:textId="77777777" w:rsidR="00473790" w:rsidRPr="00852776" w:rsidRDefault="00473790" w:rsidP="00473790">
      <w:pPr>
        <w:numPr>
          <w:ilvl w:val="0"/>
          <w:numId w:val="35"/>
        </w:numPr>
        <w:spacing w:after="45" w:line="240" w:lineRule="auto"/>
        <w:rPr>
          <w:rFonts w:ascii="Montserrat" w:hAnsi="Montserrat"/>
          <w:sz w:val="24"/>
          <w:szCs w:val="24"/>
        </w:rPr>
      </w:pPr>
      <w:r w:rsidRPr="00852776">
        <w:rPr>
          <w:rFonts w:ascii="Montserrat" w:hAnsi="Montserrat"/>
          <w:sz w:val="24"/>
          <w:szCs w:val="24"/>
        </w:rPr>
        <w:t>l'</w:t>
      </w:r>
      <w:hyperlink r:id="rId179" w:tgtFrame="_blank" w:history="1">
        <w:r w:rsidRPr="00852776">
          <w:rPr>
            <w:rStyle w:val="Titre3Car"/>
            <w:rFonts w:ascii="Montserrat" w:eastAsiaTheme="minorHAnsi" w:hAnsi="Montserrat"/>
            <w:color w:val="7451EB"/>
            <w:sz w:val="24"/>
            <w:szCs w:val="24"/>
          </w:rPr>
          <w:t>analyse discriminante décisionnelle</w:t>
        </w:r>
      </w:hyperlink>
      <w:r w:rsidRPr="00852776">
        <w:rPr>
          <w:rFonts w:ascii="Montserrat" w:hAnsi="Montserrat"/>
          <w:sz w:val="24"/>
          <w:szCs w:val="24"/>
        </w:rPr>
        <w:t> ;</w:t>
      </w:r>
    </w:p>
    <w:p w14:paraId="6C8A3EC6" w14:textId="77777777" w:rsidR="00473790" w:rsidRPr="00852776" w:rsidRDefault="00473790" w:rsidP="00473790">
      <w:pPr>
        <w:numPr>
          <w:ilvl w:val="0"/>
          <w:numId w:val="35"/>
        </w:numPr>
        <w:spacing w:after="45" w:line="240" w:lineRule="auto"/>
        <w:rPr>
          <w:rFonts w:ascii="Montserrat" w:hAnsi="Montserrat"/>
          <w:sz w:val="24"/>
          <w:szCs w:val="24"/>
        </w:rPr>
      </w:pPr>
      <w:r w:rsidRPr="00852776">
        <w:rPr>
          <w:rFonts w:ascii="Montserrat" w:hAnsi="Montserrat"/>
          <w:sz w:val="24"/>
          <w:szCs w:val="24"/>
        </w:rPr>
        <w:t>la </w:t>
      </w:r>
      <w:hyperlink r:id="rId180" w:tgtFrame="_blank" w:history="1">
        <w:r w:rsidRPr="00852776">
          <w:rPr>
            <w:rStyle w:val="Titre3Car"/>
            <w:rFonts w:ascii="Montserrat" w:eastAsiaTheme="minorHAnsi" w:hAnsi="Montserrat"/>
            <w:color w:val="7451EB"/>
            <w:sz w:val="24"/>
            <w:szCs w:val="24"/>
          </w:rPr>
          <w:t>régression logistique</w:t>
        </w:r>
      </w:hyperlink>
      <w:r w:rsidRPr="00852776">
        <w:rPr>
          <w:rFonts w:ascii="Montserrat" w:hAnsi="Montserrat"/>
          <w:sz w:val="24"/>
          <w:szCs w:val="24"/>
        </w:rPr>
        <w:t> ou binomiale.</w:t>
      </w:r>
    </w:p>
    <w:p w14:paraId="733F4C55" w14:textId="77777777" w:rsidR="00852776" w:rsidRDefault="00852776" w:rsidP="00473790">
      <w:pPr>
        <w:spacing w:after="0"/>
        <w:rPr>
          <w:rFonts w:ascii="Montserrat" w:hAnsi="Montserrat"/>
          <w:sz w:val="24"/>
          <w:szCs w:val="24"/>
        </w:rPr>
      </w:pPr>
    </w:p>
    <w:p w14:paraId="0E971E48" w14:textId="74A37392" w:rsidR="00473790" w:rsidRDefault="00473790" w:rsidP="00473790">
      <w:pPr>
        <w:spacing w:after="0"/>
        <w:rPr>
          <w:rFonts w:ascii="Montserrat" w:hAnsi="Montserrat"/>
          <w:sz w:val="24"/>
          <w:szCs w:val="24"/>
        </w:rPr>
      </w:pPr>
      <w:r w:rsidRPr="00852776">
        <w:rPr>
          <w:rFonts w:ascii="Montserrat" w:hAnsi="Montserrat"/>
          <w:sz w:val="24"/>
          <w:szCs w:val="24"/>
        </w:rPr>
        <w:t>L'analyse discriminante développée par Fisher propose la prévision d'une classe parmi les </w:t>
      </w:r>
      <w:r w:rsidRPr="00852776">
        <w:rPr>
          <w:rStyle w:val="Titre3Car"/>
          <w:rFonts w:ascii="MathJax_Math-italic" w:eastAsiaTheme="minorHAnsi" w:hAnsi="MathJax_Math-italic"/>
          <w:sz w:val="24"/>
          <w:szCs w:val="24"/>
          <w:bdr w:val="none" w:sz="0" w:space="0" w:color="auto" w:frame="1"/>
        </w:rPr>
        <w:t>m</w:t>
      </w:r>
      <w:r w:rsidRPr="00852776">
        <w:rPr>
          <w:rFonts w:ascii="Montserrat" w:hAnsi="Montserrat"/>
          <w:sz w:val="24"/>
          <w:szCs w:val="24"/>
        </w:rPr>
        <w:t> modalités de </w:t>
      </w:r>
      <w:r w:rsidRPr="00852776">
        <w:rPr>
          <w:rStyle w:val="Titre3Car"/>
          <w:rFonts w:ascii="MathJax_Math-italic" w:eastAsiaTheme="minorHAnsi" w:hAnsi="MathJax_Math-italic"/>
          <w:sz w:val="24"/>
          <w:szCs w:val="24"/>
          <w:bdr w:val="none" w:sz="0" w:space="0" w:color="auto" w:frame="1"/>
        </w:rPr>
        <w:t>Y</w:t>
      </w:r>
      <w:r w:rsidRPr="00852776">
        <w:rPr>
          <w:rFonts w:ascii="Montserrat" w:hAnsi="Montserrat"/>
          <w:sz w:val="24"/>
          <w:szCs w:val="24"/>
        </w:rPr>
        <w:t>, alors qu'en principe la régression logistique est adaptée à une variable </w:t>
      </w:r>
      <w:r w:rsidRPr="00852776">
        <w:rPr>
          <w:rStyle w:val="Titre3Car"/>
          <w:rFonts w:ascii="MathJax_Math-italic" w:eastAsiaTheme="minorHAnsi" w:hAnsi="MathJax_Math-italic"/>
          <w:sz w:val="24"/>
          <w:szCs w:val="24"/>
          <w:bdr w:val="none" w:sz="0" w:space="0" w:color="auto" w:frame="1"/>
        </w:rPr>
        <w:t>Y</w:t>
      </w:r>
      <w:r w:rsidRPr="00852776">
        <w:rPr>
          <w:rFonts w:ascii="Montserrat" w:hAnsi="Montserrat"/>
          <w:sz w:val="24"/>
          <w:szCs w:val="24"/>
        </w:rPr>
        <w:t> à deux classes ou binaire : succès ou échec, présence d'une maladie, défaut de paiement, occurrence d'un événement... Néanmoins, cette même méthode, à condition que la taille de l'échantillon le permette, est largement utilisée pour de la discrimination en </w:t>
      </w:r>
      <w:r w:rsidRPr="00852776">
        <w:rPr>
          <w:rStyle w:val="Titre3Car"/>
          <w:rFonts w:ascii="MathJax_Math-italic" w:eastAsiaTheme="minorHAnsi" w:hAnsi="MathJax_Math-italic"/>
          <w:sz w:val="24"/>
          <w:szCs w:val="24"/>
          <w:bdr w:val="none" w:sz="0" w:space="0" w:color="auto" w:frame="1"/>
        </w:rPr>
        <w:t>m</w:t>
      </w:r>
      <w:r w:rsidRPr="00852776">
        <w:rPr>
          <w:rStyle w:val="Titre3Car"/>
          <w:rFonts w:ascii="MathJax_Main" w:eastAsiaTheme="minorHAnsi" w:hAnsi="MathJax_Main"/>
          <w:sz w:val="24"/>
          <w:szCs w:val="24"/>
          <w:bdr w:val="none" w:sz="0" w:space="0" w:color="auto" w:frame="1"/>
        </w:rPr>
        <w:t>&gt;2</w:t>
      </w:r>
      <w:r w:rsidRPr="00852776">
        <w:rPr>
          <w:rFonts w:ascii="Montserrat" w:hAnsi="Montserrat"/>
          <w:sz w:val="24"/>
          <w:szCs w:val="24"/>
        </w:rPr>
        <w:t> classes en construisant </w:t>
      </w:r>
      <w:r w:rsidRPr="00852776">
        <w:rPr>
          <w:rStyle w:val="Titre3Car"/>
          <w:rFonts w:ascii="MathJax_Math-italic" w:eastAsiaTheme="minorHAnsi" w:hAnsi="MathJax_Math-italic"/>
          <w:sz w:val="24"/>
          <w:szCs w:val="24"/>
          <w:bdr w:val="none" w:sz="0" w:space="0" w:color="auto" w:frame="1"/>
        </w:rPr>
        <w:t>m</w:t>
      </w:r>
      <w:r w:rsidRPr="00852776">
        <w:rPr>
          <w:rFonts w:ascii="Montserrat" w:hAnsi="Montserrat"/>
          <w:sz w:val="24"/>
          <w:szCs w:val="24"/>
        </w:rPr>
        <w:t> modèles d'une classe contre les autres.</w:t>
      </w:r>
    </w:p>
    <w:p w14:paraId="3D95931D" w14:textId="77777777" w:rsidR="00852776" w:rsidRPr="00852776" w:rsidRDefault="00852776" w:rsidP="00473790">
      <w:pPr>
        <w:spacing w:after="0"/>
        <w:rPr>
          <w:rFonts w:ascii="Montserrat" w:hAnsi="Montserrat"/>
          <w:sz w:val="24"/>
          <w:szCs w:val="24"/>
        </w:rPr>
      </w:pPr>
    </w:p>
    <w:p w14:paraId="56715672" w14:textId="723EB088" w:rsidR="00473790" w:rsidRDefault="00473790" w:rsidP="00473790">
      <w:pPr>
        <w:spacing w:after="0"/>
        <w:rPr>
          <w:rFonts w:ascii="Montserrat" w:hAnsi="Montserrat"/>
          <w:sz w:val="24"/>
          <w:szCs w:val="24"/>
        </w:rPr>
      </w:pPr>
      <w:r w:rsidRPr="00852776">
        <w:rPr>
          <w:rFonts w:ascii="Montserrat" w:hAnsi="Montserrat"/>
          <w:sz w:val="24"/>
          <w:szCs w:val="24"/>
        </w:rPr>
        <w:t>Pour la prévision de la classe d'un nouvel individu ou d'une nouvelle instance, les </w:t>
      </w:r>
      <w:r w:rsidRPr="00852776">
        <w:rPr>
          <w:rStyle w:val="Titre3Car"/>
          <w:rFonts w:ascii="MathJax_Math-italic" w:eastAsiaTheme="minorHAnsi" w:hAnsi="MathJax_Math-italic"/>
          <w:sz w:val="24"/>
          <w:szCs w:val="24"/>
          <w:bdr w:val="none" w:sz="0" w:space="0" w:color="auto" w:frame="1"/>
        </w:rPr>
        <w:t>m</w:t>
      </w:r>
      <w:r w:rsidRPr="00852776">
        <w:rPr>
          <w:rFonts w:ascii="Montserrat" w:hAnsi="Montserrat"/>
          <w:sz w:val="24"/>
          <w:szCs w:val="24"/>
        </w:rPr>
        <w:t> modèles fournissent </w:t>
      </w:r>
      <w:r w:rsidRPr="00852776">
        <w:rPr>
          <w:rStyle w:val="Titre3Car"/>
          <w:rFonts w:ascii="MathJax_Math-italic" w:eastAsiaTheme="minorHAnsi" w:hAnsi="MathJax_Math-italic"/>
          <w:sz w:val="24"/>
          <w:szCs w:val="24"/>
          <w:bdr w:val="none" w:sz="0" w:space="0" w:color="auto" w:frame="1"/>
        </w:rPr>
        <w:t>m</w:t>
      </w:r>
      <w:r w:rsidRPr="00852776">
        <w:rPr>
          <w:rFonts w:ascii="Montserrat" w:hAnsi="Montserrat"/>
          <w:sz w:val="24"/>
          <w:szCs w:val="24"/>
        </w:rPr>
        <w:t> probabilités d'occurrence de chaque classe, et c'est la classe de probabilité maximale qui l'emporte. Cette stratégie est prise par défaut dans la librairie </w:t>
      </w:r>
      <w:r w:rsidRPr="00852776">
        <w:rPr>
          <w:rStyle w:val="Titre3Car"/>
          <w:rFonts w:ascii="MathJax_Typewriter" w:eastAsiaTheme="minorHAnsi" w:hAnsi="MathJax_Typewriter"/>
          <w:sz w:val="24"/>
          <w:szCs w:val="24"/>
          <w:bdr w:val="none" w:sz="0" w:space="0" w:color="auto" w:frame="1"/>
        </w:rPr>
        <w:t>scikit</w:t>
      </w:r>
      <w:r w:rsidRPr="00852776">
        <w:rPr>
          <w:rStyle w:val="Titre3Car"/>
          <w:rFonts w:ascii="MathJax_Main" w:eastAsiaTheme="minorHAnsi" w:hAnsi="MathJax_Main"/>
          <w:sz w:val="24"/>
          <w:szCs w:val="24"/>
          <w:bdr w:val="none" w:sz="0" w:space="0" w:color="auto" w:frame="1"/>
        </w:rPr>
        <w:t>−</w:t>
      </w:r>
      <w:r w:rsidRPr="00852776">
        <w:rPr>
          <w:rStyle w:val="Titre3Car"/>
          <w:rFonts w:ascii="MathJax_Typewriter" w:eastAsiaTheme="minorHAnsi" w:hAnsi="MathJax_Typewriter"/>
          <w:sz w:val="24"/>
          <w:szCs w:val="24"/>
          <w:bdr w:val="none" w:sz="0" w:space="0" w:color="auto" w:frame="1"/>
        </w:rPr>
        <w:t>learn</w:t>
      </w:r>
      <w:r w:rsidRPr="00852776">
        <w:rPr>
          <w:rFonts w:ascii="Montserrat" w:hAnsi="Montserrat"/>
          <w:sz w:val="24"/>
          <w:szCs w:val="24"/>
        </w:rPr>
        <w:t> lors de l'utilisation de la régression logistique avec </w:t>
      </w:r>
      <w:r w:rsidRPr="00852776">
        <w:rPr>
          <w:rStyle w:val="Titre3Car"/>
          <w:rFonts w:ascii="MathJax_Math-italic" w:eastAsiaTheme="minorHAnsi" w:hAnsi="MathJax_Math-italic"/>
          <w:sz w:val="24"/>
          <w:szCs w:val="24"/>
          <w:bdr w:val="none" w:sz="0" w:space="0" w:color="auto" w:frame="1"/>
        </w:rPr>
        <w:t>m</w:t>
      </w:r>
      <w:r w:rsidRPr="00852776">
        <w:rPr>
          <w:rStyle w:val="Titre3Car"/>
          <w:rFonts w:ascii="MathJax_Main" w:eastAsiaTheme="minorHAnsi" w:hAnsi="MathJax_Main"/>
          <w:sz w:val="24"/>
          <w:szCs w:val="24"/>
          <w:bdr w:val="none" w:sz="0" w:space="0" w:color="auto" w:frame="1"/>
        </w:rPr>
        <w:t>&gt;2</w:t>
      </w:r>
      <w:r w:rsidRPr="00852776">
        <w:rPr>
          <w:rFonts w:ascii="Montserrat" w:hAnsi="Montserrat"/>
          <w:sz w:val="24"/>
          <w:szCs w:val="24"/>
        </w:rPr>
        <w:t>.</w:t>
      </w:r>
    </w:p>
    <w:p w14:paraId="6A0744B8" w14:textId="77777777" w:rsidR="00852776" w:rsidRPr="00852776" w:rsidRDefault="00852776" w:rsidP="00473790">
      <w:pPr>
        <w:spacing w:after="0"/>
        <w:rPr>
          <w:rFonts w:ascii="Montserrat" w:hAnsi="Montserrat"/>
          <w:sz w:val="24"/>
          <w:szCs w:val="24"/>
        </w:rPr>
      </w:pPr>
    </w:p>
    <w:p w14:paraId="550E2649" w14:textId="33E435AA" w:rsidR="00473790" w:rsidRDefault="00473790" w:rsidP="00473790">
      <w:pPr>
        <w:spacing w:after="0"/>
        <w:rPr>
          <w:rFonts w:ascii="Montserrat" w:hAnsi="Montserrat"/>
          <w:sz w:val="24"/>
          <w:szCs w:val="24"/>
        </w:rPr>
      </w:pPr>
      <w:r w:rsidRPr="00852776">
        <w:rPr>
          <w:rFonts w:ascii="Montserrat" w:hAnsi="Montserrat"/>
          <w:sz w:val="24"/>
          <w:szCs w:val="24"/>
        </w:rPr>
        <w:t>Après ces méthodes historiques, bien d'autres modèles ou algorithmes ont été proposés avec le même objectif de prévision d'une classe ou modalité d'une variable qualitative binaire ou à </w:t>
      </w:r>
      <w:r w:rsidRPr="00852776">
        <w:rPr>
          <w:rStyle w:val="Titre3Car"/>
          <w:rFonts w:ascii="MathJax_Math-italic" w:eastAsiaTheme="minorHAnsi" w:hAnsi="MathJax_Math-italic"/>
          <w:sz w:val="24"/>
          <w:szCs w:val="24"/>
          <w:bdr w:val="none" w:sz="0" w:space="0" w:color="auto" w:frame="1"/>
        </w:rPr>
        <w:t>m</w:t>
      </w:r>
      <w:r w:rsidRPr="00852776">
        <w:rPr>
          <w:rFonts w:ascii="Montserrat" w:hAnsi="Montserrat"/>
          <w:sz w:val="24"/>
          <w:szCs w:val="24"/>
        </w:rPr>
        <w:t> classes : </w:t>
      </w:r>
      <w:hyperlink r:id="rId181" w:tgtFrame="_blank" w:history="1">
        <w:r w:rsidRPr="00852776">
          <w:rPr>
            <w:rStyle w:val="Titre3Car"/>
            <w:rFonts w:ascii="MathJax_Math-italic" w:eastAsiaTheme="minorHAnsi" w:hAnsi="MathJax_Math-italic"/>
            <w:color w:val="7451EB"/>
            <w:sz w:val="24"/>
            <w:szCs w:val="24"/>
            <w:bdr w:val="none" w:sz="0" w:space="0" w:color="auto" w:frame="1"/>
          </w:rPr>
          <w:t>k</w:t>
        </w:r>
        <w:r w:rsidRPr="00852776">
          <w:rPr>
            <w:rStyle w:val="Titre3Car"/>
            <w:rFonts w:ascii="Montserrat" w:eastAsiaTheme="minorHAnsi" w:hAnsi="Montserrat"/>
            <w:color w:val="7451EB"/>
            <w:sz w:val="24"/>
            <w:szCs w:val="24"/>
            <w:bdr w:val="none" w:sz="0" w:space="0" w:color="auto" w:frame="1"/>
          </w:rPr>
          <w:t>k</w:t>
        </w:r>
        <w:r w:rsidRPr="00852776">
          <w:rPr>
            <w:rStyle w:val="Titre3Car"/>
            <w:rFonts w:ascii="Montserrat" w:eastAsiaTheme="minorHAnsi" w:hAnsi="Montserrat"/>
            <w:color w:val="7451EB"/>
            <w:sz w:val="24"/>
            <w:szCs w:val="24"/>
          </w:rPr>
          <w:t> plus proches voisins</w:t>
        </w:r>
      </w:hyperlink>
      <w:r w:rsidRPr="00852776">
        <w:rPr>
          <w:rFonts w:ascii="Montserrat" w:hAnsi="Montserrat"/>
          <w:sz w:val="24"/>
          <w:szCs w:val="24"/>
        </w:rPr>
        <w:t>, </w:t>
      </w:r>
      <w:hyperlink r:id="rId182" w:tgtFrame="_blank" w:history="1">
        <w:r w:rsidRPr="00852776">
          <w:rPr>
            <w:rStyle w:val="Titre3Car"/>
            <w:rFonts w:ascii="Montserrat" w:eastAsiaTheme="minorHAnsi" w:hAnsi="Montserrat"/>
            <w:color w:val="7451EB"/>
            <w:sz w:val="24"/>
            <w:szCs w:val="24"/>
          </w:rPr>
          <w:t>arbre binaire de décision</w:t>
        </w:r>
      </w:hyperlink>
      <w:r w:rsidRPr="00852776">
        <w:rPr>
          <w:rFonts w:ascii="Montserrat" w:hAnsi="Montserrat"/>
          <w:sz w:val="24"/>
          <w:szCs w:val="24"/>
        </w:rPr>
        <w:t>, </w:t>
      </w:r>
      <w:hyperlink r:id="rId183" w:tgtFrame="_blank" w:history="1">
        <w:r w:rsidRPr="00852776">
          <w:rPr>
            <w:rStyle w:val="Titre3Car"/>
            <w:rFonts w:ascii="Montserrat" w:eastAsiaTheme="minorHAnsi" w:hAnsi="Montserrat"/>
            <w:color w:val="7451EB"/>
            <w:sz w:val="24"/>
            <w:szCs w:val="24"/>
          </w:rPr>
          <w:t>réseau de neurones</w:t>
        </w:r>
      </w:hyperlink>
      <w:r w:rsidRPr="00852776">
        <w:rPr>
          <w:rFonts w:ascii="Montserrat" w:hAnsi="Montserrat"/>
          <w:sz w:val="24"/>
          <w:szCs w:val="24"/>
        </w:rPr>
        <w:t> (perceptron), </w:t>
      </w:r>
      <w:hyperlink r:id="rId184" w:tgtFrame="_blank" w:history="1">
        <w:r w:rsidRPr="00852776">
          <w:rPr>
            <w:rStyle w:val="Titre3Car"/>
            <w:rFonts w:ascii="Montserrat" w:eastAsiaTheme="minorHAnsi" w:hAnsi="Montserrat"/>
            <w:color w:val="7451EB"/>
            <w:sz w:val="24"/>
            <w:szCs w:val="24"/>
          </w:rPr>
          <w:t>machine à vecteur support</w:t>
        </w:r>
      </w:hyperlink>
      <w:r w:rsidRPr="00852776">
        <w:rPr>
          <w:rFonts w:ascii="Montserrat" w:hAnsi="Montserrat"/>
          <w:sz w:val="24"/>
          <w:szCs w:val="24"/>
        </w:rPr>
        <w:t> (SVM) ainsi que les algorithmes  d'</w:t>
      </w:r>
      <w:hyperlink r:id="rId185" w:tgtFrame="_blank" w:history="1">
        <w:r w:rsidRPr="00852776">
          <w:rPr>
            <w:rStyle w:val="Titre3Car"/>
            <w:rFonts w:ascii="Montserrat" w:eastAsiaTheme="minorHAnsi" w:hAnsi="Montserrat"/>
            <w:color w:val="7451EB"/>
            <w:sz w:val="24"/>
            <w:szCs w:val="24"/>
          </w:rPr>
          <w:t>agrégation d'arbres</w:t>
        </w:r>
      </w:hyperlink>
      <w:r w:rsidRPr="00852776">
        <w:rPr>
          <w:rFonts w:ascii="Montserrat" w:hAnsi="Montserrat"/>
          <w:sz w:val="24"/>
          <w:szCs w:val="24"/>
        </w:rPr>
        <w:t> : </w:t>
      </w:r>
      <w:r w:rsidRPr="00852776">
        <w:rPr>
          <w:rStyle w:val="Titre3Car"/>
          <w:rFonts w:ascii="Montserrat" w:eastAsiaTheme="minorHAnsi" w:hAnsi="Montserrat"/>
          <w:sz w:val="24"/>
          <w:szCs w:val="24"/>
        </w:rPr>
        <w:t>boosting, random forest</w:t>
      </w:r>
      <w:r w:rsidRPr="00852776">
        <w:rPr>
          <w:rFonts w:ascii="Montserrat" w:hAnsi="Montserrat"/>
          <w:sz w:val="24"/>
          <w:szCs w:val="24"/>
        </w:rPr>
        <w:t>... Se reporter aux tutoriels du dépôt </w:t>
      </w:r>
      <w:r w:rsidRPr="00852776">
        <w:rPr>
          <w:rStyle w:val="Titre3Car"/>
          <w:rFonts w:ascii="MathJax_Typewriter" w:eastAsiaTheme="minorHAnsi" w:hAnsi="MathJax_Typewriter"/>
          <w:sz w:val="24"/>
          <w:szCs w:val="24"/>
          <w:bdr w:val="none" w:sz="0" w:space="0" w:color="auto" w:frame="1"/>
        </w:rPr>
        <w:t>github.com/wikistat</w:t>
      </w:r>
      <w:r w:rsidRPr="00852776">
        <w:rPr>
          <w:rStyle w:val="Titre3Car"/>
          <w:rFonts w:ascii="Montserrat" w:eastAsiaTheme="minorHAnsi" w:hAnsi="Montserrat"/>
          <w:sz w:val="24"/>
          <w:szCs w:val="24"/>
          <w:bdr w:val="none" w:sz="0" w:space="0" w:color="auto" w:frame="1"/>
        </w:rPr>
        <w:t>github.com/wikistat</w:t>
      </w:r>
      <w:r w:rsidRPr="00852776">
        <w:rPr>
          <w:rFonts w:ascii="Montserrat" w:hAnsi="Montserrat"/>
          <w:sz w:val="24"/>
          <w:szCs w:val="24"/>
        </w:rPr>
        <w:t> pour les expérimenter.</w:t>
      </w:r>
    </w:p>
    <w:p w14:paraId="54EB8709" w14:textId="77777777" w:rsidR="00852776" w:rsidRPr="00852776" w:rsidRDefault="00852776" w:rsidP="00473790">
      <w:pPr>
        <w:spacing w:after="0"/>
        <w:rPr>
          <w:rFonts w:ascii="Montserrat" w:hAnsi="Montserrat"/>
          <w:sz w:val="24"/>
          <w:szCs w:val="24"/>
        </w:rPr>
      </w:pPr>
    </w:p>
    <w:p w14:paraId="335A21E4" w14:textId="77777777" w:rsidR="00473790" w:rsidRDefault="00473790" w:rsidP="00473790">
      <w:pPr>
        <w:spacing w:after="0"/>
        <w:rPr>
          <w:rFonts w:ascii="Montserrat" w:hAnsi="Montserrat"/>
        </w:rPr>
      </w:pPr>
    </w:p>
    <w:p w14:paraId="1ADF9451" w14:textId="77777777" w:rsidR="00473790" w:rsidRDefault="00473790" w:rsidP="00473790">
      <w:pPr>
        <w:pStyle w:val="Titre3"/>
        <w:pBdr>
          <w:bottom w:val="single" w:sz="6" w:space="0" w:color="D2D2D2"/>
        </w:pBdr>
        <w:spacing w:before="0" w:beforeAutospacing="0" w:after="150" w:afterAutospacing="0"/>
        <w:rPr>
          <w:rFonts w:ascii="Montserrat" w:hAnsi="Montserrat"/>
        </w:rPr>
      </w:pPr>
      <w:bookmarkStart w:id="133" w:name="_Toc57137944"/>
      <w:bookmarkStart w:id="134" w:name="_Toc57908531"/>
      <w:r>
        <w:rPr>
          <w:rFonts w:ascii="Montserrat" w:hAnsi="Montserrat"/>
        </w:rPr>
        <w:t>Classification binaire par régression logistique</w:t>
      </w:r>
      <w:bookmarkEnd w:id="133"/>
      <w:bookmarkEnd w:id="134"/>
    </w:p>
    <w:p w14:paraId="52DF4FCB" w14:textId="77777777" w:rsidR="00852776" w:rsidRDefault="00852776" w:rsidP="00473790">
      <w:pPr>
        <w:rPr>
          <w:rFonts w:ascii="Montserrat" w:hAnsi="Montserrat"/>
        </w:rPr>
      </w:pPr>
    </w:p>
    <w:p w14:paraId="0E499A15" w14:textId="7B86AEAA" w:rsidR="00473790" w:rsidRDefault="00473790" w:rsidP="00473790">
      <w:pPr>
        <w:rPr>
          <w:rFonts w:ascii="Montserrat" w:hAnsi="Montserrat"/>
          <w:sz w:val="24"/>
          <w:szCs w:val="24"/>
        </w:rPr>
      </w:pPr>
      <w:r w:rsidRPr="00852776">
        <w:rPr>
          <w:rFonts w:ascii="Montserrat" w:hAnsi="Montserrat"/>
          <w:sz w:val="24"/>
          <w:szCs w:val="24"/>
        </w:rPr>
        <w:t>Nous avons vu précédemment comment ajuster une variable </w:t>
      </w:r>
      <w:r w:rsidRPr="00852776">
        <w:rPr>
          <w:rStyle w:val="Titre3Car"/>
          <w:rFonts w:ascii="MathJax_Math-italic" w:eastAsiaTheme="minorHAnsi" w:hAnsi="MathJax_Math-italic"/>
          <w:sz w:val="24"/>
          <w:szCs w:val="24"/>
          <w:bdr w:val="none" w:sz="0" w:space="0" w:color="auto" w:frame="1"/>
        </w:rPr>
        <w:t>Y</w:t>
      </w:r>
      <w:r w:rsidRPr="00852776">
        <w:rPr>
          <w:rFonts w:ascii="Montserrat" w:hAnsi="Montserrat"/>
          <w:sz w:val="24"/>
          <w:szCs w:val="24"/>
        </w:rPr>
        <w:t> quantitative, à valeurs dans </w:t>
      </w:r>
      <w:r w:rsidR="00852776" w:rsidRPr="00852776">
        <w:rPr>
          <w:rStyle w:val="Titre3Car"/>
          <w:rFonts w:ascii="MathJax_AMS" w:eastAsiaTheme="minorHAnsi" w:hAnsi="MathJax_AMS"/>
          <w:sz w:val="24"/>
          <w:szCs w:val="24"/>
          <w:bdr w:val="none" w:sz="0" w:space="0" w:color="auto" w:frame="1"/>
        </w:rPr>
        <w:drawing>
          <wp:inline distT="0" distB="0" distL="0" distR="0" wp14:anchorId="449E4150" wp14:editId="063C63B9">
            <wp:extent cx="133369" cy="200053"/>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33369" cy="200053"/>
                    </a:xfrm>
                    <a:prstGeom prst="rect">
                      <a:avLst/>
                    </a:prstGeom>
                  </pic:spPr>
                </pic:pic>
              </a:graphicData>
            </a:graphic>
          </wp:inline>
        </w:drawing>
      </w:r>
      <w:r w:rsidRPr="00852776">
        <w:rPr>
          <w:rFonts w:ascii="Montserrat" w:hAnsi="Montserrat"/>
          <w:sz w:val="24"/>
          <w:szCs w:val="24"/>
        </w:rPr>
        <w:t>, par une combinaison linéaire des </w:t>
      </w:r>
      <w:r w:rsidRPr="00852776">
        <w:rPr>
          <w:rStyle w:val="Titre3Car"/>
          <w:rFonts w:ascii="MathJax_Math-italic" w:eastAsiaTheme="minorHAnsi" w:hAnsi="MathJax_Math-italic"/>
          <w:sz w:val="24"/>
          <w:szCs w:val="24"/>
          <w:bdr w:val="none" w:sz="0" w:space="0" w:color="auto" w:frame="1"/>
        </w:rPr>
        <w:t>p</w:t>
      </w:r>
      <w:r w:rsidRPr="00852776">
        <w:rPr>
          <w:rFonts w:ascii="Montserrat" w:hAnsi="Montserrat"/>
          <w:sz w:val="24"/>
          <w:szCs w:val="24"/>
        </w:rPr>
        <w:t> variables explicatives </w:t>
      </w:r>
      <w:r w:rsidR="00852776" w:rsidRPr="00852776">
        <w:rPr>
          <w:rStyle w:val="Titre3Car"/>
          <w:rFonts w:ascii="MathJax_Math-italic" w:eastAsiaTheme="minorHAnsi" w:hAnsi="MathJax_Math-italic"/>
          <w:sz w:val="24"/>
          <w:szCs w:val="24"/>
          <w:bdr w:val="none" w:sz="0" w:space="0" w:color="auto" w:frame="1"/>
        </w:rPr>
        <w:drawing>
          <wp:inline distT="0" distB="0" distL="0" distR="0" wp14:anchorId="2C480042" wp14:editId="613EAC35">
            <wp:extent cx="228632" cy="181000"/>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28632" cy="181000"/>
                    </a:xfrm>
                    <a:prstGeom prst="rect">
                      <a:avLst/>
                    </a:prstGeom>
                  </pic:spPr>
                </pic:pic>
              </a:graphicData>
            </a:graphic>
          </wp:inline>
        </w:drawing>
      </w:r>
      <w:r w:rsidRPr="00852776">
        <w:rPr>
          <w:rFonts w:ascii="Montserrat" w:hAnsi="Montserrat"/>
          <w:sz w:val="24"/>
          <w:szCs w:val="24"/>
        </w:rPr>
        <w:t>. Ce que la régression logistique vise à modéliser est la probabilité d'occurrence (succès, maladie...) d'une classe de </w:t>
      </w:r>
      <w:r w:rsidRPr="00852776">
        <w:rPr>
          <w:rStyle w:val="Titre3Car"/>
          <w:rFonts w:ascii="MathJax_Math-italic" w:eastAsiaTheme="minorHAnsi" w:hAnsi="MathJax_Math-italic"/>
          <w:sz w:val="24"/>
          <w:szCs w:val="24"/>
          <w:bdr w:val="none" w:sz="0" w:space="0" w:color="auto" w:frame="1"/>
        </w:rPr>
        <w:t>Y</w:t>
      </w:r>
      <w:r w:rsidRPr="00852776">
        <w:rPr>
          <w:rFonts w:ascii="Montserrat" w:hAnsi="Montserrat"/>
          <w:sz w:val="24"/>
          <w:szCs w:val="24"/>
        </w:rPr>
        <w:t> qui est à valeur dans l'intervalle </w:t>
      </w:r>
      <w:r w:rsidRPr="00852776">
        <w:rPr>
          <w:rStyle w:val="Titre3Car"/>
          <w:rFonts w:ascii="MathJax_Main" w:eastAsiaTheme="minorHAnsi" w:hAnsi="MathJax_Main"/>
          <w:sz w:val="24"/>
          <w:szCs w:val="24"/>
          <w:bdr w:val="none" w:sz="0" w:space="0" w:color="auto" w:frame="1"/>
        </w:rPr>
        <w:t>[0,1]</w:t>
      </w:r>
      <w:r w:rsidRPr="00852776">
        <w:rPr>
          <w:rFonts w:ascii="Montserrat" w:hAnsi="Montserrat"/>
          <w:sz w:val="24"/>
          <w:szCs w:val="24"/>
        </w:rPr>
        <w:t>.</w:t>
      </w:r>
    </w:p>
    <w:p w14:paraId="78E79907" w14:textId="77777777" w:rsidR="00852776" w:rsidRPr="00852776" w:rsidRDefault="00852776" w:rsidP="00473790">
      <w:pPr>
        <w:rPr>
          <w:rFonts w:ascii="Montserrat" w:hAnsi="Montserrat"/>
          <w:sz w:val="24"/>
          <w:szCs w:val="24"/>
        </w:rPr>
      </w:pPr>
    </w:p>
    <w:p w14:paraId="38A8C303" w14:textId="5DEB6DAC" w:rsidR="00473790" w:rsidRDefault="00473790" w:rsidP="00473790">
      <w:pPr>
        <w:spacing w:after="0"/>
        <w:rPr>
          <w:rFonts w:ascii="Montserrat" w:hAnsi="Montserrat"/>
          <w:sz w:val="24"/>
          <w:szCs w:val="24"/>
        </w:rPr>
      </w:pPr>
      <w:r w:rsidRPr="00852776">
        <w:rPr>
          <w:rFonts w:ascii="Montserrat" w:hAnsi="Montserrat"/>
          <w:sz w:val="24"/>
          <w:szCs w:val="24"/>
        </w:rPr>
        <w:lastRenderedPageBreak/>
        <w:t>Plus précisément, le choix d'une </w:t>
      </w:r>
      <w:r w:rsidRPr="00852776">
        <w:rPr>
          <w:rStyle w:val="Titre3Car"/>
          <w:rFonts w:ascii="Montserrat" w:eastAsiaTheme="minorHAnsi" w:hAnsi="Montserrat"/>
          <w:sz w:val="24"/>
          <w:szCs w:val="24"/>
        </w:rPr>
        <w:t>fonction lien</w:t>
      </w:r>
      <w:r w:rsidRPr="00852776">
        <w:rPr>
          <w:rFonts w:ascii="Montserrat" w:hAnsi="Montserrat"/>
          <w:sz w:val="24"/>
          <w:szCs w:val="24"/>
        </w:rPr>
        <w:t> permet de faire correspondre les deux domaines de variation </w:t>
      </w:r>
      <w:r w:rsidRPr="00852776">
        <w:rPr>
          <w:rStyle w:val="Titre3Car"/>
          <w:rFonts w:ascii="MathJax_Main" w:eastAsiaTheme="minorHAnsi" w:hAnsi="MathJax_Main"/>
          <w:sz w:val="24"/>
          <w:szCs w:val="24"/>
          <w:bdr w:val="none" w:sz="0" w:space="0" w:color="auto" w:frame="1"/>
        </w:rPr>
        <w:t>[0,1]</w:t>
      </w:r>
      <w:r w:rsidRPr="00852776">
        <w:rPr>
          <w:rFonts w:ascii="Montserrat" w:hAnsi="Montserrat"/>
          <w:sz w:val="24"/>
          <w:szCs w:val="24"/>
        </w:rPr>
        <w:t> et </w:t>
      </w:r>
      <w:r w:rsidR="00852776" w:rsidRPr="00852776">
        <w:rPr>
          <w:rStyle w:val="Titre3Car"/>
          <w:rFonts w:ascii="MathJax_AMS" w:eastAsiaTheme="minorHAnsi" w:hAnsi="MathJax_AMS"/>
          <w:sz w:val="24"/>
          <w:szCs w:val="24"/>
          <w:bdr w:val="none" w:sz="0" w:space="0" w:color="auto" w:frame="1"/>
        </w:rPr>
        <w:drawing>
          <wp:inline distT="0" distB="0" distL="0" distR="0" wp14:anchorId="2FFCD741" wp14:editId="11DA9CF3">
            <wp:extent cx="133369" cy="200053"/>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33369" cy="200053"/>
                    </a:xfrm>
                    <a:prstGeom prst="rect">
                      <a:avLst/>
                    </a:prstGeom>
                  </pic:spPr>
                </pic:pic>
              </a:graphicData>
            </a:graphic>
          </wp:inline>
        </w:drawing>
      </w:r>
      <w:r w:rsidRPr="00852776">
        <w:rPr>
          <w:rFonts w:ascii="Montserrat" w:hAnsi="Montserrat"/>
          <w:sz w:val="24"/>
          <w:szCs w:val="24"/>
        </w:rPr>
        <w:t> afin de relier une probabilité avec un prédicteur linéaire classique </w:t>
      </w:r>
      <w:r w:rsidRPr="00852776">
        <w:rPr>
          <w:rStyle w:val="Titre3Car"/>
          <w:rFonts w:ascii="MathJax_Math-bold-italic" w:eastAsiaTheme="minorHAnsi" w:hAnsi="MathJax_Math-bold-italic"/>
          <w:sz w:val="24"/>
          <w:szCs w:val="24"/>
          <w:bdr w:val="none" w:sz="0" w:space="0" w:color="auto" w:frame="1"/>
        </w:rPr>
        <w:t>Xb</w:t>
      </w:r>
      <w:r w:rsidRPr="00852776">
        <w:rPr>
          <w:rFonts w:ascii="Montserrat" w:hAnsi="Montserrat"/>
          <w:sz w:val="24"/>
          <w:szCs w:val="24"/>
        </w:rPr>
        <w:t> . Si </w:t>
      </w:r>
      <w:r w:rsidRPr="00852776">
        <w:rPr>
          <w:rStyle w:val="Titre3Car"/>
          <w:rFonts w:ascii="MathJax_Math-italic" w:eastAsiaTheme="minorHAnsi" w:hAnsi="MathJax_Math-italic"/>
          <w:sz w:val="24"/>
          <w:szCs w:val="24"/>
          <w:bdr w:val="none" w:sz="0" w:space="0" w:color="auto" w:frame="1"/>
        </w:rPr>
        <w:t>πi</w:t>
      </w:r>
      <w:r w:rsidRPr="00852776">
        <w:rPr>
          <w:rFonts w:ascii="Montserrat" w:hAnsi="Montserrat"/>
          <w:sz w:val="24"/>
          <w:szCs w:val="24"/>
        </w:rPr>
        <w:t> désigne la probabilité de la classe 1 de </w:t>
      </w:r>
      <w:r w:rsidRPr="00852776">
        <w:rPr>
          <w:rStyle w:val="Titre3Car"/>
          <w:rFonts w:ascii="MathJax_Math-italic" w:eastAsiaTheme="minorHAnsi" w:hAnsi="MathJax_Math-italic"/>
          <w:sz w:val="24"/>
          <w:szCs w:val="24"/>
          <w:bdr w:val="none" w:sz="0" w:space="0" w:color="auto" w:frame="1"/>
        </w:rPr>
        <w:t>Y</w:t>
      </w:r>
      <w:r w:rsidRPr="00852776">
        <w:rPr>
          <w:rFonts w:ascii="Montserrat" w:hAnsi="Montserrat"/>
          <w:sz w:val="24"/>
          <w:szCs w:val="24"/>
        </w:rPr>
        <w:t> ou </w:t>
      </w:r>
      <w:r w:rsidRPr="00852776">
        <w:rPr>
          <w:rStyle w:val="Titre3Car"/>
          <w:rFonts w:ascii="MathJax_Math-italic" w:eastAsiaTheme="minorHAnsi" w:hAnsi="MathJax_Math-italic"/>
          <w:sz w:val="24"/>
          <w:szCs w:val="24"/>
          <w:bdr w:val="none" w:sz="0" w:space="0" w:color="auto" w:frame="1"/>
        </w:rPr>
        <w:t>P</w:t>
      </w:r>
      <w:r w:rsidRPr="00852776">
        <w:rPr>
          <w:rStyle w:val="Titre3Car"/>
          <w:rFonts w:ascii="MathJax_Main" w:eastAsiaTheme="minorHAnsi" w:hAnsi="MathJax_Main"/>
          <w:sz w:val="24"/>
          <w:szCs w:val="24"/>
          <w:bdr w:val="none" w:sz="0" w:space="0" w:color="auto" w:frame="1"/>
        </w:rPr>
        <w:t>(</w:t>
      </w:r>
      <w:r w:rsidRPr="00852776">
        <w:rPr>
          <w:rStyle w:val="Titre3Car"/>
          <w:rFonts w:ascii="MathJax_Math-italic" w:eastAsiaTheme="minorHAnsi" w:hAnsi="MathJax_Math-italic"/>
          <w:sz w:val="24"/>
          <w:szCs w:val="24"/>
          <w:bdr w:val="none" w:sz="0" w:space="0" w:color="auto" w:frame="1"/>
        </w:rPr>
        <w:t>yi</w:t>
      </w:r>
      <w:r w:rsidRPr="00852776">
        <w:rPr>
          <w:rStyle w:val="Titre3Car"/>
          <w:rFonts w:ascii="MathJax_Main" w:eastAsiaTheme="minorHAnsi" w:hAnsi="MathJax_Main"/>
          <w:sz w:val="24"/>
          <w:szCs w:val="24"/>
          <w:bdr w:val="none" w:sz="0" w:space="0" w:color="auto" w:frame="1"/>
        </w:rPr>
        <w:t>=1|</w:t>
      </w:r>
      <w:r w:rsidRPr="00852776">
        <w:rPr>
          <w:rStyle w:val="Titre3Car"/>
          <w:rFonts w:ascii="MathJax_Math-bold-italic" w:eastAsiaTheme="minorHAnsi" w:hAnsi="MathJax_Math-bold-italic"/>
          <w:sz w:val="24"/>
          <w:szCs w:val="24"/>
          <w:bdr w:val="none" w:sz="0" w:space="0" w:color="auto" w:frame="1"/>
        </w:rPr>
        <w:t>x</w:t>
      </w:r>
      <w:r w:rsidRPr="00852776">
        <w:rPr>
          <w:rStyle w:val="Titre3Car"/>
          <w:rFonts w:ascii="MathJax_Math-italic" w:eastAsiaTheme="minorHAnsi" w:hAnsi="MathJax_Math-italic"/>
          <w:sz w:val="24"/>
          <w:szCs w:val="24"/>
          <w:bdr w:val="none" w:sz="0" w:space="0" w:color="auto" w:frame="1"/>
        </w:rPr>
        <w:t>i</w:t>
      </w:r>
      <w:r w:rsidRPr="00852776">
        <w:rPr>
          <w:rStyle w:val="Titre3Car"/>
          <w:rFonts w:ascii="MathJax_Main" w:eastAsiaTheme="minorHAnsi" w:hAnsi="MathJax_Main"/>
          <w:sz w:val="24"/>
          <w:szCs w:val="24"/>
          <w:bdr w:val="none" w:sz="0" w:space="0" w:color="auto" w:frame="1"/>
        </w:rPr>
        <w:t>)</w:t>
      </w:r>
      <w:r w:rsidRPr="00852776">
        <w:rPr>
          <w:rFonts w:ascii="Montserrat" w:hAnsi="Montserrat"/>
          <w:sz w:val="24"/>
          <w:szCs w:val="24"/>
        </w:rPr>
        <w:t>, la fonction lien dite </w:t>
      </w:r>
      <w:r w:rsidRPr="00852776">
        <w:rPr>
          <w:rStyle w:val="Titre3Car"/>
          <w:rFonts w:ascii="Montserrat" w:eastAsiaTheme="minorHAnsi" w:hAnsi="Montserrat"/>
          <w:sz w:val="24"/>
          <w:szCs w:val="24"/>
        </w:rPr>
        <w:t>canonique</w:t>
      </w:r>
      <w:r w:rsidRPr="00852776">
        <w:rPr>
          <w:rFonts w:ascii="Montserrat" w:hAnsi="Montserrat"/>
          <w:sz w:val="24"/>
          <w:szCs w:val="24"/>
        </w:rPr>
        <w:t> couramment utilisée est la fonction </w:t>
      </w:r>
      <w:r w:rsidRPr="00852776">
        <w:rPr>
          <w:rStyle w:val="Titre3Car"/>
          <w:rFonts w:ascii="Montserrat" w:eastAsiaTheme="minorHAnsi" w:hAnsi="Montserrat"/>
          <w:sz w:val="24"/>
          <w:szCs w:val="24"/>
        </w:rPr>
        <w:t>logistique</w:t>
      </w:r>
      <w:r w:rsidRPr="00852776">
        <w:rPr>
          <w:rFonts w:ascii="Montserrat" w:hAnsi="Montserrat"/>
          <w:sz w:val="24"/>
          <w:szCs w:val="24"/>
        </w:rPr>
        <w:t> et le modèle s'écrit :</w:t>
      </w:r>
    </w:p>
    <w:p w14:paraId="2BDB3880" w14:textId="14135840" w:rsidR="00852776" w:rsidRDefault="00852776" w:rsidP="00473790">
      <w:pPr>
        <w:spacing w:after="0"/>
        <w:rPr>
          <w:rFonts w:ascii="Montserrat" w:hAnsi="Montserrat"/>
          <w:sz w:val="24"/>
          <w:szCs w:val="24"/>
        </w:rPr>
      </w:pPr>
    </w:p>
    <w:p w14:paraId="452D493F" w14:textId="206D19C4" w:rsidR="00852776" w:rsidRPr="00852776" w:rsidRDefault="00852776" w:rsidP="00852776">
      <w:pPr>
        <w:spacing w:after="0"/>
        <w:jc w:val="center"/>
        <w:rPr>
          <w:rFonts w:ascii="Montserrat" w:hAnsi="Montserrat"/>
          <w:sz w:val="24"/>
          <w:szCs w:val="24"/>
        </w:rPr>
      </w:pPr>
      <w:r w:rsidRPr="00852776">
        <w:rPr>
          <w:rFonts w:ascii="Montserrat" w:hAnsi="Montserrat"/>
          <w:sz w:val="24"/>
          <w:szCs w:val="24"/>
        </w:rPr>
        <w:drawing>
          <wp:inline distT="0" distB="0" distL="0" distR="0" wp14:anchorId="148236D1" wp14:editId="627DB5C2">
            <wp:extent cx="5087060" cy="419158"/>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087060" cy="419158"/>
                    </a:xfrm>
                    <a:prstGeom prst="rect">
                      <a:avLst/>
                    </a:prstGeom>
                  </pic:spPr>
                </pic:pic>
              </a:graphicData>
            </a:graphic>
          </wp:inline>
        </w:drawing>
      </w:r>
    </w:p>
    <w:p w14:paraId="62593AF5" w14:textId="77777777" w:rsidR="00852776" w:rsidRDefault="00852776" w:rsidP="00473790">
      <w:pPr>
        <w:spacing w:after="0"/>
        <w:rPr>
          <w:rFonts w:ascii="Montserrat" w:hAnsi="Montserrat"/>
          <w:sz w:val="24"/>
          <w:szCs w:val="24"/>
        </w:rPr>
      </w:pPr>
    </w:p>
    <w:p w14:paraId="7ABF47E1" w14:textId="130ED889" w:rsidR="00473790" w:rsidRDefault="00473790" w:rsidP="00473790">
      <w:pPr>
        <w:spacing w:after="0"/>
        <w:rPr>
          <w:rFonts w:ascii="Montserrat" w:hAnsi="Montserrat"/>
          <w:sz w:val="24"/>
          <w:szCs w:val="24"/>
        </w:rPr>
      </w:pPr>
      <w:r w:rsidRPr="00852776">
        <w:rPr>
          <w:rFonts w:ascii="Montserrat" w:hAnsi="Montserrat"/>
          <w:sz w:val="24"/>
          <w:szCs w:val="24"/>
        </w:rPr>
        <w:t>L'estimation des paramètres </w:t>
      </w:r>
      <w:r w:rsidR="00852776" w:rsidRPr="00852776">
        <w:rPr>
          <w:rStyle w:val="Titre3Car"/>
          <w:rFonts w:ascii="MathJax_Math-italic" w:eastAsiaTheme="minorHAnsi" w:hAnsi="MathJax_Math-italic"/>
          <w:sz w:val="24"/>
          <w:szCs w:val="24"/>
          <w:bdr w:val="none" w:sz="0" w:space="0" w:color="auto" w:frame="1"/>
        </w:rPr>
        <w:drawing>
          <wp:inline distT="0" distB="0" distL="0" distR="0" wp14:anchorId="2F063FE8" wp14:editId="1DCE6BEB">
            <wp:extent cx="219106" cy="228632"/>
            <wp:effectExtent l="0" t="0" r="9525"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19106" cy="228632"/>
                    </a:xfrm>
                    <a:prstGeom prst="rect">
                      <a:avLst/>
                    </a:prstGeom>
                  </pic:spPr>
                </pic:pic>
              </a:graphicData>
            </a:graphic>
          </wp:inline>
        </w:drawing>
      </w:r>
      <w:r w:rsidRPr="00852776">
        <w:rPr>
          <w:rFonts w:ascii="Montserrat" w:hAnsi="Montserrat"/>
          <w:sz w:val="24"/>
          <w:szCs w:val="24"/>
        </w:rPr>
        <w:t> de ce modèle est obtenue par l'exécution d'un algorithme de maximisation (</w:t>
      </w:r>
      <w:r w:rsidRPr="00852776">
        <w:rPr>
          <w:rStyle w:val="Titre3Car"/>
          <w:rFonts w:ascii="Montserrat" w:eastAsiaTheme="minorHAnsi" w:hAnsi="Montserrat"/>
          <w:sz w:val="24"/>
          <w:szCs w:val="24"/>
        </w:rPr>
        <w:t>e.g.</w:t>
      </w:r>
      <w:r w:rsidRPr="00852776">
        <w:rPr>
          <w:rFonts w:ascii="Montserrat" w:hAnsi="Montserrat"/>
          <w:sz w:val="24"/>
          <w:szCs w:val="24"/>
        </w:rPr>
        <w:t> Newton Raphson) de la log-vraisemblance du modèle.</w:t>
      </w:r>
    </w:p>
    <w:p w14:paraId="3B95C228" w14:textId="77777777" w:rsidR="00852776" w:rsidRPr="00852776" w:rsidRDefault="00852776" w:rsidP="00473790">
      <w:pPr>
        <w:spacing w:after="0"/>
        <w:rPr>
          <w:rFonts w:ascii="Montserrat" w:hAnsi="Montserrat"/>
          <w:sz w:val="24"/>
          <w:szCs w:val="24"/>
        </w:rPr>
      </w:pPr>
    </w:p>
    <w:p w14:paraId="1735753B" w14:textId="30FA4F2A" w:rsidR="00473790" w:rsidRDefault="00473790" w:rsidP="00473790">
      <w:pPr>
        <w:spacing w:after="0"/>
        <w:rPr>
          <w:rFonts w:ascii="Montserrat" w:hAnsi="Montserrat"/>
          <w:sz w:val="24"/>
          <w:szCs w:val="24"/>
        </w:rPr>
      </w:pPr>
      <w:r w:rsidRPr="00852776">
        <w:rPr>
          <w:rFonts w:ascii="Montserrat" w:hAnsi="Montserrat"/>
          <w:sz w:val="24"/>
          <w:szCs w:val="24"/>
        </w:rPr>
        <w:t>La prévision d'une probabilité </w:t>
      </w:r>
      <w:r w:rsidR="00852776" w:rsidRPr="00852776">
        <w:rPr>
          <w:rStyle w:val="Titre3Car"/>
          <w:rFonts w:ascii="MathJax_Math-italic" w:eastAsiaTheme="minorHAnsi" w:hAnsi="MathJax_Math-italic"/>
          <w:sz w:val="24"/>
          <w:szCs w:val="24"/>
          <w:bdr w:val="none" w:sz="0" w:space="0" w:color="auto" w:frame="1"/>
        </w:rPr>
        <w:drawing>
          <wp:inline distT="0" distB="0" distL="0" distR="0" wp14:anchorId="32753532" wp14:editId="55868CA4">
            <wp:extent cx="190527" cy="238158"/>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90527" cy="238158"/>
                    </a:xfrm>
                    <a:prstGeom prst="rect">
                      <a:avLst/>
                    </a:prstGeom>
                  </pic:spPr>
                </pic:pic>
              </a:graphicData>
            </a:graphic>
          </wp:inline>
        </w:drawing>
      </w:r>
      <w:r w:rsidRPr="00852776">
        <w:rPr>
          <w:rFonts w:ascii="Montserrat" w:hAnsi="Montserrat"/>
          <w:sz w:val="24"/>
          <w:szCs w:val="24"/>
        </w:rPr>
        <w:t> de </w:t>
      </w:r>
      <w:r w:rsidRPr="00852776">
        <w:rPr>
          <w:rStyle w:val="Titre3Car"/>
          <w:rFonts w:ascii="MathJax_Math-bold-italic" w:eastAsiaTheme="minorHAnsi" w:hAnsi="MathJax_Math-bold-italic"/>
          <w:sz w:val="24"/>
          <w:szCs w:val="24"/>
          <w:bdr w:val="none" w:sz="0" w:space="0" w:color="auto" w:frame="1"/>
        </w:rPr>
        <w:t>x</w:t>
      </w:r>
      <w:r w:rsidRPr="00852776">
        <w:rPr>
          <w:rStyle w:val="Titre3Car"/>
          <w:rFonts w:ascii="MathJax_Main" w:eastAsiaTheme="minorHAnsi" w:hAnsi="MathJax_Main"/>
          <w:sz w:val="24"/>
          <w:szCs w:val="24"/>
          <w:bdr w:val="none" w:sz="0" w:space="0" w:color="auto" w:frame="1"/>
        </w:rPr>
        <w:t>0</w:t>
      </w:r>
      <w:r w:rsidRPr="00852776">
        <w:rPr>
          <w:rFonts w:ascii="Montserrat" w:hAnsi="Montserrat"/>
          <w:sz w:val="24"/>
          <w:szCs w:val="24"/>
        </w:rPr>
        <w:t> est fournie par :</w:t>
      </w:r>
    </w:p>
    <w:p w14:paraId="0DBBCFB5" w14:textId="791C173C" w:rsidR="00852776" w:rsidRDefault="00852776" w:rsidP="00473790">
      <w:pPr>
        <w:spacing w:after="0"/>
        <w:rPr>
          <w:rFonts w:ascii="Montserrat" w:hAnsi="Montserrat"/>
          <w:sz w:val="24"/>
          <w:szCs w:val="24"/>
        </w:rPr>
      </w:pPr>
    </w:p>
    <w:p w14:paraId="45B459C0" w14:textId="1C8BF02E" w:rsidR="00852776" w:rsidRPr="00852776" w:rsidRDefault="00852776" w:rsidP="00852776">
      <w:pPr>
        <w:spacing w:after="0"/>
        <w:jc w:val="center"/>
        <w:rPr>
          <w:rFonts w:ascii="Montserrat" w:hAnsi="Montserrat"/>
          <w:sz w:val="24"/>
          <w:szCs w:val="24"/>
        </w:rPr>
      </w:pPr>
      <w:r w:rsidRPr="00852776">
        <w:rPr>
          <w:rFonts w:ascii="Montserrat" w:hAnsi="Montserrat"/>
          <w:sz w:val="24"/>
          <w:szCs w:val="24"/>
        </w:rPr>
        <w:drawing>
          <wp:inline distT="0" distB="0" distL="0" distR="0" wp14:anchorId="3F89E2A3" wp14:editId="27C85D76">
            <wp:extent cx="1171739" cy="562053"/>
            <wp:effectExtent l="0" t="0" r="952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171739" cy="562053"/>
                    </a:xfrm>
                    <a:prstGeom prst="rect">
                      <a:avLst/>
                    </a:prstGeom>
                  </pic:spPr>
                </pic:pic>
              </a:graphicData>
            </a:graphic>
          </wp:inline>
        </w:drawing>
      </w:r>
    </w:p>
    <w:p w14:paraId="040E3C1E" w14:textId="77777777" w:rsidR="00852776" w:rsidRDefault="00852776" w:rsidP="00473790">
      <w:pPr>
        <w:spacing w:after="0"/>
        <w:rPr>
          <w:rFonts w:ascii="Montserrat" w:hAnsi="Montserrat"/>
          <w:sz w:val="24"/>
          <w:szCs w:val="24"/>
        </w:rPr>
      </w:pPr>
    </w:p>
    <w:p w14:paraId="22FD971B" w14:textId="2989B259" w:rsidR="00473790" w:rsidRDefault="00473790" w:rsidP="00473790">
      <w:pPr>
        <w:spacing w:after="0"/>
        <w:rPr>
          <w:rFonts w:ascii="Montserrat" w:hAnsi="Montserrat"/>
          <w:sz w:val="24"/>
          <w:szCs w:val="24"/>
        </w:rPr>
      </w:pPr>
      <w:r w:rsidRPr="00852776">
        <w:rPr>
          <w:rFonts w:ascii="Montserrat" w:hAnsi="Montserrat"/>
          <w:sz w:val="24"/>
          <w:szCs w:val="24"/>
        </w:rPr>
        <w:t>La prévision de la classe de </w:t>
      </w:r>
      <w:r w:rsidRPr="00852776">
        <w:rPr>
          <w:rStyle w:val="Titre3Car"/>
          <w:rFonts w:ascii="MathJax_Math-bold-italic" w:eastAsiaTheme="minorHAnsi" w:hAnsi="MathJax_Math-bold-italic"/>
          <w:sz w:val="24"/>
          <w:szCs w:val="24"/>
          <w:bdr w:val="none" w:sz="0" w:space="0" w:color="auto" w:frame="1"/>
        </w:rPr>
        <w:t>x</w:t>
      </w:r>
      <w:r w:rsidRPr="00852776">
        <w:rPr>
          <w:rStyle w:val="Titre3Car"/>
          <w:rFonts w:ascii="MathJax_Main" w:eastAsiaTheme="minorHAnsi" w:hAnsi="MathJax_Main"/>
          <w:sz w:val="24"/>
          <w:szCs w:val="24"/>
          <w:bdr w:val="none" w:sz="0" w:space="0" w:color="auto" w:frame="1"/>
        </w:rPr>
        <w:t>0</w:t>
      </w:r>
      <w:r w:rsidRPr="00852776">
        <w:rPr>
          <w:rFonts w:ascii="Montserrat" w:hAnsi="Montserrat"/>
          <w:sz w:val="24"/>
          <w:szCs w:val="24"/>
        </w:rPr>
        <w:t> est obtenue en comparant cette probabilité avec une valeur seuil ou </w:t>
      </w:r>
      <w:r w:rsidRPr="00852776">
        <w:rPr>
          <w:rStyle w:val="Titre3Car"/>
          <w:rFonts w:ascii="Montserrat" w:eastAsiaTheme="minorHAnsi" w:hAnsi="Montserrat"/>
          <w:sz w:val="24"/>
          <w:szCs w:val="24"/>
        </w:rPr>
        <w:t>cut-off</w:t>
      </w:r>
      <w:r w:rsidRPr="00852776">
        <w:rPr>
          <w:rFonts w:ascii="Montserrat" w:hAnsi="Montserrat"/>
          <w:sz w:val="24"/>
          <w:szCs w:val="24"/>
        </w:rPr>
        <w:t>, par défaut </w:t>
      </w:r>
      <w:r w:rsidR="00852776" w:rsidRPr="00852776">
        <w:rPr>
          <w:rStyle w:val="Titre3Car"/>
          <w:rFonts w:ascii="MathJax_Main" w:eastAsiaTheme="minorHAnsi" w:hAnsi="MathJax_Main"/>
          <w:sz w:val="24"/>
          <w:szCs w:val="24"/>
          <w:bdr w:val="none" w:sz="0" w:space="0" w:color="auto" w:frame="1"/>
        </w:rPr>
        <w:drawing>
          <wp:inline distT="0" distB="0" distL="0" distR="0" wp14:anchorId="4CD83D25" wp14:editId="1EAE8DFC">
            <wp:extent cx="2295845" cy="295316"/>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295845" cy="295316"/>
                    </a:xfrm>
                    <a:prstGeom prst="rect">
                      <a:avLst/>
                    </a:prstGeom>
                  </pic:spPr>
                </pic:pic>
              </a:graphicData>
            </a:graphic>
          </wp:inline>
        </w:drawing>
      </w:r>
      <w:r w:rsidRPr="00852776">
        <w:rPr>
          <w:rFonts w:ascii="Montserrat" w:hAnsi="Montserrat"/>
          <w:sz w:val="24"/>
          <w:szCs w:val="24"/>
        </w:rPr>
        <w:t> sinon.</w:t>
      </w:r>
    </w:p>
    <w:p w14:paraId="228BC3D8" w14:textId="77777777" w:rsidR="00852776" w:rsidRPr="00852776" w:rsidRDefault="00852776" w:rsidP="00473790">
      <w:pPr>
        <w:spacing w:after="0"/>
        <w:rPr>
          <w:rFonts w:ascii="Montserrat" w:hAnsi="Montserrat"/>
          <w:sz w:val="24"/>
          <w:szCs w:val="24"/>
        </w:rPr>
      </w:pPr>
    </w:p>
    <w:p w14:paraId="759ABD59" w14:textId="7A921200" w:rsidR="00473790" w:rsidRDefault="00473790" w:rsidP="00473790">
      <w:pPr>
        <w:spacing w:after="0"/>
        <w:rPr>
          <w:rFonts w:ascii="Montserrat" w:hAnsi="Montserrat"/>
          <w:sz w:val="24"/>
          <w:szCs w:val="24"/>
        </w:rPr>
      </w:pPr>
      <w:r w:rsidRPr="00852776">
        <w:rPr>
          <w:rFonts w:ascii="Montserrat" w:hAnsi="Montserrat"/>
          <w:sz w:val="24"/>
          <w:szCs w:val="24"/>
        </w:rPr>
        <w:t>Moyennant des hypothèses sur la loi de </w:t>
      </w:r>
      <w:r w:rsidRPr="00852776">
        <w:rPr>
          <w:rStyle w:val="Titre3Car"/>
          <w:rFonts w:ascii="MathJax_Math-italic" w:eastAsiaTheme="minorHAnsi" w:hAnsi="MathJax_Math-italic"/>
          <w:sz w:val="24"/>
          <w:szCs w:val="24"/>
          <w:bdr w:val="none" w:sz="0" w:space="0" w:color="auto" w:frame="1"/>
        </w:rPr>
        <w:t>Y</w:t>
      </w:r>
      <w:r w:rsidRPr="00852776">
        <w:rPr>
          <w:rFonts w:ascii="Montserrat" w:hAnsi="Montserrat"/>
          <w:sz w:val="24"/>
          <w:szCs w:val="24"/>
        </w:rPr>
        <w:t> (binomiale), la planification de l'expérience et la répartition de l'échantillon, des procédures de test et d'estimation par intervalle de confiance des prévisions sont accessibles. Consulter la </w:t>
      </w:r>
      <w:hyperlink r:id="rId193" w:tgtFrame="_blank" w:history="1">
        <w:r w:rsidRPr="00852776">
          <w:rPr>
            <w:rStyle w:val="Titre3Car"/>
            <w:rFonts w:ascii="Montserrat" w:eastAsiaTheme="minorHAnsi" w:hAnsi="Montserrat"/>
            <w:color w:val="7451EB"/>
            <w:sz w:val="24"/>
            <w:szCs w:val="24"/>
          </w:rPr>
          <w:t>bibliographie</w:t>
        </w:r>
      </w:hyperlink>
      <w:r w:rsidRPr="00852776">
        <w:rPr>
          <w:rFonts w:ascii="Montserrat" w:hAnsi="Montserrat"/>
          <w:sz w:val="24"/>
          <w:szCs w:val="24"/>
        </w:rPr>
        <w:t> à ce sujet. Nous nous limitons ici au seul objectif de prévision.</w:t>
      </w:r>
    </w:p>
    <w:p w14:paraId="50C98209" w14:textId="77777777" w:rsidR="00852776" w:rsidRPr="00852776" w:rsidRDefault="00852776" w:rsidP="00473790">
      <w:pPr>
        <w:spacing w:after="0"/>
        <w:rPr>
          <w:rFonts w:ascii="Montserrat" w:hAnsi="Montserrat"/>
          <w:sz w:val="24"/>
          <w:szCs w:val="24"/>
        </w:rPr>
      </w:pPr>
    </w:p>
    <w:p w14:paraId="6B489317" w14:textId="77777777" w:rsidR="00473790" w:rsidRDefault="00473790" w:rsidP="00473790">
      <w:pPr>
        <w:spacing w:after="0"/>
        <w:rPr>
          <w:rFonts w:ascii="Montserrat" w:hAnsi="Montserrat"/>
        </w:rPr>
      </w:pPr>
    </w:p>
    <w:p w14:paraId="4C5EF7AB" w14:textId="77777777" w:rsidR="00473790" w:rsidRDefault="00473790" w:rsidP="00473790">
      <w:pPr>
        <w:pStyle w:val="Titre3"/>
        <w:pBdr>
          <w:bottom w:val="single" w:sz="6" w:space="0" w:color="D2D2D2"/>
        </w:pBdr>
        <w:spacing w:before="0" w:beforeAutospacing="0" w:after="150" w:afterAutospacing="0"/>
        <w:rPr>
          <w:rFonts w:ascii="Montserrat" w:hAnsi="Montserrat"/>
        </w:rPr>
      </w:pPr>
      <w:bookmarkStart w:id="135" w:name="_Toc57137947"/>
      <w:bookmarkStart w:id="136" w:name="_Toc57908532"/>
      <w:r>
        <w:rPr>
          <w:rFonts w:ascii="Montserrat" w:hAnsi="Montserrat"/>
        </w:rPr>
        <w:t>Courbe ROC</w:t>
      </w:r>
      <w:bookmarkEnd w:id="135"/>
      <w:bookmarkEnd w:id="136"/>
    </w:p>
    <w:p w14:paraId="3BF11D5D" w14:textId="77777777" w:rsidR="00852776" w:rsidRDefault="00852776" w:rsidP="00473790">
      <w:pPr>
        <w:pStyle w:val="Titre4"/>
        <w:spacing w:before="0" w:after="150"/>
        <w:rPr>
          <w:rFonts w:ascii="Montserrat" w:hAnsi="Montserrat"/>
          <w:sz w:val="27"/>
          <w:szCs w:val="27"/>
        </w:rPr>
      </w:pPr>
    </w:p>
    <w:p w14:paraId="72502A2B" w14:textId="5D8E6CCF" w:rsidR="00473790" w:rsidRPr="00852776" w:rsidRDefault="00473790" w:rsidP="00473790">
      <w:pPr>
        <w:pStyle w:val="Titre4"/>
        <w:spacing w:before="0" w:after="150"/>
        <w:rPr>
          <w:rFonts w:ascii="Montserrat" w:hAnsi="Montserrat"/>
          <w:sz w:val="27"/>
          <w:szCs w:val="27"/>
        </w:rPr>
      </w:pPr>
      <w:r w:rsidRPr="00852776">
        <w:rPr>
          <w:rFonts w:ascii="Montserrat" w:hAnsi="Montserrat"/>
          <w:sz w:val="27"/>
          <w:szCs w:val="27"/>
        </w:rPr>
        <w:t>Matrice de confusion</w:t>
      </w:r>
    </w:p>
    <w:p w14:paraId="2015FC57" w14:textId="77777777" w:rsidR="00852776" w:rsidRDefault="00852776" w:rsidP="00473790">
      <w:pPr>
        <w:spacing w:after="225"/>
        <w:rPr>
          <w:rFonts w:ascii="Montserrat" w:hAnsi="Montserrat"/>
        </w:rPr>
      </w:pPr>
    </w:p>
    <w:p w14:paraId="086EA5AA" w14:textId="2C003C4C" w:rsidR="00473790" w:rsidRPr="00852776" w:rsidRDefault="00473790" w:rsidP="00473790">
      <w:pPr>
        <w:spacing w:after="225"/>
        <w:rPr>
          <w:rFonts w:ascii="Montserrat" w:hAnsi="Montserrat"/>
          <w:sz w:val="24"/>
          <w:szCs w:val="24"/>
        </w:rPr>
      </w:pPr>
      <w:r w:rsidRPr="00852776">
        <w:rPr>
          <w:rFonts w:ascii="Montserrat" w:hAnsi="Montserrat"/>
          <w:sz w:val="24"/>
          <w:szCs w:val="24"/>
        </w:rPr>
        <w:t>Une erreur quadratique moyenne (</w:t>
      </w:r>
      <w:r w:rsidRPr="00852776">
        <w:rPr>
          <w:rStyle w:val="Titre3Car"/>
          <w:rFonts w:ascii="Montserrat" w:eastAsiaTheme="minorHAnsi" w:hAnsi="Montserrat"/>
          <w:sz w:val="24"/>
          <w:szCs w:val="24"/>
        </w:rPr>
        <w:t>RMSE</w:t>
      </w:r>
      <w:r w:rsidRPr="00852776">
        <w:rPr>
          <w:rFonts w:ascii="Montserrat" w:hAnsi="Montserrat"/>
          <w:sz w:val="24"/>
          <w:szCs w:val="24"/>
        </w:rPr>
        <w:t>) est généralement utilisée pour évaluer une erreur de prévision ou risque en régression. Ce critère n'est pas adapté au cas de la classification supervisée. Il est souvent remplacé par un simple taux d'erreur calculé à partir de la </w:t>
      </w:r>
      <w:r w:rsidRPr="00852776">
        <w:rPr>
          <w:rStyle w:val="Titre3Car"/>
          <w:rFonts w:ascii="Montserrat" w:eastAsiaTheme="minorHAnsi" w:hAnsi="Montserrat"/>
          <w:b w:val="0"/>
          <w:bCs w:val="0"/>
          <w:sz w:val="24"/>
          <w:szCs w:val="24"/>
        </w:rPr>
        <w:t>matrice de confusion</w:t>
      </w:r>
      <w:r w:rsidRPr="00852776">
        <w:rPr>
          <w:rFonts w:ascii="Montserrat" w:hAnsi="Montserrat"/>
          <w:sz w:val="24"/>
          <w:szCs w:val="24"/>
        </w:rPr>
        <w:t>. Cette matrice est simplement une table de contingence ou tableau obtenu par le croisement des deux variables : classe observée </w:t>
      </w:r>
      <w:r w:rsidRPr="00852776">
        <w:rPr>
          <w:rStyle w:val="Titre3Car"/>
          <w:rFonts w:ascii="Montserrat" w:eastAsiaTheme="minorHAnsi" w:hAnsi="Montserrat"/>
          <w:sz w:val="24"/>
          <w:szCs w:val="24"/>
        </w:rPr>
        <w:t>vs</w:t>
      </w:r>
      <w:r w:rsidRPr="00852776">
        <w:rPr>
          <w:rFonts w:ascii="Montserrat" w:hAnsi="Montserrat"/>
          <w:sz w:val="24"/>
          <w:szCs w:val="24"/>
        </w:rPr>
        <w:t> classe prédite.</w:t>
      </w:r>
    </w:p>
    <w:p w14:paraId="17D62FEB" w14:textId="35A03783" w:rsidR="00473790" w:rsidRDefault="00473790" w:rsidP="00473790">
      <w:pPr>
        <w:spacing w:after="0"/>
        <w:rPr>
          <w:rFonts w:ascii="Montserrat" w:hAnsi="Montserrat"/>
          <w:sz w:val="24"/>
          <w:szCs w:val="24"/>
        </w:rPr>
      </w:pPr>
      <w:r w:rsidRPr="00852776">
        <w:rPr>
          <w:rFonts w:ascii="Montserrat" w:hAnsi="Montserrat"/>
          <w:sz w:val="24"/>
          <w:szCs w:val="24"/>
        </w:rPr>
        <w:t>Dans le cas fréquent de la discrimination de deux classes, la plupart des méthodes (</w:t>
      </w:r>
      <w:r w:rsidRPr="00852776">
        <w:rPr>
          <w:rStyle w:val="Titre3Car"/>
          <w:rFonts w:ascii="Montserrat" w:eastAsiaTheme="minorHAnsi" w:hAnsi="Montserrat"/>
          <w:sz w:val="24"/>
          <w:szCs w:val="24"/>
        </w:rPr>
        <w:t>e.g.</w:t>
      </w:r>
      <w:r w:rsidRPr="00852776">
        <w:rPr>
          <w:rFonts w:ascii="Montserrat" w:hAnsi="Montserrat"/>
          <w:sz w:val="24"/>
          <w:szCs w:val="24"/>
        </w:rPr>
        <w:t> régression logistique) estiment, pour chaque individu </w:t>
      </w:r>
      <w:r w:rsidRPr="00852776">
        <w:rPr>
          <w:rStyle w:val="Titre3Car"/>
          <w:rFonts w:ascii="MathJax_Math-italic" w:eastAsiaTheme="minorHAnsi" w:hAnsi="MathJax_Math-italic"/>
          <w:sz w:val="24"/>
          <w:szCs w:val="24"/>
          <w:bdr w:val="none" w:sz="0" w:space="0" w:color="auto" w:frame="1"/>
        </w:rPr>
        <w:t>i</w:t>
      </w:r>
      <w:r w:rsidRPr="00852776">
        <w:rPr>
          <w:rFonts w:ascii="Montserrat" w:hAnsi="Montserrat"/>
          <w:sz w:val="24"/>
          <w:szCs w:val="24"/>
        </w:rPr>
        <w:t>, un </w:t>
      </w:r>
      <w:r w:rsidRPr="00852776">
        <w:rPr>
          <w:rStyle w:val="Titre3Car"/>
          <w:rFonts w:ascii="Montserrat" w:eastAsiaTheme="minorHAnsi" w:hAnsi="Montserrat"/>
          <w:sz w:val="24"/>
          <w:szCs w:val="24"/>
        </w:rPr>
        <w:t>score </w:t>
      </w:r>
      <w:r w:rsidRPr="00852776">
        <w:rPr>
          <w:rFonts w:ascii="Montserrat" w:hAnsi="Montserrat"/>
          <w:sz w:val="24"/>
          <w:szCs w:val="24"/>
        </w:rPr>
        <w:t>ou une probabilité </w:t>
      </w:r>
      <w:r w:rsidR="00852776" w:rsidRPr="00852776">
        <w:rPr>
          <w:rStyle w:val="Titre3Car"/>
          <w:rFonts w:ascii="MathJax_Math-italic" w:eastAsiaTheme="minorHAnsi" w:hAnsi="MathJax_Math-italic"/>
          <w:sz w:val="24"/>
          <w:szCs w:val="24"/>
          <w:bdr w:val="none" w:sz="0" w:space="0" w:color="auto" w:frame="1"/>
        </w:rPr>
        <w:drawing>
          <wp:inline distT="0" distB="0" distL="0" distR="0" wp14:anchorId="0CAF749F" wp14:editId="4219AE03">
            <wp:extent cx="257211" cy="228632"/>
            <wp:effectExtent l="0" t="0" r="9525"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57211" cy="228632"/>
                    </a:xfrm>
                    <a:prstGeom prst="rect">
                      <a:avLst/>
                    </a:prstGeom>
                  </pic:spPr>
                </pic:pic>
              </a:graphicData>
            </a:graphic>
          </wp:inline>
        </w:drawing>
      </w:r>
      <w:r w:rsidRPr="00852776">
        <w:rPr>
          <w:rFonts w:ascii="Montserrat" w:hAnsi="Montserrat"/>
          <w:sz w:val="24"/>
          <w:szCs w:val="24"/>
        </w:rPr>
        <w:t> que cet individu prenne la modalité </w:t>
      </w:r>
      <w:r w:rsidRPr="00852776">
        <w:rPr>
          <w:rStyle w:val="Titre3Car"/>
          <w:rFonts w:ascii="MathJax_Math-italic" w:eastAsiaTheme="minorHAnsi" w:hAnsi="MathJax_Math-italic"/>
          <w:sz w:val="24"/>
          <w:szCs w:val="24"/>
          <w:bdr w:val="none" w:sz="0" w:space="0" w:color="auto" w:frame="1"/>
        </w:rPr>
        <w:t>Y</w:t>
      </w:r>
      <w:r w:rsidRPr="00852776">
        <w:rPr>
          <w:rStyle w:val="Titre3Car"/>
          <w:rFonts w:ascii="MathJax_Main" w:eastAsiaTheme="minorHAnsi" w:hAnsi="MathJax_Main"/>
          <w:sz w:val="24"/>
          <w:szCs w:val="24"/>
          <w:bdr w:val="none" w:sz="0" w:space="0" w:color="auto" w:frame="1"/>
        </w:rPr>
        <w:t>=1</w:t>
      </w:r>
      <w:r w:rsidRPr="00852776">
        <w:rPr>
          <w:rFonts w:ascii="Montserrat" w:hAnsi="Montserrat"/>
          <w:sz w:val="24"/>
          <w:szCs w:val="24"/>
        </w:rPr>
        <w:t>. Cette probabilité comprise entre 0 et 1 est comparée avec une valeur seuil </w:t>
      </w:r>
      <w:r w:rsidRPr="00852776">
        <w:rPr>
          <w:rStyle w:val="Titre3Car"/>
          <w:rFonts w:ascii="MathJax_Math-italic" w:eastAsiaTheme="minorHAnsi" w:hAnsi="MathJax_Math-italic"/>
          <w:sz w:val="24"/>
          <w:szCs w:val="24"/>
          <w:bdr w:val="none" w:sz="0" w:space="0" w:color="auto" w:frame="1"/>
        </w:rPr>
        <w:t>s</w:t>
      </w:r>
      <w:r w:rsidRPr="00852776">
        <w:rPr>
          <w:rFonts w:ascii="Montserrat" w:hAnsi="Montserrat"/>
          <w:sz w:val="24"/>
          <w:szCs w:val="24"/>
        </w:rPr>
        <w:t> fixée </w:t>
      </w:r>
      <w:r w:rsidRPr="00852776">
        <w:rPr>
          <w:rStyle w:val="Titre3Car"/>
          <w:rFonts w:ascii="Montserrat" w:eastAsiaTheme="minorHAnsi" w:hAnsi="Montserrat"/>
          <w:sz w:val="24"/>
          <w:szCs w:val="24"/>
        </w:rPr>
        <w:t>a priori</w:t>
      </w:r>
      <w:r w:rsidRPr="00852776">
        <w:rPr>
          <w:rFonts w:ascii="Montserrat" w:hAnsi="Montserrat"/>
          <w:sz w:val="24"/>
          <w:szCs w:val="24"/>
        </w:rPr>
        <w:t>, par défaut </w:t>
      </w:r>
      <w:r w:rsidRPr="00852776">
        <w:rPr>
          <w:rStyle w:val="Titre3Car"/>
          <w:rFonts w:ascii="MathJax_Main" w:eastAsiaTheme="minorHAnsi" w:hAnsi="MathJax_Main"/>
          <w:sz w:val="24"/>
          <w:szCs w:val="24"/>
          <w:bdr w:val="none" w:sz="0" w:space="0" w:color="auto" w:frame="1"/>
        </w:rPr>
        <w:t>0,5</w:t>
      </w:r>
      <w:r w:rsidRPr="00852776">
        <w:rPr>
          <w:rFonts w:ascii="Montserrat" w:hAnsi="Montserrat"/>
          <w:sz w:val="24"/>
          <w:szCs w:val="24"/>
        </w:rPr>
        <w:t> :</w:t>
      </w:r>
    </w:p>
    <w:p w14:paraId="5E7E64AB" w14:textId="331166B6" w:rsidR="00852776" w:rsidRDefault="00852776" w:rsidP="00852776">
      <w:pPr>
        <w:spacing w:after="0"/>
        <w:jc w:val="center"/>
        <w:rPr>
          <w:rFonts w:ascii="Montserrat" w:hAnsi="Montserrat"/>
          <w:sz w:val="24"/>
          <w:szCs w:val="24"/>
        </w:rPr>
      </w:pPr>
      <w:r w:rsidRPr="00852776">
        <w:rPr>
          <w:rFonts w:ascii="Montserrat" w:hAnsi="Montserrat"/>
          <w:sz w:val="24"/>
          <w:szCs w:val="24"/>
        </w:rPr>
        <w:drawing>
          <wp:inline distT="0" distB="0" distL="0" distR="0" wp14:anchorId="3D9E1621" wp14:editId="74C3CACC">
            <wp:extent cx="2857899" cy="400106"/>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857899" cy="400106"/>
                    </a:xfrm>
                    <a:prstGeom prst="rect">
                      <a:avLst/>
                    </a:prstGeom>
                  </pic:spPr>
                </pic:pic>
              </a:graphicData>
            </a:graphic>
          </wp:inline>
        </w:drawing>
      </w:r>
    </w:p>
    <w:p w14:paraId="4F70B727" w14:textId="77777777" w:rsidR="00852776" w:rsidRPr="00852776" w:rsidRDefault="00852776" w:rsidP="00473790">
      <w:pPr>
        <w:spacing w:after="0"/>
        <w:rPr>
          <w:rFonts w:ascii="Montserrat" w:hAnsi="Montserrat"/>
          <w:sz w:val="24"/>
          <w:szCs w:val="24"/>
        </w:rPr>
      </w:pPr>
    </w:p>
    <w:p w14:paraId="04F2342F" w14:textId="3930311A" w:rsidR="00473790" w:rsidRDefault="00473790" w:rsidP="00473790">
      <w:pPr>
        <w:spacing w:after="0"/>
        <w:rPr>
          <w:rFonts w:ascii="Montserrat" w:hAnsi="Montserrat"/>
          <w:sz w:val="24"/>
          <w:szCs w:val="24"/>
        </w:rPr>
      </w:pPr>
      <w:r w:rsidRPr="00852776">
        <w:rPr>
          <w:rFonts w:ascii="Montserrat" w:hAnsi="Montserrat"/>
          <w:sz w:val="24"/>
          <w:szCs w:val="24"/>
        </w:rPr>
        <w:lastRenderedPageBreak/>
        <w:t>Pour un échantillon de taille </w:t>
      </w:r>
      <w:r w:rsidRPr="00852776">
        <w:rPr>
          <w:rStyle w:val="Titre3Car"/>
          <w:rFonts w:ascii="MathJax_Math-italic" w:eastAsiaTheme="minorHAnsi" w:hAnsi="MathJax_Math-italic"/>
          <w:sz w:val="24"/>
          <w:szCs w:val="24"/>
          <w:bdr w:val="none" w:sz="0" w:space="0" w:color="auto" w:frame="1"/>
        </w:rPr>
        <w:t>n</w:t>
      </w:r>
      <w:r w:rsidRPr="00852776">
        <w:rPr>
          <w:rFonts w:ascii="Montserrat" w:hAnsi="Montserrat"/>
          <w:sz w:val="24"/>
          <w:szCs w:val="24"/>
        </w:rPr>
        <w:t> dont l'observation de </w:t>
      </w:r>
      <w:r w:rsidRPr="00852776">
        <w:rPr>
          <w:rStyle w:val="Titre3Car"/>
          <w:rFonts w:ascii="MathJax_Math-italic" w:eastAsiaTheme="minorHAnsi" w:hAnsi="MathJax_Math-italic"/>
          <w:sz w:val="24"/>
          <w:szCs w:val="24"/>
          <w:bdr w:val="none" w:sz="0" w:space="0" w:color="auto" w:frame="1"/>
        </w:rPr>
        <w:t>Y</w:t>
      </w:r>
      <w:r w:rsidRPr="00852776">
        <w:rPr>
          <w:rFonts w:ascii="Montserrat" w:hAnsi="Montserrat"/>
          <w:sz w:val="24"/>
          <w:szCs w:val="24"/>
        </w:rPr>
        <w:t> est connue ainsi que les scores </w:t>
      </w:r>
      <w:r w:rsidR="00852776" w:rsidRPr="00852776">
        <w:rPr>
          <w:rStyle w:val="Titre3Car"/>
          <w:rFonts w:ascii="MathJax_Math-italic" w:eastAsiaTheme="minorHAnsi" w:hAnsi="MathJax_Math-italic"/>
          <w:sz w:val="24"/>
          <w:szCs w:val="24"/>
          <w:bdr w:val="none" w:sz="0" w:space="0" w:color="auto" w:frame="1"/>
        </w:rPr>
        <w:drawing>
          <wp:inline distT="0" distB="0" distL="0" distR="0" wp14:anchorId="468AEEDF" wp14:editId="5AFACC4F">
            <wp:extent cx="257211" cy="228632"/>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57211" cy="228632"/>
                    </a:xfrm>
                    <a:prstGeom prst="rect">
                      <a:avLst/>
                    </a:prstGeom>
                  </pic:spPr>
                </pic:pic>
              </a:graphicData>
            </a:graphic>
          </wp:inline>
        </w:drawing>
      </w:r>
      <w:r w:rsidRPr="00852776">
        <w:rPr>
          <w:rFonts w:ascii="Montserrat" w:hAnsi="Montserrat"/>
          <w:sz w:val="24"/>
          <w:szCs w:val="24"/>
        </w:rPr>
        <w:t> fournis par un modèle, la </w:t>
      </w:r>
      <w:r w:rsidRPr="00852776">
        <w:rPr>
          <w:rStyle w:val="Titre3Car"/>
          <w:rFonts w:ascii="Montserrat" w:eastAsiaTheme="minorHAnsi" w:hAnsi="Montserrat"/>
          <w:sz w:val="24"/>
          <w:szCs w:val="24"/>
        </w:rPr>
        <w:t>matrice de confusion</w:t>
      </w:r>
      <w:r w:rsidRPr="00852776">
        <w:rPr>
          <w:rFonts w:ascii="Montserrat" w:hAnsi="Montserrat"/>
          <w:sz w:val="24"/>
          <w:szCs w:val="24"/>
        </w:rPr>
        <w:t> associée à cette valeur de seuil </w:t>
      </w:r>
      <w:r w:rsidRPr="00852776">
        <w:rPr>
          <w:rStyle w:val="Titre3Car"/>
          <w:rFonts w:ascii="MathJax_Math-italic" w:eastAsiaTheme="minorHAnsi" w:hAnsi="MathJax_Math-italic"/>
          <w:sz w:val="24"/>
          <w:szCs w:val="24"/>
          <w:bdr w:val="none" w:sz="0" w:space="0" w:color="auto" w:frame="1"/>
        </w:rPr>
        <w:t>s</w:t>
      </w:r>
      <w:r w:rsidRPr="00852776">
        <w:rPr>
          <w:rFonts w:ascii="Montserrat" w:hAnsi="Montserrat"/>
          <w:sz w:val="24"/>
          <w:szCs w:val="24"/>
        </w:rPr>
        <w:t> est :</w:t>
      </w:r>
    </w:p>
    <w:p w14:paraId="624EE8FB" w14:textId="77777777" w:rsidR="00852776" w:rsidRPr="00852776" w:rsidRDefault="00852776" w:rsidP="00473790">
      <w:pPr>
        <w:spacing w:after="0"/>
        <w:rPr>
          <w:rFonts w:ascii="Montserrat" w:hAnsi="Montserrat"/>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2"/>
        <w:gridCol w:w="1502"/>
        <w:gridCol w:w="1502"/>
        <w:gridCol w:w="1531"/>
      </w:tblGrid>
      <w:tr w:rsidR="00473790" w14:paraId="4E48962E" w14:textId="77777777" w:rsidTr="00473790">
        <w:trPr>
          <w:tblCellSpacing w:w="15" w:type="dxa"/>
        </w:trPr>
        <w:tc>
          <w:tcPr>
            <w:tcW w:w="0" w:type="auto"/>
            <w:shd w:val="clear" w:color="auto" w:fill="F0F0F0"/>
            <w:tcMar>
              <w:top w:w="120" w:type="dxa"/>
              <w:left w:w="120" w:type="dxa"/>
              <w:bottom w:w="120" w:type="dxa"/>
              <w:right w:w="120" w:type="dxa"/>
            </w:tcMar>
            <w:hideMark/>
          </w:tcPr>
          <w:p w14:paraId="5AC8A2A0" w14:textId="77777777" w:rsidR="00473790" w:rsidRDefault="00473790">
            <w:pPr>
              <w:spacing w:after="0"/>
              <w:rPr>
                <w:rFonts w:ascii="Times New Roman" w:hAnsi="Times New Roman"/>
              </w:rPr>
            </w:pPr>
            <w:r>
              <w:t>Prévision</w:t>
            </w:r>
          </w:p>
        </w:tc>
        <w:tc>
          <w:tcPr>
            <w:tcW w:w="0" w:type="auto"/>
            <w:shd w:val="clear" w:color="auto" w:fill="F0F0F0"/>
            <w:tcMar>
              <w:top w:w="120" w:type="dxa"/>
              <w:left w:w="120" w:type="dxa"/>
              <w:bottom w:w="120" w:type="dxa"/>
              <w:right w:w="120" w:type="dxa"/>
            </w:tcMar>
            <w:hideMark/>
          </w:tcPr>
          <w:p w14:paraId="5E13ACC3" w14:textId="77777777" w:rsidR="00473790" w:rsidRDefault="00473790">
            <w:pPr>
              <w:spacing w:after="0"/>
            </w:pPr>
            <w:r>
              <w:t>Observation</w:t>
            </w:r>
          </w:p>
        </w:tc>
        <w:tc>
          <w:tcPr>
            <w:tcW w:w="0" w:type="auto"/>
            <w:shd w:val="clear" w:color="auto" w:fill="F0F0F0"/>
            <w:tcMar>
              <w:top w:w="120" w:type="dxa"/>
              <w:left w:w="120" w:type="dxa"/>
              <w:bottom w:w="120" w:type="dxa"/>
              <w:right w:w="120" w:type="dxa"/>
            </w:tcMar>
            <w:hideMark/>
          </w:tcPr>
          <w:p w14:paraId="33D7B079" w14:textId="77777777" w:rsidR="00473790" w:rsidRDefault="00473790">
            <w:pPr>
              <w:spacing w:after="0"/>
            </w:pPr>
            <w:r>
              <w:t>Observation</w:t>
            </w:r>
          </w:p>
        </w:tc>
        <w:tc>
          <w:tcPr>
            <w:tcW w:w="0" w:type="auto"/>
            <w:shd w:val="clear" w:color="auto" w:fill="F0F0F0"/>
            <w:tcMar>
              <w:top w:w="120" w:type="dxa"/>
              <w:left w:w="120" w:type="dxa"/>
              <w:bottom w:w="120" w:type="dxa"/>
              <w:right w:w="120" w:type="dxa"/>
            </w:tcMar>
            <w:hideMark/>
          </w:tcPr>
          <w:p w14:paraId="7499E08E" w14:textId="77777777" w:rsidR="00473790" w:rsidRDefault="00473790">
            <w:pPr>
              <w:spacing w:after="0"/>
            </w:pPr>
            <w:r>
              <w:t>Total</w:t>
            </w:r>
          </w:p>
        </w:tc>
      </w:tr>
      <w:tr w:rsidR="00473790" w14:paraId="11443801" w14:textId="77777777" w:rsidTr="00473790">
        <w:trPr>
          <w:tblCellSpacing w:w="15" w:type="dxa"/>
        </w:trPr>
        <w:tc>
          <w:tcPr>
            <w:tcW w:w="0" w:type="auto"/>
            <w:shd w:val="clear" w:color="auto" w:fill="FFFFFF"/>
            <w:tcMar>
              <w:top w:w="120" w:type="dxa"/>
              <w:left w:w="120" w:type="dxa"/>
              <w:bottom w:w="120" w:type="dxa"/>
              <w:right w:w="120" w:type="dxa"/>
            </w:tcMar>
            <w:hideMark/>
          </w:tcPr>
          <w:p w14:paraId="51B64072" w14:textId="77777777" w:rsidR="00473790" w:rsidRDefault="00473790">
            <w:pPr>
              <w:spacing w:after="0"/>
            </w:pPr>
            <w:r>
              <w:t> </w:t>
            </w:r>
          </w:p>
        </w:tc>
        <w:tc>
          <w:tcPr>
            <w:tcW w:w="0" w:type="auto"/>
            <w:shd w:val="clear" w:color="auto" w:fill="FFFFFF"/>
            <w:tcMar>
              <w:top w:w="120" w:type="dxa"/>
              <w:left w:w="120" w:type="dxa"/>
              <w:bottom w:w="120" w:type="dxa"/>
              <w:right w:w="120" w:type="dxa"/>
            </w:tcMar>
            <w:hideMark/>
          </w:tcPr>
          <w:p w14:paraId="57D3382B" w14:textId="77777777" w:rsidR="00473790" w:rsidRDefault="00473790">
            <w:pPr>
              <w:spacing w:after="0"/>
            </w:pPr>
            <w:r>
              <w:t>  </w:t>
            </w:r>
            <w:bookmarkStart w:id="137" w:name="_Toc57137949"/>
            <w:bookmarkStart w:id="138" w:name="_Toc57908533"/>
            <w:r>
              <w:rPr>
                <w:rStyle w:val="Titre3Car"/>
                <w:rFonts w:ascii="MathJax_Math-italic" w:eastAsiaTheme="minorHAnsi" w:hAnsi="MathJax_Math-italic"/>
                <w:sz w:val="25"/>
                <w:szCs w:val="25"/>
                <w:bdr w:val="none" w:sz="0" w:space="0" w:color="auto" w:frame="1"/>
              </w:rPr>
              <w:t>Y</w:t>
            </w:r>
            <w:r>
              <w:rPr>
                <w:rStyle w:val="Titre3Car"/>
                <w:rFonts w:ascii="MathJax_Main" w:eastAsiaTheme="minorHAnsi" w:hAnsi="MathJax_Main"/>
                <w:sz w:val="25"/>
                <w:szCs w:val="25"/>
                <w:bdr w:val="none" w:sz="0" w:space="0" w:color="auto" w:frame="1"/>
              </w:rPr>
              <w:t>=1</w:t>
            </w:r>
            <w:r>
              <w:rPr>
                <w:rStyle w:val="Titre3Car"/>
                <w:rFonts w:eastAsiaTheme="minorHAnsi"/>
                <w:sz w:val="21"/>
                <w:szCs w:val="21"/>
                <w:bdr w:val="none" w:sz="0" w:space="0" w:color="auto" w:frame="1"/>
              </w:rPr>
              <w:t>Y=1</w:t>
            </w:r>
            <w:bookmarkEnd w:id="137"/>
            <w:bookmarkEnd w:id="138"/>
          </w:p>
        </w:tc>
        <w:tc>
          <w:tcPr>
            <w:tcW w:w="0" w:type="auto"/>
            <w:shd w:val="clear" w:color="auto" w:fill="FFFFFF"/>
            <w:tcMar>
              <w:top w:w="120" w:type="dxa"/>
              <w:left w:w="120" w:type="dxa"/>
              <w:bottom w:w="120" w:type="dxa"/>
              <w:right w:w="120" w:type="dxa"/>
            </w:tcMar>
            <w:hideMark/>
          </w:tcPr>
          <w:p w14:paraId="5D1EB2E5" w14:textId="77777777" w:rsidR="00473790" w:rsidRDefault="00473790">
            <w:pPr>
              <w:spacing w:after="0"/>
            </w:pPr>
            <w:bookmarkStart w:id="139" w:name="_Toc57137950"/>
            <w:bookmarkStart w:id="140" w:name="_Toc57908534"/>
            <w:r>
              <w:rPr>
                <w:rStyle w:val="Titre3Car"/>
                <w:rFonts w:ascii="MathJax_Math-italic" w:eastAsiaTheme="minorHAnsi" w:hAnsi="MathJax_Math-italic"/>
                <w:sz w:val="25"/>
                <w:szCs w:val="25"/>
                <w:bdr w:val="none" w:sz="0" w:space="0" w:color="auto" w:frame="1"/>
              </w:rPr>
              <w:t>Y</w:t>
            </w:r>
            <w:r>
              <w:rPr>
                <w:rStyle w:val="Titre3Car"/>
                <w:rFonts w:ascii="MathJax_Main" w:eastAsiaTheme="minorHAnsi" w:hAnsi="MathJax_Main"/>
                <w:sz w:val="25"/>
                <w:szCs w:val="25"/>
                <w:bdr w:val="none" w:sz="0" w:space="0" w:color="auto" w:frame="1"/>
              </w:rPr>
              <w:t>=0</w:t>
            </w:r>
            <w:r>
              <w:rPr>
                <w:rStyle w:val="Titre3Car"/>
                <w:rFonts w:eastAsiaTheme="minorHAnsi"/>
                <w:sz w:val="21"/>
                <w:szCs w:val="21"/>
                <w:bdr w:val="none" w:sz="0" w:space="0" w:color="auto" w:frame="1"/>
              </w:rPr>
              <w:t>Y=0</w:t>
            </w:r>
            <w:bookmarkEnd w:id="139"/>
            <w:bookmarkEnd w:id="140"/>
          </w:p>
        </w:tc>
        <w:tc>
          <w:tcPr>
            <w:tcW w:w="0" w:type="auto"/>
            <w:shd w:val="clear" w:color="auto" w:fill="FFFFFF"/>
            <w:tcMar>
              <w:top w:w="120" w:type="dxa"/>
              <w:left w:w="120" w:type="dxa"/>
              <w:bottom w:w="120" w:type="dxa"/>
              <w:right w:w="120" w:type="dxa"/>
            </w:tcMar>
            <w:hideMark/>
          </w:tcPr>
          <w:p w14:paraId="7DC1DCE5" w14:textId="77777777" w:rsidR="00473790" w:rsidRDefault="00473790">
            <w:pPr>
              <w:spacing w:after="0"/>
            </w:pPr>
            <w:r>
              <w:t> </w:t>
            </w:r>
          </w:p>
        </w:tc>
      </w:tr>
      <w:tr w:rsidR="00473790" w14:paraId="01DC39BB" w14:textId="77777777" w:rsidTr="00473790">
        <w:trPr>
          <w:tblCellSpacing w:w="15" w:type="dxa"/>
        </w:trPr>
        <w:tc>
          <w:tcPr>
            <w:tcW w:w="0" w:type="auto"/>
            <w:shd w:val="clear" w:color="auto" w:fill="F0F0F0"/>
            <w:tcMar>
              <w:top w:w="120" w:type="dxa"/>
              <w:left w:w="120" w:type="dxa"/>
              <w:bottom w:w="120" w:type="dxa"/>
              <w:right w:w="120" w:type="dxa"/>
            </w:tcMar>
            <w:hideMark/>
          </w:tcPr>
          <w:p w14:paraId="012526C1" w14:textId="77777777" w:rsidR="00473790" w:rsidRDefault="00473790">
            <w:pPr>
              <w:spacing w:after="0"/>
            </w:pPr>
            <w:bookmarkStart w:id="141" w:name="_Toc57137951"/>
            <w:bookmarkStart w:id="142" w:name="_Toc57908535"/>
            <w:r>
              <w:rPr>
                <w:rStyle w:val="Titre3Car"/>
                <w:rFonts w:ascii="MathJax_Math-italic" w:eastAsiaTheme="minorHAnsi" w:hAnsi="MathJax_Math-italic"/>
                <w:sz w:val="25"/>
                <w:szCs w:val="25"/>
                <w:bdr w:val="none" w:sz="0" w:space="0" w:color="auto" w:frame="1"/>
              </w:rPr>
              <w:t>y</w:t>
            </w:r>
            <w:r>
              <w:rPr>
                <w:rStyle w:val="Titre3Car"/>
                <w:rFonts w:ascii="MathJax_Main" w:eastAsiaTheme="minorHAnsi" w:hAnsi="MathJax_Main"/>
                <w:sz w:val="25"/>
                <w:szCs w:val="25"/>
                <w:bdr w:val="none" w:sz="0" w:space="0" w:color="auto" w:frame="1"/>
              </w:rPr>
              <w:t>ˆ</w:t>
            </w:r>
            <w:r>
              <w:rPr>
                <w:rStyle w:val="Titre3Car"/>
                <w:rFonts w:ascii="MathJax_Math-italic" w:eastAsiaTheme="minorHAnsi" w:hAnsi="MathJax_Math-italic"/>
                <w:sz w:val="18"/>
                <w:szCs w:val="18"/>
                <w:bdr w:val="none" w:sz="0" w:space="0" w:color="auto" w:frame="1"/>
              </w:rPr>
              <w:t>i</w:t>
            </w:r>
            <w:r>
              <w:rPr>
                <w:rStyle w:val="Titre3Car"/>
                <w:rFonts w:ascii="MathJax_Main" w:eastAsiaTheme="minorHAnsi" w:hAnsi="MathJax_Main"/>
                <w:sz w:val="25"/>
                <w:szCs w:val="25"/>
                <w:bdr w:val="none" w:sz="0" w:space="0" w:color="auto" w:frame="1"/>
              </w:rPr>
              <w:t>=1</w:t>
            </w:r>
            <w:r>
              <w:rPr>
                <w:rStyle w:val="Titre3Car"/>
                <w:rFonts w:eastAsiaTheme="minorHAnsi"/>
                <w:sz w:val="21"/>
                <w:szCs w:val="21"/>
                <w:bdr w:val="none" w:sz="0" w:space="0" w:color="auto" w:frame="1"/>
              </w:rPr>
              <w:t>y^i=1</w:t>
            </w:r>
            <w:bookmarkEnd w:id="141"/>
            <w:bookmarkEnd w:id="142"/>
          </w:p>
        </w:tc>
        <w:tc>
          <w:tcPr>
            <w:tcW w:w="0" w:type="auto"/>
            <w:shd w:val="clear" w:color="auto" w:fill="F0F0F0"/>
            <w:tcMar>
              <w:top w:w="120" w:type="dxa"/>
              <w:left w:w="120" w:type="dxa"/>
              <w:bottom w:w="120" w:type="dxa"/>
              <w:right w:w="120" w:type="dxa"/>
            </w:tcMar>
            <w:hideMark/>
          </w:tcPr>
          <w:p w14:paraId="094C69EC" w14:textId="77777777" w:rsidR="00473790" w:rsidRDefault="00473790">
            <w:pPr>
              <w:spacing w:after="0"/>
            </w:pPr>
            <w:bookmarkStart w:id="143" w:name="_Toc57137952"/>
            <w:bookmarkStart w:id="144" w:name="_Toc57908536"/>
            <w:r>
              <w:rPr>
                <w:rStyle w:val="Titre3Car"/>
                <w:rFonts w:ascii="MathJax_Math-italic" w:eastAsiaTheme="minorHAnsi" w:hAnsi="MathJax_Math-italic"/>
                <w:sz w:val="25"/>
                <w:szCs w:val="25"/>
                <w:bdr w:val="none" w:sz="0" w:space="0" w:color="auto" w:frame="1"/>
              </w:rPr>
              <w:t>n</w:t>
            </w:r>
            <w:r>
              <w:rPr>
                <w:rStyle w:val="Titre3Car"/>
                <w:rFonts w:ascii="MathJax_Main" w:eastAsiaTheme="minorHAnsi" w:hAnsi="MathJax_Main"/>
                <w:sz w:val="18"/>
                <w:szCs w:val="18"/>
                <w:bdr w:val="none" w:sz="0" w:space="0" w:color="auto" w:frame="1"/>
              </w:rPr>
              <w:t>11</w:t>
            </w:r>
            <w:r>
              <w:rPr>
                <w:rStyle w:val="Titre3Car"/>
                <w:rFonts w:ascii="MathJax_Main" w:eastAsiaTheme="minorHAnsi" w:hAnsi="MathJax_Main"/>
                <w:sz w:val="25"/>
                <w:szCs w:val="25"/>
                <w:bdr w:val="none" w:sz="0" w:space="0" w:color="auto" w:frame="1"/>
              </w:rPr>
              <w:t>(</w:t>
            </w:r>
            <w:r>
              <w:rPr>
                <w:rStyle w:val="Titre3Car"/>
                <w:rFonts w:ascii="MathJax_Math-italic" w:eastAsiaTheme="minorHAnsi" w:hAnsi="MathJax_Math-italic"/>
                <w:sz w:val="25"/>
                <w:szCs w:val="25"/>
                <w:bdr w:val="none" w:sz="0" w:space="0" w:color="auto" w:frame="1"/>
              </w:rPr>
              <w:t>s</w:t>
            </w:r>
            <w:r>
              <w:rPr>
                <w:rStyle w:val="Titre3Car"/>
                <w:rFonts w:ascii="MathJax_Main" w:eastAsiaTheme="minorHAnsi" w:hAnsi="MathJax_Main"/>
                <w:sz w:val="25"/>
                <w:szCs w:val="25"/>
                <w:bdr w:val="none" w:sz="0" w:space="0" w:color="auto" w:frame="1"/>
              </w:rPr>
              <w:t>)</w:t>
            </w:r>
            <w:r>
              <w:rPr>
                <w:rStyle w:val="Titre3Car"/>
                <w:rFonts w:eastAsiaTheme="minorHAnsi"/>
                <w:sz w:val="21"/>
                <w:szCs w:val="21"/>
                <w:bdr w:val="none" w:sz="0" w:space="0" w:color="auto" w:frame="1"/>
              </w:rPr>
              <w:t>n11(s)</w:t>
            </w:r>
            <w:bookmarkEnd w:id="143"/>
            <w:bookmarkEnd w:id="144"/>
          </w:p>
        </w:tc>
        <w:tc>
          <w:tcPr>
            <w:tcW w:w="0" w:type="auto"/>
            <w:shd w:val="clear" w:color="auto" w:fill="F0F0F0"/>
            <w:tcMar>
              <w:top w:w="120" w:type="dxa"/>
              <w:left w:w="120" w:type="dxa"/>
              <w:bottom w:w="120" w:type="dxa"/>
              <w:right w:w="120" w:type="dxa"/>
            </w:tcMar>
            <w:hideMark/>
          </w:tcPr>
          <w:p w14:paraId="538831DD" w14:textId="77777777" w:rsidR="00473790" w:rsidRDefault="00473790">
            <w:pPr>
              <w:spacing w:after="0"/>
            </w:pPr>
            <w:bookmarkStart w:id="145" w:name="_Toc57137953"/>
            <w:bookmarkStart w:id="146" w:name="_Toc57908537"/>
            <w:r>
              <w:rPr>
                <w:rStyle w:val="Titre3Car"/>
                <w:rFonts w:ascii="MathJax_Math-italic" w:eastAsiaTheme="minorHAnsi" w:hAnsi="MathJax_Math-italic"/>
                <w:sz w:val="25"/>
                <w:szCs w:val="25"/>
                <w:bdr w:val="none" w:sz="0" w:space="0" w:color="auto" w:frame="1"/>
              </w:rPr>
              <w:t>n</w:t>
            </w:r>
            <w:r>
              <w:rPr>
                <w:rStyle w:val="Titre3Car"/>
                <w:rFonts w:ascii="MathJax_Main" w:eastAsiaTheme="minorHAnsi" w:hAnsi="MathJax_Main"/>
                <w:sz w:val="18"/>
                <w:szCs w:val="18"/>
                <w:bdr w:val="none" w:sz="0" w:space="0" w:color="auto" w:frame="1"/>
              </w:rPr>
              <w:t>10</w:t>
            </w:r>
            <w:r>
              <w:rPr>
                <w:rStyle w:val="Titre3Car"/>
                <w:rFonts w:ascii="MathJax_Main" w:eastAsiaTheme="minorHAnsi" w:hAnsi="MathJax_Main"/>
                <w:sz w:val="25"/>
                <w:szCs w:val="25"/>
                <w:bdr w:val="none" w:sz="0" w:space="0" w:color="auto" w:frame="1"/>
              </w:rPr>
              <w:t>(</w:t>
            </w:r>
            <w:r>
              <w:rPr>
                <w:rStyle w:val="Titre3Car"/>
                <w:rFonts w:ascii="MathJax_Math-italic" w:eastAsiaTheme="minorHAnsi" w:hAnsi="MathJax_Math-italic"/>
                <w:sz w:val="25"/>
                <w:szCs w:val="25"/>
                <w:bdr w:val="none" w:sz="0" w:space="0" w:color="auto" w:frame="1"/>
              </w:rPr>
              <w:t>s</w:t>
            </w:r>
            <w:r>
              <w:rPr>
                <w:rStyle w:val="Titre3Car"/>
                <w:rFonts w:ascii="MathJax_Main" w:eastAsiaTheme="minorHAnsi" w:hAnsi="MathJax_Main"/>
                <w:sz w:val="25"/>
                <w:szCs w:val="25"/>
                <w:bdr w:val="none" w:sz="0" w:space="0" w:color="auto" w:frame="1"/>
              </w:rPr>
              <w:t>)</w:t>
            </w:r>
            <w:r>
              <w:rPr>
                <w:rStyle w:val="Titre3Car"/>
                <w:rFonts w:eastAsiaTheme="minorHAnsi"/>
                <w:sz w:val="21"/>
                <w:szCs w:val="21"/>
                <w:bdr w:val="none" w:sz="0" w:space="0" w:color="auto" w:frame="1"/>
              </w:rPr>
              <w:t>n10(s)</w:t>
            </w:r>
            <w:bookmarkEnd w:id="145"/>
            <w:bookmarkEnd w:id="146"/>
          </w:p>
        </w:tc>
        <w:tc>
          <w:tcPr>
            <w:tcW w:w="0" w:type="auto"/>
            <w:shd w:val="clear" w:color="auto" w:fill="F0F0F0"/>
            <w:tcMar>
              <w:top w:w="120" w:type="dxa"/>
              <w:left w:w="120" w:type="dxa"/>
              <w:bottom w:w="120" w:type="dxa"/>
              <w:right w:w="120" w:type="dxa"/>
            </w:tcMar>
            <w:hideMark/>
          </w:tcPr>
          <w:p w14:paraId="2AEDDA4B" w14:textId="77777777" w:rsidR="00473790" w:rsidRDefault="00473790">
            <w:pPr>
              <w:spacing w:after="0"/>
            </w:pPr>
            <w:bookmarkStart w:id="147" w:name="_Toc57137954"/>
            <w:bookmarkStart w:id="148" w:name="_Toc57908538"/>
            <w:r>
              <w:rPr>
                <w:rStyle w:val="Titre3Car"/>
                <w:rFonts w:ascii="MathJax_Math-italic" w:eastAsiaTheme="minorHAnsi" w:hAnsi="MathJax_Math-italic"/>
                <w:sz w:val="25"/>
                <w:szCs w:val="25"/>
                <w:bdr w:val="none" w:sz="0" w:space="0" w:color="auto" w:frame="1"/>
              </w:rPr>
              <w:t>n</w:t>
            </w:r>
            <w:r>
              <w:rPr>
                <w:rStyle w:val="Titre3Car"/>
                <w:rFonts w:ascii="MathJax_Main" w:eastAsiaTheme="minorHAnsi" w:hAnsi="MathJax_Main"/>
                <w:sz w:val="18"/>
                <w:szCs w:val="18"/>
                <w:bdr w:val="none" w:sz="0" w:space="0" w:color="auto" w:frame="1"/>
              </w:rPr>
              <w:t>1+</w:t>
            </w:r>
            <w:r>
              <w:rPr>
                <w:rStyle w:val="Titre3Car"/>
                <w:rFonts w:ascii="MathJax_Main" w:eastAsiaTheme="minorHAnsi" w:hAnsi="MathJax_Main"/>
                <w:sz w:val="25"/>
                <w:szCs w:val="25"/>
                <w:bdr w:val="none" w:sz="0" w:space="0" w:color="auto" w:frame="1"/>
              </w:rPr>
              <w:t>(</w:t>
            </w:r>
            <w:r>
              <w:rPr>
                <w:rStyle w:val="Titre3Car"/>
                <w:rFonts w:ascii="MathJax_Math-italic" w:eastAsiaTheme="minorHAnsi" w:hAnsi="MathJax_Math-italic"/>
                <w:sz w:val="25"/>
                <w:szCs w:val="25"/>
                <w:bdr w:val="none" w:sz="0" w:space="0" w:color="auto" w:frame="1"/>
              </w:rPr>
              <w:t>s</w:t>
            </w:r>
            <w:r>
              <w:rPr>
                <w:rStyle w:val="Titre3Car"/>
                <w:rFonts w:ascii="MathJax_Main" w:eastAsiaTheme="minorHAnsi" w:hAnsi="MathJax_Main"/>
                <w:sz w:val="25"/>
                <w:szCs w:val="25"/>
                <w:bdr w:val="none" w:sz="0" w:space="0" w:color="auto" w:frame="1"/>
              </w:rPr>
              <w:t>)</w:t>
            </w:r>
            <w:r>
              <w:rPr>
                <w:rStyle w:val="Titre3Car"/>
                <w:rFonts w:eastAsiaTheme="minorHAnsi"/>
                <w:sz w:val="21"/>
                <w:szCs w:val="21"/>
                <w:bdr w:val="none" w:sz="0" w:space="0" w:color="auto" w:frame="1"/>
              </w:rPr>
              <w:t>n1+(s)</w:t>
            </w:r>
            <w:bookmarkEnd w:id="147"/>
            <w:bookmarkEnd w:id="148"/>
          </w:p>
        </w:tc>
      </w:tr>
      <w:tr w:rsidR="00473790" w14:paraId="51BF98E0" w14:textId="77777777" w:rsidTr="00473790">
        <w:trPr>
          <w:tblCellSpacing w:w="15" w:type="dxa"/>
        </w:trPr>
        <w:tc>
          <w:tcPr>
            <w:tcW w:w="0" w:type="auto"/>
            <w:shd w:val="clear" w:color="auto" w:fill="FFFFFF"/>
            <w:tcMar>
              <w:top w:w="120" w:type="dxa"/>
              <w:left w:w="120" w:type="dxa"/>
              <w:bottom w:w="120" w:type="dxa"/>
              <w:right w:w="120" w:type="dxa"/>
            </w:tcMar>
            <w:hideMark/>
          </w:tcPr>
          <w:p w14:paraId="789F5D2C" w14:textId="77777777" w:rsidR="00473790" w:rsidRDefault="00473790">
            <w:pPr>
              <w:spacing w:after="0"/>
            </w:pPr>
            <w:bookmarkStart w:id="149" w:name="_Toc57137955"/>
            <w:bookmarkStart w:id="150" w:name="_Toc57908539"/>
            <w:r>
              <w:rPr>
                <w:rStyle w:val="Titre3Car"/>
                <w:rFonts w:ascii="MathJax_Math-italic" w:eastAsiaTheme="minorHAnsi" w:hAnsi="MathJax_Math-italic"/>
                <w:sz w:val="25"/>
                <w:szCs w:val="25"/>
                <w:bdr w:val="none" w:sz="0" w:space="0" w:color="auto" w:frame="1"/>
              </w:rPr>
              <w:t>y</w:t>
            </w:r>
            <w:r>
              <w:rPr>
                <w:rStyle w:val="Titre3Car"/>
                <w:rFonts w:ascii="MathJax_Main" w:eastAsiaTheme="minorHAnsi" w:hAnsi="MathJax_Main"/>
                <w:sz w:val="25"/>
                <w:szCs w:val="25"/>
                <w:bdr w:val="none" w:sz="0" w:space="0" w:color="auto" w:frame="1"/>
              </w:rPr>
              <w:t>ˆ</w:t>
            </w:r>
            <w:r>
              <w:rPr>
                <w:rStyle w:val="Titre3Car"/>
                <w:rFonts w:ascii="MathJax_Math-italic" w:eastAsiaTheme="minorHAnsi" w:hAnsi="MathJax_Math-italic"/>
                <w:sz w:val="18"/>
                <w:szCs w:val="18"/>
                <w:bdr w:val="none" w:sz="0" w:space="0" w:color="auto" w:frame="1"/>
              </w:rPr>
              <w:t>i</w:t>
            </w:r>
            <w:r>
              <w:rPr>
                <w:rStyle w:val="Titre3Car"/>
                <w:rFonts w:ascii="MathJax_Main" w:eastAsiaTheme="minorHAnsi" w:hAnsi="MathJax_Main"/>
                <w:sz w:val="25"/>
                <w:szCs w:val="25"/>
                <w:bdr w:val="none" w:sz="0" w:space="0" w:color="auto" w:frame="1"/>
              </w:rPr>
              <w:t>=0</w:t>
            </w:r>
            <w:r>
              <w:rPr>
                <w:rStyle w:val="Titre3Car"/>
                <w:rFonts w:eastAsiaTheme="minorHAnsi"/>
                <w:sz w:val="21"/>
                <w:szCs w:val="21"/>
                <w:bdr w:val="none" w:sz="0" w:space="0" w:color="auto" w:frame="1"/>
              </w:rPr>
              <w:t>y^i=0</w:t>
            </w:r>
            <w:bookmarkEnd w:id="149"/>
            <w:bookmarkEnd w:id="150"/>
          </w:p>
        </w:tc>
        <w:tc>
          <w:tcPr>
            <w:tcW w:w="0" w:type="auto"/>
            <w:shd w:val="clear" w:color="auto" w:fill="FFFFFF"/>
            <w:tcMar>
              <w:top w:w="120" w:type="dxa"/>
              <w:left w:w="120" w:type="dxa"/>
              <w:bottom w:w="120" w:type="dxa"/>
              <w:right w:w="120" w:type="dxa"/>
            </w:tcMar>
            <w:hideMark/>
          </w:tcPr>
          <w:p w14:paraId="14C66191" w14:textId="77777777" w:rsidR="00473790" w:rsidRDefault="00473790">
            <w:pPr>
              <w:spacing w:after="0"/>
            </w:pPr>
            <w:bookmarkStart w:id="151" w:name="_Toc57137956"/>
            <w:bookmarkStart w:id="152" w:name="_Toc57908540"/>
            <w:r>
              <w:rPr>
                <w:rStyle w:val="Titre3Car"/>
                <w:rFonts w:ascii="MathJax_Math-italic" w:eastAsiaTheme="minorHAnsi" w:hAnsi="MathJax_Math-italic"/>
                <w:sz w:val="25"/>
                <w:szCs w:val="25"/>
                <w:bdr w:val="none" w:sz="0" w:space="0" w:color="auto" w:frame="1"/>
              </w:rPr>
              <w:t>n</w:t>
            </w:r>
            <w:r>
              <w:rPr>
                <w:rStyle w:val="Titre3Car"/>
                <w:rFonts w:ascii="MathJax_Main" w:eastAsiaTheme="minorHAnsi" w:hAnsi="MathJax_Main"/>
                <w:sz w:val="18"/>
                <w:szCs w:val="18"/>
                <w:bdr w:val="none" w:sz="0" w:space="0" w:color="auto" w:frame="1"/>
              </w:rPr>
              <w:t>01</w:t>
            </w:r>
            <w:r>
              <w:rPr>
                <w:rStyle w:val="Titre3Car"/>
                <w:rFonts w:ascii="MathJax_Main" w:eastAsiaTheme="minorHAnsi" w:hAnsi="MathJax_Main"/>
                <w:sz w:val="25"/>
                <w:szCs w:val="25"/>
                <w:bdr w:val="none" w:sz="0" w:space="0" w:color="auto" w:frame="1"/>
              </w:rPr>
              <w:t>(</w:t>
            </w:r>
            <w:r>
              <w:rPr>
                <w:rStyle w:val="Titre3Car"/>
                <w:rFonts w:ascii="MathJax_Math-italic" w:eastAsiaTheme="minorHAnsi" w:hAnsi="MathJax_Math-italic"/>
                <w:sz w:val="25"/>
                <w:szCs w:val="25"/>
                <w:bdr w:val="none" w:sz="0" w:space="0" w:color="auto" w:frame="1"/>
              </w:rPr>
              <w:t>s</w:t>
            </w:r>
            <w:r>
              <w:rPr>
                <w:rStyle w:val="Titre3Car"/>
                <w:rFonts w:ascii="MathJax_Main" w:eastAsiaTheme="minorHAnsi" w:hAnsi="MathJax_Main"/>
                <w:sz w:val="25"/>
                <w:szCs w:val="25"/>
                <w:bdr w:val="none" w:sz="0" w:space="0" w:color="auto" w:frame="1"/>
              </w:rPr>
              <w:t>)</w:t>
            </w:r>
            <w:r>
              <w:rPr>
                <w:rStyle w:val="Titre3Car"/>
                <w:rFonts w:eastAsiaTheme="minorHAnsi"/>
                <w:sz w:val="21"/>
                <w:szCs w:val="21"/>
                <w:bdr w:val="none" w:sz="0" w:space="0" w:color="auto" w:frame="1"/>
              </w:rPr>
              <w:t>n01(s)</w:t>
            </w:r>
            <w:bookmarkEnd w:id="151"/>
            <w:bookmarkEnd w:id="152"/>
          </w:p>
        </w:tc>
        <w:tc>
          <w:tcPr>
            <w:tcW w:w="0" w:type="auto"/>
            <w:shd w:val="clear" w:color="auto" w:fill="FFFFFF"/>
            <w:tcMar>
              <w:top w:w="120" w:type="dxa"/>
              <w:left w:w="120" w:type="dxa"/>
              <w:bottom w:w="120" w:type="dxa"/>
              <w:right w:w="120" w:type="dxa"/>
            </w:tcMar>
            <w:hideMark/>
          </w:tcPr>
          <w:p w14:paraId="1999B68B" w14:textId="77777777" w:rsidR="00473790" w:rsidRDefault="00473790">
            <w:pPr>
              <w:spacing w:after="0"/>
            </w:pPr>
            <w:bookmarkStart w:id="153" w:name="_Toc57137957"/>
            <w:bookmarkStart w:id="154" w:name="_Toc57908541"/>
            <w:r>
              <w:rPr>
                <w:rStyle w:val="Titre3Car"/>
                <w:rFonts w:ascii="MathJax_Math-italic" w:eastAsiaTheme="minorHAnsi" w:hAnsi="MathJax_Math-italic"/>
                <w:sz w:val="25"/>
                <w:szCs w:val="25"/>
                <w:bdr w:val="none" w:sz="0" w:space="0" w:color="auto" w:frame="1"/>
              </w:rPr>
              <w:t>n</w:t>
            </w:r>
            <w:r>
              <w:rPr>
                <w:rStyle w:val="Titre3Car"/>
                <w:rFonts w:ascii="MathJax_Main" w:eastAsiaTheme="minorHAnsi" w:hAnsi="MathJax_Main"/>
                <w:sz w:val="18"/>
                <w:szCs w:val="18"/>
                <w:bdr w:val="none" w:sz="0" w:space="0" w:color="auto" w:frame="1"/>
              </w:rPr>
              <w:t>00</w:t>
            </w:r>
            <w:r>
              <w:rPr>
                <w:rStyle w:val="Titre3Car"/>
                <w:rFonts w:ascii="MathJax_Main" w:eastAsiaTheme="minorHAnsi" w:hAnsi="MathJax_Main"/>
                <w:sz w:val="25"/>
                <w:szCs w:val="25"/>
                <w:bdr w:val="none" w:sz="0" w:space="0" w:color="auto" w:frame="1"/>
              </w:rPr>
              <w:t>(</w:t>
            </w:r>
            <w:r>
              <w:rPr>
                <w:rStyle w:val="Titre3Car"/>
                <w:rFonts w:ascii="MathJax_Math-italic" w:eastAsiaTheme="minorHAnsi" w:hAnsi="MathJax_Math-italic"/>
                <w:sz w:val="25"/>
                <w:szCs w:val="25"/>
                <w:bdr w:val="none" w:sz="0" w:space="0" w:color="auto" w:frame="1"/>
              </w:rPr>
              <w:t>s</w:t>
            </w:r>
            <w:r>
              <w:rPr>
                <w:rStyle w:val="Titre3Car"/>
                <w:rFonts w:ascii="MathJax_Main" w:eastAsiaTheme="minorHAnsi" w:hAnsi="MathJax_Main"/>
                <w:sz w:val="25"/>
                <w:szCs w:val="25"/>
                <w:bdr w:val="none" w:sz="0" w:space="0" w:color="auto" w:frame="1"/>
              </w:rPr>
              <w:t>)</w:t>
            </w:r>
            <w:r>
              <w:rPr>
                <w:rStyle w:val="Titre3Car"/>
                <w:rFonts w:eastAsiaTheme="minorHAnsi"/>
                <w:sz w:val="21"/>
                <w:szCs w:val="21"/>
                <w:bdr w:val="none" w:sz="0" w:space="0" w:color="auto" w:frame="1"/>
              </w:rPr>
              <w:t>n00(s)</w:t>
            </w:r>
            <w:bookmarkEnd w:id="153"/>
            <w:bookmarkEnd w:id="154"/>
          </w:p>
        </w:tc>
        <w:tc>
          <w:tcPr>
            <w:tcW w:w="0" w:type="auto"/>
            <w:shd w:val="clear" w:color="auto" w:fill="FFFFFF"/>
            <w:tcMar>
              <w:top w:w="120" w:type="dxa"/>
              <w:left w:w="120" w:type="dxa"/>
              <w:bottom w:w="120" w:type="dxa"/>
              <w:right w:w="120" w:type="dxa"/>
            </w:tcMar>
            <w:hideMark/>
          </w:tcPr>
          <w:p w14:paraId="38FCB52F" w14:textId="77777777" w:rsidR="00473790" w:rsidRDefault="00473790">
            <w:pPr>
              <w:spacing w:after="0"/>
            </w:pPr>
            <w:bookmarkStart w:id="155" w:name="_Toc57137958"/>
            <w:bookmarkStart w:id="156" w:name="_Toc57908542"/>
            <w:r>
              <w:rPr>
                <w:rStyle w:val="Titre3Car"/>
                <w:rFonts w:ascii="MathJax_Math-italic" w:eastAsiaTheme="minorHAnsi" w:hAnsi="MathJax_Math-italic"/>
                <w:sz w:val="25"/>
                <w:szCs w:val="25"/>
                <w:bdr w:val="none" w:sz="0" w:space="0" w:color="auto" w:frame="1"/>
              </w:rPr>
              <w:t>n</w:t>
            </w:r>
            <w:r>
              <w:rPr>
                <w:rStyle w:val="Titre3Car"/>
                <w:rFonts w:ascii="MathJax_Main" w:eastAsiaTheme="minorHAnsi" w:hAnsi="MathJax_Main"/>
                <w:sz w:val="18"/>
                <w:szCs w:val="18"/>
                <w:bdr w:val="none" w:sz="0" w:space="0" w:color="auto" w:frame="1"/>
              </w:rPr>
              <w:t>0+</w:t>
            </w:r>
            <w:r>
              <w:rPr>
                <w:rStyle w:val="Titre3Car"/>
                <w:rFonts w:ascii="MathJax_Main" w:eastAsiaTheme="minorHAnsi" w:hAnsi="MathJax_Main"/>
                <w:sz w:val="25"/>
                <w:szCs w:val="25"/>
                <w:bdr w:val="none" w:sz="0" w:space="0" w:color="auto" w:frame="1"/>
              </w:rPr>
              <w:t>(</w:t>
            </w:r>
            <w:r>
              <w:rPr>
                <w:rStyle w:val="Titre3Car"/>
                <w:rFonts w:ascii="MathJax_Math-italic" w:eastAsiaTheme="minorHAnsi" w:hAnsi="MathJax_Math-italic"/>
                <w:sz w:val="25"/>
                <w:szCs w:val="25"/>
                <w:bdr w:val="none" w:sz="0" w:space="0" w:color="auto" w:frame="1"/>
              </w:rPr>
              <w:t>s</w:t>
            </w:r>
            <w:r>
              <w:rPr>
                <w:rStyle w:val="Titre3Car"/>
                <w:rFonts w:ascii="MathJax_Main" w:eastAsiaTheme="minorHAnsi" w:hAnsi="MathJax_Main"/>
                <w:sz w:val="25"/>
                <w:szCs w:val="25"/>
                <w:bdr w:val="none" w:sz="0" w:space="0" w:color="auto" w:frame="1"/>
              </w:rPr>
              <w:t>)</w:t>
            </w:r>
            <w:r>
              <w:rPr>
                <w:rStyle w:val="Titre3Car"/>
                <w:rFonts w:eastAsiaTheme="minorHAnsi"/>
                <w:sz w:val="21"/>
                <w:szCs w:val="21"/>
                <w:bdr w:val="none" w:sz="0" w:space="0" w:color="auto" w:frame="1"/>
              </w:rPr>
              <w:t>n0+(s)</w:t>
            </w:r>
            <w:bookmarkEnd w:id="155"/>
            <w:bookmarkEnd w:id="156"/>
          </w:p>
        </w:tc>
      </w:tr>
      <w:tr w:rsidR="00473790" w14:paraId="432AECEB" w14:textId="77777777" w:rsidTr="00473790">
        <w:trPr>
          <w:tblCellSpacing w:w="15" w:type="dxa"/>
        </w:trPr>
        <w:tc>
          <w:tcPr>
            <w:tcW w:w="0" w:type="auto"/>
            <w:shd w:val="clear" w:color="auto" w:fill="F0F0F0"/>
            <w:tcMar>
              <w:top w:w="120" w:type="dxa"/>
              <w:left w:w="120" w:type="dxa"/>
              <w:bottom w:w="120" w:type="dxa"/>
              <w:right w:w="120" w:type="dxa"/>
            </w:tcMar>
            <w:hideMark/>
          </w:tcPr>
          <w:p w14:paraId="3E58AA2F" w14:textId="77777777" w:rsidR="00473790" w:rsidRDefault="00473790">
            <w:pPr>
              <w:spacing w:after="0"/>
            </w:pPr>
            <w:r>
              <w:t>Total</w:t>
            </w:r>
          </w:p>
        </w:tc>
        <w:tc>
          <w:tcPr>
            <w:tcW w:w="0" w:type="auto"/>
            <w:shd w:val="clear" w:color="auto" w:fill="F0F0F0"/>
            <w:tcMar>
              <w:top w:w="120" w:type="dxa"/>
              <w:left w:w="120" w:type="dxa"/>
              <w:bottom w:w="120" w:type="dxa"/>
              <w:right w:w="120" w:type="dxa"/>
            </w:tcMar>
            <w:hideMark/>
          </w:tcPr>
          <w:p w14:paraId="6A859A9F" w14:textId="77777777" w:rsidR="00473790" w:rsidRDefault="00473790">
            <w:pPr>
              <w:spacing w:after="0"/>
            </w:pPr>
            <w:bookmarkStart w:id="157" w:name="_Toc57137959"/>
            <w:bookmarkStart w:id="158" w:name="_Toc57908543"/>
            <w:r>
              <w:rPr>
                <w:rStyle w:val="Titre3Car"/>
                <w:rFonts w:ascii="MathJax_Math-italic" w:eastAsiaTheme="minorHAnsi" w:hAnsi="MathJax_Math-italic"/>
                <w:sz w:val="25"/>
                <w:szCs w:val="25"/>
                <w:bdr w:val="none" w:sz="0" w:space="0" w:color="auto" w:frame="1"/>
              </w:rPr>
              <w:t>n</w:t>
            </w:r>
            <w:r>
              <w:rPr>
                <w:rStyle w:val="Titre3Car"/>
                <w:rFonts w:ascii="MathJax_Main" w:eastAsiaTheme="minorHAnsi" w:hAnsi="MathJax_Main"/>
                <w:sz w:val="18"/>
                <w:szCs w:val="18"/>
                <w:bdr w:val="none" w:sz="0" w:space="0" w:color="auto" w:frame="1"/>
              </w:rPr>
              <w:t>+1</w:t>
            </w:r>
            <w:r>
              <w:rPr>
                <w:rStyle w:val="Titre3Car"/>
                <w:rFonts w:eastAsiaTheme="minorHAnsi"/>
                <w:sz w:val="21"/>
                <w:szCs w:val="21"/>
                <w:bdr w:val="none" w:sz="0" w:space="0" w:color="auto" w:frame="1"/>
              </w:rPr>
              <w:t>n+1</w:t>
            </w:r>
            <w:bookmarkEnd w:id="157"/>
            <w:bookmarkEnd w:id="158"/>
          </w:p>
        </w:tc>
        <w:tc>
          <w:tcPr>
            <w:tcW w:w="0" w:type="auto"/>
            <w:shd w:val="clear" w:color="auto" w:fill="F0F0F0"/>
            <w:tcMar>
              <w:top w:w="120" w:type="dxa"/>
              <w:left w:w="120" w:type="dxa"/>
              <w:bottom w:w="120" w:type="dxa"/>
              <w:right w:w="120" w:type="dxa"/>
            </w:tcMar>
            <w:hideMark/>
          </w:tcPr>
          <w:p w14:paraId="2289C5E4" w14:textId="77777777" w:rsidR="00473790" w:rsidRDefault="00473790">
            <w:pPr>
              <w:spacing w:after="0"/>
            </w:pPr>
            <w:bookmarkStart w:id="159" w:name="_Toc57137960"/>
            <w:bookmarkStart w:id="160" w:name="_Toc57908544"/>
            <w:r>
              <w:rPr>
                <w:rStyle w:val="Titre3Car"/>
                <w:rFonts w:ascii="MathJax_Math-italic" w:eastAsiaTheme="minorHAnsi" w:hAnsi="MathJax_Math-italic"/>
                <w:sz w:val="25"/>
                <w:szCs w:val="25"/>
                <w:bdr w:val="none" w:sz="0" w:space="0" w:color="auto" w:frame="1"/>
              </w:rPr>
              <w:t>n</w:t>
            </w:r>
            <w:r>
              <w:rPr>
                <w:rStyle w:val="Titre3Car"/>
                <w:rFonts w:ascii="MathJax_Main" w:eastAsiaTheme="minorHAnsi" w:hAnsi="MathJax_Main"/>
                <w:sz w:val="18"/>
                <w:szCs w:val="18"/>
                <w:bdr w:val="none" w:sz="0" w:space="0" w:color="auto" w:frame="1"/>
              </w:rPr>
              <w:t>+0</w:t>
            </w:r>
            <w:r>
              <w:rPr>
                <w:rStyle w:val="Titre3Car"/>
                <w:rFonts w:eastAsiaTheme="minorHAnsi"/>
                <w:sz w:val="21"/>
                <w:szCs w:val="21"/>
                <w:bdr w:val="none" w:sz="0" w:space="0" w:color="auto" w:frame="1"/>
              </w:rPr>
              <w:t>n+0</w:t>
            </w:r>
            <w:bookmarkEnd w:id="159"/>
            <w:bookmarkEnd w:id="160"/>
          </w:p>
        </w:tc>
        <w:tc>
          <w:tcPr>
            <w:tcW w:w="0" w:type="auto"/>
            <w:shd w:val="clear" w:color="auto" w:fill="F0F0F0"/>
            <w:tcMar>
              <w:top w:w="120" w:type="dxa"/>
              <w:left w:w="120" w:type="dxa"/>
              <w:bottom w:w="120" w:type="dxa"/>
              <w:right w:w="120" w:type="dxa"/>
            </w:tcMar>
            <w:hideMark/>
          </w:tcPr>
          <w:p w14:paraId="1A798689" w14:textId="77777777" w:rsidR="00473790" w:rsidRDefault="00473790">
            <w:pPr>
              <w:spacing w:after="0"/>
            </w:pPr>
            <w:bookmarkStart w:id="161" w:name="_Toc57137961"/>
            <w:bookmarkStart w:id="162" w:name="_Toc57908545"/>
            <w:r>
              <w:rPr>
                <w:rStyle w:val="Titre3Car"/>
                <w:rFonts w:ascii="MathJax_Math-italic" w:eastAsiaTheme="minorHAnsi" w:hAnsi="MathJax_Math-italic"/>
                <w:sz w:val="25"/>
                <w:szCs w:val="25"/>
                <w:bdr w:val="none" w:sz="0" w:space="0" w:color="auto" w:frame="1"/>
              </w:rPr>
              <w:t>n</w:t>
            </w:r>
            <w:r>
              <w:rPr>
                <w:rStyle w:val="Titre3Car"/>
                <w:rFonts w:eastAsiaTheme="minorHAnsi"/>
                <w:sz w:val="21"/>
                <w:szCs w:val="21"/>
                <w:bdr w:val="none" w:sz="0" w:space="0" w:color="auto" w:frame="1"/>
              </w:rPr>
              <w:t>n</w:t>
            </w:r>
            <w:bookmarkEnd w:id="161"/>
            <w:bookmarkEnd w:id="162"/>
          </w:p>
        </w:tc>
      </w:tr>
    </w:tbl>
    <w:p w14:paraId="77F1EE06" w14:textId="77777777" w:rsidR="00852776" w:rsidRDefault="00852776" w:rsidP="00473790">
      <w:pPr>
        <w:spacing w:after="225"/>
        <w:rPr>
          <w:rFonts w:ascii="Montserrat" w:hAnsi="Montserrat"/>
        </w:rPr>
      </w:pPr>
    </w:p>
    <w:p w14:paraId="60CFC138" w14:textId="08D895A7" w:rsidR="00473790" w:rsidRPr="00852776" w:rsidRDefault="00473790" w:rsidP="00473790">
      <w:pPr>
        <w:spacing w:after="225"/>
        <w:rPr>
          <w:rFonts w:ascii="Montserrat" w:hAnsi="Montserrat"/>
          <w:sz w:val="24"/>
          <w:szCs w:val="24"/>
        </w:rPr>
      </w:pPr>
      <w:r w:rsidRPr="00852776">
        <w:rPr>
          <w:rFonts w:ascii="Montserrat" w:hAnsi="Montserrat"/>
          <w:sz w:val="24"/>
          <w:szCs w:val="24"/>
        </w:rPr>
        <w:t>Les quantités suivantes sont considérées :</w:t>
      </w:r>
    </w:p>
    <w:p w14:paraId="3C5D1690" w14:textId="77777777" w:rsidR="00852776" w:rsidRDefault="00852776" w:rsidP="00473790">
      <w:pPr>
        <w:pStyle w:val="Titre4"/>
        <w:spacing w:before="0" w:after="150"/>
        <w:rPr>
          <w:rFonts w:ascii="Montserrat" w:hAnsi="Montserrat"/>
        </w:rPr>
      </w:pPr>
      <w:r w:rsidRPr="00852776">
        <w:rPr>
          <w:rFonts w:ascii="Montserrat" w:eastAsiaTheme="minorHAnsi" w:hAnsi="Montserrat" w:cstheme="minorBidi"/>
          <w:i w:val="0"/>
          <w:iCs w:val="0"/>
          <w:color w:val="auto"/>
          <w:sz w:val="24"/>
          <w:szCs w:val="24"/>
        </w:rPr>
        <w:drawing>
          <wp:inline distT="0" distB="0" distL="0" distR="0" wp14:anchorId="379A9812" wp14:editId="40C8BE89">
            <wp:extent cx="6001588" cy="3019846"/>
            <wp:effectExtent l="0" t="0" r="0"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001588" cy="3019846"/>
                    </a:xfrm>
                    <a:prstGeom prst="rect">
                      <a:avLst/>
                    </a:prstGeom>
                  </pic:spPr>
                </pic:pic>
              </a:graphicData>
            </a:graphic>
          </wp:inline>
        </w:drawing>
      </w:r>
    </w:p>
    <w:p w14:paraId="1AE0E9FB" w14:textId="77777777" w:rsidR="00852776" w:rsidRDefault="00852776" w:rsidP="00473790">
      <w:pPr>
        <w:pStyle w:val="Titre4"/>
        <w:spacing w:before="0" w:after="150"/>
        <w:rPr>
          <w:rFonts w:ascii="Montserrat" w:hAnsi="Montserrat"/>
        </w:rPr>
      </w:pPr>
    </w:p>
    <w:p w14:paraId="66F71738" w14:textId="5A3769C1" w:rsidR="00473790" w:rsidRPr="00852776" w:rsidRDefault="00473790" w:rsidP="00473790">
      <w:pPr>
        <w:pStyle w:val="Titre4"/>
        <w:spacing w:before="0" w:after="150"/>
        <w:rPr>
          <w:rFonts w:ascii="Montserrat" w:hAnsi="Montserrat"/>
          <w:sz w:val="27"/>
          <w:szCs w:val="27"/>
        </w:rPr>
      </w:pPr>
      <w:r w:rsidRPr="00852776">
        <w:rPr>
          <w:rFonts w:ascii="Montserrat" w:hAnsi="Montserrat"/>
          <w:sz w:val="27"/>
          <w:szCs w:val="27"/>
        </w:rPr>
        <w:t>Courbe ROC et AUC</w:t>
      </w:r>
    </w:p>
    <w:p w14:paraId="745BC9DF" w14:textId="77777777" w:rsidR="00852776" w:rsidRDefault="00852776" w:rsidP="00473790">
      <w:pPr>
        <w:spacing w:after="0"/>
        <w:rPr>
          <w:rFonts w:ascii="Montserrat" w:hAnsi="Montserrat"/>
        </w:rPr>
      </w:pPr>
    </w:p>
    <w:p w14:paraId="3042A0D4" w14:textId="3EBB4FC6" w:rsidR="00473790" w:rsidRDefault="00473790" w:rsidP="00473790">
      <w:pPr>
        <w:spacing w:after="0"/>
        <w:rPr>
          <w:rFonts w:ascii="Montserrat" w:hAnsi="Montserrat"/>
          <w:sz w:val="24"/>
          <w:szCs w:val="24"/>
        </w:rPr>
      </w:pPr>
      <w:r w:rsidRPr="00852776">
        <w:rPr>
          <w:rFonts w:ascii="Montserrat" w:hAnsi="Montserrat"/>
          <w:sz w:val="24"/>
          <w:szCs w:val="24"/>
        </w:rPr>
        <w:t>Les notions de </w:t>
      </w:r>
      <w:r w:rsidRPr="00852776">
        <w:rPr>
          <w:rStyle w:val="Titre3Car"/>
          <w:rFonts w:ascii="Montserrat" w:eastAsiaTheme="minorHAnsi" w:hAnsi="Montserrat"/>
          <w:sz w:val="24"/>
          <w:szCs w:val="24"/>
        </w:rPr>
        <w:t>spécificité</w:t>
      </w:r>
      <w:r w:rsidRPr="00852776">
        <w:rPr>
          <w:rFonts w:ascii="Montserrat" w:hAnsi="Montserrat"/>
          <w:sz w:val="24"/>
          <w:szCs w:val="24"/>
        </w:rPr>
        <w:t> et de </w:t>
      </w:r>
      <w:r w:rsidRPr="00852776">
        <w:rPr>
          <w:rStyle w:val="Titre3Car"/>
          <w:rFonts w:ascii="Montserrat" w:eastAsiaTheme="minorHAnsi" w:hAnsi="Montserrat"/>
          <w:sz w:val="24"/>
          <w:szCs w:val="24"/>
        </w:rPr>
        <w:t>sensibilité</w:t>
      </w:r>
      <w:r w:rsidRPr="00852776">
        <w:rPr>
          <w:rFonts w:ascii="Montserrat" w:hAnsi="Montserrat"/>
          <w:sz w:val="24"/>
          <w:szCs w:val="24"/>
        </w:rPr>
        <w:t> proviennent de la théorie du signal ; leurs valeurs dépendent directement de celle du seuil </w:t>
      </w:r>
      <w:r w:rsidRPr="00852776">
        <w:rPr>
          <w:rStyle w:val="Titre3Car"/>
          <w:rFonts w:ascii="MathJax_Math-italic" w:eastAsiaTheme="minorHAnsi" w:hAnsi="MathJax_Math-italic"/>
          <w:sz w:val="24"/>
          <w:szCs w:val="24"/>
          <w:bdr w:val="none" w:sz="0" w:space="0" w:color="auto" w:frame="1"/>
        </w:rPr>
        <w:t>s</w:t>
      </w:r>
      <w:r w:rsidRPr="00852776">
        <w:rPr>
          <w:rFonts w:ascii="Montserrat" w:hAnsi="Montserrat"/>
          <w:sz w:val="24"/>
          <w:szCs w:val="24"/>
        </w:rPr>
        <w:t>. En augmentant </w:t>
      </w:r>
      <w:r w:rsidRPr="00852776">
        <w:rPr>
          <w:rStyle w:val="Titre3Car"/>
          <w:rFonts w:ascii="MathJax_Math-italic" w:eastAsiaTheme="minorHAnsi" w:hAnsi="MathJax_Math-italic"/>
          <w:sz w:val="24"/>
          <w:szCs w:val="24"/>
          <w:bdr w:val="none" w:sz="0" w:space="0" w:color="auto" w:frame="1"/>
        </w:rPr>
        <w:t>s</w:t>
      </w:r>
      <w:r w:rsidRPr="00852776">
        <w:rPr>
          <w:rFonts w:ascii="Montserrat" w:hAnsi="Montserrat"/>
          <w:sz w:val="24"/>
          <w:szCs w:val="24"/>
        </w:rPr>
        <w:t>, la sensibilité diminue tandis que la spécificité augmente, car la règle de décision devient plus exigeante. Un bon modèle associe grande sensibilité et grande spécificité pour la détection d'un signal. Ce lien est représenté graphiquement par la courbe ROC (</w:t>
      </w:r>
      <w:r w:rsidRPr="00852776">
        <w:rPr>
          <w:rStyle w:val="Titre3Car"/>
          <w:rFonts w:ascii="Montserrat" w:eastAsiaTheme="minorHAnsi" w:hAnsi="Montserrat"/>
          <w:sz w:val="24"/>
          <w:szCs w:val="24"/>
        </w:rPr>
        <w:t>Receiver Operating Caracteristic</w:t>
      </w:r>
      <w:r w:rsidRPr="00852776">
        <w:rPr>
          <w:rFonts w:ascii="Montserrat" w:hAnsi="Montserrat"/>
          <w:sz w:val="24"/>
          <w:szCs w:val="24"/>
        </w:rPr>
        <w:t>) de la sensibilité (probabilité de détecter un vrai signal) en fonction de moins la spécificité (probabilité de détecter un signal à tort) pour chaque valeur </w:t>
      </w:r>
      <w:r w:rsidRPr="00852776">
        <w:rPr>
          <w:rStyle w:val="Titre3Car"/>
          <w:rFonts w:ascii="MathJax_Math-italic" w:eastAsiaTheme="minorHAnsi" w:hAnsi="MathJax_Math-italic"/>
          <w:sz w:val="24"/>
          <w:szCs w:val="24"/>
          <w:bdr w:val="none" w:sz="0" w:space="0" w:color="auto" w:frame="1"/>
        </w:rPr>
        <w:t>s</w:t>
      </w:r>
      <w:r w:rsidRPr="00852776">
        <w:rPr>
          <w:rFonts w:ascii="Montserrat" w:hAnsi="Montserrat"/>
          <w:sz w:val="24"/>
          <w:szCs w:val="24"/>
        </w:rPr>
        <w:t> du seuil.</w:t>
      </w:r>
    </w:p>
    <w:p w14:paraId="32F021FE" w14:textId="77777777" w:rsidR="00852776" w:rsidRPr="00852776" w:rsidRDefault="00852776" w:rsidP="00473790">
      <w:pPr>
        <w:spacing w:after="0"/>
        <w:rPr>
          <w:rFonts w:ascii="Montserrat" w:hAnsi="Montserrat"/>
          <w:sz w:val="24"/>
          <w:szCs w:val="24"/>
        </w:rPr>
      </w:pPr>
    </w:p>
    <w:p w14:paraId="0720A48F" w14:textId="77777777" w:rsidR="00473790" w:rsidRPr="00852776" w:rsidRDefault="00473790" w:rsidP="00473790">
      <w:pPr>
        <w:spacing w:after="225"/>
        <w:rPr>
          <w:rFonts w:ascii="Montserrat" w:hAnsi="Montserrat"/>
          <w:sz w:val="24"/>
          <w:szCs w:val="24"/>
        </w:rPr>
      </w:pPr>
      <w:r w:rsidRPr="00852776">
        <w:rPr>
          <w:rFonts w:ascii="Montserrat" w:hAnsi="Montserrat"/>
          <w:sz w:val="24"/>
          <w:szCs w:val="24"/>
        </w:rPr>
        <w:t xml:space="preserve">On montre qu'une courbe ROC est croissante monotone. Plus une courbe de la figure ci-dessous se rapproche du carré, meilleure est la discrimination, correspondant à la fois à une forte sensibilité et </w:t>
      </w:r>
      <w:r w:rsidRPr="00852776">
        <w:rPr>
          <w:rFonts w:ascii="Montserrat" w:hAnsi="Montserrat"/>
          <w:sz w:val="24"/>
          <w:szCs w:val="24"/>
        </w:rPr>
        <w:lastRenderedPageBreak/>
        <w:t>une grande spécificité. L'aire sous la courbe : </w:t>
      </w:r>
      <w:r w:rsidRPr="00852776">
        <w:rPr>
          <w:rStyle w:val="Titre3Car"/>
          <w:rFonts w:ascii="Montserrat" w:eastAsiaTheme="minorHAnsi" w:hAnsi="Montserrat"/>
          <w:sz w:val="24"/>
          <w:szCs w:val="24"/>
        </w:rPr>
        <w:t>AUC</w:t>
      </w:r>
      <w:r w:rsidRPr="00852776">
        <w:rPr>
          <w:rFonts w:ascii="Montserrat" w:hAnsi="Montserrat"/>
          <w:sz w:val="24"/>
          <w:szCs w:val="24"/>
        </w:rPr>
        <w:t> (</w:t>
      </w:r>
      <w:r w:rsidRPr="00852776">
        <w:rPr>
          <w:rStyle w:val="Titre3Car"/>
          <w:rFonts w:ascii="Montserrat" w:eastAsiaTheme="minorHAnsi" w:hAnsi="Montserrat"/>
          <w:sz w:val="24"/>
          <w:szCs w:val="24"/>
        </w:rPr>
        <w:t>area under curve</w:t>
      </w:r>
      <w:r w:rsidRPr="00852776">
        <w:rPr>
          <w:rFonts w:ascii="Montserrat" w:hAnsi="Montserrat"/>
          <w:sz w:val="24"/>
          <w:szCs w:val="24"/>
        </w:rPr>
        <w:t>) mesure la qualité de discrimination du modèle, tandis qu'une analyse de la courbe aide au choix du seuil.</w:t>
      </w:r>
    </w:p>
    <w:p w14:paraId="6EB7D1C9" w14:textId="77777777" w:rsidR="00852776" w:rsidRDefault="00473790" w:rsidP="00852776">
      <w:pPr>
        <w:jc w:val="center"/>
        <w:rPr>
          <w:rFonts w:ascii="Montserrat" w:hAnsi="Montserrat"/>
        </w:rPr>
      </w:pPr>
      <w:r>
        <w:rPr>
          <w:rFonts w:ascii="Montserrat" w:hAnsi="Montserrat"/>
          <w:noProof/>
        </w:rPr>
        <w:drawing>
          <wp:inline distT="0" distB="0" distL="0" distR="0" wp14:anchorId="3CA502AC" wp14:editId="59121D04">
            <wp:extent cx="5760720" cy="4937760"/>
            <wp:effectExtent l="0" t="0" r="0" b="0"/>
            <wp:docPr id="28" name="Image 28" descr="Comparaison de trois courbes 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2321" descr="Comparaison de trois courbes ROC"/>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14:paraId="0A55B6A1" w14:textId="1CF801CF" w:rsidR="00473790" w:rsidRDefault="00473790" w:rsidP="00852776">
      <w:pPr>
        <w:jc w:val="center"/>
        <w:rPr>
          <w:rFonts w:ascii="Montserrat" w:hAnsi="Montserrat"/>
          <w:sz w:val="24"/>
          <w:szCs w:val="24"/>
        </w:rPr>
      </w:pPr>
      <w:r w:rsidRPr="00852776">
        <w:rPr>
          <w:rFonts w:ascii="Montserrat" w:hAnsi="Montserrat"/>
          <w:sz w:val="24"/>
          <w:szCs w:val="24"/>
        </w:rPr>
        <w:t>Modélisation de la concentration de l'ozone : comparaison des courbes ROC de trois modèles</w:t>
      </w:r>
    </w:p>
    <w:p w14:paraId="716A2A5A" w14:textId="77777777" w:rsidR="00852776" w:rsidRPr="00852776" w:rsidRDefault="00852776" w:rsidP="00852776">
      <w:pPr>
        <w:jc w:val="center"/>
        <w:rPr>
          <w:rFonts w:ascii="Montserrat" w:hAnsi="Montserrat"/>
          <w:sz w:val="24"/>
          <w:szCs w:val="24"/>
        </w:rPr>
      </w:pPr>
    </w:p>
    <w:p w14:paraId="154BE634" w14:textId="77777777" w:rsidR="00473790" w:rsidRPr="00852776" w:rsidRDefault="00473790" w:rsidP="00473790">
      <w:pPr>
        <w:spacing w:after="225"/>
        <w:rPr>
          <w:rFonts w:ascii="Montserrat" w:hAnsi="Montserrat"/>
          <w:sz w:val="24"/>
          <w:szCs w:val="24"/>
        </w:rPr>
      </w:pPr>
      <w:r w:rsidRPr="00852776">
        <w:rPr>
          <w:rFonts w:ascii="Montserrat" w:hAnsi="Montserrat"/>
          <w:sz w:val="24"/>
          <w:szCs w:val="24"/>
        </w:rPr>
        <w:t>Ce graphique compare trois courbes ROC. Celle issue du modèle MOCAGE en vert avec celles issues de deux modèles de régression logistique, l'un linéaire, l'autre quadratique car faisant intervenir des interactions. Pour comparer des modèles ou méthodes de complexités différentes, ces courbes doivent être estimées sur un échantillon test. Elles sont bien évidemment </w:t>
      </w:r>
      <w:r w:rsidRPr="00852776">
        <w:rPr>
          <w:rStyle w:val="Titre3Car"/>
          <w:rFonts w:ascii="Montserrat" w:eastAsiaTheme="minorHAnsi" w:hAnsi="Montserrat"/>
          <w:sz w:val="24"/>
          <w:szCs w:val="24"/>
        </w:rPr>
        <w:t>optimistes</w:t>
      </w:r>
      <w:r w:rsidRPr="00852776">
        <w:rPr>
          <w:rFonts w:ascii="Montserrat" w:hAnsi="Montserrat"/>
          <w:sz w:val="24"/>
          <w:szCs w:val="24"/>
        </w:rPr>
        <w:t> sur l'échantillon d'apprentissage. De plus, l'AUC ne définit pas un ordre total entre modèles, car les courbes ROC peuvent se croiser.</w:t>
      </w:r>
    </w:p>
    <w:p w14:paraId="1BCB16B6" w14:textId="0A23BEE1" w:rsidR="00473790" w:rsidRDefault="00473790" w:rsidP="00473790">
      <w:pPr>
        <w:spacing w:after="0"/>
        <w:rPr>
          <w:rFonts w:ascii="Montserrat" w:hAnsi="Montserrat"/>
          <w:sz w:val="24"/>
          <w:szCs w:val="24"/>
        </w:rPr>
      </w:pPr>
      <w:r w:rsidRPr="00852776">
        <w:rPr>
          <w:rFonts w:ascii="Montserrat" w:hAnsi="Montserrat"/>
          <w:sz w:val="24"/>
          <w:szCs w:val="24"/>
        </w:rPr>
        <w:t>Ces résultats montrent encore plus clairement l'intérêt de l'adaptation statistique de la prévision MOCAGE, mais aussi la difficulté de la décision qui découle de la courbe ROC. Le choix du </w:t>
      </w:r>
      <w:r w:rsidRPr="00852776">
        <w:rPr>
          <w:rStyle w:val="Titre3Car"/>
          <w:rFonts w:ascii="Montserrat" w:eastAsiaTheme="minorHAnsi" w:hAnsi="Montserrat"/>
          <w:sz w:val="24"/>
          <w:szCs w:val="24"/>
        </w:rPr>
        <w:t>seuil</w:t>
      </w:r>
      <w:r w:rsidRPr="00852776">
        <w:rPr>
          <w:rFonts w:ascii="Montserrat" w:hAnsi="Montserrat"/>
          <w:sz w:val="24"/>
          <w:szCs w:val="24"/>
        </w:rPr>
        <w:t>, et donc de la méthode à utiliser si les courbes se croisent, dépend d'un choix dans ce cas politique : quel est le taux de faux positifs acceptable d'un point de vue économique, ou le taux de vrais positifs à atteindre pour des raisons de santé publique ? Le problème majeur est de pouvoir quantifier les coûts afférents, par la définition d'une matrice dissymétrique de ces coûts de mauvais classement en vue d'optimiser le choix de </w:t>
      </w:r>
      <w:r w:rsidRPr="00852776">
        <w:rPr>
          <w:rStyle w:val="Titre3Car"/>
          <w:rFonts w:ascii="MathJax_Math-italic" w:eastAsiaTheme="minorHAnsi" w:hAnsi="MathJax_Math-italic"/>
          <w:sz w:val="24"/>
          <w:szCs w:val="24"/>
          <w:bdr w:val="none" w:sz="0" w:space="0" w:color="auto" w:frame="1"/>
        </w:rPr>
        <w:t>s</w:t>
      </w:r>
      <w:r w:rsidRPr="00852776">
        <w:rPr>
          <w:rFonts w:ascii="Montserrat" w:hAnsi="Montserrat"/>
          <w:sz w:val="24"/>
          <w:szCs w:val="24"/>
        </w:rPr>
        <w:t>.</w:t>
      </w:r>
    </w:p>
    <w:p w14:paraId="185E666D" w14:textId="788C2F46" w:rsidR="00852776" w:rsidRDefault="00852776" w:rsidP="00473790">
      <w:pPr>
        <w:spacing w:after="0"/>
        <w:rPr>
          <w:rFonts w:ascii="Montserrat" w:hAnsi="Montserrat"/>
          <w:sz w:val="24"/>
          <w:szCs w:val="24"/>
        </w:rPr>
      </w:pPr>
    </w:p>
    <w:p w14:paraId="34FE7BCE" w14:textId="77777777" w:rsidR="00852776" w:rsidRPr="00852776" w:rsidRDefault="00852776" w:rsidP="00473790">
      <w:pPr>
        <w:spacing w:after="0"/>
        <w:rPr>
          <w:rFonts w:ascii="Montserrat" w:hAnsi="Montserrat"/>
          <w:sz w:val="24"/>
          <w:szCs w:val="24"/>
        </w:rPr>
      </w:pPr>
    </w:p>
    <w:p w14:paraId="5932F1F9" w14:textId="77777777" w:rsidR="00473790" w:rsidRPr="00852776" w:rsidRDefault="00473790" w:rsidP="00473790">
      <w:pPr>
        <w:pStyle w:val="Titre4"/>
        <w:spacing w:before="0" w:after="150"/>
        <w:rPr>
          <w:rFonts w:ascii="Montserrat" w:hAnsi="Montserrat"/>
          <w:sz w:val="27"/>
          <w:szCs w:val="27"/>
        </w:rPr>
      </w:pPr>
      <w:r w:rsidRPr="00852776">
        <w:rPr>
          <w:rFonts w:ascii="Montserrat" w:hAnsi="Montserrat"/>
          <w:sz w:val="27"/>
          <w:szCs w:val="27"/>
        </w:rPr>
        <w:lastRenderedPageBreak/>
        <w:t>Autre critère pour la discrimination à deux classes</w:t>
      </w:r>
    </w:p>
    <w:p w14:paraId="34E59856" w14:textId="77777777" w:rsidR="00852776" w:rsidRDefault="00852776" w:rsidP="00473790">
      <w:pPr>
        <w:spacing w:after="225"/>
        <w:rPr>
          <w:rFonts w:ascii="Montserrat" w:hAnsi="Montserrat"/>
        </w:rPr>
      </w:pPr>
    </w:p>
    <w:p w14:paraId="1279BD98" w14:textId="21E04C8E" w:rsidR="00473790" w:rsidRPr="00852776" w:rsidRDefault="00473790" w:rsidP="00473790">
      <w:pPr>
        <w:spacing w:after="225"/>
        <w:rPr>
          <w:rFonts w:ascii="Montserrat" w:hAnsi="Montserrat"/>
          <w:sz w:val="24"/>
          <w:szCs w:val="24"/>
        </w:rPr>
      </w:pPr>
      <w:r w:rsidRPr="00852776">
        <w:rPr>
          <w:rFonts w:ascii="Montserrat" w:hAnsi="Montserrat"/>
          <w:sz w:val="24"/>
          <w:szCs w:val="24"/>
        </w:rPr>
        <w:t>Une autre difficulté concerne les cas où les classes sont déséquilibrées ; ainsi, les jours de dépassement du seuil critique de concentration en ozone sont relativement rares.</w:t>
      </w:r>
    </w:p>
    <w:p w14:paraId="636B256A" w14:textId="1E6DFD90" w:rsidR="00473790" w:rsidRDefault="00473790" w:rsidP="00852776">
      <w:pPr>
        <w:shd w:val="clear" w:color="auto" w:fill="CCFFFF"/>
        <w:spacing w:after="0"/>
        <w:rPr>
          <w:rFonts w:ascii="Montserrat" w:hAnsi="Montserrat"/>
          <w:sz w:val="24"/>
          <w:szCs w:val="24"/>
        </w:rPr>
      </w:pPr>
      <w:r w:rsidRPr="00852776">
        <w:rPr>
          <w:rFonts w:ascii="Montserrat" w:hAnsi="Montserrat"/>
          <w:sz w:val="24"/>
          <w:szCs w:val="24"/>
        </w:rPr>
        <w:t>Un modèle qui ne prédit pas ou presque pas de dépassements conduit à un taux d'erreur au plus égal au ratio du nombre de jours de dépassement. En ce sens, le taux d'erreur de classement n'est pas toujours adapté à une situation de classes très déséquilibrées.</w:t>
      </w:r>
    </w:p>
    <w:p w14:paraId="7CA547CA" w14:textId="77777777" w:rsidR="00852776" w:rsidRPr="00852776" w:rsidRDefault="00852776" w:rsidP="00473790">
      <w:pPr>
        <w:spacing w:after="0"/>
        <w:rPr>
          <w:rFonts w:ascii="Montserrat" w:hAnsi="Montserrat"/>
          <w:sz w:val="24"/>
          <w:szCs w:val="24"/>
        </w:rPr>
      </w:pPr>
    </w:p>
    <w:p w14:paraId="2087525D" w14:textId="264B61D4" w:rsidR="00473790" w:rsidRDefault="00473790" w:rsidP="00473790">
      <w:pPr>
        <w:rPr>
          <w:rFonts w:ascii="Montserrat" w:hAnsi="Montserrat"/>
          <w:sz w:val="24"/>
          <w:szCs w:val="24"/>
        </w:rPr>
      </w:pPr>
      <w:r w:rsidRPr="00852776">
        <w:rPr>
          <w:rFonts w:ascii="Montserrat" w:hAnsi="Montserrat"/>
          <w:sz w:val="24"/>
          <w:szCs w:val="24"/>
        </w:rPr>
        <w:t>D'autres critères ont été proposés pour intégrer cette difficulté dont le </w:t>
      </w:r>
      <w:r w:rsidRPr="00852776">
        <w:rPr>
          <w:rStyle w:val="Titre3Car"/>
          <w:rFonts w:ascii="Montserrat" w:eastAsiaTheme="minorHAnsi" w:hAnsi="Montserrat"/>
          <w:sz w:val="24"/>
          <w:szCs w:val="24"/>
        </w:rPr>
        <w:t>Score de Pierce</w:t>
      </w:r>
      <w:r w:rsidRPr="00852776">
        <w:rPr>
          <w:rFonts w:ascii="Montserrat" w:hAnsi="Montserrat"/>
          <w:sz w:val="24"/>
          <w:szCs w:val="24"/>
        </w:rPr>
        <w:t> basé sur le taux de bonnes prévisions : </w:t>
      </w:r>
      <w:r w:rsidR="00852776" w:rsidRPr="00852776">
        <w:rPr>
          <w:rStyle w:val="Titre3Car"/>
          <w:rFonts w:ascii="MathJax_Math-italic" w:eastAsiaTheme="minorHAnsi" w:hAnsi="MathJax_Math-italic"/>
          <w:sz w:val="24"/>
          <w:szCs w:val="24"/>
          <w:bdr w:val="none" w:sz="0" w:space="0" w:color="auto" w:frame="1"/>
        </w:rPr>
        <w:drawing>
          <wp:inline distT="0" distB="0" distL="0" distR="0" wp14:anchorId="14BB34D5" wp14:editId="6CE67EBB">
            <wp:extent cx="800212" cy="371527"/>
            <wp:effectExtent l="0" t="0" r="0"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800212" cy="371527"/>
                    </a:xfrm>
                    <a:prstGeom prst="rect">
                      <a:avLst/>
                    </a:prstGeom>
                  </pic:spPr>
                </pic:pic>
              </a:graphicData>
            </a:graphic>
          </wp:inline>
        </w:drawing>
      </w:r>
      <w:r w:rsidRPr="00852776">
        <w:rPr>
          <w:rFonts w:ascii="Montserrat" w:hAnsi="Montserrat"/>
          <w:sz w:val="24"/>
          <w:szCs w:val="24"/>
        </w:rPr>
        <w:t> et le taux de fausses alertes : </w:t>
      </w:r>
      <w:r w:rsidR="00852776" w:rsidRPr="00852776">
        <w:rPr>
          <w:rStyle w:val="Titre3Car"/>
          <w:rFonts w:ascii="MathJax_Math-italic" w:eastAsiaTheme="minorHAnsi" w:hAnsi="MathJax_Math-italic"/>
          <w:sz w:val="24"/>
          <w:szCs w:val="24"/>
          <w:bdr w:val="none" w:sz="0" w:space="0" w:color="auto" w:frame="1"/>
        </w:rPr>
        <w:drawing>
          <wp:inline distT="0" distB="0" distL="0" distR="0" wp14:anchorId="0927F809" wp14:editId="5D631A7B">
            <wp:extent cx="733527" cy="381053"/>
            <wp:effectExtent l="0" t="0" r="952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733527" cy="381053"/>
                    </a:xfrm>
                    <a:prstGeom prst="rect">
                      <a:avLst/>
                    </a:prstGeom>
                  </pic:spPr>
                </pic:pic>
              </a:graphicData>
            </a:graphic>
          </wp:inline>
        </w:drawing>
      </w:r>
      <w:r w:rsidRPr="00852776">
        <w:rPr>
          <w:rFonts w:ascii="Montserrat" w:hAnsi="Montserrat"/>
          <w:sz w:val="24"/>
          <w:szCs w:val="24"/>
        </w:rPr>
        <w:t>. Le score de Pierce est alors défini par PSS </w:t>
      </w:r>
      <w:r w:rsidRPr="00852776">
        <w:rPr>
          <w:rStyle w:val="Titre3Car"/>
          <w:rFonts w:ascii="MathJax_Main" w:eastAsiaTheme="minorHAnsi" w:hAnsi="MathJax_Main"/>
          <w:sz w:val="24"/>
          <w:szCs w:val="24"/>
          <w:bdr w:val="none" w:sz="0" w:space="0" w:color="auto" w:frame="1"/>
        </w:rPr>
        <w:t>=</w:t>
      </w:r>
      <w:r w:rsidRPr="00852776">
        <w:rPr>
          <w:rStyle w:val="Titre3Car"/>
          <w:rFonts w:ascii="MathJax_Math-italic" w:eastAsiaTheme="minorHAnsi" w:hAnsi="MathJax_Math-italic"/>
          <w:sz w:val="24"/>
          <w:szCs w:val="24"/>
          <w:bdr w:val="none" w:sz="0" w:space="0" w:color="auto" w:frame="1"/>
        </w:rPr>
        <w:t>H</w:t>
      </w:r>
      <w:r w:rsidRPr="00852776">
        <w:rPr>
          <w:rStyle w:val="Titre3Car"/>
          <w:rFonts w:ascii="MathJax_Main" w:eastAsiaTheme="minorHAnsi" w:hAnsi="MathJax_Main"/>
          <w:sz w:val="24"/>
          <w:szCs w:val="24"/>
          <w:bdr w:val="none" w:sz="0" w:space="0" w:color="auto" w:frame="1"/>
        </w:rPr>
        <w:t>−</w:t>
      </w:r>
      <w:r w:rsidRPr="00852776">
        <w:rPr>
          <w:rStyle w:val="Titre3Car"/>
          <w:rFonts w:ascii="MathJax_Math-italic" w:eastAsiaTheme="minorHAnsi" w:hAnsi="MathJax_Math-italic"/>
          <w:sz w:val="24"/>
          <w:szCs w:val="24"/>
          <w:bdr w:val="none" w:sz="0" w:space="0" w:color="auto" w:frame="1"/>
        </w:rPr>
        <w:t>F</w:t>
      </w:r>
      <w:r w:rsidRPr="00852776">
        <w:rPr>
          <w:rFonts w:ascii="Montserrat" w:hAnsi="Montserrat"/>
          <w:sz w:val="24"/>
          <w:szCs w:val="24"/>
        </w:rPr>
        <w:t> et est compris entre </w:t>
      </w:r>
      <w:r w:rsidRPr="00852776">
        <w:rPr>
          <w:rStyle w:val="Titre3Car"/>
          <w:rFonts w:ascii="MathJax_Main" w:eastAsiaTheme="minorHAnsi" w:hAnsi="MathJax_Main"/>
          <w:sz w:val="24"/>
          <w:szCs w:val="24"/>
          <w:bdr w:val="none" w:sz="0" w:space="0" w:color="auto" w:frame="1"/>
        </w:rPr>
        <w:t>−1</w:t>
      </w:r>
      <w:r w:rsidRPr="00852776">
        <w:rPr>
          <w:rFonts w:ascii="Montserrat" w:hAnsi="Montserrat"/>
          <w:sz w:val="24"/>
          <w:szCs w:val="24"/>
        </w:rPr>
        <w:t> et </w:t>
      </w:r>
      <w:r w:rsidRPr="00852776">
        <w:rPr>
          <w:rStyle w:val="Titre3Car"/>
          <w:rFonts w:ascii="MathJax_Main" w:eastAsiaTheme="minorHAnsi" w:hAnsi="MathJax_Main"/>
          <w:sz w:val="24"/>
          <w:szCs w:val="24"/>
          <w:bdr w:val="none" w:sz="0" w:space="0" w:color="auto" w:frame="1"/>
        </w:rPr>
        <w:t>1</w:t>
      </w:r>
      <w:r w:rsidRPr="00852776">
        <w:rPr>
          <w:rFonts w:ascii="Montserrat" w:hAnsi="Montserrat"/>
          <w:sz w:val="24"/>
          <w:szCs w:val="24"/>
        </w:rPr>
        <w:t> . Il évalue la qualité de la prévision. Si ce score est supérieur à 0, le taux de bonnes prévisions est supérieur à celui des fausses alertes et plus il est proche de 1, meilleur est le modèle. </w:t>
      </w:r>
    </w:p>
    <w:p w14:paraId="026F811F" w14:textId="4D853F76" w:rsidR="00473790" w:rsidRPr="00852776" w:rsidRDefault="00473790" w:rsidP="00473790">
      <w:pPr>
        <w:spacing w:after="0"/>
        <w:rPr>
          <w:rFonts w:ascii="Montserrat" w:hAnsi="Montserrat"/>
          <w:sz w:val="24"/>
          <w:szCs w:val="24"/>
        </w:rPr>
      </w:pPr>
      <w:r w:rsidRPr="00852776">
        <w:rPr>
          <w:rFonts w:ascii="Montserrat" w:hAnsi="Montserrat"/>
          <w:sz w:val="24"/>
          <w:szCs w:val="24"/>
        </w:rPr>
        <w:t>Le score de Pierce a été conçu pour la prévision d'événements climatiques rares afin de pénaliser les modèles ne prévoyant jamais ces événements (</w:t>
      </w:r>
      <w:r w:rsidRPr="00852776">
        <w:rPr>
          <w:rStyle w:val="Titre3Car"/>
          <w:rFonts w:ascii="MathJax_Math-italic" w:eastAsiaTheme="minorHAnsi" w:hAnsi="MathJax_Math-italic"/>
          <w:sz w:val="24"/>
          <w:szCs w:val="24"/>
          <w:bdr w:val="none" w:sz="0" w:space="0" w:color="auto" w:frame="1"/>
        </w:rPr>
        <w:t>H</w:t>
      </w:r>
      <w:r w:rsidRPr="00852776">
        <w:rPr>
          <w:rStyle w:val="Titre3Car"/>
          <w:rFonts w:ascii="MathJax_Main" w:eastAsiaTheme="minorHAnsi" w:hAnsi="MathJax_Main"/>
          <w:sz w:val="24"/>
          <w:szCs w:val="24"/>
          <w:bdr w:val="none" w:sz="0" w:space="0" w:color="auto" w:frame="1"/>
        </w:rPr>
        <w:t>=0</w:t>
      </w:r>
      <w:r w:rsidRPr="00852776">
        <w:rPr>
          <w:rFonts w:ascii="Montserrat" w:hAnsi="Montserrat"/>
          <w:sz w:val="24"/>
          <w:szCs w:val="24"/>
        </w:rPr>
        <w:t>) ou encore générant trop de fausses alertes (</w:t>
      </w:r>
      <w:r w:rsidRPr="00852776">
        <w:rPr>
          <w:rStyle w:val="Titre3Car"/>
          <w:rFonts w:ascii="MathJax_Math-italic" w:eastAsiaTheme="minorHAnsi" w:hAnsi="MathJax_Math-italic"/>
          <w:sz w:val="24"/>
          <w:szCs w:val="24"/>
          <w:bdr w:val="none" w:sz="0" w:space="0" w:color="auto" w:frame="1"/>
        </w:rPr>
        <w:t>F</w:t>
      </w:r>
      <w:r w:rsidRPr="00852776">
        <w:rPr>
          <w:rStyle w:val="Titre3Car"/>
          <w:rFonts w:ascii="MathJax_Main" w:eastAsiaTheme="minorHAnsi" w:hAnsi="MathJax_Main"/>
          <w:sz w:val="24"/>
          <w:szCs w:val="24"/>
          <w:bdr w:val="none" w:sz="0" w:space="0" w:color="auto" w:frame="1"/>
        </w:rPr>
        <w:t>=1</w:t>
      </w:r>
      <w:r w:rsidRPr="00852776">
        <w:rPr>
          <w:rFonts w:ascii="Montserrat" w:hAnsi="Montserrat"/>
          <w:sz w:val="24"/>
          <w:szCs w:val="24"/>
        </w:rPr>
        <w:t>). Le modèle idéal prévoyant tous les événements critiques (</w:t>
      </w:r>
      <w:r w:rsidRPr="00852776">
        <w:rPr>
          <w:rStyle w:val="Titre3Car"/>
          <w:rFonts w:ascii="MathJax_Math-italic" w:eastAsiaTheme="minorHAnsi" w:hAnsi="MathJax_Math-italic"/>
          <w:sz w:val="24"/>
          <w:szCs w:val="24"/>
          <w:bdr w:val="none" w:sz="0" w:space="0" w:color="auto" w:frame="1"/>
        </w:rPr>
        <w:t>H</w:t>
      </w:r>
      <w:r w:rsidRPr="00852776">
        <w:rPr>
          <w:rStyle w:val="Titre3Car"/>
          <w:rFonts w:ascii="MathJax_Main" w:eastAsiaTheme="minorHAnsi" w:hAnsi="MathJax_Main"/>
          <w:sz w:val="24"/>
          <w:szCs w:val="24"/>
          <w:bdr w:val="none" w:sz="0" w:space="0" w:color="auto" w:frame="1"/>
        </w:rPr>
        <w:t>=1</w:t>
      </w:r>
      <w:r w:rsidRPr="00852776">
        <w:rPr>
          <w:rFonts w:ascii="Montserrat" w:hAnsi="Montserrat"/>
          <w:sz w:val="24"/>
          <w:szCs w:val="24"/>
        </w:rPr>
        <w:t>) sans fausse alerte (</w:t>
      </w:r>
      <w:r w:rsidRPr="00852776">
        <w:rPr>
          <w:rStyle w:val="Titre3Car"/>
          <w:rFonts w:ascii="MathJax_Math-italic" w:eastAsiaTheme="minorHAnsi" w:hAnsi="MathJax_Math-italic"/>
          <w:sz w:val="24"/>
          <w:szCs w:val="24"/>
          <w:bdr w:val="none" w:sz="0" w:space="0" w:color="auto" w:frame="1"/>
        </w:rPr>
        <w:t>F</w:t>
      </w:r>
      <w:r w:rsidRPr="00852776">
        <w:rPr>
          <w:rStyle w:val="Titre3Car"/>
          <w:rFonts w:ascii="MathJax_Main" w:eastAsiaTheme="minorHAnsi" w:hAnsi="MathJax_Main"/>
          <w:sz w:val="24"/>
          <w:szCs w:val="24"/>
          <w:bdr w:val="none" w:sz="0" w:space="0" w:color="auto" w:frame="1"/>
        </w:rPr>
        <w:t>=0</w:t>
      </w:r>
      <w:r w:rsidRPr="00852776">
        <w:rPr>
          <w:rFonts w:ascii="Montserrat" w:hAnsi="Montserrat"/>
          <w:sz w:val="24"/>
          <w:szCs w:val="24"/>
        </w:rPr>
        <w:t>). Une autre stratégie consiste à introduire des coûts de mauvais classement pour pondérer un score.</w:t>
      </w:r>
    </w:p>
    <w:p w14:paraId="4AEBDB60" w14:textId="5A3FC21B" w:rsidR="00473790" w:rsidRPr="00852776" w:rsidRDefault="00473790">
      <w:pPr>
        <w:rPr>
          <w:sz w:val="24"/>
          <w:szCs w:val="24"/>
        </w:rPr>
      </w:pPr>
      <w:r w:rsidRPr="00852776">
        <w:rPr>
          <w:sz w:val="24"/>
          <w:szCs w:val="24"/>
        </w:rPr>
        <w:br w:type="page"/>
      </w:r>
    </w:p>
    <w:p w14:paraId="764E7960" w14:textId="77777777" w:rsidR="00473790" w:rsidRDefault="00473790" w:rsidP="00473790">
      <w:pPr>
        <w:pStyle w:val="Titre1"/>
      </w:pPr>
      <w:bookmarkStart w:id="163" w:name="_Toc57137962"/>
      <w:bookmarkStart w:id="164" w:name="_Toc57908546"/>
      <w:r>
        <w:lastRenderedPageBreak/>
        <w:t>Modélisez des données complexes</w:t>
      </w:r>
      <w:bookmarkEnd w:id="163"/>
      <w:bookmarkEnd w:id="164"/>
    </w:p>
    <w:p w14:paraId="3AB65A41" w14:textId="77777777" w:rsidR="00D16983" w:rsidRDefault="00D16983" w:rsidP="00473790">
      <w:pPr>
        <w:spacing w:after="225"/>
        <w:rPr>
          <w:rFonts w:ascii="Montserrat" w:hAnsi="Montserrat"/>
        </w:rPr>
      </w:pPr>
    </w:p>
    <w:p w14:paraId="3B934B6A" w14:textId="00B14F4D" w:rsidR="00473790" w:rsidRDefault="00473790" w:rsidP="00473790">
      <w:pPr>
        <w:spacing w:after="225"/>
        <w:rPr>
          <w:rFonts w:ascii="Montserrat" w:hAnsi="Montserrat"/>
          <w:sz w:val="24"/>
          <w:szCs w:val="24"/>
        </w:rPr>
      </w:pPr>
      <w:r w:rsidRPr="00D16983">
        <w:rPr>
          <w:rFonts w:ascii="Montserrat" w:hAnsi="Montserrat"/>
          <w:sz w:val="24"/>
          <w:szCs w:val="24"/>
        </w:rPr>
        <w:t>Les données permettant la prévision de la concentration (</w:t>
      </w:r>
      <w:r w:rsidRPr="00D16983">
        <w:rPr>
          <w:rStyle w:val="lev"/>
          <w:rFonts w:ascii="Montserrat" w:hAnsi="Montserrat"/>
          <w:sz w:val="24"/>
          <w:szCs w:val="24"/>
        </w:rPr>
        <w:t>variable quantitative</w:t>
      </w:r>
      <w:r w:rsidRPr="00D16983">
        <w:rPr>
          <w:rFonts w:ascii="Montserrat" w:hAnsi="Montserrat"/>
          <w:sz w:val="24"/>
          <w:szCs w:val="24"/>
        </w:rPr>
        <w:t>) en ozone ou de celle du dépassement du seuil (</w:t>
      </w:r>
      <w:r w:rsidRPr="00D16983">
        <w:rPr>
          <w:rStyle w:val="lev"/>
          <w:rFonts w:ascii="Montserrat" w:hAnsi="Montserrat"/>
          <w:sz w:val="24"/>
          <w:szCs w:val="24"/>
        </w:rPr>
        <w:t>variable qualitative</w:t>
      </w:r>
      <w:r w:rsidRPr="00D16983">
        <w:rPr>
          <w:rFonts w:ascii="Montserrat" w:hAnsi="Montserrat"/>
          <w:sz w:val="24"/>
          <w:szCs w:val="24"/>
        </w:rPr>
        <w:t>) ont servi à illustrer la procédure de choix de modèle par pénalisation Lasso. Voyons plus précisément à quels résultats cette approche conduit.</w:t>
      </w:r>
    </w:p>
    <w:p w14:paraId="2D3BEEBA" w14:textId="77777777" w:rsidR="00D16983" w:rsidRPr="00D16983" w:rsidRDefault="00D16983" w:rsidP="00473790">
      <w:pPr>
        <w:spacing w:after="225"/>
        <w:rPr>
          <w:rFonts w:ascii="Montserrat" w:hAnsi="Montserrat"/>
          <w:sz w:val="24"/>
          <w:szCs w:val="24"/>
        </w:rPr>
      </w:pPr>
    </w:p>
    <w:p w14:paraId="1CC0FEF2" w14:textId="77777777" w:rsidR="00473790" w:rsidRDefault="00473790" w:rsidP="00473790">
      <w:pPr>
        <w:pStyle w:val="Titre3"/>
        <w:pBdr>
          <w:bottom w:val="single" w:sz="6" w:space="0" w:color="D2D2D2"/>
        </w:pBdr>
        <w:spacing w:before="0" w:beforeAutospacing="0" w:after="150" w:afterAutospacing="0"/>
        <w:rPr>
          <w:rFonts w:ascii="Montserrat" w:hAnsi="Montserrat"/>
        </w:rPr>
      </w:pPr>
      <w:bookmarkStart w:id="165" w:name="_Toc57137963"/>
      <w:bookmarkStart w:id="166" w:name="_Toc57908547"/>
      <w:r>
        <w:rPr>
          <w:rFonts w:ascii="Montserrat" w:hAnsi="Montserrat"/>
        </w:rPr>
        <w:t>Prévision de la concentration en ozone</w:t>
      </w:r>
      <w:bookmarkEnd w:id="165"/>
      <w:bookmarkEnd w:id="166"/>
    </w:p>
    <w:p w14:paraId="42A87640" w14:textId="77777777" w:rsidR="00D16983" w:rsidRDefault="00D16983" w:rsidP="00473790">
      <w:pPr>
        <w:spacing w:after="225"/>
        <w:rPr>
          <w:rFonts w:ascii="Montserrat" w:hAnsi="Montserrat"/>
        </w:rPr>
      </w:pPr>
    </w:p>
    <w:p w14:paraId="330150CC" w14:textId="54D9CD5E" w:rsidR="00473790" w:rsidRPr="00D16983" w:rsidRDefault="00473790" w:rsidP="00473790">
      <w:pPr>
        <w:spacing w:after="225"/>
        <w:rPr>
          <w:rFonts w:ascii="Montserrat" w:hAnsi="Montserrat"/>
          <w:sz w:val="24"/>
          <w:szCs w:val="24"/>
        </w:rPr>
      </w:pPr>
      <w:r w:rsidRPr="00D16983">
        <w:rPr>
          <w:rFonts w:ascii="Montserrat" w:hAnsi="Montserrat"/>
          <w:sz w:val="24"/>
          <w:szCs w:val="24"/>
        </w:rPr>
        <w:t>Le modèle de régression, ou plutôt la sélection des variables, a été optimisé par pénalisation Lasso et optimisation du paramètre de pénalisation par validation croisée, comme cela est expliqué dans la section précédente et opéré dans le tutoriel. La comparaison des modèles est obtenue en </w:t>
      </w:r>
      <w:r w:rsidRPr="00D16983">
        <w:rPr>
          <w:rStyle w:val="lev"/>
          <w:rFonts w:ascii="Montserrat" w:hAnsi="Montserrat"/>
          <w:sz w:val="24"/>
          <w:szCs w:val="24"/>
        </w:rPr>
        <w:t>traçant le graphe des résidus</w:t>
      </w:r>
      <w:r w:rsidRPr="00D16983">
        <w:rPr>
          <w:rFonts w:ascii="Montserrat" w:hAnsi="Montserrat"/>
          <w:sz w:val="24"/>
          <w:szCs w:val="24"/>
        </w:rPr>
        <w:t> de la prévision de l'échantillon test en fonction des valeurs prédites.</w:t>
      </w:r>
    </w:p>
    <w:p w14:paraId="54857581" w14:textId="53CD4CB1" w:rsidR="00473790" w:rsidRDefault="00473790" w:rsidP="00473790">
      <w:pPr>
        <w:spacing w:after="225"/>
        <w:rPr>
          <w:rFonts w:ascii="Montserrat" w:hAnsi="Montserrat"/>
          <w:sz w:val="24"/>
          <w:szCs w:val="24"/>
        </w:rPr>
      </w:pPr>
      <w:r w:rsidRPr="00D16983">
        <w:rPr>
          <w:rFonts w:ascii="Montserrat" w:hAnsi="Montserrat"/>
          <w:sz w:val="24"/>
          <w:szCs w:val="24"/>
        </w:rPr>
        <w:t>Comme prévu, les résidus du modèle Mocage se dispersent nettement plus que ceux du modèle obtenu par adaptation statistique.</w:t>
      </w:r>
    </w:p>
    <w:p w14:paraId="0603FB2B" w14:textId="77777777" w:rsidR="00D16983" w:rsidRPr="00D16983" w:rsidRDefault="00D16983" w:rsidP="00473790">
      <w:pPr>
        <w:spacing w:after="225"/>
        <w:rPr>
          <w:rFonts w:ascii="Montserrat" w:hAnsi="Montserrat"/>
          <w:sz w:val="24"/>
          <w:szCs w:val="24"/>
        </w:rPr>
      </w:pPr>
    </w:p>
    <w:p w14:paraId="3964B890" w14:textId="77777777" w:rsidR="00D16983" w:rsidRDefault="00473790" w:rsidP="00D16983">
      <w:pPr>
        <w:spacing w:after="0"/>
        <w:jc w:val="center"/>
        <w:rPr>
          <w:rFonts w:ascii="Montserrat" w:hAnsi="Montserrat"/>
        </w:rPr>
      </w:pPr>
      <w:r>
        <w:rPr>
          <w:rFonts w:ascii="Montserrat" w:hAnsi="Montserrat"/>
          <w:noProof/>
        </w:rPr>
        <w:drawing>
          <wp:inline distT="0" distB="0" distL="0" distR="0" wp14:anchorId="6F4B62E8" wp14:editId="4AA4F9FB">
            <wp:extent cx="5760720" cy="1915160"/>
            <wp:effectExtent l="0" t="0" r="0" b="8890"/>
            <wp:docPr id="32" name="Image 32" descr="Graphe des résidus de la prévision de l'échantillon test en fonction des valeurs préd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7441" descr="Graphe des résidus de la prévision de l'échantillon test en fonction des valeurs prédites"/>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60720" cy="1915160"/>
                    </a:xfrm>
                    <a:prstGeom prst="rect">
                      <a:avLst/>
                    </a:prstGeom>
                    <a:noFill/>
                    <a:ln>
                      <a:noFill/>
                    </a:ln>
                  </pic:spPr>
                </pic:pic>
              </a:graphicData>
            </a:graphic>
          </wp:inline>
        </w:drawing>
      </w:r>
    </w:p>
    <w:p w14:paraId="1EF9B613" w14:textId="680935AA" w:rsidR="00473790" w:rsidRDefault="00473790" w:rsidP="00D16983">
      <w:pPr>
        <w:spacing w:after="0"/>
        <w:jc w:val="center"/>
        <w:rPr>
          <w:rFonts w:ascii="Montserrat" w:hAnsi="Montserrat"/>
          <w:sz w:val="24"/>
          <w:szCs w:val="24"/>
        </w:rPr>
      </w:pPr>
      <w:r w:rsidRPr="00D16983">
        <w:rPr>
          <w:rFonts w:ascii="Montserrat" w:hAnsi="Montserrat"/>
          <w:sz w:val="24"/>
          <w:szCs w:val="24"/>
        </w:rPr>
        <w:t>Modélisation de la concentration de l'ozone : graphe des résidus de la prévision de l'échantillon test en fonction des valeurs prédites</w:t>
      </w:r>
    </w:p>
    <w:p w14:paraId="445CB44B" w14:textId="77777777" w:rsidR="00D16983" w:rsidRPr="00D16983" w:rsidRDefault="00D16983" w:rsidP="00D16983">
      <w:pPr>
        <w:spacing w:after="0"/>
        <w:jc w:val="center"/>
        <w:rPr>
          <w:rFonts w:ascii="Montserrat" w:hAnsi="Montserrat"/>
          <w:sz w:val="24"/>
          <w:szCs w:val="24"/>
        </w:rPr>
      </w:pPr>
    </w:p>
    <w:p w14:paraId="6CCAB311" w14:textId="7BDBC1E1" w:rsidR="00473790" w:rsidRDefault="00473790" w:rsidP="00473790">
      <w:pPr>
        <w:pStyle w:val="NormalWeb"/>
        <w:spacing w:before="0" w:beforeAutospacing="0" w:after="0" w:afterAutospacing="0"/>
        <w:rPr>
          <w:rFonts w:ascii="Montserrat" w:hAnsi="Montserrat"/>
        </w:rPr>
      </w:pPr>
      <w:r>
        <w:rPr>
          <w:rFonts w:ascii="Montserrat" w:hAnsi="Montserrat"/>
        </w:rPr>
        <w:t>Il faut alors comparer les erreurs de prévisions ou risques estimés sur l'échantillon test :  1 565 (Mocage) est à comparer avec 859, de même que les </w:t>
      </w:r>
      <w:r w:rsidR="00D16983" w:rsidRPr="00D16983">
        <w:rPr>
          <w:rStyle w:val="mi"/>
          <w:rFonts w:ascii="MathJax_Math-italic" w:hAnsi="MathJax_Math-italic"/>
          <w:sz w:val="25"/>
          <w:szCs w:val="25"/>
          <w:bdr w:val="none" w:sz="0" w:space="0" w:color="auto" w:frame="1"/>
        </w:rPr>
        <w:drawing>
          <wp:inline distT="0" distB="0" distL="0" distR="0" wp14:anchorId="226E4A59" wp14:editId="7C26F997">
            <wp:extent cx="247685" cy="257211"/>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47685" cy="257211"/>
                    </a:xfrm>
                    <a:prstGeom prst="rect">
                      <a:avLst/>
                    </a:prstGeom>
                  </pic:spPr>
                </pic:pic>
              </a:graphicData>
            </a:graphic>
          </wp:inline>
        </w:drawing>
      </w:r>
      <w:r>
        <w:rPr>
          <w:rFonts w:ascii="Montserrat" w:hAnsi="Montserrat"/>
        </w:rPr>
        <w:t> valant respectivement </w:t>
      </w:r>
      <w:r>
        <w:rPr>
          <w:rStyle w:val="mn"/>
          <w:rFonts w:ascii="MathJax_Main" w:hAnsi="MathJax_Main"/>
          <w:sz w:val="25"/>
          <w:szCs w:val="25"/>
          <w:bdr w:val="none" w:sz="0" w:space="0" w:color="auto" w:frame="1"/>
        </w:rPr>
        <w:t>0</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10</w:t>
      </w:r>
      <w:r>
        <w:rPr>
          <w:rFonts w:ascii="Montserrat" w:hAnsi="Montserrat"/>
        </w:rPr>
        <w:t> et </w:t>
      </w:r>
      <w:r>
        <w:rPr>
          <w:rStyle w:val="mn"/>
          <w:rFonts w:ascii="MathJax_Main" w:hAnsi="MathJax_Main"/>
          <w:sz w:val="25"/>
          <w:szCs w:val="25"/>
          <w:bdr w:val="none" w:sz="0" w:space="0" w:color="auto" w:frame="1"/>
        </w:rPr>
        <w:t>0</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52</w:t>
      </w:r>
      <w:r>
        <w:rPr>
          <w:rFonts w:ascii="Montserrat" w:hAnsi="Montserrat"/>
        </w:rPr>
        <w:t>. Remarquons que l'optimisation du modèle par sélection Lasso de variable a amélioré le </w:t>
      </w:r>
      <w:r>
        <w:rPr>
          <w:rStyle w:val="Accentuation"/>
          <w:rFonts w:ascii="Montserrat" w:hAnsi="Montserrat"/>
        </w:rPr>
        <w:t>RMSE</w:t>
      </w:r>
      <w:r>
        <w:rPr>
          <w:rFonts w:ascii="Montserrat" w:hAnsi="Montserrat"/>
        </w:rPr>
        <w:t> et le </w:t>
      </w:r>
      <w:r w:rsidR="00D16983" w:rsidRPr="00D16983">
        <w:rPr>
          <w:rStyle w:val="mi"/>
          <w:rFonts w:ascii="MathJax_Math-italic" w:hAnsi="MathJax_Math-italic"/>
          <w:sz w:val="25"/>
          <w:szCs w:val="25"/>
          <w:bdr w:val="none" w:sz="0" w:space="0" w:color="auto" w:frame="1"/>
        </w:rPr>
        <w:drawing>
          <wp:inline distT="0" distB="0" distL="0" distR="0" wp14:anchorId="1BEB34EC" wp14:editId="2959FA15">
            <wp:extent cx="247685" cy="257211"/>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47685" cy="257211"/>
                    </a:xfrm>
                    <a:prstGeom prst="rect">
                      <a:avLst/>
                    </a:prstGeom>
                  </pic:spPr>
                </pic:pic>
              </a:graphicData>
            </a:graphic>
          </wp:inline>
        </w:drawing>
      </w:r>
      <w:r>
        <w:rPr>
          <w:rFonts w:ascii="Montserrat" w:hAnsi="Montserrat"/>
        </w:rPr>
        <w:t> correspondants. Ils valent respectivement 871 et 0,50 pour le modèle linéaire intégrant toutes les variables sans sélection.</w:t>
      </w:r>
    </w:p>
    <w:p w14:paraId="38A9D52B" w14:textId="77777777" w:rsidR="00D16983" w:rsidRDefault="00D16983" w:rsidP="00473790">
      <w:pPr>
        <w:pStyle w:val="NormalWeb"/>
        <w:spacing w:before="0" w:beforeAutospacing="0" w:after="0" w:afterAutospacing="0"/>
        <w:rPr>
          <w:rFonts w:ascii="Montserrat" w:hAnsi="Montserrat"/>
        </w:rPr>
      </w:pPr>
    </w:p>
    <w:p w14:paraId="37448DE9" w14:textId="60AC6A0E" w:rsidR="00473790" w:rsidRDefault="00473790" w:rsidP="00D16983">
      <w:pPr>
        <w:pStyle w:val="NormalWeb"/>
        <w:shd w:val="clear" w:color="auto" w:fill="FBE4D5" w:themeFill="accent2" w:themeFillTint="33"/>
        <w:spacing w:before="0" w:beforeAutospacing="0" w:after="0" w:afterAutospacing="0"/>
        <w:rPr>
          <w:rFonts w:ascii="Montserrat" w:hAnsi="Montserrat"/>
        </w:rPr>
      </w:pPr>
      <w:r>
        <w:rPr>
          <w:rStyle w:val="Accentuation"/>
          <w:rFonts w:ascii="Montserrat" w:hAnsi="Montserrat"/>
        </w:rPr>
        <w:t>Attention</w:t>
      </w:r>
      <w:r>
        <w:rPr>
          <w:rFonts w:ascii="Montserrat" w:hAnsi="Montserrat"/>
        </w:rPr>
        <w:t> à la forme du nuage des résidus de la régression. La variance des résidus est plus importante pour les grandes valeurs de </w:t>
      </w:r>
      <w:r>
        <w:rPr>
          <w:rStyle w:val="mi"/>
          <w:rFonts w:ascii="MathJax_Math-italic" w:hAnsi="MathJax_Math-italic"/>
          <w:sz w:val="25"/>
          <w:szCs w:val="25"/>
          <w:bdr w:val="none" w:sz="0" w:space="0" w:color="auto" w:frame="1"/>
        </w:rPr>
        <w:t>Y</w:t>
      </w:r>
      <w:r>
        <w:rPr>
          <w:rStyle w:val="mjxassistivemathml"/>
          <w:rFonts w:ascii="Montserrat" w:hAnsi="Montserrat"/>
          <w:sz w:val="21"/>
          <w:szCs w:val="21"/>
          <w:bdr w:val="none" w:sz="0" w:space="0" w:color="auto" w:frame="1"/>
        </w:rPr>
        <w:t>Y</w:t>
      </w:r>
      <w:r>
        <w:rPr>
          <w:rFonts w:ascii="Montserrat" w:hAnsi="Montserrat"/>
        </w:rPr>
        <w:t> que pour les petites valeurs. Il n'y a pas homoscédasticité. En conséquence, des prévisions par intervalle de confiance ne seraient pas fiables. De plus, les résidus ne se répartissent pas de façon symétrique de part et d'autre de l'axe </w:t>
      </w:r>
      <w:r>
        <w:rPr>
          <w:rStyle w:val="mi"/>
          <w:rFonts w:ascii="MathJax_Math-italic" w:hAnsi="MathJax_Math-italic"/>
          <w:sz w:val="25"/>
          <w:szCs w:val="25"/>
          <w:bdr w:val="none" w:sz="0" w:space="0" w:color="auto" w:frame="1"/>
        </w:rPr>
        <w:t>y</w:t>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0</w:t>
      </w:r>
      <w:r>
        <w:rPr>
          <w:rFonts w:ascii="Montserrat" w:hAnsi="Montserrat"/>
        </w:rPr>
        <w:t>.</w:t>
      </w:r>
    </w:p>
    <w:p w14:paraId="150AA883" w14:textId="77777777" w:rsidR="00D16983" w:rsidRDefault="00D16983" w:rsidP="00D16983">
      <w:pPr>
        <w:pStyle w:val="NormalWeb"/>
        <w:shd w:val="clear" w:color="auto" w:fill="FBE4D5" w:themeFill="accent2" w:themeFillTint="33"/>
        <w:spacing w:before="0" w:beforeAutospacing="0" w:after="0" w:afterAutospacing="0"/>
        <w:rPr>
          <w:rFonts w:ascii="Montserrat" w:hAnsi="Montserrat"/>
        </w:rPr>
      </w:pPr>
    </w:p>
    <w:p w14:paraId="5C04EB80" w14:textId="516D96B8" w:rsidR="00473790" w:rsidRDefault="00473790" w:rsidP="00D16983">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 xml:space="preserve">Cette forme de demi-lune ou "banane" révèle une insuffisance du modèle qui ne prend pas en compte une possible composante quadratique ou interaction entre les variables. Difficile à estimer avec les </w:t>
      </w:r>
      <w:r>
        <w:rPr>
          <w:rFonts w:ascii="Montserrat" w:hAnsi="Montserrat"/>
        </w:rPr>
        <w:lastRenderedPageBreak/>
        <w:t>possibilités offertes par la librairie </w:t>
      </w:r>
      <w:r>
        <w:rPr>
          <w:rStyle w:val="mi"/>
          <w:rFonts w:ascii="MathJax_Typewriter" w:hAnsi="MathJax_Typewriter"/>
          <w:sz w:val="25"/>
          <w:szCs w:val="25"/>
          <w:bdr w:val="none" w:sz="0" w:space="0" w:color="auto" w:frame="1"/>
        </w:rPr>
        <w:t>scikit</w:t>
      </w:r>
      <w:r>
        <w:rPr>
          <w:rStyle w:val="mo"/>
          <w:rFonts w:ascii="MathJax_Main" w:hAnsi="MathJax_Main"/>
          <w:sz w:val="25"/>
          <w:szCs w:val="25"/>
          <w:bdr w:val="none" w:sz="0" w:space="0" w:color="auto" w:frame="1"/>
        </w:rPr>
        <w:t>−</w:t>
      </w:r>
      <w:r>
        <w:rPr>
          <w:rStyle w:val="mi"/>
          <w:rFonts w:ascii="MathJax_Typewriter" w:hAnsi="MathJax_Typewriter"/>
          <w:sz w:val="25"/>
          <w:szCs w:val="25"/>
          <w:bdr w:val="none" w:sz="0" w:space="0" w:color="auto" w:frame="1"/>
        </w:rPr>
        <w:t>learn</w:t>
      </w:r>
      <w:r>
        <w:rPr>
          <w:rStyle w:val="mjxassistivemathml"/>
          <w:rFonts w:ascii="Montserrat" w:hAnsi="Montserrat"/>
          <w:sz w:val="21"/>
          <w:szCs w:val="21"/>
          <w:bdr w:val="none" w:sz="0" w:space="0" w:color="auto" w:frame="1"/>
        </w:rPr>
        <w:t>scikit−learn</w:t>
      </w:r>
      <w:r>
        <w:rPr>
          <w:rFonts w:ascii="Montserrat" w:hAnsi="Montserrat"/>
        </w:rPr>
        <w:t>, un modèle avec interactions optimisé dans R (calepin disponible) conduit à des résultats un peu meilleurs en terme de qualité de prévision, mais au détriment de la simplicité de l'interprétation et du temps de calcul pour l'optimisation du modèle.</w:t>
      </w:r>
    </w:p>
    <w:p w14:paraId="743BDF71" w14:textId="77777777" w:rsidR="00D16983" w:rsidRDefault="00D16983" w:rsidP="00473790">
      <w:pPr>
        <w:pStyle w:val="NormalWeb"/>
        <w:spacing w:before="0" w:beforeAutospacing="0" w:after="0" w:afterAutospacing="0"/>
        <w:rPr>
          <w:rFonts w:ascii="Montserrat" w:hAnsi="Montserrat"/>
        </w:rPr>
      </w:pPr>
    </w:p>
    <w:p w14:paraId="43CB6EC2" w14:textId="43971C5F" w:rsidR="00473790" w:rsidRDefault="00473790" w:rsidP="00473790">
      <w:pPr>
        <w:pStyle w:val="NormalWeb"/>
        <w:spacing w:before="0" w:beforeAutospacing="0" w:after="225" w:afterAutospacing="0"/>
        <w:rPr>
          <w:rFonts w:ascii="Montserrat" w:hAnsi="Montserrat"/>
        </w:rPr>
      </w:pPr>
      <w:r>
        <w:rPr>
          <w:rFonts w:ascii="Montserrat" w:hAnsi="Montserrat"/>
        </w:rPr>
        <w:t>Il est en effet intéressant de se préoccuper des </w:t>
      </w:r>
      <w:r>
        <w:rPr>
          <w:rStyle w:val="lev"/>
          <w:rFonts w:ascii="Montserrat" w:eastAsiaTheme="majorEastAsia" w:hAnsi="Montserrat"/>
        </w:rPr>
        <w:t>valeurs</w:t>
      </w:r>
      <w:r>
        <w:rPr>
          <w:rFonts w:ascii="Montserrat" w:hAnsi="Montserrat"/>
        </w:rPr>
        <w:t> des paramètres du modèle, afin d'évaluer l'importance des variables et de comprendre leur influence sur la concentration en ozone.</w:t>
      </w:r>
    </w:p>
    <w:p w14:paraId="17283EC2" w14:textId="77777777" w:rsidR="00D16983" w:rsidRDefault="00D16983" w:rsidP="00473790">
      <w:pPr>
        <w:pStyle w:val="NormalWeb"/>
        <w:spacing w:before="0" w:beforeAutospacing="0" w:after="225" w:afterAutospacing="0"/>
        <w:rPr>
          <w:rFonts w:ascii="Montserrat" w:hAnsi="Montserrat"/>
        </w:rPr>
      </w:pPr>
    </w:p>
    <w:p w14:paraId="535F3CC9" w14:textId="77777777" w:rsidR="00D16983" w:rsidRDefault="00473790" w:rsidP="00D16983">
      <w:pPr>
        <w:jc w:val="center"/>
        <w:rPr>
          <w:rFonts w:ascii="Montserrat" w:hAnsi="Montserrat"/>
        </w:rPr>
      </w:pPr>
      <w:r>
        <w:rPr>
          <w:rFonts w:ascii="Montserrat" w:hAnsi="Montserrat"/>
          <w:noProof/>
        </w:rPr>
        <w:drawing>
          <wp:inline distT="0" distB="0" distL="0" distR="0" wp14:anchorId="3A1E4529" wp14:editId="0E90E842">
            <wp:extent cx="4095750" cy="3552825"/>
            <wp:effectExtent l="0" t="0" r="0" b="0"/>
            <wp:docPr id="31" name="Image 31" descr="Valeurs des paramètres du modèle 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2366" descr="Valeurs des paramètres du modèle Lasso"/>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095750" cy="3552825"/>
                    </a:xfrm>
                    <a:prstGeom prst="rect">
                      <a:avLst/>
                    </a:prstGeom>
                    <a:noFill/>
                    <a:ln>
                      <a:noFill/>
                    </a:ln>
                  </pic:spPr>
                </pic:pic>
              </a:graphicData>
            </a:graphic>
          </wp:inline>
        </w:drawing>
      </w:r>
    </w:p>
    <w:p w14:paraId="6E64D979" w14:textId="07ABCDB4" w:rsidR="00473790" w:rsidRDefault="00473790" w:rsidP="00D16983">
      <w:pPr>
        <w:jc w:val="center"/>
        <w:rPr>
          <w:rFonts w:ascii="Montserrat" w:hAnsi="Montserrat"/>
          <w:sz w:val="24"/>
          <w:szCs w:val="24"/>
        </w:rPr>
      </w:pPr>
      <w:r w:rsidRPr="00D16983">
        <w:rPr>
          <w:rFonts w:ascii="Montserrat" w:hAnsi="Montserrat"/>
          <w:sz w:val="24"/>
          <w:szCs w:val="24"/>
        </w:rPr>
        <w:t>Modélisation de la concentration de l'ozone : valeurs des paramètres du modèle estimé avec pénalisation Lasso</w:t>
      </w:r>
    </w:p>
    <w:p w14:paraId="64FF2E55" w14:textId="77777777" w:rsidR="00D16983" w:rsidRPr="00D16983" w:rsidRDefault="00D16983" w:rsidP="00D16983">
      <w:pPr>
        <w:jc w:val="center"/>
        <w:rPr>
          <w:rFonts w:ascii="Montserrat" w:hAnsi="Montserrat"/>
          <w:sz w:val="24"/>
          <w:szCs w:val="24"/>
        </w:rPr>
      </w:pPr>
    </w:p>
    <w:p w14:paraId="2DF7DE5C" w14:textId="77777777" w:rsidR="00473790" w:rsidRDefault="00473790" w:rsidP="00473790">
      <w:pPr>
        <w:pStyle w:val="NormalWeb"/>
        <w:spacing w:before="0" w:beforeAutospacing="0" w:after="225" w:afterAutospacing="0"/>
        <w:rPr>
          <w:rFonts w:ascii="Montserrat" w:hAnsi="Montserrat"/>
        </w:rPr>
      </w:pPr>
      <w:r>
        <w:rPr>
          <w:rFonts w:ascii="Montserrat" w:hAnsi="Montserrat"/>
        </w:rPr>
        <w:t>Ces paramètres montrent des différences géographiques entre les stations. La situation est plus critique à Plan-de-Cuques (banlieue nord de Marseille) qu'à Aix-en-Provence. Ils soulignent l'importance de la température dont l'influence locale est sans doute sous-estimée dans le modèle déterministe Mocage, qui joue un rôle évidemment important dans la prévision. Un vent fort tend naturellement à </w:t>
      </w:r>
      <w:r>
        <w:rPr>
          <w:rStyle w:val="lev"/>
          <w:rFonts w:ascii="Montserrat" w:eastAsiaTheme="majorEastAsia" w:hAnsi="Montserrat"/>
        </w:rPr>
        <w:t>réduire</w:t>
      </w:r>
      <w:r>
        <w:rPr>
          <w:rFonts w:ascii="Montserrat" w:hAnsi="Montserrat"/>
        </w:rPr>
        <w:t> la concentration en ozone.</w:t>
      </w:r>
    </w:p>
    <w:p w14:paraId="191A3C60" w14:textId="2CA158B5" w:rsidR="00473790" w:rsidRDefault="00473790" w:rsidP="00D16983">
      <w:pPr>
        <w:pStyle w:val="NormalWeb"/>
        <w:shd w:val="clear" w:color="auto" w:fill="FBE4D5" w:themeFill="accent2" w:themeFillTint="33"/>
        <w:spacing w:before="0" w:beforeAutospacing="0" w:after="0" w:afterAutospacing="0"/>
        <w:rPr>
          <w:rFonts w:ascii="Montserrat" w:hAnsi="Montserrat"/>
        </w:rPr>
      </w:pPr>
      <w:r>
        <w:rPr>
          <w:rStyle w:val="Accentuation"/>
          <w:rFonts w:ascii="Montserrat" w:hAnsi="Montserrat"/>
        </w:rPr>
        <w:t>Attention</w:t>
      </w:r>
      <w:r>
        <w:rPr>
          <w:rFonts w:ascii="Montserrat" w:hAnsi="Montserrat"/>
        </w:rPr>
        <w:t>, un paramètre nul comme pour la concentration en dioxyde d'azote ne signifie pas que cette variable n'a pas d'influence sur celle de l'ozone. Cela signifie que l'influence, si elle existe, est déjà prise en compte par les autres variables du modèle et que l'ajouter dans le modèle accroîtrait la variance des prévisions, et donc augmenterait le risque.</w:t>
      </w:r>
    </w:p>
    <w:p w14:paraId="44D4EBD3" w14:textId="77777777" w:rsidR="00D16983" w:rsidRDefault="00D16983" w:rsidP="00473790">
      <w:pPr>
        <w:pStyle w:val="NormalWeb"/>
        <w:spacing w:before="0" w:beforeAutospacing="0" w:after="0" w:afterAutospacing="0"/>
        <w:rPr>
          <w:rFonts w:ascii="Montserrat" w:hAnsi="Montserrat"/>
        </w:rPr>
      </w:pPr>
    </w:p>
    <w:p w14:paraId="1E8AF742" w14:textId="77777777" w:rsidR="00473790" w:rsidRDefault="00473790" w:rsidP="00473790">
      <w:pPr>
        <w:pStyle w:val="NormalWeb"/>
        <w:spacing w:before="0" w:beforeAutospacing="0" w:after="225" w:afterAutospacing="0"/>
        <w:rPr>
          <w:rFonts w:ascii="Montserrat" w:hAnsi="Montserrat"/>
        </w:rPr>
      </w:pPr>
      <w:r>
        <w:rPr>
          <w:rFonts w:ascii="Montserrat" w:hAnsi="Montserrat"/>
        </w:rPr>
        <w:t>Une fois que la concentration en ozone est prévue, il est facile de voir si celle-ci dépasse le seuil légal dans le graphique ci-dessous associé à la matrice de confusion ;</w:t>
      </w:r>
    </w:p>
    <w:p w14:paraId="249D9BA3" w14:textId="77777777" w:rsidR="00D16983" w:rsidRDefault="00473790" w:rsidP="00D16983">
      <w:pPr>
        <w:jc w:val="center"/>
        <w:rPr>
          <w:rFonts w:ascii="Montserrat" w:hAnsi="Montserrat"/>
        </w:rPr>
      </w:pPr>
      <w:r>
        <w:rPr>
          <w:rFonts w:ascii="Montserrat" w:hAnsi="Montserrat"/>
          <w:noProof/>
        </w:rPr>
        <w:lastRenderedPageBreak/>
        <w:drawing>
          <wp:inline distT="0" distB="0" distL="0" distR="0" wp14:anchorId="364FF882" wp14:editId="04BC1AC6">
            <wp:extent cx="2676525" cy="2533650"/>
            <wp:effectExtent l="0" t="0" r="9525" b="0"/>
            <wp:docPr id="30" name="Image 30" descr="Matrice de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2377" descr="Matrice de confusion"/>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676525" cy="2533650"/>
                    </a:xfrm>
                    <a:prstGeom prst="rect">
                      <a:avLst/>
                    </a:prstGeom>
                    <a:noFill/>
                    <a:ln>
                      <a:noFill/>
                    </a:ln>
                  </pic:spPr>
                </pic:pic>
              </a:graphicData>
            </a:graphic>
          </wp:inline>
        </w:drawing>
      </w:r>
    </w:p>
    <w:p w14:paraId="543C6449" w14:textId="317B9FDC" w:rsidR="00473790" w:rsidRPr="00D16983" w:rsidRDefault="00473790" w:rsidP="00D16983">
      <w:pPr>
        <w:jc w:val="center"/>
        <w:rPr>
          <w:rFonts w:ascii="Montserrat" w:hAnsi="Montserrat"/>
          <w:sz w:val="24"/>
          <w:szCs w:val="24"/>
        </w:rPr>
      </w:pPr>
      <w:r w:rsidRPr="00D16983">
        <w:rPr>
          <w:rFonts w:ascii="Montserrat" w:hAnsi="Montserrat"/>
          <w:sz w:val="24"/>
          <w:szCs w:val="24"/>
        </w:rPr>
        <w:t>Modélisation de la concentration de l'ozone : valeurs prédites en fonction des valeurs observées et seuils légaux pour visualiser les bonnes prévisions ainsi que les faux positifs (quadrant en bas à droite) et faux négatifs (quadrant en haut à gau</w:t>
      </w:r>
      <w:r w:rsidR="00D16983">
        <w:rPr>
          <w:rFonts w:ascii="Montserrat" w:hAnsi="Montserrat"/>
          <w:sz w:val="24"/>
          <w:szCs w:val="24"/>
        </w:rPr>
        <w:t>che)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1"/>
        <w:gridCol w:w="2983"/>
        <w:gridCol w:w="2371"/>
      </w:tblGrid>
      <w:tr w:rsidR="00473790" w14:paraId="3CC88539" w14:textId="77777777" w:rsidTr="00473790">
        <w:trPr>
          <w:tblCellSpacing w:w="15" w:type="dxa"/>
        </w:trPr>
        <w:tc>
          <w:tcPr>
            <w:tcW w:w="0" w:type="auto"/>
            <w:shd w:val="clear" w:color="auto" w:fill="F0F0F0"/>
            <w:tcMar>
              <w:top w:w="120" w:type="dxa"/>
              <w:left w:w="120" w:type="dxa"/>
              <w:bottom w:w="120" w:type="dxa"/>
              <w:right w:w="120" w:type="dxa"/>
            </w:tcMar>
            <w:hideMark/>
          </w:tcPr>
          <w:p w14:paraId="2BE01F09" w14:textId="77777777" w:rsidR="00473790" w:rsidRDefault="00473790">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50135FEE" w14:textId="77777777" w:rsidR="00473790" w:rsidRDefault="00473790">
            <w:pPr>
              <w:pStyle w:val="NormalWeb"/>
              <w:spacing w:before="0" w:beforeAutospacing="0" w:after="0" w:afterAutospacing="0"/>
            </w:pPr>
            <w:r>
              <w:t>Pas de dépassement observé</w:t>
            </w:r>
          </w:p>
        </w:tc>
        <w:tc>
          <w:tcPr>
            <w:tcW w:w="0" w:type="auto"/>
            <w:shd w:val="clear" w:color="auto" w:fill="F0F0F0"/>
            <w:tcMar>
              <w:top w:w="120" w:type="dxa"/>
              <w:left w:w="120" w:type="dxa"/>
              <w:bottom w:w="120" w:type="dxa"/>
              <w:right w:w="120" w:type="dxa"/>
            </w:tcMar>
            <w:hideMark/>
          </w:tcPr>
          <w:p w14:paraId="12540821" w14:textId="77777777" w:rsidR="00473790" w:rsidRDefault="00473790">
            <w:pPr>
              <w:pStyle w:val="NormalWeb"/>
              <w:spacing w:before="0" w:beforeAutospacing="0" w:after="0" w:afterAutospacing="0"/>
            </w:pPr>
            <w:r>
              <w:t>Dépassement observé</w:t>
            </w:r>
          </w:p>
        </w:tc>
      </w:tr>
      <w:tr w:rsidR="00473790" w14:paraId="2A410322" w14:textId="77777777" w:rsidTr="00473790">
        <w:trPr>
          <w:tblCellSpacing w:w="15" w:type="dxa"/>
        </w:trPr>
        <w:tc>
          <w:tcPr>
            <w:tcW w:w="0" w:type="auto"/>
            <w:shd w:val="clear" w:color="auto" w:fill="FFFFFF"/>
            <w:tcMar>
              <w:top w:w="120" w:type="dxa"/>
              <w:left w:w="120" w:type="dxa"/>
              <w:bottom w:w="120" w:type="dxa"/>
              <w:right w:w="120" w:type="dxa"/>
            </w:tcMar>
            <w:hideMark/>
          </w:tcPr>
          <w:p w14:paraId="73ABAE20" w14:textId="77777777" w:rsidR="00473790" w:rsidRDefault="00473790">
            <w:pPr>
              <w:pStyle w:val="NormalWeb"/>
              <w:spacing w:before="0" w:beforeAutospacing="0" w:after="0" w:afterAutospacing="0"/>
            </w:pPr>
            <w:r>
              <w:t>Pas de dépassement prédit</w:t>
            </w:r>
          </w:p>
        </w:tc>
        <w:tc>
          <w:tcPr>
            <w:tcW w:w="0" w:type="auto"/>
            <w:shd w:val="clear" w:color="auto" w:fill="FFFFFF"/>
            <w:tcMar>
              <w:top w:w="120" w:type="dxa"/>
              <w:left w:w="120" w:type="dxa"/>
              <w:bottom w:w="120" w:type="dxa"/>
              <w:right w:w="120" w:type="dxa"/>
            </w:tcMar>
            <w:hideMark/>
          </w:tcPr>
          <w:p w14:paraId="1C43FA56" w14:textId="77777777" w:rsidR="00473790" w:rsidRDefault="00473790">
            <w:pPr>
              <w:pStyle w:val="NormalWeb"/>
              <w:spacing w:before="0" w:beforeAutospacing="0" w:after="0" w:afterAutospacing="0"/>
            </w:pPr>
            <w:r>
              <w:t>162</w:t>
            </w:r>
          </w:p>
        </w:tc>
        <w:tc>
          <w:tcPr>
            <w:tcW w:w="0" w:type="auto"/>
            <w:shd w:val="clear" w:color="auto" w:fill="FFFFFF"/>
            <w:tcMar>
              <w:top w:w="120" w:type="dxa"/>
              <w:left w:w="120" w:type="dxa"/>
              <w:bottom w:w="120" w:type="dxa"/>
              <w:right w:w="120" w:type="dxa"/>
            </w:tcMar>
            <w:hideMark/>
          </w:tcPr>
          <w:p w14:paraId="76E780B1" w14:textId="77777777" w:rsidR="00473790" w:rsidRDefault="00473790">
            <w:pPr>
              <w:pStyle w:val="NormalWeb"/>
              <w:spacing w:before="0" w:beforeAutospacing="0" w:after="0" w:afterAutospacing="0"/>
            </w:pPr>
            <w:r>
              <w:t>20</w:t>
            </w:r>
          </w:p>
        </w:tc>
      </w:tr>
      <w:tr w:rsidR="00473790" w14:paraId="4DFB49D1" w14:textId="77777777" w:rsidTr="00473790">
        <w:trPr>
          <w:tblCellSpacing w:w="15" w:type="dxa"/>
        </w:trPr>
        <w:tc>
          <w:tcPr>
            <w:tcW w:w="0" w:type="auto"/>
            <w:shd w:val="clear" w:color="auto" w:fill="F0F0F0"/>
            <w:tcMar>
              <w:top w:w="120" w:type="dxa"/>
              <w:left w:w="120" w:type="dxa"/>
              <w:bottom w:w="120" w:type="dxa"/>
              <w:right w:w="120" w:type="dxa"/>
            </w:tcMar>
            <w:hideMark/>
          </w:tcPr>
          <w:p w14:paraId="1B21FA82" w14:textId="77777777" w:rsidR="00473790" w:rsidRDefault="00473790">
            <w:pPr>
              <w:pStyle w:val="NormalWeb"/>
              <w:spacing w:before="0" w:beforeAutospacing="0" w:after="0" w:afterAutospacing="0"/>
            </w:pPr>
            <w:r>
              <w:t>Dépassement prédit</w:t>
            </w:r>
          </w:p>
        </w:tc>
        <w:tc>
          <w:tcPr>
            <w:tcW w:w="0" w:type="auto"/>
            <w:shd w:val="clear" w:color="auto" w:fill="F0F0F0"/>
            <w:tcMar>
              <w:top w:w="120" w:type="dxa"/>
              <w:left w:w="120" w:type="dxa"/>
              <w:bottom w:w="120" w:type="dxa"/>
              <w:right w:w="120" w:type="dxa"/>
            </w:tcMar>
            <w:hideMark/>
          </w:tcPr>
          <w:p w14:paraId="019407D3" w14:textId="77777777" w:rsidR="00473790" w:rsidRDefault="00473790">
            <w:pPr>
              <w:pStyle w:val="NormalWeb"/>
              <w:spacing w:before="0" w:beforeAutospacing="0" w:after="0" w:afterAutospacing="0"/>
            </w:pPr>
            <w:r>
              <w:t>5</w:t>
            </w:r>
          </w:p>
        </w:tc>
        <w:tc>
          <w:tcPr>
            <w:tcW w:w="0" w:type="auto"/>
            <w:shd w:val="clear" w:color="auto" w:fill="F0F0F0"/>
            <w:tcMar>
              <w:top w:w="120" w:type="dxa"/>
              <w:left w:w="120" w:type="dxa"/>
              <w:bottom w:w="120" w:type="dxa"/>
              <w:right w:w="120" w:type="dxa"/>
            </w:tcMar>
            <w:hideMark/>
          </w:tcPr>
          <w:p w14:paraId="26FCDEC7" w14:textId="77777777" w:rsidR="00473790" w:rsidRDefault="00473790">
            <w:pPr>
              <w:pStyle w:val="NormalWeb"/>
              <w:spacing w:before="0" w:beforeAutospacing="0" w:after="0" w:afterAutospacing="0"/>
            </w:pPr>
            <w:r>
              <w:t>13</w:t>
            </w:r>
          </w:p>
        </w:tc>
      </w:tr>
    </w:tbl>
    <w:p w14:paraId="079B2AC4" w14:textId="77777777" w:rsidR="00D16983" w:rsidRDefault="00D16983" w:rsidP="00473790">
      <w:pPr>
        <w:pStyle w:val="NormalWeb"/>
        <w:spacing w:before="0" w:beforeAutospacing="0" w:after="225" w:afterAutospacing="0"/>
        <w:rPr>
          <w:rFonts w:ascii="Montserrat" w:hAnsi="Montserrat"/>
        </w:rPr>
      </w:pPr>
    </w:p>
    <w:p w14:paraId="3C4BADE1" w14:textId="6EB096EE" w:rsidR="00473790" w:rsidRDefault="00473790" w:rsidP="00473790">
      <w:pPr>
        <w:pStyle w:val="NormalWeb"/>
        <w:spacing w:before="0" w:beforeAutospacing="0" w:after="225" w:afterAutospacing="0"/>
        <w:rPr>
          <w:rFonts w:ascii="Montserrat" w:hAnsi="Montserrat"/>
        </w:rPr>
      </w:pPr>
      <w:r>
        <w:rPr>
          <w:rFonts w:ascii="Montserrat" w:hAnsi="Montserrat"/>
        </w:rPr>
        <w:t>Remarquer la </w:t>
      </w:r>
      <w:r>
        <w:rPr>
          <w:rStyle w:val="lev"/>
          <w:rFonts w:ascii="Montserrat" w:eastAsiaTheme="majorEastAsia" w:hAnsi="Montserrat"/>
        </w:rPr>
        <w:t>dissymétrie</w:t>
      </w:r>
      <w:r>
        <w:rPr>
          <w:rFonts w:ascii="Montserrat" w:hAnsi="Montserrat"/>
        </w:rPr>
        <w:t> de la matrice de confusion à rapprocher de la forme du nuage des résidus commentée ci-dessus. Remarquer également le nombre relativement élevé de faux négatifs : pas de dépassement prédit, alors qu'il a été observé au regard des vrais positifs. Calculer le score de Pierce à titre illustratif.</w:t>
      </w:r>
    </w:p>
    <w:p w14:paraId="3E5A75E4" w14:textId="66C44FE2" w:rsidR="00473790" w:rsidRDefault="00473790" w:rsidP="00D16983">
      <w:pPr>
        <w:pStyle w:val="NormalWeb"/>
        <w:shd w:val="clear" w:color="auto" w:fill="CCFFFF"/>
        <w:spacing w:before="0" w:beforeAutospacing="0" w:after="0" w:afterAutospacing="0"/>
        <w:rPr>
          <w:rFonts w:ascii="Montserrat" w:hAnsi="Montserrat"/>
        </w:rPr>
      </w:pPr>
      <w:r>
        <w:rPr>
          <w:rFonts w:ascii="Montserrat" w:hAnsi="Montserrat"/>
        </w:rPr>
        <w:t>Un modèle prenant en compte les interactions apporte une légère amélioration mais la taille de l'échantillon, notamment le nombre de jours de dépassements de seuil, est trop faible pour espérer améliorer les qualités du modèle sur ces données.</w:t>
      </w:r>
    </w:p>
    <w:p w14:paraId="1439712A" w14:textId="7AB7067C" w:rsidR="00D16983" w:rsidRDefault="00D16983" w:rsidP="00473790">
      <w:pPr>
        <w:pStyle w:val="NormalWeb"/>
        <w:spacing w:before="0" w:beforeAutospacing="0" w:after="0" w:afterAutospacing="0"/>
        <w:rPr>
          <w:rFonts w:ascii="Montserrat" w:hAnsi="Montserrat"/>
        </w:rPr>
      </w:pPr>
    </w:p>
    <w:p w14:paraId="5A80C605" w14:textId="77777777" w:rsidR="00D16983" w:rsidRDefault="00D16983" w:rsidP="00473790">
      <w:pPr>
        <w:pStyle w:val="NormalWeb"/>
        <w:spacing w:before="0" w:beforeAutospacing="0" w:after="0" w:afterAutospacing="0"/>
        <w:rPr>
          <w:rFonts w:ascii="Montserrat" w:hAnsi="Montserrat"/>
        </w:rPr>
      </w:pPr>
    </w:p>
    <w:p w14:paraId="2F698DE9" w14:textId="77777777" w:rsidR="00473790" w:rsidRDefault="00473790" w:rsidP="00473790">
      <w:pPr>
        <w:pStyle w:val="Titre3"/>
        <w:pBdr>
          <w:bottom w:val="single" w:sz="6" w:space="0" w:color="D2D2D2"/>
        </w:pBdr>
        <w:spacing w:before="0" w:beforeAutospacing="0" w:after="150" w:afterAutospacing="0"/>
        <w:rPr>
          <w:rFonts w:ascii="Montserrat" w:hAnsi="Montserrat"/>
        </w:rPr>
      </w:pPr>
      <w:bookmarkStart w:id="167" w:name="_Toc57137964"/>
      <w:bookmarkStart w:id="168" w:name="_Toc57908548"/>
      <w:r>
        <w:rPr>
          <w:rFonts w:ascii="Montserrat" w:hAnsi="Montserrat"/>
        </w:rPr>
        <w:t>Prévision de dépassement du seuil</w:t>
      </w:r>
      <w:bookmarkEnd w:id="167"/>
      <w:bookmarkEnd w:id="168"/>
    </w:p>
    <w:p w14:paraId="4F41969A" w14:textId="77777777" w:rsidR="00D16983" w:rsidRDefault="00D16983" w:rsidP="00473790">
      <w:pPr>
        <w:pStyle w:val="NormalWeb"/>
        <w:spacing w:before="0" w:beforeAutospacing="0" w:after="225" w:afterAutospacing="0"/>
        <w:rPr>
          <w:rFonts w:ascii="Montserrat" w:hAnsi="Montserrat"/>
        </w:rPr>
      </w:pPr>
    </w:p>
    <w:p w14:paraId="7F75F490" w14:textId="44E6CC57" w:rsidR="00473790" w:rsidRDefault="00473790" w:rsidP="00473790">
      <w:pPr>
        <w:pStyle w:val="NormalWeb"/>
        <w:spacing w:before="0" w:beforeAutospacing="0" w:after="225" w:afterAutospacing="0"/>
        <w:rPr>
          <w:rFonts w:ascii="Montserrat" w:hAnsi="Montserrat"/>
        </w:rPr>
      </w:pPr>
      <w:r>
        <w:rPr>
          <w:rFonts w:ascii="Montserrat" w:hAnsi="Montserrat"/>
        </w:rPr>
        <w:t>Les mêmes données sont utilisées pour modéliser directement le </w:t>
      </w:r>
      <w:r>
        <w:rPr>
          <w:rStyle w:val="lev"/>
          <w:rFonts w:ascii="Montserrat" w:eastAsiaTheme="majorEastAsia" w:hAnsi="Montserrat"/>
        </w:rPr>
        <w:t>dépassement de seuil</w:t>
      </w:r>
      <w:r>
        <w:rPr>
          <w:rFonts w:ascii="Montserrat" w:hAnsi="Montserrat"/>
        </w:rPr>
        <w:t> sans passer par l'étape de modélisation de la concentration. Une fois optimisé par validation croisée, le modèle conduit à une prévision similaire de l'échantillon test avec la matrice de confusion ci-dessous.</w:t>
      </w:r>
    </w:p>
    <w:p w14:paraId="6539FD1F" w14:textId="77777777" w:rsidR="00D16983" w:rsidRDefault="00D16983" w:rsidP="00473790">
      <w:pPr>
        <w:pStyle w:val="NormalWeb"/>
        <w:spacing w:before="0" w:beforeAutospacing="0" w:after="225" w:afterAutospacing="0"/>
        <w:rPr>
          <w:rFonts w:ascii="Montserrat" w:hAnsi="Montserra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1"/>
        <w:gridCol w:w="2983"/>
        <w:gridCol w:w="2371"/>
      </w:tblGrid>
      <w:tr w:rsidR="00473790" w14:paraId="0FAA51C9" w14:textId="77777777" w:rsidTr="00473790">
        <w:trPr>
          <w:tblCellSpacing w:w="15" w:type="dxa"/>
        </w:trPr>
        <w:tc>
          <w:tcPr>
            <w:tcW w:w="0" w:type="auto"/>
            <w:shd w:val="clear" w:color="auto" w:fill="F0F0F0"/>
            <w:tcMar>
              <w:top w:w="120" w:type="dxa"/>
              <w:left w:w="120" w:type="dxa"/>
              <w:bottom w:w="120" w:type="dxa"/>
              <w:right w:w="120" w:type="dxa"/>
            </w:tcMar>
            <w:hideMark/>
          </w:tcPr>
          <w:p w14:paraId="6B343F1B" w14:textId="77777777" w:rsidR="00473790" w:rsidRDefault="00473790">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4E65E652" w14:textId="77777777" w:rsidR="00473790" w:rsidRDefault="00473790">
            <w:pPr>
              <w:pStyle w:val="NormalWeb"/>
              <w:spacing w:before="0" w:beforeAutospacing="0" w:after="0" w:afterAutospacing="0"/>
            </w:pPr>
            <w:r>
              <w:t>Pas de dépassement observé</w:t>
            </w:r>
          </w:p>
        </w:tc>
        <w:tc>
          <w:tcPr>
            <w:tcW w:w="0" w:type="auto"/>
            <w:shd w:val="clear" w:color="auto" w:fill="F0F0F0"/>
            <w:tcMar>
              <w:top w:w="120" w:type="dxa"/>
              <w:left w:w="120" w:type="dxa"/>
              <w:bottom w:w="120" w:type="dxa"/>
              <w:right w:w="120" w:type="dxa"/>
            </w:tcMar>
            <w:hideMark/>
          </w:tcPr>
          <w:p w14:paraId="3641A6D7" w14:textId="77777777" w:rsidR="00473790" w:rsidRDefault="00473790">
            <w:pPr>
              <w:pStyle w:val="NormalWeb"/>
              <w:spacing w:before="0" w:beforeAutospacing="0" w:after="0" w:afterAutospacing="0"/>
            </w:pPr>
            <w:r>
              <w:t>Dépassement observé</w:t>
            </w:r>
          </w:p>
        </w:tc>
      </w:tr>
      <w:tr w:rsidR="00473790" w14:paraId="39880087" w14:textId="77777777" w:rsidTr="00473790">
        <w:trPr>
          <w:tblCellSpacing w:w="15" w:type="dxa"/>
        </w:trPr>
        <w:tc>
          <w:tcPr>
            <w:tcW w:w="0" w:type="auto"/>
            <w:shd w:val="clear" w:color="auto" w:fill="FFFFFF"/>
            <w:tcMar>
              <w:top w:w="120" w:type="dxa"/>
              <w:left w:w="120" w:type="dxa"/>
              <w:bottom w:w="120" w:type="dxa"/>
              <w:right w:w="120" w:type="dxa"/>
            </w:tcMar>
            <w:hideMark/>
          </w:tcPr>
          <w:p w14:paraId="14105108" w14:textId="77777777" w:rsidR="00473790" w:rsidRDefault="00473790">
            <w:pPr>
              <w:pStyle w:val="NormalWeb"/>
              <w:spacing w:before="0" w:beforeAutospacing="0" w:after="0" w:afterAutospacing="0"/>
            </w:pPr>
            <w:r>
              <w:t>Pas de dépassement prédit</w:t>
            </w:r>
          </w:p>
        </w:tc>
        <w:tc>
          <w:tcPr>
            <w:tcW w:w="0" w:type="auto"/>
            <w:shd w:val="clear" w:color="auto" w:fill="FFFFFF"/>
            <w:tcMar>
              <w:top w:w="120" w:type="dxa"/>
              <w:left w:w="120" w:type="dxa"/>
              <w:bottom w:w="120" w:type="dxa"/>
              <w:right w:w="120" w:type="dxa"/>
            </w:tcMar>
            <w:hideMark/>
          </w:tcPr>
          <w:p w14:paraId="51015E8C" w14:textId="77777777" w:rsidR="00473790" w:rsidRDefault="00473790">
            <w:pPr>
              <w:pStyle w:val="NormalWeb"/>
              <w:spacing w:before="0" w:beforeAutospacing="0" w:after="0" w:afterAutospacing="0"/>
            </w:pPr>
            <w:r>
              <w:t>162</w:t>
            </w:r>
          </w:p>
        </w:tc>
        <w:tc>
          <w:tcPr>
            <w:tcW w:w="0" w:type="auto"/>
            <w:shd w:val="clear" w:color="auto" w:fill="FFFFFF"/>
            <w:tcMar>
              <w:top w:w="120" w:type="dxa"/>
              <w:left w:w="120" w:type="dxa"/>
              <w:bottom w:w="120" w:type="dxa"/>
              <w:right w:w="120" w:type="dxa"/>
            </w:tcMar>
            <w:hideMark/>
          </w:tcPr>
          <w:p w14:paraId="3C94F501" w14:textId="77777777" w:rsidR="00473790" w:rsidRDefault="00473790">
            <w:pPr>
              <w:pStyle w:val="NormalWeb"/>
              <w:spacing w:before="0" w:beforeAutospacing="0" w:after="0" w:afterAutospacing="0"/>
            </w:pPr>
            <w:r>
              <w:t>18</w:t>
            </w:r>
          </w:p>
        </w:tc>
      </w:tr>
      <w:tr w:rsidR="00473790" w14:paraId="35B1A3E8" w14:textId="77777777" w:rsidTr="00473790">
        <w:trPr>
          <w:tblCellSpacing w:w="15" w:type="dxa"/>
        </w:trPr>
        <w:tc>
          <w:tcPr>
            <w:tcW w:w="0" w:type="auto"/>
            <w:shd w:val="clear" w:color="auto" w:fill="F0F0F0"/>
            <w:tcMar>
              <w:top w:w="120" w:type="dxa"/>
              <w:left w:w="120" w:type="dxa"/>
              <w:bottom w:w="120" w:type="dxa"/>
              <w:right w:w="120" w:type="dxa"/>
            </w:tcMar>
            <w:hideMark/>
          </w:tcPr>
          <w:p w14:paraId="31891ABA" w14:textId="77777777" w:rsidR="00473790" w:rsidRDefault="00473790">
            <w:pPr>
              <w:pStyle w:val="NormalWeb"/>
              <w:spacing w:before="0" w:beforeAutospacing="0" w:after="0" w:afterAutospacing="0"/>
            </w:pPr>
            <w:r>
              <w:t>Dépassement prédit</w:t>
            </w:r>
          </w:p>
        </w:tc>
        <w:tc>
          <w:tcPr>
            <w:tcW w:w="0" w:type="auto"/>
            <w:shd w:val="clear" w:color="auto" w:fill="F0F0F0"/>
            <w:tcMar>
              <w:top w:w="120" w:type="dxa"/>
              <w:left w:w="120" w:type="dxa"/>
              <w:bottom w:w="120" w:type="dxa"/>
              <w:right w:w="120" w:type="dxa"/>
            </w:tcMar>
            <w:hideMark/>
          </w:tcPr>
          <w:p w14:paraId="73D329AF" w14:textId="77777777" w:rsidR="00473790" w:rsidRDefault="00473790">
            <w:pPr>
              <w:pStyle w:val="NormalWeb"/>
              <w:spacing w:before="0" w:beforeAutospacing="0" w:after="0" w:afterAutospacing="0"/>
            </w:pPr>
            <w:r>
              <w:t>5</w:t>
            </w:r>
          </w:p>
        </w:tc>
        <w:tc>
          <w:tcPr>
            <w:tcW w:w="0" w:type="auto"/>
            <w:shd w:val="clear" w:color="auto" w:fill="F0F0F0"/>
            <w:tcMar>
              <w:top w:w="120" w:type="dxa"/>
              <w:left w:w="120" w:type="dxa"/>
              <w:bottom w:w="120" w:type="dxa"/>
              <w:right w:w="120" w:type="dxa"/>
            </w:tcMar>
            <w:hideMark/>
          </w:tcPr>
          <w:p w14:paraId="06F30FCB" w14:textId="77777777" w:rsidR="00473790" w:rsidRDefault="00473790">
            <w:pPr>
              <w:pStyle w:val="NormalWeb"/>
              <w:spacing w:before="0" w:beforeAutospacing="0" w:after="0" w:afterAutospacing="0"/>
            </w:pPr>
            <w:r>
              <w:t>15</w:t>
            </w:r>
          </w:p>
        </w:tc>
      </w:tr>
    </w:tbl>
    <w:p w14:paraId="7AE9C7DB" w14:textId="1C9892B1" w:rsidR="00473790" w:rsidRDefault="00473790" w:rsidP="00473790">
      <w:pPr>
        <w:pStyle w:val="NormalWeb"/>
        <w:spacing w:before="0" w:beforeAutospacing="0" w:after="0" w:afterAutospacing="0"/>
        <w:rPr>
          <w:rFonts w:ascii="Montserrat" w:hAnsi="Montserrat"/>
        </w:rPr>
      </w:pPr>
      <w:r>
        <w:rPr>
          <w:rFonts w:ascii="Montserrat" w:hAnsi="Montserrat"/>
        </w:rPr>
        <w:lastRenderedPageBreak/>
        <w:t>La qualité de prévision semble un peu meilleure mais, compte tenu de la faible taille de l'échantillon test, l'estimation du risque est peu fiable et les différences peu significatives. C'est la raison pour laquelle la procédure d'estimation du risque est itérée </w:t>
      </w:r>
      <w:r w:rsidRPr="00D16983">
        <w:rPr>
          <w:rStyle w:val="mi"/>
          <w:rFonts w:ascii="MathJax_Math-italic" w:hAnsi="MathJax_Math-italic"/>
          <w:b/>
          <w:bCs/>
          <w:sz w:val="25"/>
          <w:szCs w:val="25"/>
          <w:bdr w:val="none" w:sz="0" w:space="0" w:color="auto" w:frame="1"/>
        </w:rPr>
        <w:t>B</w:t>
      </w:r>
      <w:r>
        <w:rPr>
          <w:rFonts w:ascii="Montserrat" w:hAnsi="Montserrat"/>
        </w:rPr>
        <w:t> fois en considérant différentes séparations aléatoires des échantillons d'apprentissage et de test.</w:t>
      </w:r>
    </w:p>
    <w:p w14:paraId="177C74C6" w14:textId="77777777" w:rsidR="00D16983" w:rsidRDefault="00D16983" w:rsidP="00473790">
      <w:pPr>
        <w:pStyle w:val="NormalWeb"/>
        <w:spacing w:before="0" w:beforeAutospacing="0" w:after="0" w:afterAutospacing="0"/>
        <w:rPr>
          <w:rFonts w:ascii="Montserrat" w:hAnsi="Montserrat"/>
        </w:rPr>
      </w:pPr>
    </w:p>
    <w:p w14:paraId="75A50ED2" w14:textId="5B58F5FF" w:rsidR="00473790" w:rsidRDefault="00473790" w:rsidP="00473790">
      <w:pPr>
        <w:pStyle w:val="NormalWeb"/>
        <w:spacing w:before="0" w:beforeAutospacing="0" w:after="0" w:afterAutospacing="0"/>
        <w:rPr>
          <w:rFonts w:ascii="Montserrat" w:hAnsi="Montserrat"/>
        </w:rPr>
      </w:pPr>
      <w:r>
        <w:rPr>
          <w:rFonts w:ascii="Montserrat" w:hAnsi="Montserrat"/>
        </w:rPr>
        <w:t>Cette procédure spécifique, dite de </w:t>
      </w:r>
      <w:r>
        <w:rPr>
          <w:rStyle w:val="lev"/>
          <w:rFonts w:ascii="Montserrat" w:eastAsiaTheme="majorEastAsia" w:hAnsi="Montserrat"/>
        </w:rPr>
        <w:t>validation croisée Monte Carlo</w:t>
      </w:r>
      <w:r>
        <w:rPr>
          <w:rFonts w:ascii="Montserrat" w:hAnsi="Montserrat"/>
        </w:rPr>
        <w:t>, conduit à l'estimation de </w:t>
      </w:r>
      <w:r w:rsidRPr="00D16983">
        <w:rPr>
          <w:rStyle w:val="mi"/>
          <w:rFonts w:ascii="MathJax_Math-italic" w:hAnsi="MathJax_Math-italic"/>
          <w:b/>
          <w:bCs/>
          <w:sz w:val="25"/>
          <w:szCs w:val="25"/>
          <w:bdr w:val="none" w:sz="0" w:space="0" w:color="auto" w:frame="1"/>
        </w:rPr>
        <w:t>B</w:t>
      </w:r>
      <w:r>
        <w:rPr>
          <w:rFonts w:ascii="Montserrat" w:hAnsi="Montserrat"/>
        </w:rPr>
        <w:t> erreurs de prévision ou risques pour comparer plusieurs algorithmes ou méthodes de prévision. Il est possible de calculer la moyenne de ces </w:t>
      </w:r>
      <w:r w:rsidRPr="00D16983">
        <w:rPr>
          <w:rStyle w:val="mi"/>
          <w:rFonts w:ascii="MathJax_Math-italic" w:hAnsi="MathJax_Math-italic"/>
          <w:b/>
          <w:bCs/>
          <w:sz w:val="25"/>
          <w:szCs w:val="25"/>
          <w:bdr w:val="none" w:sz="0" w:space="0" w:color="auto" w:frame="1"/>
        </w:rPr>
        <w:t>B</w:t>
      </w:r>
      <w:r>
        <w:rPr>
          <w:rFonts w:ascii="Montserrat" w:hAnsi="Montserrat"/>
        </w:rPr>
        <w:t> erreurs, une moyenne pour chaque méthode ou encore d'afficher les diagrammes boîtes des distributions de ces erreurs.</w:t>
      </w:r>
    </w:p>
    <w:p w14:paraId="7EE20DE0" w14:textId="77777777" w:rsidR="00D16983" w:rsidRDefault="00D16983" w:rsidP="00473790">
      <w:pPr>
        <w:pStyle w:val="NormalWeb"/>
        <w:spacing w:before="0" w:beforeAutospacing="0" w:after="0" w:afterAutospacing="0"/>
        <w:rPr>
          <w:rFonts w:ascii="Montserrat" w:hAnsi="Montserrat"/>
        </w:rPr>
      </w:pPr>
    </w:p>
    <w:p w14:paraId="1B0D7D10" w14:textId="77777777" w:rsidR="00D16983" w:rsidRDefault="00473790" w:rsidP="00D16983">
      <w:pPr>
        <w:jc w:val="center"/>
        <w:rPr>
          <w:rFonts w:ascii="Montserrat" w:hAnsi="Montserrat"/>
        </w:rPr>
      </w:pPr>
      <w:r>
        <w:rPr>
          <w:rFonts w:ascii="Montserrat" w:hAnsi="Montserrat"/>
          <w:noProof/>
        </w:rPr>
        <w:drawing>
          <wp:inline distT="0" distB="0" distL="0" distR="0" wp14:anchorId="34FD5910" wp14:editId="29A843E0">
            <wp:extent cx="3629025" cy="3438525"/>
            <wp:effectExtent l="0" t="0" r="0" b="0"/>
            <wp:docPr id="29" name="Image 29" descr="Diagrammes boîtes des distributions des err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2448" descr="Diagrammes boîtes des distributions des erreur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629025" cy="3438525"/>
                    </a:xfrm>
                    <a:prstGeom prst="rect">
                      <a:avLst/>
                    </a:prstGeom>
                    <a:noFill/>
                    <a:ln>
                      <a:noFill/>
                    </a:ln>
                  </pic:spPr>
                </pic:pic>
              </a:graphicData>
            </a:graphic>
          </wp:inline>
        </w:drawing>
      </w:r>
    </w:p>
    <w:p w14:paraId="58368EA4" w14:textId="6F8398FD" w:rsidR="00473790" w:rsidRDefault="00473790" w:rsidP="00D16983">
      <w:pPr>
        <w:jc w:val="center"/>
        <w:rPr>
          <w:rFonts w:ascii="Montserrat" w:hAnsi="Montserrat"/>
          <w:sz w:val="24"/>
          <w:szCs w:val="24"/>
        </w:rPr>
      </w:pPr>
      <w:r w:rsidRPr="00D16983">
        <w:rPr>
          <w:rFonts w:ascii="Montserrat" w:hAnsi="Montserrat"/>
          <w:sz w:val="24"/>
          <w:szCs w:val="24"/>
        </w:rPr>
        <w:t>Prévision de la concentration de l'ozone : comparaisons des performances des algorithmes par des diagrammes boîtes des distributions des erreurs</w:t>
      </w:r>
    </w:p>
    <w:p w14:paraId="26911B5F" w14:textId="77777777" w:rsidR="00D16983" w:rsidRPr="00D16983" w:rsidRDefault="00D16983" w:rsidP="00D16983">
      <w:pPr>
        <w:jc w:val="center"/>
        <w:rPr>
          <w:rFonts w:ascii="Montserrat" w:hAnsi="Montserrat"/>
          <w:sz w:val="24"/>
          <w:szCs w:val="24"/>
        </w:rPr>
      </w:pPr>
    </w:p>
    <w:p w14:paraId="400B0943" w14:textId="03DC645C" w:rsidR="00473790" w:rsidRDefault="00473790" w:rsidP="00473790">
      <w:pPr>
        <w:pStyle w:val="NormalWeb"/>
        <w:spacing w:before="0" w:beforeAutospacing="0" w:after="0" w:afterAutospacing="0"/>
        <w:rPr>
          <w:rFonts w:ascii="Montserrat" w:hAnsi="Montserrat"/>
        </w:rPr>
      </w:pPr>
      <w:r>
        <w:rPr>
          <w:rFonts w:ascii="Montserrat" w:hAnsi="Montserrat"/>
        </w:rPr>
        <w:t>Le graphique ci-dessus compare donc plusieurs méthodes de discrimination binaire : machine à vecteurs supports, forêt aléatoire, réseau de neurones, arbre de décision, </w:t>
      </w:r>
      <w:r w:rsidRPr="00D16983">
        <w:rPr>
          <w:rStyle w:val="mi"/>
          <w:rFonts w:ascii="MathJax_Math-italic" w:hAnsi="MathJax_Math-italic"/>
          <w:b/>
          <w:bCs/>
          <w:sz w:val="25"/>
          <w:szCs w:val="25"/>
          <w:bdr w:val="none" w:sz="0" w:space="0" w:color="auto" w:frame="1"/>
        </w:rPr>
        <w:t>k</w:t>
      </w:r>
      <w:r>
        <w:rPr>
          <w:rFonts w:ascii="Montserrat" w:hAnsi="Montserrat"/>
        </w:rPr>
        <w:t> plus proches voisins et régression </w:t>
      </w:r>
      <w:r>
        <w:rPr>
          <w:rStyle w:val="lev"/>
          <w:rFonts w:ascii="Montserrat" w:eastAsiaTheme="majorEastAsia" w:hAnsi="Montserrat"/>
        </w:rPr>
        <w:t>logistique</w:t>
      </w:r>
      <w:r>
        <w:rPr>
          <w:rFonts w:ascii="Montserrat" w:hAnsi="Montserrat"/>
        </w:rPr>
        <w:t>. Même si la taille de l'échantillon test est modeste, le résultat permet de conclure que les méthodes ne conduisent pas à des résultats significativement très différents.</w:t>
      </w:r>
    </w:p>
    <w:p w14:paraId="3902C5CF" w14:textId="77777777" w:rsidR="00D16983" w:rsidRDefault="00D16983" w:rsidP="00473790">
      <w:pPr>
        <w:pStyle w:val="NormalWeb"/>
        <w:spacing w:before="0" w:beforeAutospacing="0" w:after="0" w:afterAutospacing="0"/>
        <w:rPr>
          <w:rFonts w:ascii="Montserrat" w:hAnsi="Montserrat"/>
        </w:rPr>
      </w:pPr>
    </w:p>
    <w:p w14:paraId="026F2776" w14:textId="462927A4" w:rsidR="00473790" w:rsidRDefault="00473790" w:rsidP="00473790">
      <w:pPr>
        <w:pStyle w:val="NormalWeb"/>
        <w:spacing w:before="0" w:beforeAutospacing="0" w:after="0" w:afterAutospacing="0"/>
        <w:rPr>
          <w:rFonts w:ascii="Montserrat" w:hAnsi="Montserrat"/>
        </w:rPr>
      </w:pPr>
      <w:r>
        <w:rPr>
          <w:rFonts w:ascii="Montserrat" w:hAnsi="Montserrat"/>
        </w:rPr>
        <w:t>Nous laisserons néanmoins de côté les arbres de décision moins performants et réseaux de neurones, </w:t>
      </w:r>
      <w:r w:rsidRPr="00D16983">
        <w:rPr>
          <w:rStyle w:val="mi"/>
          <w:rFonts w:ascii="MathJax_Math-italic" w:hAnsi="MathJax_Math-italic"/>
          <w:b/>
          <w:bCs/>
          <w:sz w:val="25"/>
          <w:szCs w:val="25"/>
          <w:bdr w:val="none" w:sz="0" w:space="0" w:color="auto" w:frame="1"/>
        </w:rPr>
        <w:t>k</w:t>
      </w:r>
      <w:r>
        <w:rPr>
          <w:rFonts w:ascii="Montserrat" w:hAnsi="Montserrat"/>
        </w:rPr>
        <w:t> plus proches voisins avec des erreurs plus dispersées. Finalement, entre les SVM, un peu meilleurs mais opaques, et une régression logistique interprétable, il peut être préférable de choisir la régression logistique.</w:t>
      </w:r>
    </w:p>
    <w:p w14:paraId="33E2A215" w14:textId="77777777" w:rsidR="00D16983" w:rsidRDefault="00D16983" w:rsidP="00473790">
      <w:pPr>
        <w:pStyle w:val="NormalWeb"/>
        <w:spacing w:before="0" w:beforeAutospacing="0" w:after="0" w:afterAutospacing="0"/>
        <w:rPr>
          <w:rFonts w:ascii="Montserrat" w:hAnsi="Montserrat"/>
        </w:rPr>
      </w:pPr>
    </w:p>
    <w:p w14:paraId="7D497E5B" w14:textId="1870E1DD" w:rsidR="00473790" w:rsidRDefault="00473790" w:rsidP="00473790">
      <w:pPr>
        <w:pStyle w:val="NormalWeb"/>
        <w:spacing w:before="0" w:beforeAutospacing="0" w:after="225" w:afterAutospacing="0"/>
        <w:rPr>
          <w:rFonts w:ascii="Montserrat" w:hAnsi="Montserrat"/>
        </w:rPr>
      </w:pPr>
      <w:r>
        <w:rPr>
          <w:rFonts w:ascii="Montserrat" w:hAnsi="Montserrat"/>
        </w:rPr>
        <w:t>Il faudrait ajouter à ces résultats une comparaison des courbes ROC comme tracées dans la section précédente, afin de faire intervenir le choix politique du seuil de décision dans la discussion.</w:t>
      </w:r>
    </w:p>
    <w:p w14:paraId="3D9593C8" w14:textId="77777777" w:rsidR="00D16983" w:rsidRDefault="00D16983" w:rsidP="00473790">
      <w:pPr>
        <w:pStyle w:val="NormalWeb"/>
        <w:spacing w:before="0" w:beforeAutospacing="0" w:after="225" w:afterAutospacing="0"/>
        <w:rPr>
          <w:rFonts w:ascii="Montserrat" w:hAnsi="Montserrat"/>
        </w:rPr>
      </w:pPr>
    </w:p>
    <w:p w14:paraId="07815483" w14:textId="77777777" w:rsidR="00473790" w:rsidRDefault="00473790" w:rsidP="00473790">
      <w:pPr>
        <w:pStyle w:val="Titre3"/>
        <w:pBdr>
          <w:bottom w:val="single" w:sz="6" w:space="0" w:color="D2D2D2"/>
        </w:pBdr>
        <w:spacing w:before="0" w:beforeAutospacing="0" w:after="150" w:afterAutospacing="0"/>
        <w:rPr>
          <w:rFonts w:ascii="Montserrat" w:hAnsi="Montserrat"/>
        </w:rPr>
      </w:pPr>
      <w:bookmarkStart w:id="169" w:name="_Toc57137965"/>
      <w:bookmarkStart w:id="170" w:name="_Toc57908549"/>
      <w:r>
        <w:rPr>
          <w:rFonts w:ascii="Montserrat" w:hAnsi="Montserrat"/>
        </w:rPr>
        <w:t>Reconnaissance de l'activité humaine</w:t>
      </w:r>
      <w:bookmarkEnd w:id="169"/>
      <w:bookmarkEnd w:id="170"/>
    </w:p>
    <w:p w14:paraId="499251A7" w14:textId="77777777" w:rsidR="00D16983" w:rsidRDefault="00D16983" w:rsidP="00473790">
      <w:pPr>
        <w:pStyle w:val="NormalWeb"/>
        <w:spacing w:before="0" w:beforeAutospacing="0" w:after="0" w:afterAutospacing="0"/>
        <w:rPr>
          <w:rFonts w:ascii="Montserrat" w:hAnsi="Montserrat"/>
        </w:rPr>
      </w:pPr>
    </w:p>
    <w:p w14:paraId="0793DBEB" w14:textId="33F5D644" w:rsidR="00473790" w:rsidRDefault="00473790" w:rsidP="00473790">
      <w:pPr>
        <w:pStyle w:val="NormalWeb"/>
        <w:spacing w:before="0" w:beforeAutospacing="0" w:after="0" w:afterAutospacing="0"/>
        <w:rPr>
          <w:rFonts w:ascii="Montserrat" w:hAnsi="Montserrat"/>
        </w:rPr>
      </w:pPr>
      <w:r>
        <w:rPr>
          <w:rFonts w:ascii="Montserrat" w:hAnsi="Montserrat"/>
        </w:rPr>
        <w:lastRenderedPageBreak/>
        <w:t>Un modèle, ou plutôt 6 modèles de régression logistique, sont estimés sur les données issues des transformations des signaux enregistrés par des smartphones. En effet, par défaut, la librairie </w:t>
      </w:r>
      <w:r>
        <w:rPr>
          <w:rStyle w:val="mi"/>
          <w:rFonts w:ascii="MathJax_Typewriter" w:hAnsi="MathJax_Typewriter"/>
          <w:sz w:val="25"/>
          <w:szCs w:val="25"/>
          <w:bdr w:val="none" w:sz="0" w:space="0" w:color="auto" w:frame="1"/>
        </w:rPr>
        <w:t>scikit</w:t>
      </w:r>
      <w:r>
        <w:rPr>
          <w:rStyle w:val="mo"/>
          <w:rFonts w:ascii="MathJax_Main" w:hAnsi="MathJax_Main"/>
          <w:sz w:val="25"/>
          <w:szCs w:val="25"/>
          <w:bdr w:val="none" w:sz="0" w:space="0" w:color="auto" w:frame="1"/>
        </w:rPr>
        <w:t>−</w:t>
      </w:r>
      <w:r>
        <w:rPr>
          <w:rStyle w:val="mi"/>
          <w:rFonts w:ascii="MathJax_Typewriter" w:hAnsi="MathJax_Typewriter"/>
          <w:sz w:val="25"/>
          <w:szCs w:val="25"/>
          <w:bdr w:val="none" w:sz="0" w:space="0" w:color="auto" w:frame="1"/>
        </w:rPr>
        <w:t>learn</w:t>
      </w:r>
      <w:r>
        <w:rPr>
          <w:rStyle w:val="mjxassistivemathml"/>
          <w:rFonts w:ascii="Montserrat" w:hAnsi="Montserrat"/>
          <w:sz w:val="21"/>
          <w:szCs w:val="21"/>
          <w:bdr w:val="none" w:sz="0" w:space="0" w:color="auto" w:frame="1"/>
        </w:rPr>
        <w:t>scikit−learn</w:t>
      </w:r>
      <w:r>
        <w:rPr>
          <w:rFonts w:ascii="Montserrat" w:hAnsi="Montserrat"/>
        </w:rPr>
        <w:t> estime autant de modèles que de classes lorsque la variable </w:t>
      </w:r>
      <w:r>
        <w:rPr>
          <w:rStyle w:val="mi"/>
          <w:rFonts w:ascii="MathJax_Math-italic" w:hAnsi="MathJax_Math-italic"/>
          <w:sz w:val="25"/>
          <w:szCs w:val="25"/>
          <w:bdr w:val="none" w:sz="0" w:space="0" w:color="auto" w:frame="1"/>
        </w:rPr>
        <w:t>Y</w:t>
      </w:r>
      <w:r>
        <w:rPr>
          <w:rStyle w:val="mjxassistivemathml"/>
          <w:rFonts w:ascii="Montserrat" w:hAnsi="Montserrat"/>
          <w:sz w:val="21"/>
          <w:szCs w:val="21"/>
          <w:bdr w:val="none" w:sz="0" w:space="0" w:color="auto" w:frame="1"/>
        </w:rPr>
        <w:t>Y</w:t>
      </w:r>
      <w:r>
        <w:rPr>
          <w:rFonts w:ascii="Montserrat" w:hAnsi="Montserrat"/>
        </w:rPr>
        <w:t> est qualitative avec plus de 2 classes. Comme précédemment, une pénalisation Lasso est utilisée pour opérer une sélection de variables. Chaque modèle bénéficie d'une sélection de variables spécifique mais dirigée par la même valeur du coefficient </w:t>
      </w:r>
      <w:r w:rsidRPr="00D16983">
        <w:rPr>
          <w:rStyle w:val="mi"/>
          <w:rFonts w:ascii="MathJax_Math-italic" w:hAnsi="MathJax_Math-italic"/>
          <w:b/>
          <w:bCs/>
          <w:sz w:val="25"/>
          <w:szCs w:val="25"/>
          <w:bdr w:val="none" w:sz="0" w:space="0" w:color="auto" w:frame="1"/>
        </w:rPr>
        <w:t>C</w:t>
      </w:r>
      <w:r>
        <w:rPr>
          <w:rFonts w:ascii="Montserrat" w:hAnsi="Montserrat"/>
        </w:rPr>
        <w:t> de pénalisation Lasso.</w:t>
      </w:r>
    </w:p>
    <w:p w14:paraId="7929B3A2" w14:textId="77777777" w:rsidR="00D16983" w:rsidRDefault="00D16983" w:rsidP="00473790">
      <w:pPr>
        <w:pStyle w:val="NormalWeb"/>
        <w:spacing w:before="0" w:beforeAutospacing="0" w:after="0" w:afterAutospacing="0"/>
        <w:rPr>
          <w:rFonts w:ascii="Montserrat" w:hAnsi="Montserrat"/>
        </w:rPr>
      </w:pPr>
    </w:p>
    <w:p w14:paraId="4E686DEF" w14:textId="4FDD5240" w:rsidR="00473790" w:rsidRDefault="00473790" w:rsidP="00473790">
      <w:pPr>
        <w:pStyle w:val="NormalWeb"/>
        <w:spacing w:before="0" w:beforeAutospacing="0" w:after="225" w:afterAutospacing="0"/>
        <w:rPr>
          <w:rFonts w:ascii="Montserrat" w:hAnsi="Montserrat"/>
        </w:rPr>
      </w:pPr>
      <w:r>
        <w:rPr>
          <w:rFonts w:ascii="Montserrat" w:hAnsi="Montserrat"/>
        </w:rPr>
        <w:t>La sélection de variables ne conduit pas à un modèle simplifié :  l'interprétation des coefficients des 6 modèles n'est pas raisonnablement possible. Les résultats se résument finalement à une </w:t>
      </w:r>
      <w:r>
        <w:rPr>
          <w:rStyle w:val="lev"/>
          <w:rFonts w:ascii="Montserrat" w:eastAsiaTheme="majorEastAsia" w:hAnsi="Montserrat"/>
        </w:rPr>
        <w:t>matrice de confusion</w:t>
      </w:r>
      <w:r>
        <w:rPr>
          <w:rFonts w:ascii="Montserrat" w:hAnsi="Montserrat"/>
        </w:rPr>
        <w:t> et un taux global d'erreur de moins de 4 %, ce qui est tout à fait raisonnable et en accord avec les résultats de la phase exploratoire des données.</w:t>
      </w:r>
    </w:p>
    <w:p w14:paraId="78A93996" w14:textId="77777777" w:rsidR="00D16983" w:rsidRDefault="00D16983" w:rsidP="00473790">
      <w:pPr>
        <w:pStyle w:val="NormalWeb"/>
        <w:spacing w:before="0" w:beforeAutospacing="0" w:after="225" w:afterAutospacing="0"/>
        <w:rPr>
          <w:rFonts w:ascii="Montserrat" w:hAnsi="Montserra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1083"/>
        <w:gridCol w:w="1765"/>
        <w:gridCol w:w="2071"/>
        <w:gridCol w:w="1007"/>
        <w:gridCol w:w="1206"/>
        <w:gridCol w:w="1248"/>
      </w:tblGrid>
      <w:tr w:rsidR="00473790" w14:paraId="664CC41D" w14:textId="77777777" w:rsidTr="00473790">
        <w:trPr>
          <w:tblCellSpacing w:w="15" w:type="dxa"/>
        </w:trPr>
        <w:tc>
          <w:tcPr>
            <w:tcW w:w="0" w:type="auto"/>
            <w:shd w:val="clear" w:color="auto" w:fill="F0F0F0"/>
            <w:tcMar>
              <w:top w:w="120" w:type="dxa"/>
              <w:left w:w="120" w:type="dxa"/>
              <w:bottom w:w="120" w:type="dxa"/>
              <w:right w:w="120" w:type="dxa"/>
            </w:tcMar>
            <w:hideMark/>
          </w:tcPr>
          <w:p w14:paraId="174E4012" w14:textId="77777777" w:rsidR="00473790" w:rsidRDefault="00473790">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2FFCA8A3" w14:textId="77777777" w:rsidR="00473790" w:rsidRDefault="00473790">
            <w:pPr>
              <w:pStyle w:val="NormalWeb"/>
              <w:spacing w:before="0" w:beforeAutospacing="0" w:after="0" w:afterAutospacing="0"/>
            </w:pPr>
            <w:r>
              <w:t>Marcher</w:t>
            </w:r>
          </w:p>
        </w:tc>
        <w:tc>
          <w:tcPr>
            <w:tcW w:w="0" w:type="auto"/>
            <w:shd w:val="clear" w:color="auto" w:fill="F0F0F0"/>
            <w:tcMar>
              <w:top w:w="120" w:type="dxa"/>
              <w:left w:w="120" w:type="dxa"/>
              <w:bottom w:w="120" w:type="dxa"/>
              <w:right w:w="120" w:type="dxa"/>
            </w:tcMar>
            <w:hideMark/>
          </w:tcPr>
          <w:p w14:paraId="0ADE549A" w14:textId="77777777" w:rsidR="00473790" w:rsidRDefault="00473790">
            <w:pPr>
              <w:pStyle w:val="NormalWeb"/>
              <w:spacing w:before="0" w:beforeAutospacing="0" w:after="0" w:afterAutospacing="0"/>
            </w:pPr>
            <w:r>
              <w:t>Monter un escalier</w:t>
            </w:r>
          </w:p>
        </w:tc>
        <w:tc>
          <w:tcPr>
            <w:tcW w:w="0" w:type="auto"/>
            <w:shd w:val="clear" w:color="auto" w:fill="F0F0F0"/>
            <w:tcMar>
              <w:top w:w="120" w:type="dxa"/>
              <w:left w:w="120" w:type="dxa"/>
              <w:bottom w:w="120" w:type="dxa"/>
              <w:right w:w="120" w:type="dxa"/>
            </w:tcMar>
            <w:hideMark/>
          </w:tcPr>
          <w:p w14:paraId="0E605431" w14:textId="77777777" w:rsidR="00473790" w:rsidRDefault="00473790">
            <w:pPr>
              <w:pStyle w:val="NormalWeb"/>
              <w:spacing w:before="0" w:beforeAutospacing="0" w:after="0" w:afterAutospacing="0"/>
            </w:pPr>
            <w:r>
              <w:t>Descendre un escalier</w:t>
            </w:r>
          </w:p>
        </w:tc>
        <w:tc>
          <w:tcPr>
            <w:tcW w:w="0" w:type="auto"/>
            <w:shd w:val="clear" w:color="auto" w:fill="F0F0F0"/>
            <w:tcMar>
              <w:top w:w="120" w:type="dxa"/>
              <w:left w:w="120" w:type="dxa"/>
              <w:bottom w:w="120" w:type="dxa"/>
              <w:right w:w="120" w:type="dxa"/>
            </w:tcMar>
            <w:hideMark/>
          </w:tcPr>
          <w:p w14:paraId="208A90C7" w14:textId="77777777" w:rsidR="00473790" w:rsidRDefault="00473790">
            <w:pPr>
              <w:pStyle w:val="NormalWeb"/>
              <w:spacing w:before="0" w:beforeAutospacing="0" w:after="0" w:afterAutospacing="0"/>
            </w:pPr>
            <w:r>
              <w:t>Etre assis</w:t>
            </w:r>
          </w:p>
        </w:tc>
        <w:tc>
          <w:tcPr>
            <w:tcW w:w="0" w:type="auto"/>
            <w:shd w:val="clear" w:color="auto" w:fill="F0F0F0"/>
            <w:tcMar>
              <w:top w:w="120" w:type="dxa"/>
              <w:left w:w="120" w:type="dxa"/>
              <w:bottom w:w="120" w:type="dxa"/>
              <w:right w:w="120" w:type="dxa"/>
            </w:tcMar>
            <w:hideMark/>
          </w:tcPr>
          <w:p w14:paraId="7EE0E5E0" w14:textId="77777777" w:rsidR="00473790" w:rsidRDefault="00473790">
            <w:pPr>
              <w:pStyle w:val="NormalWeb"/>
              <w:spacing w:before="0" w:beforeAutospacing="0" w:after="0" w:afterAutospacing="0"/>
            </w:pPr>
            <w:r>
              <w:t>Etre debout</w:t>
            </w:r>
          </w:p>
        </w:tc>
        <w:tc>
          <w:tcPr>
            <w:tcW w:w="0" w:type="auto"/>
            <w:shd w:val="clear" w:color="auto" w:fill="F0F0F0"/>
            <w:tcMar>
              <w:top w:w="120" w:type="dxa"/>
              <w:left w:w="120" w:type="dxa"/>
              <w:bottom w:w="120" w:type="dxa"/>
              <w:right w:w="120" w:type="dxa"/>
            </w:tcMar>
            <w:hideMark/>
          </w:tcPr>
          <w:p w14:paraId="14DFBC70" w14:textId="77777777" w:rsidR="00473790" w:rsidRDefault="00473790">
            <w:pPr>
              <w:pStyle w:val="NormalWeb"/>
              <w:spacing w:before="0" w:beforeAutospacing="0" w:after="0" w:afterAutospacing="0"/>
            </w:pPr>
            <w:r>
              <w:t>Etre couché</w:t>
            </w:r>
          </w:p>
        </w:tc>
      </w:tr>
      <w:tr w:rsidR="00473790" w14:paraId="16399DC2" w14:textId="77777777" w:rsidTr="00473790">
        <w:trPr>
          <w:tblCellSpacing w:w="15" w:type="dxa"/>
        </w:trPr>
        <w:tc>
          <w:tcPr>
            <w:tcW w:w="0" w:type="auto"/>
            <w:shd w:val="clear" w:color="auto" w:fill="FFFFFF"/>
            <w:tcMar>
              <w:top w:w="120" w:type="dxa"/>
              <w:left w:w="120" w:type="dxa"/>
              <w:bottom w:w="120" w:type="dxa"/>
              <w:right w:w="120" w:type="dxa"/>
            </w:tcMar>
            <w:hideMark/>
          </w:tcPr>
          <w:p w14:paraId="2A0C8BEA" w14:textId="77777777" w:rsidR="00473790" w:rsidRDefault="00473790">
            <w:pPr>
              <w:pStyle w:val="NormalWeb"/>
              <w:spacing w:before="0" w:beforeAutospacing="0" w:after="0" w:afterAutospacing="0"/>
            </w:pPr>
            <w:r>
              <w:t>Marcher</w:t>
            </w:r>
          </w:p>
        </w:tc>
        <w:tc>
          <w:tcPr>
            <w:tcW w:w="0" w:type="auto"/>
            <w:shd w:val="clear" w:color="auto" w:fill="FFFFFF"/>
            <w:tcMar>
              <w:top w:w="120" w:type="dxa"/>
              <w:left w:w="120" w:type="dxa"/>
              <w:bottom w:w="120" w:type="dxa"/>
              <w:right w:w="120" w:type="dxa"/>
            </w:tcMar>
            <w:hideMark/>
          </w:tcPr>
          <w:p w14:paraId="3E6061C1" w14:textId="77777777" w:rsidR="00473790" w:rsidRDefault="00473790">
            <w:pPr>
              <w:pStyle w:val="NormalWeb"/>
              <w:spacing w:before="0" w:beforeAutospacing="0" w:after="0" w:afterAutospacing="0"/>
            </w:pPr>
            <w:r>
              <w:t>491</w:t>
            </w:r>
          </w:p>
        </w:tc>
        <w:tc>
          <w:tcPr>
            <w:tcW w:w="0" w:type="auto"/>
            <w:shd w:val="clear" w:color="auto" w:fill="FFFFFF"/>
            <w:tcMar>
              <w:top w:w="120" w:type="dxa"/>
              <w:left w:w="120" w:type="dxa"/>
              <w:bottom w:w="120" w:type="dxa"/>
              <w:right w:w="120" w:type="dxa"/>
            </w:tcMar>
            <w:hideMark/>
          </w:tcPr>
          <w:p w14:paraId="12930979" w14:textId="77777777" w:rsidR="00473790" w:rsidRDefault="00473790">
            <w:pPr>
              <w:pStyle w:val="NormalWeb"/>
              <w:spacing w:before="0" w:beforeAutospacing="0" w:after="0" w:afterAutospacing="0"/>
            </w:pPr>
            <w:r>
              <w:t>3</w:t>
            </w:r>
          </w:p>
        </w:tc>
        <w:tc>
          <w:tcPr>
            <w:tcW w:w="0" w:type="auto"/>
            <w:shd w:val="clear" w:color="auto" w:fill="FFFFFF"/>
            <w:tcMar>
              <w:top w:w="120" w:type="dxa"/>
              <w:left w:w="120" w:type="dxa"/>
              <w:bottom w:w="120" w:type="dxa"/>
              <w:right w:w="120" w:type="dxa"/>
            </w:tcMar>
            <w:hideMark/>
          </w:tcPr>
          <w:p w14:paraId="2DDF3110" w14:textId="77777777" w:rsidR="00473790" w:rsidRDefault="00473790">
            <w:pPr>
              <w:pStyle w:val="NormalWeb"/>
              <w:spacing w:before="0" w:beforeAutospacing="0" w:after="0" w:afterAutospacing="0"/>
            </w:pPr>
            <w:r>
              <w:t>2</w:t>
            </w:r>
          </w:p>
        </w:tc>
        <w:tc>
          <w:tcPr>
            <w:tcW w:w="0" w:type="auto"/>
            <w:shd w:val="clear" w:color="auto" w:fill="FFFFFF"/>
            <w:tcMar>
              <w:top w:w="120" w:type="dxa"/>
              <w:left w:w="120" w:type="dxa"/>
              <w:bottom w:w="120" w:type="dxa"/>
              <w:right w:w="120" w:type="dxa"/>
            </w:tcMar>
            <w:hideMark/>
          </w:tcPr>
          <w:p w14:paraId="6669FEF0" w14:textId="77777777" w:rsidR="00473790" w:rsidRDefault="00473790">
            <w:r>
              <w:t>0</w:t>
            </w:r>
          </w:p>
        </w:tc>
        <w:tc>
          <w:tcPr>
            <w:tcW w:w="0" w:type="auto"/>
            <w:shd w:val="clear" w:color="auto" w:fill="FFFFFF"/>
            <w:tcMar>
              <w:top w:w="120" w:type="dxa"/>
              <w:left w:w="120" w:type="dxa"/>
              <w:bottom w:w="120" w:type="dxa"/>
              <w:right w:w="120" w:type="dxa"/>
            </w:tcMar>
            <w:hideMark/>
          </w:tcPr>
          <w:p w14:paraId="0B662C03" w14:textId="77777777" w:rsidR="00473790" w:rsidRDefault="00473790">
            <w:r>
              <w:t>0</w:t>
            </w:r>
          </w:p>
        </w:tc>
        <w:tc>
          <w:tcPr>
            <w:tcW w:w="0" w:type="auto"/>
            <w:shd w:val="clear" w:color="auto" w:fill="FFFFFF"/>
            <w:tcMar>
              <w:top w:w="120" w:type="dxa"/>
              <w:left w:w="120" w:type="dxa"/>
              <w:bottom w:w="120" w:type="dxa"/>
              <w:right w:w="120" w:type="dxa"/>
            </w:tcMar>
            <w:hideMark/>
          </w:tcPr>
          <w:p w14:paraId="69B31500" w14:textId="77777777" w:rsidR="00473790" w:rsidRDefault="00473790">
            <w:r>
              <w:t>0</w:t>
            </w:r>
          </w:p>
        </w:tc>
      </w:tr>
      <w:tr w:rsidR="00473790" w14:paraId="66C504B2" w14:textId="77777777" w:rsidTr="00473790">
        <w:trPr>
          <w:tblCellSpacing w:w="15" w:type="dxa"/>
        </w:trPr>
        <w:tc>
          <w:tcPr>
            <w:tcW w:w="0" w:type="auto"/>
            <w:shd w:val="clear" w:color="auto" w:fill="F0F0F0"/>
            <w:tcMar>
              <w:top w:w="120" w:type="dxa"/>
              <w:left w:w="120" w:type="dxa"/>
              <w:bottom w:w="120" w:type="dxa"/>
              <w:right w:w="120" w:type="dxa"/>
            </w:tcMar>
            <w:hideMark/>
          </w:tcPr>
          <w:p w14:paraId="3B65DF83" w14:textId="77777777" w:rsidR="00473790" w:rsidRDefault="00473790">
            <w:pPr>
              <w:pStyle w:val="NormalWeb"/>
              <w:spacing w:before="0" w:beforeAutospacing="0" w:after="0" w:afterAutospacing="0"/>
            </w:pPr>
            <w:r>
              <w:t>Monter un escalier</w:t>
            </w:r>
          </w:p>
        </w:tc>
        <w:tc>
          <w:tcPr>
            <w:tcW w:w="0" w:type="auto"/>
            <w:shd w:val="clear" w:color="auto" w:fill="F0F0F0"/>
            <w:tcMar>
              <w:top w:w="120" w:type="dxa"/>
              <w:left w:w="120" w:type="dxa"/>
              <w:bottom w:w="120" w:type="dxa"/>
              <w:right w:w="120" w:type="dxa"/>
            </w:tcMar>
            <w:hideMark/>
          </w:tcPr>
          <w:p w14:paraId="4E3C7BBB" w14:textId="77777777" w:rsidR="00473790" w:rsidRDefault="00473790">
            <w:pPr>
              <w:pStyle w:val="NormalWeb"/>
              <w:spacing w:before="0" w:beforeAutospacing="0" w:after="0" w:afterAutospacing="0"/>
            </w:pPr>
            <w:r>
              <w:t>18</w:t>
            </w:r>
          </w:p>
        </w:tc>
        <w:tc>
          <w:tcPr>
            <w:tcW w:w="0" w:type="auto"/>
            <w:shd w:val="clear" w:color="auto" w:fill="F0F0F0"/>
            <w:tcMar>
              <w:top w:w="120" w:type="dxa"/>
              <w:left w:w="120" w:type="dxa"/>
              <w:bottom w:w="120" w:type="dxa"/>
              <w:right w:w="120" w:type="dxa"/>
            </w:tcMar>
            <w:hideMark/>
          </w:tcPr>
          <w:p w14:paraId="0163984B" w14:textId="77777777" w:rsidR="00473790" w:rsidRDefault="00473790">
            <w:pPr>
              <w:pStyle w:val="NormalWeb"/>
              <w:spacing w:before="0" w:beforeAutospacing="0" w:after="0" w:afterAutospacing="0"/>
            </w:pPr>
            <w:r>
              <w:t>453</w:t>
            </w:r>
          </w:p>
        </w:tc>
        <w:tc>
          <w:tcPr>
            <w:tcW w:w="0" w:type="auto"/>
            <w:shd w:val="clear" w:color="auto" w:fill="F0F0F0"/>
            <w:tcMar>
              <w:top w:w="120" w:type="dxa"/>
              <w:left w:w="120" w:type="dxa"/>
              <w:bottom w:w="120" w:type="dxa"/>
              <w:right w:w="120" w:type="dxa"/>
            </w:tcMar>
            <w:hideMark/>
          </w:tcPr>
          <w:p w14:paraId="64D6232D" w14:textId="77777777" w:rsidR="00473790" w:rsidRDefault="00473790">
            <w:r>
              <w:t>0</w:t>
            </w:r>
          </w:p>
        </w:tc>
        <w:tc>
          <w:tcPr>
            <w:tcW w:w="0" w:type="auto"/>
            <w:shd w:val="clear" w:color="auto" w:fill="F0F0F0"/>
            <w:tcMar>
              <w:top w:w="120" w:type="dxa"/>
              <w:left w:w="120" w:type="dxa"/>
              <w:bottom w:w="120" w:type="dxa"/>
              <w:right w:w="120" w:type="dxa"/>
            </w:tcMar>
            <w:hideMark/>
          </w:tcPr>
          <w:p w14:paraId="06105C74" w14:textId="77777777" w:rsidR="00473790" w:rsidRDefault="00473790">
            <w:r>
              <w:t>0</w:t>
            </w:r>
          </w:p>
        </w:tc>
        <w:tc>
          <w:tcPr>
            <w:tcW w:w="0" w:type="auto"/>
            <w:shd w:val="clear" w:color="auto" w:fill="F0F0F0"/>
            <w:tcMar>
              <w:top w:w="120" w:type="dxa"/>
              <w:left w:w="120" w:type="dxa"/>
              <w:bottom w:w="120" w:type="dxa"/>
              <w:right w:w="120" w:type="dxa"/>
            </w:tcMar>
            <w:hideMark/>
          </w:tcPr>
          <w:p w14:paraId="3CB78AAF" w14:textId="77777777" w:rsidR="00473790" w:rsidRDefault="00473790">
            <w:r>
              <w:t>0</w:t>
            </w:r>
          </w:p>
        </w:tc>
        <w:tc>
          <w:tcPr>
            <w:tcW w:w="0" w:type="auto"/>
            <w:shd w:val="clear" w:color="auto" w:fill="F0F0F0"/>
            <w:tcMar>
              <w:top w:w="120" w:type="dxa"/>
              <w:left w:w="120" w:type="dxa"/>
              <w:bottom w:w="120" w:type="dxa"/>
              <w:right w:w="120" w:type="dxa"/>
            </w:tcMar>
            <w:hideMark/>
          </w:tcPr>
          <w:p w14:paraId="68502C6B" w14:textId="77777777" w:rsidR="00473790" w:rsidRDefault="00473790">
            <w:r>
              <w:t>0</w:t>
            </w:r>
          </w:p>
        </w:tc>
      </w:tr>
      <w:tr w:rsidR="00473790" w14:paraId="69A657C0" w14:textId="77777777" w:rsidTr="00473790">
        <w:trPr>
          <w:tblCellSpacing w:w="15" w:type="dxa"/>
        </w:trPr>
        <w:tc>
          <w:tcPr>
            <w:tcW w:w="0" w:type="auto"/>
            <w:shd w:val="clear" w:color="auto" w:fill="FFFFFF"/>
            <w:tcMar>
              <w:top w:w="120" w:type="dxa"/>
              <w:left w:w="120" w:type="dxa"/>
              <w:bottom w:w="120" w:type="dxa"/>
              <w:right w:w="120" w:type="dxa"/>
            </w:tcMar>
            <w:hideMark/>
          </w:tcPr>
          <w:p w14:paraId="2F521C39" w14:textId="77777777" w:rsidR="00473790" w:rsidRDefault="00473790">
            <w:pPr>
              <w:pStyle w:val="NormalWeb"/>
              <w:spacing w:before="0" w:beforeAutospacing="0" w:after="0" w:afterAutospacing="0"/>
            </w:pPr>
            <w:r>
              <w:t>Descendre un escalier</w:t>
            </w:r>
          </w:p>
        </w:tc>
        <w:tc>
          <w:tcPr>
            <w:tcW w:w="0" w:type="auto"/>
            <w:shd w:val="clear" w:color="auto" w:fill="FFFFFF"/>
            <w:tcMar>
              <w:top w:w="120" w:type="dxa"/>
              <w:left w:w="120" w:type="dxa"/>
              <w:bottom w:w="120" w:type="dxa"/>
              <w:right w:w="120" w:type="dxa"/>
            </w:tcMar>
            <w:hideMark/>
          </w:tcPr>
          <w:p w14:paraId="7C117E56" w14:textId="77777777" w:rsidR="00473790" w:rsidRDefault="00473790">
            <w:pPr>
              <w:pStyle w:val="NormalWeb"/>
              <w:spacing w:before="0" w:beforeAutospacing="0" w:after="0" w:afterAutospacing="0"/>
            </w:pPr>
            <w:r>
              <w:t>4</w:t>
            </w:r>
          </w:p>
        </w:tc>
        <w:tc>
          <w:tcPr>
            <w:tcW w:w="0" w:type="auto"/>
            <w:shd w:val="clear" w:color="auto" w:fill="FFFFFF"/>
            <w:tcMar>
              <w:top w:w="120" w:type="dxa"/>
              <w:left w:w="120" w:type="dxa"/>
              <w:bottom w:w="120" w:type="dxa"/>
              <w:right w:w="120" w:type="dxa"/>
            </w:tcMar>
            <w:hideMark/>
          </w:tcPr>
          <w:p w14:paraId="46289BF5" w14:textId="77777777" w:rsidR="00473790" w:rsidRDefault="00473790">
            <w:pPr>
              <w:pStyle w:val="NormalWeb"/>
              <w:spacing w:before="0" w:beforeAutospacing="0" w:after="0" w:afterAutospacing="0"/>
            </w:pPr>
            <w:r>
              <w:t>5</w:t>
            </w:r>
          </w:p>
        </w:tc>
        <w:tc>
          <w:tcPr>
            <w:tcW w:w="0" w:type="auto"/>
            <w:shd w:val="clear" w:color="auto" w:fill="FFFFFF"/>
            <w:tcMar>
              <w:top w:w="120" w:type="dxa"/>
              <w:left w:w="120" w:type="dxa"/>
              <w:bottom w:w="120" w:type="dxa"/>
              <w:right w:w="120" w:type="dxa"/>
            </w:tcMar>
            <w:hideMark/>
          </w:tcPr>
          <w:p w14:paraId="1EF3E371" w14:textId="77777777" w:rsidR="00473790" w:rsidRDefault="00473790">
            <w:pPr>
              <w:pStyle w:val="NormalWeb"/>
              <w:spacing w:before="0" w:beforeAutospacing="0" w:after="0" w:afterAutospacing="0"/>
            </w:pPr>
            <w:r>
              <w:t>411</w:t>
            </w:r>
          </w:p>
        </w:tc>
        <w:tc>
          <w:tcPr>
            <w:tcW w:w="0" w:type="auto"/>
            <w:shd w:val="clear" w:color="auto" w:fill="FFFFFF"/>
            <w:tcMar>
              <w:top w:w="120" w:type="dxa"/>
              <w:left w:w="120" w:type="dxa"/>
              <w:bottom w:w="120" w:type="dxa"/>
              <w:right w:w="120" w:type="dxa"/>
            </w:tcMar>
            <w:hideMark/>
          </w:tcPr>
          <w:p w14:paraId="0D692CF0" w14:textId="77777777" w:rsidR="00473790" w:rsidRDefault="00473790">
            <w:r>
              <w:t>0</w:t>
            </w:r>
          </w:p>
        </w:tc>
        <w:tc>
          <w:tcPr>
            <w:tcW w:w="0" w:type="auto"/>
            <w:shd w:val="clear" w:color="auto" w:fill="FFFFFF"/>
            <w:tcMar>
              <w:top w:w="120" w:type="dxa"/>
              <w:left w:w="120" w:type="dxa"/>
              <w:bottom w:w="120" w:type="dxa"/>
              <w:right w:w="120" w:type="dxa"/>
            </w:tcMar>
            <w:hideMark/>
          </w:tcPr>
          <w:p w14:paraId="16EDA039" w14:textId="77777777" w:rsidR="00473790" w:rsidRDefault="00473790">
            <w:r>
              <w:t>0</w:t>
            </w:r>
          </w:p>
        </w:tc>
        <w:tc>
          <w:tcPr>
            <w:tcW w:w="0" w:type="auto"/>
            <w:shd w:val="clear" w:color="auto" w:fill="FFFFFF"/>
            <w:tcMar>
              <w:top w:w="120" w:type="dxa"/>
              <w:left w:w="120" w:type="dxa"/>
              <w:bottom w:w="120" w:type="dxa"/>
              <w:right w:w="120" w:type="dxa"/>
            </w:tcMar>
            <w:hideMark/>
          </w:tcPr>
          <w:p w14:paraId="3528648D" w14:textId="77777777" w:rsidR="00473790" w:rsidRDefault="00473790">
            <w:r>
              <w:t>0</w:t>
            </w:r>
          </w:p>
        </w:tc>
      </w:tr>
      <w:tr w:rsidR="00473790" w14:paraId="29001E09" w14:textId="77777777" w:rsidTr="00473790">
        <w:trPr>
          <w:tblCellSpacing w:w="15" w:type="dxa"/>
        </w:trPr>
        <w:tc>
          <w:tcPr>
            <w:tcW w:w="0" w:type="auto"/>
            <w:shd w:val="clear" w:color="auto" w:fill="F0F0F0"/>
            <w:tcMar>
              <w:top w:w="120" w:type="dxa"/>
              <w:left w:w="120" w:type="dxa"/>
              <w:bottom w:w="120" w:type="dxa"/>
              <w:right w:w="120" w:type="dxa"/>
            </w:tcMar>
            <w:hideMark/>
          </w:tcPr>
          <w:p w14:paraId="2D815B7C" w14:textId="77777777" w:rsidR="00473790" w:rsidRDefault="00473790">
            <w:pPr>
              <w:pStyle w:val="NormalWeb"/>
              <w:spacing w:before="0" w:beforeAutospacing="0" w:after="0" w:afterAutospacing="0"/>
            </w:pPr>
            <w:r>
              <w:t>Etre assis</w:t>
            </w:r>
          </w:p>
        </w:tc>
        <w:tc>
          <w:tcPr>
            <w:tcW w:w="0" w:type="auto"/>
            <w:shd w:val="clear" w:color="auto" w:fill="F0F0F0"/>
            <w:tcMar>
              <w:top w:w="120" w:type="dxa"/>
              <w:left w:w="120" w:type="dxa"/>
              <w:bottom w:w="120" w:type="dxa"/>
              <w:right w:w="120" w:type="dxa"/>
            </w:tcMar>
            <w:hideMark/>
          </w:tcPr>
          <w:p w14:paraId="569F6BC1" w14:textId="77777777" w:rsidR="00473790" w:rsidRDefault="00473790">
            <w:r>
              <w:t>0</w:t>
            </w:r>
          </w:p>
        </w:tc>
        <w:tc>
          <w:tcPr>
            <w:tcW w:w="0" w:type="auto"/>
            <w:shd w:val="clear" w:color="auto" w:fill="F0F0F0"/>
            <w:tcMar>
              <w:top w:w="120" w:type="dxa"/>
              <w:left w:w="120" w:type="dxa"/>
              <w:bottom w:w="120" w:type="dxa"/>
              <w:right w:w="120" w:type="dxa"/>
            </w:tcMar>
            <w:hideMark/>
          </w:tcPr>
          <w:p w14:paraId="3CF59E6F" w14:textId="77777777" w:rsidR="00473790" w:rsidRDefault="00473790">
            <w:pPr>
              <w:pStyle w:val="NormalWeb"/>
              <w:spacing w:before="0" w:beforeAutospacing="0" w:after="0" w:afterAutospacing="0"/>
            </w:pPr>
            <w:r>
              <w:t>4</w:t>
            </w:r>
          </w:p>
        </w:tc>
        <w:tc>
          <w:tcPr>
            <w:tcW w:w="0" w:type="auto"/>
            <w:shd w:val="clear" w:color="auto" w:fill="F0F0F0"/>
            <w:tcMar>
              <w:top w:w="120" w:type="dxa"/>
              <w:left w:w="120" w:type="dxa"/>
              <w:bottom w:w="120" w:type="dxa"/>
              <w:right w:w="120" w:type="dxa"/>
            </w:tcMar>
            <w:hideMark/>
          </w:tcPr>
          <w:p w14:paraId="35CBE191" w14:textId="77777777" w:rsidR="00473790" w:rsidRDefault="00473790">
            <w:r>
              <w:t>0</w:t>
            </w:r>
          </w:p>
        </w:tc>
        <w:tc>
          <w:tcPr>
            <w:tcW w:w="0" w:type="auto"/>
            <w:shd w:val="clear" w:color="auto" w:fill="F0F0F0"/>
            <w:tcMar>
              <w:top w:w="120" w:type="dxa"/>
              <w:left w:w="120" w:type="dxa"/>
              <w:bottom w:w="120" w:type="dxa"/>
              <w:right w:w="120" w:type="dxa"/>
            </w:tcMar>
            <w:hideMark/>
          </w:tcPr>
          <w:p w14:paraId="699937F6" w14:textId="77777777" w:rsidR="00473790" w:rsidRDefault="00473790">
            <w:pPr>
              <w:pStyle w:val="NormalWeb"/>
              <w:spacing w:before="0" w:beforeAutospacing="0" w:after="0" w:afterAutospacing="0"/>
            </w:pPr>
            <w:r>
              <w:t>430</w:t>
            </w:r>
          </w:p>
        </w:tc>
        <w:tc>
          <w:tcPr>
            <w:tcW w:w="0" w:type="auto"/>
            <w:shd w:val="clear" w:color="auto" w:fill="F0F0F0"/>
            <w:tcMar>
              <w:top w:w="120" w:type="dxa"/>
              <w:left w:w="120" w:type="dxa"/>
              <w:bottom w:w="120" w:type="dxa"/>
              <w:right w:w="120" w:type="dxa"/>
            </w:tcMar>
            <w:hideMark/>
          </w:tcPr>
          <w:p w14:paraId="3604D2BA" w14:textId="77777777" w:rsidR="00473790" w:rsidRDefault="00473790">
            <w:pPr>
              <w:pStyle w:val="NormalWeb"/>
              <w:spacing w:before="0" w:beforeAutospacing="0" w:after="0" w:afterAutospacing="0"/>
            </w:pPr>
            <w:r>
              <w:t>56</w:t>
            </w:r>
          </w:p>
        </w:tc>
        <w:tc>
          <w:tcPr>
            <w:tcW w:w="0" w:type="auto"/>
            <w:shd w:val="clear" w:color="auto" w:fill="F0F0F0"/>
            <w:tcMar>
              <w:top w:w="120" w:type="dxa"/>
              <w:left w:w="120" w:type="dxa"/>
              <w:bottom w:w="120" w:type="dxa"/>
              <w:right w:w="120" w:type="dxa"/>
            </w:tcMar>
            <w:hideMark/>
          </w:tcPr>
          <w:p w14:paraId="7214F4CC" w14:textId="77777777" w:rsidR="00473790" w:rsidRDefault="00473790">
            <w:pPr>
              <w:pStyle w:val="NormalWeb"/>
              <w:spacing w:before="0" w:beforeAutospacing="0" w:after="0" w:afterAutospacing="0"/>
            </w:pPr>
            <w:r>
              <w:t>1</w:t>
            </w:r>
          </w:p>
        </w:tc>
      </w:tr>
      <w:tr w:rsidR="00473790" w14:paraId="6C4D4329" w14:textId="77777777" w:rsidTr="00473790">
        <w:trPr>
          <w:tblCellSpacing w:w="15" w:type="dxa"/>
        </w:trPr>
        <w:tc>
          <w:tcPr>
            <w:tcW w:w="0" w:type="auto"/>
            <w:shd w:val="clear" w:color="auto" w:fill="FFFFFF"/>
            <w:tcMar>
              <w:top w:w="120" w:type="dxa"/>
              <w:left w:w="120" w:type="dxa"/>
              <w:bottom w:w="120" w:type="dxa"/>
              <w:right w:w="120" w:type="dxa"/>
            </w:tcMar>
            <w:hideMark/>
          </w:tcPr>
          <w:p w14:paraId="048D16B7" w14:textId="77777777" w:rsidR="00473790" w:rsidRDefault="00473790">
            <w:pPr>
              <w:pStyle w:val="NormalWeb"/>
              <w:spacing w:before="0" w:beforeAutospacing="0" w:after="0" w:afterAutospacing="0"/>
            </w:pPr>
            <w:r>
              <w:t>Etre debout</w:t>
            </w:r>
          </w:p>
        </w:tc>
        <w:tc>
          <w:tcPr>
            <w:tcW w:w="0" w:type="auto"/>
            <w:shd w:val="clear" w:color="auto" w:fill="FFFFFF"/>
            <w:tcMar>
              <w:top w:w="120" w:type="dxa"/>
              <w:left w:w="120" w:type="dxa"/>
              <w:bottom w:w="120" w:type="dxa"/>
              <w:right w:w="120" w:type="dxa"/>
            </w:tcMar>
            <w:hideMark/>
          </w:tcPr>
          <w:p w14:paraId="33AD1CFC" w14:textId="77777777" w:rsidR="00473790" w:rsidRDefault="00473790">
            <w:pPr>
              <w:pStyle w:val="NormalWeb"/>
              <w:spacing w:before="0" w:beforeAutospacing="0" w:after="0" w:afterAutospacing="0"/>
            </w:pPr>
            <w:r>
              <w:t>2</w:t>
            </w:r>
          </w:p>
        </w:tc>
        <w:tc>
          <w:tcPr>
            <w:tcW w:w="0" w:type="auto"/>
            <w:shd w:val="clear" w:color="auto" w:fill="FFFFFF"/>
            <w:tcMar>
              <w:top w:w="120" w:type="dxa"/>
              <w:left w:w="120" w:type="dxa"/>
              <w:bottom w:w="120" w:type="dxa"/>
              <w:right w:w="120" w:type="dxa"/>
            </w:tcMar>
            <w:hideMark/>
          </w:tcPr>
          <w:p w14:paraId="133DB35C" w14:textId="77777777" w:rsidR="00473790" w:rsidRDefault="00473790">
            <w:r>
              <w:t>0</w:t>
            </w:r>
          </w:p>
        </w:tc>
        <w:tc>
          <w:tcPr>
            <w:tcW w:w="0" w:type="auto"/>
            <w:shd w:val="clear" w:color="auto" w:fill="FFFFFF"/>
            <w:tcMar>
              <w:top w:w="120" w:type="dxa"/>
              <w:left w:w="120" w:type="dxa"/>
              <w:bottom w:w="120" w:type="dxa"/>
              <w:right w:w="120" w:type="dxa"/>
            </w:tcMar>
            <w:hideMark/>
          </w:tcPr>
          <w:p w14:paraId="411692A9" w14:textId="77777777" w:rsidR="00473790" w:rsidRDefault="00473790">
            <w:r>
              <w:t>0</w:t>
            </w:r>
          </w:p>
        </w:tc>
        <w:tc>
          <w:tcPr>
            <w:tcW w:w="0" w:type="auto"/>
            <w:shd w:val="clear" w:color="auto" w:fill="FFFFFF"/>
            <w:tcMar>
              <w:top w:w="120" w:type="dxa"/>
              <w:left w:w="120" w:type="dxa"/>
              <w:bottom w:w="120" w:type="dxa"/>
              <w:right w:w="120" w:type="dxa"/>
            </w:tcMar>
            <w:hideMark/>
          </w:tcPr>
          <w:p w14:paraId="1A0526C1" w14:textId="77777777" w:rsidR="00473790" w:rsidRDefault="00473790">
            <w:pPr>
              <w:pStyle w:val="NormalWeb"/>
              <w:spacing w:before="0" w:beforeAutospacing="0" w:after="0" w:afterAutospacing="0"/>
            </w:pPr>
            <w:r>
              <w:t>12</w:t>
            </w:r>
          </w:p>
        </w:tc>
        <w:tc>
          <w:tcPr>
            <w:tcW w:w="0" w:type="auto"/>
            <w:shd w:val="clear" w:color="auto" w:fill="FFFFFF"/>
            <w:tcMar>
              <w:top w:w="120" w:type="dxa"/>
              <w:left w:w="120" w:type="dxa"/>
              <w:bottom w:w="120" w:type="dxa"/>
              <w:right w:w="120" w:type="dxa"/>
            </w:tcMar>
            <w:hideMark/>
          </w:tcPr>
          <w:p w14:paraId="52AC66EB" w14:textId="77777777" w:rsidR="00473790" w:rsidRDefault="00473790">
            <w:pPr>
              <w:pStyle w:val="NormalWeb"/>
              <w:spacing w:before="0" w:beforeAutospacing="0" w:after="0" w:afterAutospacing="0"/>
            </w:pPr>
            <w:r>
              <w:t>518</w:t>
            </w:r>
          </w:p>
        </w:tc>
        <w:tc>
          <w:tcPr>
            <w:tcW w:w="0" w:type="auto"/>
            <w:shd w:val="clear" w:color="auto" w:fill="FFFFFF"/>
            <w:tcMar>
              <w:top w:w="120" w:type="dxa"/>
              <w:left w:w="120" w:type="dxa"/>
              <w:bottom w:w="120" w:type="dxa"/>
              <w:right w:w="120" w:type="dxa"/>
            </w:tcMar>
            <w:hideMark/>
          </w:tcPr>
          <w:p w14:paraId="3AF5370A" w14:textId="77777777" w:rsidR="00473790" w:rsidRDefault="00473790">
            <w:r>
              <w:t>0</w:t>
            </w:r>
          </w:p>
        </w:tc>
      </w:tr>
      <w:tr w:rsidR="00473790" w14:paraId="16ABA44A" w14:textId="77777777" w:rsidTr="00473790">
        <w:trPr>
          <w:tblCellSpacing w:w="15" w:type="dxa"/>
        </w:trPr>
        <w:tc>
          <w:tcPr>
            <w:tcW w:w="0" w:type="auto"/>
            <w:shd w:val="clear" w:color="auto" w:fill="F0F0F0"/>
            <w:tcMar>
              <w:top w:w="120" w:type="dxa"/>
              <w:left w:w="120" w:type="dxa"/>
              <w:bottom w:w="120" w:type="dxa"/>
              <w:right w:w="120" w:type="dxa"/>
            </w:tcMar>
            <w:hideMark/>
          </w:tcPr>
          <w:p w14:paraId="6B167580" w14:textId="77777777" w:rsidR="00473790" w:rsidRDefault="00473790">
            <w:pPr>
              <w:pStyle w:val="NormalWeb"/>
              <w:spacing w:before="0" w:beforeAutospacing="0" w:after="0" w:afterAutospacing="0"/>
            </w:pPr>
            <w:r>
              <w:t>Etre couché</w:t>
            </w:r>
          </w:p>
        </w:tc>
        <w:tc>
          <w:tcPr>
            <w:tcW w:w="0" w:type="auto"/>
            <w:shd w:val="clear" w:color="auto" w:fill="F0F0F0"/>
            <w:tcMar>
              <w:top w:w="120" w:type="dxa"/>
              <w:left w:w="120" w:type="dxa"/>
              <w:bottom w:w="120" w:type="dxa"/>
              <w:right w:w="120" w:type="dxa"/>
            </w:tcMar>
            <w:hideMark/>
          </w:tcPr>
          <w:p w14:paraId="57A6A835" w14:textId="77777777" w:rsidR="00473790" w:rsidRDefault="00473790">
            <w:r>
              <w:t>0</w:t>
            </w:r>
          </w:p>
        </w:tc>
        <w:tc>
          <w:tcPr>
            <w:tcW w:w="0" w:type="auto"/>
            <w:shd w:val="clear" w:color="auto" w:fill="F0F0F0"/>
            <w:tcMar>
              <w:top w:w="120" w:type="dxa"/>
              <w:left w:w="120" w:type="dxa"/>
              <w:bottom w:w="120" w:type="dxa"/>
              <w:right w:w="120" w:type="dxa"/>
            </w:tcMar>
            <w:hideMark/>
          </w:tcPr>
          <w:p w14:paraId="2F8FEB12" w14:textId="77777777" w:rsidR="00473790" w:rsidRDefault="00473790">
            <w:r>
              <w:t>0</w:t>
            </w:r>
          </w:p>
        </w:tc>
        <w:tc>
          <w:tcPr>
            <w:tcW w:w="0" w:type="auto"/>
            <w:shd w:val="clear" w:color="auto" w:fill="F0F0F0"/>
            <w:tcMar>
              <w:top w:w="120" w:type="dxa"/>
              <w:left w:w="120" w:type="dxa"/>
              <w:bottom w:w="120" w:type="dxa"/>
              <w:right w:w="120" w:type="dxa"/>
            </w:tcMar>
            <w:hideMark/>
          </w:tcPr>
          <w:p w14:paraId="3F39E802" w14:textId="77777777" w:rsidR="00473790" w:rsidRDefault="00473790">
            <w:r>
              <w:t>0</w:t>
            </w:r>
          </w:p>
        </w:tc>
        <w:tc>
          <w:tcPr>
            <w:tcW w:w="0" w:type="auto"/>
            <w:shd w:val="clear" w:color="auto" w:fill="F0F0F0"/>
            <w:tcMar>
              <w:top w:w="120" w:type="dxa"/>
              <w:left w:w="120" w:type="dxa"/>
              <w:bottom w:w="120" w:type="dxa"/>
              <w:right w:w="120" w:type="dxa"/>
            </w:tcMar>
            <w:hideMark/>
          </w:tcPr>
          <w:p w14:paraId="2B865FBB" w14:textId="77777777" w:rsidR="00473790" w:rsidRDefault="00473790">
            <w:r>
              <w:t>0</w:t>
            </w:r>
          </w:p>
        </w:tc>
        <w:tc>
          <w:tcPr>
            <w:tcW w:w="0" w:type="auto"/>
            <w:shd w:val="clear" w:color="auto" w:fill="F0F0F0"/>
            <w:tcMar>
              <w:top w:w="120" w:type="dxa"/>
              <w:left w:w="120" w:type="dxa"/>
              <w:bottom w:w="120" w:type="dxa"/>
              <w:right w:w="120" w:type="dxa"/>
            </w:tcMar>
            <w:hideMark/>
          </w:tcPr>
          <w:p w14:paraId="5D135BF4" w14:textId="77777777" w:rsidR="00473790" w:rsidRDefault="00473790">
            <w:r>
              <w:t>0</w:t>
            </w:r>
          </w:p>
        </w:tc>
        <w:tc>
          <w:tcPr>
            <w:tcW w:w="0" w:type="auto"/>
            <w:shd w:val="clear" w:color="auto" w:fill="F0F0F0"/>
            <w:tcMar>
              <w:top w:w="120" w:type="dxa"/>
              <w:left w:w="120" w:type="dxa"/>
              <w:bottom w:w="120" w:type="dxa"/>
              <w:right w:w="120" w:type="dxa"/>
            </w:tcMar>
            <w:hideMark/>
          </w:tcPr>
          <w:p w14:paraId="4ABB835F" w14:textId="77777777" w:rsidR="00473790" w:rsidRDefault="00473790">
            <w:pPr>
              <w:pStyle w:val="NormalWeb"/>
              <w:spacing w:before="0" w:beforeAutospacing="0" w:after="0" w:afterAutospacing="0"/>
            </w:pPr>
            <w:r>
              <w:t>537</w:t>
            </w:r>
          </w:p>
        </w:tc>
      </w:tr>
    </w:tbl>
    <w:p w14:paraId="6EFCA744" w14:textId="77777777" w:rsidR="00D16983" w:rsidRDefault="00D16983" w:rsidP="00473790">
      <w:pPr>
        <w:pStyle w:val="hoveredcourseelement"/>
        <w:spacing w:before="0" w:beforeAutospacing="0" w:after="225" w:afterAutospacing="0"/>
        <w:rPr>
          <w:rFonts w:ascii="Montserrat" w:hAnsi="Montserrat"/>
        </w:rPr>
      </w:pPr>
    </w:p>
    <w:p w14:paraId="51CA5704" w14:textId="0F13359E" w:rsidR="00473790" w:rsidRDefault="00473790" w:rsidP="00473790">
      <w:pPr>
        <w:pStyle w:val="hoveredcourseelement"/>
        <w:spacing w:before="0" w:beforeAutospacing="0" w:after="225" w:afterAutospacing="0"/>
        <w:rPr>
          <w:rFonts w:ascii="Montserrat" w:hAnsi="Montserrat"/>
        </w:rPr>
      </w:pPr>
      <w:r>
        <w:rPr>
          <w:rFonts w:ascii="Montserrat" w:hAnsi="Montserrat"/>
        </w:rPr>
        <w:t>Deux activités : assis </w:t>
      </w:r>
      <w:r>
        <w:rPr>
          <w:rStyle w:val="Accentuation"/>
          <w:rFonts w:ascii="Montserrat" w:hAnsi="Montserrat"/>
        </w:rPr>
        <w:t>vs.</w:t>
      </w:r>
      <w:r>
        <w:rPr>
          <w:rFonts w:ascii="Montserrat" w:hAnsi="Montserrat"/>
        </w:rPr>
        <w:t> debout restent difficiles à discriminer.</w:t>
      </w:r>
    </w:p>
    <w:p w14:paraId="5B065D40" w14:textId="0728551A" w:rsidR="00473790" w:rsidRDefault="00473790">
      <w:r>
        <w:br w:type="page"/>
      </w:r>
    </w:p>
    <w:p w14:paraId="728F4B8B" w14:textId="77777777" w:rsidR="00473790" w:rsidRDefault="00473790" w:rsidP="00C94493">
      <w:pPr>
        <w:pStyle w:val="Titre1"/>
      </w:pPr>
      <w:bookmarkStart w:id="171" w:name="_Toc57137966"/>
      <w:bookmarkStart w:id="172" w:name="_Toc57908550"/>
      <w:r>
        <w:lastRenderedPageBreak/>
        <w:t>Mettez en pratique les concepts de la partie 3</w:t>
      </w:r>
      <w:bookmarkEnd w:id="171"/>
      <w:bookmarkEnd w:id="172"/>
    </w:p>
    <w:p w14:paraId="279FCE07" w14:textId="77777777" w:rsidR="00D16983" w:rsidRDefault="00D16983" w:rsidP="00473790">
      <w:pPr>
        <w:pStyle w:val="Titre3"/>
        <w:pBdr>
          <w:bottom w:val="single" w:sz="6" w:space="0" w:color="D2D2D2"/>
        </w:pBdr>
        <w:spacing w:before="0" w:beforeAutospacing="0" w:after="150" w:afterAutospacing="0"/>
        <w:rPr>
          <w:rFonts w:ascii="Montserrat" w:hAnsi="Montserrat"/>
        </w:rPr>
      </w:pPr>
      <w:bookmarkStart w:id="173" w:name="_Toc57137967"/>
    </w:p>
    <w:p w14:paraId="7E520E60" w14:textId="6DA9D6BC" w:rsidR="00473790" w:rsidRDefault="00473790" w:rsidP="00473790">
      <w:pPr>
        <w:pStyle w:val="Titre3"/>
        <w:pBdr>
          <w:bottom w:val="single" w:sz="6" w:space="0" w:color="D2D2D2"/>
        </w:pBdr>
        <w:spacing w:before="0" w:beforeAutospacing="0" w:after="150" w:afterAutospacing="0"/>
        <w:rPr>
          <w:rFonts w:ascii="Montserrat" w:hAnsi="Montserrat"/>
        </w:rPr>
      </w:pPr>
      <w:bookmarkStart w:id="174" w:name="_Toc57908551"/>
      <w:r>
        <w:rPr>
          <w:rFonts w:ascii="Montserrat" w:hAnsi="Montserrat"/>
        </w:rPr>
        <w:t>Que faut-il retenir de cette partie du cours ?</w:t>
      </w:r>
      <w:bookmarkEnd w:id="173"/>
      <w:bookmarkEnd w:id="174"/>
    </w:p>
    <w:p w14:paraId="4781DCCB" w14:textId="77777777" w:rsidR="00D16983" w:rsidRDefault="00D16983" w:rsidP="00473790">
      <w:pPr>
        <w:spacing w:after="225"/>
        <w:rPr>
          <w:rFonts w:ascii="Montserrat" w:hAnsi="Montserrat"/>
        </w:rPr>
      </w:pPr>
    </w:p>
    <w:p w14:paraId="2CFE74E2" w14:textId="1F0E47F6" w:rsidR="00473790" w:rsidRPr="00D16983" w:rsidRDefault="00473790" w:rsidP="00473790">
      <w:pPr>
        <w:spacing w:after="225"/>
        <w:rPr>
          <w:rFonts w:ascii="Montserrat" w:hAnsi="Montserrat"/>
          <w:sz w:val="24"/>
          <w:szCs w:val="24"/>
        </w:rPr>
      </w:pPr>
      <w:r w:rsidRPr="00D16983">
        <w:rPr>
          <w:rFonts w:ascii="Montserrat" w:hAnsi="Montserrat"/>
          <w:sz w:val="24"/>
          <w:szCs w:val="24"/>
        </w:rPr>
        <w:t xml:space="preserve">Cette partie du </w:t>
      </w:r>
      <w:r w:rsidR="00D16983" w:rsidRPr="00D16983">
        <w:rPr>
          <w:rFonts w:ascii="Montserrat" w:hAnsi="Montserrat"/>
          <w:sz w:val="24"/>
          <w:szCs w:val="24"/>
        </w:rPr>
        <w:t>cours a</w:t>
      </w:r>
      <w:r w:rsidRPr="00D16983">
        <w:rPr>
          <w:rFonts w:ascii="Montserrat" w:hAnsi="Montserrat"/>
          <w:sz w:val="24"/>
          <w:szCs w:val="24"/>
        </w:rPr>
        <w:t xml:space="preserve"> insisté sur la stratégie à mettre en place afin d'optimiser le choix d'une méthode ou d'un algorithme d'apprentissage. Des points fondamentaux sont à retenir :</w:t>
      </w:r>
    </w:p>
    <w:p w14:paraId="0C5F4EDF" w14:textId="77777777" w:rsidR="00D16983" w:rsidRDefault="00D16983" w:rsidP="00D16983">
      <w:pPr>
        <w:pStyle w:val="NormalWeb"/>
        <w:shd w:val="clear" w:color="auto" w:fill="FBE4D5" w:themeFill="accent2" w:themeFillTint="33"/>
        <w:spacing w:before="0" w:beforeAutospacing="0" w:after="0" w:afterAutospacing="0"/>
        <w:rPr>
          <w:rFonts w:ascii="Montserrat" w:hAnsi="Montserrat"/>
        </w:rPr>
      </w:pPr>
    </w:p>
    <w:p w14:paraId="38D6CD41" w14:textId="49B7400F" w:rsidR="00473790" w:rsidRPr="00D16983" w:rsidRDefault="00473790" w:rsidP="00D16983">
      <w:pPr>
        <w:pStyle w:val="NormalWeb"/>
        <w:numPr>
          <w:ilvl w:val="0"/>
          <w:numId w:val="37"/>
        </w:numPr>
        <w:shd w:val="clear" w:color="auto" w:fill="FBE4D5" w:themeFill="accent2" w:themeFillTint="33"/>
        <w:spacing w:before="0" w:beforeAutospacing="0" w:after="0" w:afterAutospacing="0"/>
        <w:rPr>
          <w:rFonts w:ascii="Montserrat" w:hAnsi="Montserrat"/>
        </w:rPr>
      </w:pPr>
      <w:r w:rsidRPr="00D16983">
        <w:rPr>
          <w:rFonts w:ascii="Montserrat" w:hAnsi="Montserrat"/>
        </w:rPr>
        <w:t>le critère à minimiser est une estimation du risque ou erreur de prévision ou encore erreur de généralisation ;</w:t>
      </w:r>
    </w:p>
    <w:p w14:paraId="238D1793" w14:textId="77777777" w:rsidR="00473790" w:rsidRPr="00D16983" w:rsidRDefault="00473790" w:rsidP="00D16983">
      <w:pPr>
        <w:pStyle w:val="NormalWeb"/>
        <w:numPr>
          <w:ilvl w:val="0"/>
          <w:numId w:val="37"/>
        </w:numPr>
        <w:shd w:val="clear" w:color="auto" w:fill="FBE4D5" w:themeFill="accent2" w:themeFillTint="33"/>
        <w:spacing w:before="0" w:beforeAutospacing="0" w:after="0" w:afterAutospacing="0"/>
        <w:rPr>
          <w:rFonts w:ascii="Montserrat" w:hAnsi="Montserrat"/>
        </w:rPr>
      </w:pPr>
      <w:r w:rsidRPr="00D16983">
        <w:rPr>
          <w:rFonts w:ascii="Montserrat" w:hAnsi="Montserrat"/>
        </w:rPr>
        <w:t>ceci conduit à rechercher, pour tout algorithme ou méthode d'apprentissage dépendant d'un paramètre de complexité, une version parcimonieuse optimisant le rapport biais / variance par minimisation du risque estimé par validation croisée ;</w:t>
      </w:r>
    </w:p>
    <w:p w14:paraId="76CE1786" w14:textId="01EB6AE8" w:rsidR="00473790" w:rsidRDefault="00473790" w:rsidP="00D16983">
      <w:pPr>
        <w:pStyle w:val="NormalWeb"/>
        <w:numPr>
          <w:ilvl w:val="0"/>
          <w:numId w:val="37"/>
        </w:numPr>
        <w:shd w:val="clear" w:color="auto" w:fill="FBE4D5" w:themeFill="accent2" w:themeFillTint="33"/>
        <w:spacing w:before="0" w:beforeAutospacing="0" w:after="0" w:afterAutospacing="0"/>
        <w:rPr>
          <w:rFonts w:ascii="Montserrat" w:hAnsi="Montserrat"/>
        </w:rPr>
      </w:pPr>
      <w:r w:rsidRPr="00D16983">
        <w:rPr>
          <w:rFonts w:ascii="Montserrat" w:hAnsi="Montserrat"/>
        </w:rPr>
        <w:t>enfin, après optimisation, différents méthodes ou algorithmes doivent être comparés en estimant leur risque sur un échantillon test indépendant de l'apprentissage.</w:t>
      </w:r>
    </w:p>
    <w:p w14:paraId="3F710525" w14:textId="6DDF457E" w:rsidR="00D16983" w:rsidRDefault="00D16983" w:rsidP="00D16983">
      <w:pPr>
        <w:pStyle w:val="NormalWeb"/>
        <w:shd w:val="clear" w:color="auto" w:fill="FBE4D5" w:themeFill="accent2" w:themeFillTint="33"/>
        <w:spacing w:before="0" w:beforeAutospacing="0" w:after="0" w:afterAutospacing="0"/>
        <w:rPr>
          <w:rFonts w:ascii="Montserrat" w:hAnsi="Montserrat"/>
        </w:rPr>
      </w:pPr>
    </w:p>
    <w:p w14:paraId="2979D694" w14:textId="77777777" w:rsidR="00D16983" w:rsidRPr="00D16983" w:rsidRDefault="00D16983" w:rsidP="00D16983">
      <w:pPr>
        <w:pStyle w:val="NormalWeb"/>
        <w:spacing w:before="0" w:beforeAutospacing="0" w:after="0" w:afterAutospacing="0"/>
        <w:rPr>
          <w:rFonts w:ascii="Montserrat" w:hAnsi="Montserrat"/>
        </w:rPr>
      </w:pPr>
    </w:p>
    <w:p w14:paraId="5B696790" w14:textId="77777777" w:rsidR="00473790" w:rsidRPr="00D16983" w:rsidRDefault="00473790" w:rsidP="00473790">
      <w:pPr>
        <w:spacing w:after="225"/>
        <w:rPr>
          <w:rFonts w:ascii="Montserrat" w:hAnsi="Montserrat"/>
          <w:sz w:val="24"/>
          <w:szCs w:val="24"/>
        </w:rPr>
      </w:pPr>
      <w:r w:rsidRPr="00D16983">
        <w:rPr>
          <w:rFonts w:ascii="Montserrat" w:hAnsi="Montserrat"/>
          <w:sz w:val="24"/>
          <w:szCs w:val="24"/>
        </w:rPr>
        <w:t>Cette démarche est appliquée sur deux jeux de données et déroulée dans les tutoriels à exécuter. Le deuxième exemple montre les très bons résultats de reconnaissance de l'activité à partir des données transformées issues des signaux d'un smartphone.</w:t>
      </w:r>
    </w:p>
    <w:p w14:paraId="75B6F120" w14:textId="3F618B44" w:rsidR="00473790" w:rsidRDefault="00473790" w:rsidP="00473790">
      <w:pPr>
        <w:spacing w:after="225"/>
        <w:rPr>
          <w:rFonts w:ascii="Montserrat" w:hAnsi="Montserrat"/>
          <w:sz w:val="24"/>
          <w:szCs w:val="24"/>
        </w:rPr>
      </w:pPr>
      <w:r w:rsidRPr="00D16983">
        <w:rPr>
          <w:rFonts w:ascii="Montserrat" w:hAnsi="Montserrat"/>
          <w:sz w:val="24"/>
          <w:szCs w:val="24"/>
        </w:rPr>
        <w:t>L'enjeu de la partie suivante est d'arriver à des résultats similaires mais à partir des signaux bruts, sans tous les calculs préliminaires coûteux pour la batterie d'un objet connecté.</w:t>
      </w:r>
    </w:p>
    <w:p w14:paraId="1C2889C5" w14:textId="77777777" w:rsidR="00D16983" w:rsidRPr="00D16983" w:rsidRDefault="00D16983" w:rsidP="00473790">
      <w:pPr>
        <w:spacing w:after="225"/>
        <w:rPr>
          <w:rFonts w:ascii="Montserrat" w:hAnsi="Montserrat"/>
          <w:sz w:val="24"/>
          <w:szCs w:val="24"/>
        </w:rPr>
      </w:pPr>
    </w:p>
    <w:p w14:paraId="064D5576" w14:textId="77777777" w:rsidR="00473790" w:rsidRDefault="00473790" w:rsidP="00473790">
      <w:pPr>
        <w:pStyle w:val="Titre3"/>
        <w:pBdr>
          <w:bottom w:val="single" w:sz="6" w:space="0" w:color="D2D2D2"/>
        </w:pBdr>
        <w:spacing w:before="0" w:beforeAutospacing="0" w:after="150" w:afterAutospacing="0"/>
        <w:rPr>
          <w:rFonts w:ascii="Montserrat" w:hAnsi="Montserrat"/>
        </w:rPr>
      </w:pPr>
      <w:bookmarkStart w:id="175" w:name="_Toc57137968"/>
      <w:bookmarkStart w:id="176" w:name="_Toc57908552"/>
      <w:r>
        <w:rPr>
          <w:rFonts w:ascii="Montserrat" w:hAnsi="Montserrat"/>
        </w:rPr>
        <w:t>Tutoriels</w:t>
      </w:r>
      <w:bookmarkEnd w:id="175"/>
      <w:bookmarkEnd w:id="176"/>
    </w:p>
    <w:p w14:paraId="7FBC67AE" w14:textId="77777777" w:rsidR="00D16983" w:rsidRDefault="00D16983" w:rsidP="00473790">
      <w:pPr>
        <w:pStyle w:val="NormalWeb"/>
        <w:spacing w:before="0" w:beforeAutospacing="0" w:after="225" w:afterAutospacing="0"/>
        <w:rPr>
          <w:rFonts w:ascii="Montserrat" w:hAnsi="Montserrat"/>
        </w:rPr>
      </w:pPr>
    </w:p>
    <w:p w14:paraId="5FD434A8" w14:textId="5A3A0AC7" w:rsidR="00473790" w:rsidRDefault="00473790" w:rsidP="00473790">
      <w:pPr>
        <w:pStyle w:val="NormalWeb"/>
        <w:spacing w:before="0" w:beforeAutospacing="0" w:after="225" w:afterAutospacing="0"/>
        <w:rPr>
          <w:rFonts w:ascii="Montserrat" w:hAnsi="Montserrat"/>
        </w:rPr>
      </w:pPr>
      <w:r>
        <w:rPr>
          <w:rFonts w:ascii="Montserrat" w:hAnsi="Montserrat"/>
        </w:rPr>
        <w:t>Deux tutoriels sont proposés pour illustrer et compléter le cours :</w:t>
      </w:r>
    </w:p>
    <w:p w14:paraId="6AF4F1FC" w14:textId="77777777" w:rsidR="00473790" w:rsidRDefault="00421054" w:rsidP="00473790">
      <w:pPr>
        <w:pStyle w:val="NormalWeb"/>
        <w:numPr>
          <w:ilvl w:val="0"/>
          <w:numId w:val="38"/>
        </w:numPr>
        <w:spacing w:before="0" w:beforeAutospacing="0" w:after="0" w:afterAutospacing="0"/>
        <w:rPr>
          <w:rFonts w:ascii="Montserrat" w:hAnsi="Montserrat"/>
        </w:rPr>
      </w:pPr>
      <w:hyperlink r:id="rId205" w:tgtFrame="_blank" w:history="1">
        <w:r w:rsidR="00473790">
          <w:rPr>
            <w:rStyle w:val="Lienhypertexte"/>
            <w:rFonts w:ascii="Courier New" w:hAnsi="Courier New" w:cs="Courier New"/>
            <w:color w:val="7451EB"/>
            <w:sz w:val="20"/>
            <w:szCs w:val="20"/>
          </w:rPr>
          <w:t>ML4IoT-Tutorial-Ozone</w:t>
        </w:r>
      </w:hyperlink>
      <w:r w:rsidR="00473790">
        <w:rPr>
          <w:rFonts w:ascii="Montserrat" w:hAnsi="Montserrat"/>
        </w:rPr>
        <w:t>: les sections 4.1 et 4.2 des tutoriels illustrent la modélisation par régression et régression logistique ;</w:t>
      </w:r>
    </w:p>
    <w:p w14:paraId="51F45266" w14:textId="79E273EC" w:rsidR="00473790" w:rsidRDefault="00421054" w:rsidP="00473790">
      <w:pPr>
        <w:pStyle w:val="NormalWeb"/>
        <w:numPr>
          <w:ilvl w:val="0"/>
          <w:numId w:val="38"/>
        </w:numPr>
        <w:spacing w:before="0" w:beforeAutospacing="0" w:after="0" w:afterAutospacing="0"/>
        <w:rPr>
          <w:rFonts w:ascii="Montserrat" w:hAnsi="Montserrat"/>
        </w:rPr>
      </w:pPr>
      <w:hyperlink r:id="rId206" w:tgtFrame="_blank" w:history="1">
        <w:r w:rsidR="00473790">
          <w:rPr>
            <w:rStyle w:val="CodeHTML"/>
            <w:color w:val="7451EB"/>
            <w:u w:val="single"/>
          </w:rPr>
          <w:t>ML4IoT-Tutorial-HAR</w:t>
        </w:r>
      </w:hyperlink>
      <w:r w:rsidR="00473790">
        <w:rPr>
          <w:rFonts w:ascii="Montserrat" w:hAnsi="Montserrat"/>
        </w:rPr>
        <w:t>  : la deuxième partie du tutoriel estime une batterie de 6 régressions logistiques pour atteindre l'objectif de reconnaissance de l'activité. D'autres algorithmes d'apprentissage sont également mis en œuvre à titre de comparaison.</w:t>
      </w:r>
    </w:p>
    <w:p w14:paraId="7F860C5B" w14:textId="06F9FB8C" w:rsidR="00D16983" w:rsidRDefault="00D16983" w:rsidP="00D16983">
      <w:pPr>
        <w:pStyle w:val="NormalWeb"/>
        <w:spacing w:before="0" w:beforeAutospacing="0" w:after="0" w:afterAutospacing="0"/>
        <w:rPr>
          <w:rFonts w:ascii="Montserrat" w:hAnsi="Montserrat"/>
        </w:rPr>
      </w:pPr>
    </w:p>
    <w:p w14:paraId="3F33CFD9" w14:textId="77777777" w:rsidR="00D16983" w:rsidRDefault="00D16983" w:rsidP="00D16983">
      <w:pPr>
        <w:pStyle w:val="NormalWeb"/>
        <w:spacing w:before="0" w:beforeAutospacing="0" w:after="0" w:afterAutospacing="0"/>
        <w:rPr>
          <w:rFonts w:ascii="Montserrat" w:hAnsi="Montserrat"/>
        </w:rPr>
      </w:pPr>
    </w:p>
    <w:p w14:paraId="2509E4A7" w14:textId="77777777" w:rsidR="00473790" w:rsidRDefault="00473790" w:rsidP="00473790">
      <w:pPr>
        <w:pStyle w:val="Titre3"/>
        <w:pBdr>
          <w:bottom w:val="single" w:sz="6" w:space="0" w:color="D2D2D2"/>
        </w:pBdr>
        <w:spacing w:before="0" w:beforeAutospacing="0" w:after="150" w:afterAutospacing="0"/>
        <w:rPr>
          <w:rFonts w:ascii="Montserrat" w:hAnsi="Montserrat"/>
        </w:rPr>
      </w:pPr>
      <w:bookmarkStart w:id="177" w:name="_Toc57137969"/>
      <w:bookmarkStart w:id="178" w:name="_Toc57908553"/>
      <w:r>
        <w:rPr>
          <w:rFonts w:ascii="Montserrat" w:hAnsi="Montserrat"/>
        </w:rPr>
        <w:t>Références</w:t>
      </w:r>
      <w:bookmarkEnd w:id="177"/>
      <w:bookmarkEnd w:id="178"/>
    </w:p>
    <w:p w14:paraId="54622D7D" w14:textId="77777777" w:rsidR="00D16983" w:rsidRDefault="00D16983" w:rsidP="00473790">
      <w:pPr>
        <w:pStyle w:val="hoveredcourseelement"/>
        <w:spacing w:before="0" w:beforeAutospacing="0" w:after="225" w:afterAutospacing="0"/>
        <w:rPr>
          <w:rStyle w:val="lev"/>
          <w:rFonts w:ascii="Montserrat" w:hAnsi="Montserrat"/>
        </w:rPr>
      </w:pPr>
    </w:p>
    <w:p w14:paraId="0795AD18" w14:textId="3B5559C8" w:rsidR="00473790" w:rsidRDefault="00473790" w:rsidP="00473790">
      <w:pPr>
        <w:pStyle w:val="hoveredcourseelement"/>
        <w:spacing w:before="0" w:beforeAutospacing="0" w:after="225" w:afterAutospacing="0"/>
        <w:rPr>
          <w:rFonts w:ascii="Montserrat" w:hAnsi="Montserrat"/>
        </w:rPr>
      </w:pPr>
      <w:r>
        <w:rPr>
          <w:rStyle w:val="lev"/>
          <w:rFonts w:ascii="Montserrat" w:hAnsi="Montserrat"/>
        </w:rPr>
        <w:t>Tibshirani, R.</w:t>
      </w:r>
      <w:r>
        <w:rPr>
          <w:rFonts w:ascii="Montserrat" w:hAnsi="Montserrat"/>
        </w:rPr>
        <w:t> (1996). Regression shrinkage and selection via the lasso. </w:t>
      </w:r>
      <w:r>
        <w:rPr>
          <w:rStyle w:val="Accentuation"/>
          <w:rFonts w:ascii="Montserrat" w:hAnsi="Montserrat"/>
        </w:rPr>
        <w:t>J. Royal. Statist. Soc B.</w:t>
      </w:r>
      <w:r>
        <w:rPr>
          <w:rFonts w:ascii="Montserrat" w:hAnsi="Montserrat"/>
        </w:rPr>
        <w:t>, Vol. 58, No. 1, pages 267-288).</w:t>
      </w:r>
      <w:r>
        <w:rPr>
          <w:rFonts w:ascii="Montserrat" w:hAnsi="Montserrat"/>
        </w:rPr>
        <w:br/>
      </w:r>
      <w:r>
        <w:rPr>
          <w:rStyle w:val="lev"/>
          <w:rFonts w:ascii="Montserrat" w:hAnsi="Montserrat"/>
        </w:rPr>
        <w:t>Wikistat</w:t>
      </w:r>
      <w:r>
        <w:rPr>
          <w:rFonts w:ascii="Montserrat" w:hAnsi="Montserrat"/>
        </w:rPr>
        <w:t> (2018). </w:t>
      </w:r>
      <w:hyperlink r:id="rId207" w:tgtFrame="_blank" w:history="1">
        <w:r>
          <w:rPr>
            <w:rStyle w:val="Lienhypertexte"/>
            <w:rFonts w:ascii="Montserrat" w:hAnsi="Montserrat"/>
            <w:color w:val="7451EB"/>
          </w:rPr>
          <w:t>Sélection de modèle</w:t>
        </w:r>
      </w:hyperlink>
      <w:r>
        <w:rPr>
          <w:rFonts w:ascii="Montserrat" w:hAnsi="Montserrat"/>
        </w:rPr>
        <w:t>, en ligne, page disponible le 17/05/2018.</w:t>
      </w:r>
      <w:r>
        <w:rPr>
          <w:rFonts w:ascii="Montserrat" w:hAnsi="Montserrat"/>
        </w:rPr>
        <w:br/>
      </w:r>
      <w:r>
        <w:rPr>
          <w:rStyle w:val="lev"/>
          <w:rFonts w:ascii="Montserrat" w:hAnsi="Montserrat"/>
        </w:rPr>
        <w:t>Wikistat</w:t>
      </w:r>
      <w:r>
        <w:rPr>
          <w:rFonts w:ascii="Montserrat" w:hAnsi="Montserrat"/>
        </w:rPr>
        <w:t> (2018). </w:t>
      </w:r>
      <w:hyperlink r:id="rId208" w:tgtFrame="_blank" w:history="1">
        <w:r>
          <w:rPr>
            <w:rStyle w:val="Lienhypertexte"/>
            <w:rFonts w:ascii="Montserrat" w:hAnsi="Montserrat"/>
            <w:color w:val="7451EB"/>
          </w:rPr>
          <w:t>Régression logistique</w:t>
        </w:r>
      </w:hyperlink>
      <w:r>
        <w:rPr>
          <w:rFonts w:ascii="Montserrat" w:hAnsi="Montserrat"/>
        </w:rPr>
        <w:t>, en ligne, page disponible le 17/05/2018.</w:t>
      </w:r>
      <w:r>
        <w:rPr>
          <w:rFonts w:ascii="Montserrat" w:hAnsi="Montserrat"/>
        </w:rPr>
        <w:br/>
      </w:r>
      <w:r>
        <w:rPr>
          <w:rStyle w:val="lev"/>
          <w:rFonts w:ascii="Montserrat" w:hAnsi="Montserrat"/>
        </w:rPr>
        <w:t>Wikistat</w:t>
      </w:r>
      <w:r>
        <w:rPr>
          <w:rFonts w:ascii="Montserrat" w:hAnsi="Montserrat"/>
        </w:rPr>
        <w:t> (2018). </w:t>
      </w:r>
      <w:hyperlink r:id="rId209" w:tgtFrame="_blank" w:history="1">
        <w:r>
          <w:rPr>
            <w:rStyle w:val="Lienhypertexte"/>
            <w:rFonts w:ascii="Montserrat" w:hAnsi="Montserrat"/>
            <w:color w:val="7451EB"/>
          </w:rPr>
          <w:t>Erreur de prévision et risque</w:t>
        </w:r>
      </w:hyperlink>
      <w:r>
        <w:rPr>
          <w:rFonts w:ascii="Montserrat" w:hAnsi="Montserrat"/>
        </w:rPr>
        <w:t>, en ligne, page disponible le 17/05/2018.</w:t>
      </w:r>
    </w:p>
    <w:p w14:paraId="3155774D" w14:textId="09C24E12" w:rsidR="00473790" w:rsidRDefault="00473790">
      <w:r>
        <w:br w:type="page"/>
      </w:r>
    </w:p>
    <w:p w14:paraId="740DD70F" w14:textId="77777777" w:rsidR="00C94493" w:rsidRDefault="00C94493" w:rsidP="00C94493">
      <w:pPr>
        <w:pStyle w:val="Titre1"/>
        <w:shd w:val="clear" w:color="auto" w:fill="FFFFFF"/>
        <w:spacing w:before="150" w:after="150"/>
        <w:rPr>
          <w:rFonts w:ascii="Montserrat" w:hAnsi="Montserrat"/>
        </w:rPr>
      </w:pPr>
      <w:bookmarkStart w:id="179" w:name="_Toc57137970"/>
      <w:bookmarkStart w:id="180" w:name="_Toc57908554"/>
      <w:r>
        <w:rPr>
          <w:rFonts w:ascii="Montserrat" w:hAnsi="Montserrat"/>
        </w:rPr>
        <w:lastRenderedPageBreak/>
        <w:t>Prévoyez une activité humaine par classification supervisée</w:t>
      </w:r>
      <w:bookmarkEnd w:id="179"/>
      <w:bookmarkEnd w:id="180"/>
    </w:p>
    <w:p w14:paraId="52004765" w14:textId="77777777" w:rsidR="00C94493" w:rsidRDefault="00C94493" w:rsidP="00C94493">
      <w:pPr>
        <w:shd w:val="clear" w:color="auto" w:fill="FFFFFF"/>
        <w:rPr>
          <w:rFonts w:ascii="Montserrat" w:hAnsi="Montserrat"/>
          <w:color w:val="000000"/>
        </w:rPr>
      </w:pPr>
      <w:r>
        <w:rPr>
          <w:rFonts w:ascii="Montserrat" w:hAnsi="Montserrat"/>
          <w:color w:val="000000"/>
        </w:rPr>
        <w:t>Bravo ! Vous avez réussi cet exercice !</w:t>
      </w:r>
    </w:p>
    <w:p w14:paraId="6FBFCBB9" w14:textId="77777777" w:rsidR="00C94493" w:rsidRDefault="00C94493" w:rsidP="00C94493">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181" w:name="_Toc57137971"/>
      <w:bookmarkStart w:id="182" w:name="_Toc57908555"/>
      <w:r>
        <w:rPr>
          <w:rFonts w:ascii="Montserrat" w:hAnsi="Montserrat"/>
          <w:color w:val="000000"/>
        </w:rPr>
        <w:t>Compétences évaluées</w:t>
      </w:r>
      <w:bookmarkEnd w:id="181"/>
      <w:bookmarkEnd w:id="182"/>
    </w:p>
    <w:p w14:paraId="2BF776D6" w14:textId="77777777" w:rsidR="00C94493" w:rsidRDefault="00C94493" w:rsidP="00C94493">
      <w:pPr>
        <w:pStyle w:val="muilistitem-root-3386"/>
        <w:numPr>
          <w:ilvl w:val="0"/>
          <w:numId w:val="39"/>
        </w:numPr>
        <w:shd w:val="clear" w:color="auto" w:fill="FFFFFF"/>
        <w:spacing w:before="0" w:after="0"/>
        <w:rPr>
          <w:rFonts w:ascii="Montserrat" w:hAnsi="Montserrat"/>
          <w:color w:val="000000"/>
        </w:rPr>
      </w:pPr>
      <w:r>
        <w:rPr>
          <w:rStyle w:val="muitypography-root-3424"/>
          <w:rFonts w:ascii="Montserrat" w:hAnsi="Montserrat"/>
          <w:color w:val="000000"/>
        </w:rPr>
        <w:t>Entraîner un algorithme de classification supervisée</w:t>
      </w:r>
    </w:p>
    <w:p w14:paraId="4F96C8AE" w14:textId="77777777" w:rsidR="00C94493" w:rsidRDefault="00C94493" w:rsidP="00C94493">
      <w:pPr>
        <w:pStyle w:val="muilistitem-root-3386"/>
        <w:numPr>
          <w:ilvl w:val="0"/>
          <w:numId w:val="39"/>
        </w:numPr>
        <w:shd w:val="clear" w:color="auto" w:fill="FFFFFF"/>
        <w:spacing w:before="0" w:after="0"/>
        <w:rPr>
          <w:rFonts w:ascii="Montserrat" w:hAnsi="Montserrat"/>
          <w:color w:val="000000"/>
        </w:rPr>
      </w:pPr>
      <w:r>
        <w:rPr>
          <w:rStyle w:val="muitypography-root-3424"/>
          <w:rFonts w:ascii="Montserrat" w:hAnsi="Montserrat"/>
          <w:color w:val="000000"/>
        </w:rPr>
        <w:t>Expliquer la démarche et les enjeux de la classification supervisée</w:t>
      </w:r>
    </w:p>
    <w:p w14:paraId="669DAC5A"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3" w:name="_Toc57137972"/>
      <w:bookmarkStart w:id="184" w:name="_Toc57908556"/>
      <w:r>
        <w:rPr>
          <w:rFonts w:ascii="Montserrat" w:hAnsi="Montserrat"/>
          <w:color w:val="000000"/>
        </w:rPr>
        <w:t>Question 1</w:t>
      </w:r>
      <w:bookmarkEnd w:id="183"/>
      <w:bookmarkEnd w:id="184"/>
    </w:p>
    <w:p w14:paraId="49E9DD2D"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régression linéaire modélise une variable :</w:t>
      </w:r>
    </w:p>
    <w:p w14:paraId="2BD6D114" w14:textId="76E3EBB8"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6B472F0">
          <v:shape id="_x0000_i1630" type="#_x0000_t75" style="width:20.1pt;height:17.6pt" o:ole="">
            <v:imagedata r:id="rId51" o:title=""/>
          </v:shape>
          <w:control r:id="rId210" w:name="DefaultOcxName44" w:shapeid="_x0000_i1630"/>
        </w:object>
      </w:r>
    </w:p>
    <w:p w14:paraId="6B1FBBE9"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quantitative</w:t>
      </w:r>
    </w:p>
    <w:p w14:paraId="3B78DD12" w14:textId="2AA948FC"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3AA4DD5">
          <v:shape id="_x0000_i1436" type="#_x0000_t75" style="width:20.1pt;height:17.6pt" o:ole="">
            <v:imagedata r:id="rId48" o:title=""/>
          </v:shape>
          <w:control r:id="rId211" w:name="DefaultOcxName113" w:shapeid="_x0000_i1436"/>
        </w:object>
      </w:r>
    </w:p>
    <w:p w14:paraId="26C5C618"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qualitative</w:t>
      </w:r>
    </w:p>
    <w:p w14:paraId="0C4D564C"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notion est abordée dans le chapitre "Abordez les principes de l'apprentissage statistique".</w:t>
      </w:r>
    </w:p>
    <w:p w14:paraId="0DF45158"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5" w:name="_Toc57137973"/>
      <w:bookmarkStart w:id="186" w:name="_Toc57908557"/>
      <w:r>
        <w:rPr>
          <w:rFonts w:ascii="Montserrat" w:hAnsi="Montserrat"/>
          <w:color w:val="000000"/>
        </w:rPr>
        <w:t>Question 2</w:t>
      </w:r>
      <w:bookmarkEnd w:id="185"/>
      <w:bookmarkEnd w:id="186"/>
    </w:p>
    <w:p w14:paraId="70E14521"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[Suite de la question précédente] Cette variable est modélisée par des variables :</w:t>
      </w:r>
    </w:p>
    <w:p w14:paraId="0D25EA9E" w14:textId="6350EEB7"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778CCC2">
          <v:shape id="_x0000_i1439" type="#_x0000_t75" style="width:20.1pt;height:17.6pt" o:ole="">
            <v:imagedata r:id="rId48" o:title=""/>
          </v:shape>
          <w:control r:id="rId212" w:name="DefaultOcxName213" w:shapeid="_x0000_i1439"/>
        </w:object>
      </w:r>
    </w:p>
    <w:p w14:paraId="02A66AF8"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quantitatives</w:t>
      </w:r>
    </w:p>
    <w:p w14:paraId="45626F14" w14:textId="4F3D80FE"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053E2EE">
          <v:shape id="_x0000_i1442" type="#_x0000_t75" style="width:20.1pt;height:17.6pt" o:ole="">
            <v:imagedata r:id="rId48" o:title=""/>
          </v:shape>
          <w:control r:id="rId213" w:name="DefaultOcxName313" w:shapeid="_x0000_i1442"/>
        </w:object>
      </w:r>
    </w:p>
    <w:p w14:paraId="6C4C3AF1"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qualitatives</w:t>
      </w:r>
    </w:p>
    <w:p w14:paraId="437E16E1" w14:textId="316CB196"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D357DA1">
          <v:shape id="_x0000_i1631" type="#_x0000_t75" style="width:20.1pt;height:17.6pt" o:ole="">
            <v:imagedata r:id="rId51" o:title=""/>
          </v:shape>
          <w:control r:id="rId214" w:name="DefaultOcxName43" w:shapeid="_x0000_i1631"/>
        </w:object>
      </w:r>
    </w:p>
    <w:p w14:paraId="57407BCC"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qualitatives ou quantitatives indifféremment</w:t>
      </w:r>
    </w:p>
    <w:p w14:paraId="5FDA1494"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au chapitre "Abordez les principes de l'apprentissage statistique".</w:t>
      </w:r>
    </w:p>
    <w:p w14:paraId="4C5458F1"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7" w:name="_Toc57137974"/>
      <w:bookmarkStart w:id="188" w:name="_Toc57908558"/>
      <w:r>
        <w:rPr>
          <w:rFonts w:ascii="Montserrat" w:hAnsi="Montserrat"/>
          <w:color w:val="000000"/>
        </w:rPr>
        <w:t>Question 3</w:t>
      </w:r>
      <w:bookmarkEnd w:id="187"/>
      <w:bookmarkEnd w:id="188"/>
    </w:p>
    <w:p w14:paraId="5AE4F3F6"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régression logistique modélise une variable :</w:t>
      </w:r>
    </w:p>
    <w:p w14:paraId="1C6FF91D" w14:textId="4CBD2610"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8217A09">
          <v:shape id="_x0000_i1448" type="#_x0000_t75" style="width:20.1pt;height:17.6pt" o:ole="">
            <v:imagedata r:id="rId48" o:title=""/>
          </v:shape>
          <w:control r:id="rId215" w:name="DefaultOcxName52" w:shapeid="_x0000_i1448"/>
        </w:object>
      </w:r>
    </w:p>
    <w:p w14:paraId="0EB491B9"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quantitative</w:t>
      </w:r>
    </w:p>
    <w:p w14:paraId="404724EC" w14:textId="0DE1AAA7"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7535828">
          <v:shape id="_x0000_i1632" type="#_x0000_t75" style="width:20.1pt;height:17.6pt" o:ole="">
            <v:imagedata r:id="rId51" o:title=""/>
          </v:shape>
          <w:control r:id="rId216" w:name="DefaultOcxName62" w:shapeid="_x0000_i1632"/>
        </w:object>
      </w:r>
    </w:p>
    <w:p w14:paraId="04604CDA"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qualitative</w:t>
      </w:r>
    </w:p>
    <w:p w14:paraId="7D70F5DF"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Retrouvez cette notion dans le chapitre "Comprenez la classification supervisée".</w:t>
      </w:r>
    </w:p>
    <w:p w14:paraId="7195726E"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9" w:name="_Toc57137975"/>
      <w:bookmarkStart w:id="190" w:name="_Toc57908559"/>
      <w:r>
        <w:rPr>
          <w:rFonts w:ascii="Montserrat" w:hAnsi="Montserrat"/>
          <w:color w:val="000000"/>
        </w:rPr>
        <w:lastRenderedPageBreak/>
        <w:t>Question 4</w:t>
      </w:r>
      <w:bookmarkEnd w:id="189"/>
      <w:bookmarkEnd w:id="190"/>
    </w:p>
    <w:p w14:paraId="0D53E112"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[Suite de la question précédente] Cette variable est modélisée par des variables :</w:t>
      </w:r>
    </w:p>
    <w:p w14:paraId="65EE33CC" w14:textId="244E3DB5"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369A271">
          <v:shape id="_x0000_i1454" type="#_x0000_t75" style="width:20.1pt;height:17.6pt" o:ole="">
            <v:imagedata r:id="rId48" o:title=""/>
          </v:shape>
          <w:control r:id="rId217" w:name="DefaultOcxName72" w:shapeid="_x0000_i1454"/>
        </w:object>
      </w:r>
    </w:p>
    <w:p w14:paraId="7E460527"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quantitatives</w:t>
      </w:r>
    </w:p>
    <w:p w14:paraId="5F40A685" w14:textId="0219E5B9"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6898D76">
          <v:shape id="_x0000_i1457" type="#_x0000_t75" style="width:20.1pt;height:17.6pt" o:ole="">
            <v:imagedata r:id="rId48" o:title=""/>
          </v:shape>
          <w:control r:id="rId218" w:name="DefaultOcxName82" w:shapeid="_x0000_i1457"/>
        </w:object>
      </w:r>
    </w:p>
    <w:p w14:paraId="4E41382C"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qualitatives</w:t>
      </w:r>
    </w:p>
    <w:p w14:paraId="3714D37D" w14:textId="25B0E777"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604BB7E">
          <v:shape id="_x0000_i1633" type="#_x0000_t75" style="width:20.1pt;height:17.6pt" o:ole="">
            <v:imagedata r:id="rId51" o:title=""/>
          </v:shape>
          <w:control r:id="rId219" w:name="DefaultOcxName92" w:shapeid="_x0000_i1633"/>
        </w:object>
      </w:r>
    </w:p>
    <w:p w14:paraId="350244A4"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qualitatives ou quantitatives indifféremment</w:t>
      </w:r>
    </w:p>
    <w:p w14:paraId="33102670"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au chapitre "Comprenez la classification supervisée".</w:t>
      </w:r>
    </w:p>
    <w:p w14:paraId="0D9F6EE2"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91" w:name="_Toc57137976"/>
      <w:bookmarkStart w:id="192" w:name="_Toc57908560"/>
      <w:r>
        <w:rPr>
          <w:rFonts w:ascii="Montserrat" w:hAnsi="Montserrat"/>
          <w:color w:val="000000"/>
        </w:rPr>
        <w:t>Question 5</w:t>
      </w:r>
      <w:bookmarkEnd w:id="191"/>
      <w:bookmarkEnd w:id="192"/>
    </w:p>
    <w:p w14:paraId="386D7F90"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RMSE signifie :</w:t>
      </w:r>
    </w:p>
    <w:p w14:paraId="5BC37846" w14:textId="2DE49569"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E997928">
          <v:shape id="_x0000_i1463" type="#_x0000_t75" style="width:20.1pt;height:17.6pt" o:ole="">
            <v:imagedata r:id="rId48" o:title=""/>
          </v:shape>
          <w:control r:id="rId220" w:name="DefaultOcxName102" w:shapeid="_x0000_i1463"/>
        </w:object>
      </w:r>
    </w:p>
    <w:p w14:paraId="74EA01C6"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Reduced Mean Square Error</w:t>
      </w:r>
    </w:p>
    <w:p w14:paraId="5052FBCB" w14:textId="4CEBA8A5"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0C9F00F">
          <v:shape id="_x0000_i1634" type="#_x0000_t75" style="width:20.1pt;height:17.6pt" o:ole="">
            <v:imagedata r:id="rId51" o:title=""/>
          </v:shape>
          <w:control r:id="rId221" w:name="DefaultOcxName112" w:shapeid="_x0000_i1634"/>
        </w:object>
      </w:r>
    </w:p>
    <w:p w14:paraId="1A92861F"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Root Mean Square Error</w:t>
      </w:r>
    </w:p>
    <w:p w14:paraId="023011E8" w14:textId="59C19228"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E0B6B75">
          <v:shape id="_x0000_i1469" type="#_x0000_t75" style="width:20.1pt;height:17.6pt" o:ole="">
            <v:imagedata r:id="rId48" o:title=""/>
          </v:shape>
          <w:control r:id="rId222" w:name="DefaultOcxName122" w:shapeid="_x0000_i1469"/>
        </w:object>
      </w:r>
    </w:p>
    <w:p w14:paraId="092B9F11"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Reduced Mean Square Estimation</w:t>
      </w:r>
    </w:p>
    <w:p w14:paraId="698201FA" w14:textId="3FFC3DCE"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7263295">
          <v:shape id="_x0000_i1472" type="#_x0000_t75" style="width:20.1pt;height:17.6pt" o:ole="">
            <v:imagedata r:id="rId48" o:title=""/>
          </v:shape>
          <w:control r:id="rId223" w:name="DefaultOcxName132" w:shapeid="_x0000_i1472"/>
        </w:object>
      </w:r>
    </w:p>
    <w:p w14:paraId="3B92CA7F"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Root Mean Square Estimation</w:t>
      </w:r>
    </w:p>
    <w:p w14:paraId="096F5045"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Retrouvez cette définition dans le chapitre "Abordez les principes de l'apprentissage statistique".</w:t>
      </w:r>
    </w:p>
    <w:p w14:paraId="0E670A49"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93" w:name="_Toc57137977"/>
      <w:bookmarkStart w:id="194" w:name="_Toc57908561"/>
      <w:r>
        <w:rPr>
          <w:rFonts w:ascii="Montserrat" w:hAnsi="Montserrat"/>
          <w:color w:val="000000"/>
        </w:rPr>
        <w:t>Question 6</w:t>
      </w:r>
      <w:bookmarkEnd w:id="193"/>
      <w:bookmarkEnd w:id="194"/>
    </w:p>
    <w:p w14:paraId="2202543C"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 type de pénalisation provoque une sélection de variables et donc de modèle ?</w:t>
      </w:r>
    </w:p>
    <w:p w14:paraId="4E6640BC" w14:textId="447D1729"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F6F581D">
          <v:shape id="_x0000_i1635" type="#_x0000_t75" style="width:20.1pt;height:17.6pt" o:ole="">
            <v:imagedata r:id="rId51" o:title=""/>
          </v:shape>
          <w:control r:id="rId224" w:name="DefaultOcxName142" w:shapeid="_x0000_i1635"/>
        </w:object>
      </w:r>
    </w:p>
    <w:p w14:paraId="43CE5C51" w14:textId="0CAD4AB2"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Style w:val="mi"/>
          <w:rFonts w:ascii="MathJax_Math-italic" w:hAnsi="MathJax_Math-italic"/>
          <w:color w:val="000000"/>
          <w:sz w:val="25"/>
          <w:szCs w:val="25"/>
          <w:bdr w:val="none" w:sz="0" w:space="0" w:color="auto" w:frame="1"/>
        </w:rPr>
        <w:t>L</w:t>
      </w:r>
      <w:r>
        <w:rPr>
          <w:rStyle w:val="mn"/>
          <w:rFonts w:ascii="MathJax_Main" w:hAnsi="MathJax_Main"/>
          <w:color w:val="000000"/>
          <w:sz w:val="18"/>
          <w:szCs w:val="18"/>
          <w:bdr w:val="none" w:sz="0" w:space="0" w:color="auto" w:frame="1"/>
        </w:rPr>
        <w:t>1</w:t>
      </w:r>
    </w:p>
    <w:p w14:paraId="5EB8581B" w14:textId="751A054E"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D945682">
          <v:shape id="_x0000_i1478" type="#_x0000_t75" style="width:20.1pt;height:17.6pt" o:ole="">
            <v:imagedata r:id="rId48" o:title=""/>
          </v:shape>
          <w:control r:id="rId225" w:name="DefaultOcxName152" w:shapeid="_x0000_i1478"/>
        </w:object>
      </w:r>
    </w:p>
    <w:p w14:paraId="6118E4FD" w14:textId="6AF7E93F"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Style w:val="mi"/>
          <w:rFonts w:ascii="MathJax_Math-italic" w:hAnsi="MathJax_Math-italic"/>
          <w:color w:val="000000"/>
          <w:sz w:val="25"/>
          <w:szCs w:val="25"/>
          <w:bdr w:val="none" w:sz="0" w:space="0" w:color="auto" w:frame="1"/>
        </w:rPr>
        <w:t>L</w:t>
      </w:r>
      <w:r>
        <w:rPr>
          <w:rStyle w:val="mn"/>
          <w:rFonts w:ascii="MathJax_Main" w:hAnsi="MathJax_Main"/>
          <w:color w:val="000000"/>
          <w:sz w:val="18"/>
          <w:szCs w:val="18"/>
          <w:bdr w:val="none" w:sz="0" w:space="0" w:color="auto" w:frame="1"/>
        </w:rPr>
        <w:t>2</w:t>
      </w:r>
    </w:p>
    <w:p w14:paraId="1315AE4E" w14:textId="2167C29D"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EC78A5F">
          <v:shape id="_x0000_i1481" type="#_x0000_t75" style="width:20.1pt;height:17.6pt" o:ole="">
            <v:imagedata r:id="rId48" o:title=""/>
          </v:shape>
          <w:control r:id="rId226" w:name="DefaultOcxName162" w:shapeid="_x0000_i1481"/>
        </w:object>
      </w:r>
    </w:p>
    <w:p w14:paraId="41CCAB7F" w14:textId="2043D224"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 </w:t>
      </w:r>
      <w:r>
        <w:rPr>
          <w:rStyle w:val="mi"/>
          <w:rFonts w:ascii="MathJax_Math-italic" w:hAnsi="MathJax_Math-italic"/>
          <w:color w:val="000000"/>
          <w:sz w:val="25"/>
          <w:szCs w:val="25"/>
          <w:bdr w:val="none" w:sz="0" w:space="0" w:color="auto" w:frame="1"/>
        </w:rPr>
        <w:t>R</w:t>
      </w:r>
      <w:r>
        <w:rPr>
          <w:rStyle w:val="mn"/>
          <w:rFonts w:ascii="MathJax_Main" w:hAnsi="MathJax_Main"/>
          <w:color w:val="000000"/>
          <w:sz w:val="18"/>
          <w:szCs w:val="18"/>
          <w:bdr w:val="none" w:sz="0" w:space="0" w:color="auto" w:frame="1"/>
        </w:rPr>
        <w:t>2</w:t>
      </w:r>
      <w:r>
        <w:rPr>
          <w:rFonts w:ascii="Montserrat" w:hAnsi="Montserrat"/>
          <w:color w:val="000000"/>
        </w:rPr>
        <w:t> ajusté</w:t>
      </w:r>
    </w:p>
    <w:p w14:paraId="63DBF3B6"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au chapitre "Abordez les principes de l'apprentissage statistique".</w:t>
      </w:r>
    </w:p>
    <w:p w14:paraId="08217F63"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95" w:name="_Toc57137978"/>
      <w:bookmarkStart w:id="196" w:name="_Toc57908562"/>
      <w:r>
        <w:rPr>
          <w:rFonts w:ascii="Montserrat" w:hAnsi="Montserrat"/>
          <w:color w:val="000000"/>
        </w:rPr>
        <w:t>Question 7</w:t>
      </w:r>
      <w:bookmarkEnd w:id="195"/>
      <w:bookmarkEnd w:id="196"/>
    </w:p>
    <w:p w14:paraId="0820AC85"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la validation croisée ?</w:t>
      </w:r>
    </w:p>
    <w:p w14:paraId="68871C97" w14:textId="21D5DB6B"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81453DA">
          <v:shape id="_x0000_i1636" type="#_x0000_t75" style="width:20.1pt;height:17.6pt" o:ole="">
            <v:imagedata r:id="rId51" o:title=""/>
          </v:shape>
          <w:control r:id="rId227" w:name="DefaultOcxName172" w:shapeid="_x0000_i1636"/>
        </w:object>
      </w:r>
    </w:p>
    <w:p w14:paraId="2260C87D"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estimation sans biais optimiste de l'erreur de prévision</w:t>
      </w:r>
    </w:p>
    <w:p w14:paraId="75F83202" w14:textId="444B7506"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EE196E8">
          <v:shape id="_x0000_i1487" type="#_x0000_t75" style="width:20.1pt;height:17.6pt" o:ole="">
            <v:imagedata r:id="rId48" o:title=""/>
          </v:shape>
          <w:control r:id="rId228" w:name="DefaultOcxName182" w:shapeid="_x0000_i1487"/>
        </w:object>
      </w:r>
    </w:p>
    <w:p w14:paraId="4DA36552"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estimation par pénalisation de l'erreur de prévision</w:t>
      </w:r>
    </w:p>
    <w:p w14:paraId="1072D887"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L'explication se trouve dans le chapitre "Abordez les principes de l'apprentissage statistique".</w:t>
      </w:r>
    </w:p>
    <w:p w14:paraId="20E96F70"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97" w:name="_Toc57137979"/>
      <w:bookmarkStart w:id="198" w:name="_Toc57908563"/>
      <w:r>
        <w:rPr>
          <w:rFonts w:ascii="Montserrat" w:hAnsi="Montserrat"/>
          <w:color w:val="000000"/>
        </w:rPr>
        <w:t>Question 8</w:t>
      </w:r>
      <w:bookmarkEnd w:id="197"/>
      <w:bookmarkEnd w:id="198"/>
    </w:p>
    <w:p w14:paraId="3664DE99"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Support Vector Machine est un algorithme de :</w:t>
      </w:r>
    </w:p>
    <w:p w14:paraId="56BC754A" w14:textId="77777777" w:rsidR="00C94493" w:rsidRDefault="00C94493" w:rsidP="00C9449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6EC6C54" w14:textId="534BD027"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F670B6A">
          <v:shape id="_x0000_i1490" type="#_x0000_t75" style="width:20.1pt;height:17.6pt" o:ole="">
            <v:imagedata r:id="rId23" o:title=""/>
          </v:shape>
          <w:control r:id="rId229" w:name="DefaultOcxName192" w:shapeid="_x0000_i1490"/>
        </w:object>
      </w:r>
    </w:p>
    <w:p w14:paraId="0704A132"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classification non supervisée</w:t>
      </w:r>
    </w:p>
    <w:p w14:paraId="57A8A400" w14:textId="1089E30C"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F2D9FC6">
          <v:shape id="_x0000_i1637" type="#_x0000_t75" style="width:20.1pt;height:17.6pt" o:ole="">
            <v:imagedata r:id="rId25" o:title=""/>
          </v:shape>
          <w:control r:id="rId230" w:name="DefaultOcxName202" w:shapeid="_x0000_i1637"/>
        </w:object>
      </w:r>
    </w:p>
    <w:p w14:paraId="7BA86D9C"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classification supervisée binaire</w:t>
      </w:r>
    </w:p>
    <w:p w14:paraId="0782032B" w14:textId="4CAD3110"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4574699">
          <v:shape id="_x0000_i1638" type="#_x0000_t75" style="width:20.1pt;height:17.6pt" o:ole="">
            <v:imagedata r:id="rId25" o:title=""/>
          </v:shape>
          <w:control r:id="rId231" w:name="DefaultOcxName212" w:shapeid="_x0000_i1638"/>
        </w:object>
      </w:r>
    </w:p>
    <w:p w14:paraId="21C04816"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discrimination binaire</w:t>
      </w:r>
    </w:p>
    <w:p w14:paraId="689A480F"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L'explication se trouve dans le chapitre "Comprenez la classification supervisée".</w:t>
      </w:r>
    </w:p>
    <w:p w14:paraId="01CB6003"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99" w:name="_Toc57137980"/>
      <w:bookmarkStart w:id="200" w:name="_Toc57908564"/>
      <w:r>
        <w:rPr>
          <w:rFonts w:ascii="Montserrat" w:hAnsi="Montserrat"/>
          <w:color w:val="000000"/>
        </w:rPr>
        <w:t>Question 9</w:t>
      </w:r>
      <w:bookmarkEnd w:id="199"/>
      <w:bookmarkEnd w:id="200"/>
    </w:p>
    <w:p w14:paraId="722F1087"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qu'une courbe ROC ?</w:t>
      </w:r>
    </w:p>
    <w:p w14:paraId="129A0927" w14:textId="77777777" w:rsidR="00C94493" w:rsidRDefault="00C94493" w:rsidP="00C9449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A5DDC2F" w14:textId="435FE53D"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33C22FD">
          <v:shape id="_x0000_i1499" type="#_x0000_t75" style="width:20.1pt;height:17.6pt" o:ole="">
            <v:imagedata r:id="rId23" o:title=""/>
          </v:shape>
          <w:control r:id="rId232" w:name="DefaultOcxName222" w:shapeid="_x0000_i1499"/>
        </w:object>
      </w:r>
    </w:p>
    <w:p w14:paraId="3DD4C7B3"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représentation de la qualité prédictive d'un algorithme de régression linéaire</w:t>
      </w:r>
    </w:p>
    <w:p w14:paraId="26FDE297" w14:textId="284DFB2A"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51721B8">
          <v:shape id="_x0000_i1639" type="#_x0000_t75" style="width:20.1pt;height:17.6pt" o:ole="">
            <v:imagedata r:id="rId25" o:title=""/>
          </v:shape>
          <w:control r:id="rId233" w:name="DefaultOcxName232" w:shapeid="_x0000_i1639"/>
        </w:object>
      </w:r>
    </w:p>
    <w:p w14:paraId="74EA760C"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délimitation de l'AUC</w:t>
      </w:r>
    </w:p>
    <w:p w14:paraId="61BF973A" w14:textId="78DD5138"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3757992">
          <v:shape id="_x0000_i1505" type="#_x0000_t75" style="width:20.1pt;height:17.6pt" o:ole="">
            <v:imagedata r:id="rId23" o:title=""/>
          </v:shape>
          <w:control r:id="rId234" w:name="DefaultOcxName242" w:shapeid="_x0000_i1505"/>
        </w:object>
      </w:r>
    </w:p>
    <w:p w14:paraId="0E19896E"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La représentation du taux de vrais positifs en fonction du taux de vrais négatifs d'une classification binaire</w:t>
      </w:r>
    </w:p>
    <w:p w14:paraId="04B9F005" w14:textId="1493C1BC"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CC594E8">
          <v:shape id="_x0000_i1640" type="#_x0000_t75" style="width:20.1pt;height:17.6pt" o:ole="">
            <v:imagedata r:id="rId25" o:title=""/>
          </v:shape>
          <w:control r:id="rId235" w:name="DefaultOcxName252" w:shapeid="_x0000_i1640"/>
        </w:object>
      </w:r>
    </w:p>
    <w:p w14:paraId="6C39A5FD"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représentation du taux de vrais positifs en fonction du taux de faux positifs d'une discrimination binaire</w:t>
      </w:r>
    </w:p>
    <w:p w14:paraId="7AA1C142"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Retrouvez cette définition dans le chapitre "Comprenez la classification supervisée".</w:t>
      </w:r>
    </w:p>
    <w:p w14:paraId="2A8005FA"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01" w:name="_Toc57137981"/>
      <w:bookmarkStart w:id="202" w:name="_Toc57908565"/>
      <w:r>
        <w:rPr>
          <w:rFonts w:ascii="Montserrat" w:hAnsi="Montserrat"/>
          <w:color w:val="000000"/>
        </w:rPr>
        <w:t>Question 10</w:t>
      </w:r>
      <w:bookmarkEnd w:id="201"/>
      <w:bookmarkEnd w:id="202"/>
    </w:p>
    <w:p w14:paraId="0C720B2F"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la validation croisée Monte Carlo ?</w:t>
      </w:r>
    </w:p>
    <w:p w14:paraId="0E23C8DE" w14:textId="2A0A7D8A"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2EE4AF7">
          <v:shape id="_x0000_i1511" type="#_x0000_t75" style="width:20.1pt;height:17.6pt" o:ole="">
            <v:imagedata r:id="rId48" o:title=""/>
          </v:shape>
          <w:control r:id="rId236" w:name="DefaultOcxName262" w:shapeid="_x0000_i1511"/>
        </w:object>
      </w:r>
    </w:p>
    <w:p w14:paraId="0DDDA85F"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martingale pour jouer à la roulette</w:t>
      </w:r>
    </w:p>
    <w:p w14:paraId="0B90EF13" w14:textId="5946AED7"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ABED8E5">
          <v:shape id="_x0000_i1641" type="#_x0000_t75" style="width:20.1pt;height:17.6pt" o:ole="">
            <v:imagedata r:id="rId51" o:title=""/>
          </v:shape>
          <w:control r:id="rId237" w:name="DefaultOcxName272" w:shapeid="_x0000_i1641"/>
        </w:object>
      </w:r>
    </w:p>
    <w:p w14:paraId="523065F9"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estimation de l'erreur de prévision sur plusieurs échantillons tests aléatoires</w:t>
      </w:r>
    </w:p>
    <w:p w14:paraId="25C4D288" w14:textId="1A0CC85F"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693AA00">
          <v:shape id="_x0000_i1517" type="#_x0000_t75" style="width:20.1pt;height:17.6pt" o:ole="">
            <v:imagedata r:id="rId48" o:title=""/>
          </v:shape>
          <w:control r:id="rId238" w:name="DefaultOcxName282" w:shapeid="_x0000_i1517"/>
        </w:object>
      </w:r>
    </w:p>
    <w:p w14:paraId="0ACD736A"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estimation de l'erreur de prévision par pénalisation aléatoire</w:t>
      </w:r>
    </w:p>
    <w:p w14:paraId="06D17258"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définition se trouve dans le chapitre "Comprenez la classification supervisée".</w:t>
      </w:r>
    </w:p>
    <w:p w14:paraId="2C1C3C5D"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03" w:name="_Toc57137982"/>
      <w:bookmarkStart w:id="204" w:name="_Toc57908566"/>
      <w:r>
        <w:rPr>
          <w:rFonts w:ascii="Montserrat" w:hAnsi="Montserrat"/>
          <w:color w:val="000000"/>
        </w:rPr>
        <w:t>Question 11</w:t>
      </w:r>
      <w:bookmarkEnd w:id="203"/>
      <w:bookmarkEnd w:id="204"/>
    </w:p>
    <w:p w14:paraId="52447D92"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D'après le </w:t>
      </w:r>
      <w:hyperlink r:id="rId239" w:history="1">
        <w:r>
          <w:rPr>
            <w:rStyle w:val="Lienhypertexte"/>
            <w:rFonts w:ascii="Montserrat" w:hAnsi="Montserrat"/>
            <w:b/>
            <w:bCs/>
            <w:color w:val="7451EB"/>
          </w:rPr>
          <w:t>tutoriel sur les données de concentration en ozone</w:t>
        </w:r>
      </w:hyperlink>
      <w:r>
        <w:rPr>
          <w:rFonts w:ascii="Montserrat" w:hAnsi="Montserrat"/>
          <w:b/>
          <w:bCs/>
          <w:color w:val="000000"/>
        </w:rPr>
        <w:t> : si vous acceptez 10 % de faux positifs (prévision à tort de dépassement de seuil) dans vos prévisions, approximativement quelle part de vrais positifs (prévision juste de dépassement de seuil) est captée par le modèle de régression logistique ?</w:t>
      </w:r>
    </w:p>
    <w:p w14:paraId="28923650" w14:textId="3706BF22"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9ED8F8D">
          <v:shape id="_x0000_i1520" type="#_x0000_t75" style="width:20.1pt;height:17.6pt" o:ole="">
            <v:imagedata r:id="rId48" o:title=""/>
          </v:shape>
          <w:control r:id="rId240" w:name="DefaultOcxName292" w:shapeid="_x0000_i1520"/>
        </w:object>
      </w:r>
    </w:p>
    <w:p w14:paraId="0C3A6099"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60 %</w:t>
      </w:r>
    </w:p>
    <w:p w14:paraId="369896A3" w14:textId="77768417"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9A8EDFE">
          <v:shape id="_x0000_i1642" type="#_x0000_t75" style="width:20.1pt;height:17.6pt" o:ole="">
            <v:imagedata r:id="rId51" o:title=""/>
          </v:shape>
          <w:control r:id="rId241" w:name="DefaultOcxName302" w:shapeid="_x0000_i1642"/>
        </w:object>
      </w:r>
    </w:p>
    <w:p w14:paraId="16D7C8E1"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70 %</w:t>
      </w:r>
    </w:p>
    <w:p w14:paraId="6F421529" w14:textId="5EA617A5"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0BECD9D">
          <v:shape id="_x0000_i1526" type="#_x0000_t75" style="width:20.1pt;height:17.6pt" o:ole="">
            <v:imagedata r:id="rId48" o:title=""/>
          </v:shape>
          <w:control r:id="rId242" w:name="DefaultOcxName312" w:shapeid="_x0000_i1526"/>
        </w:object>
      </w:r>
    </w:p>
    <w:p w14:paraId="5532B34A"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80 %</w:t>
      </w:r>
    </w:p>
    <w:p w14:paraId="1514FF38"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résultat est fourni par la lecture de la courbe ROC section 4.2. L'abscisse 0.1 correspond approximativement à l'ordonnée 0.7 de la courbe ROC associée à une valeur spécifique, à préciser, du seuil de décision.</w:t>
      </w:r>
    </w:p>
    <w:p w14:paraId="618FB8F2" w14:textId="77777777" w:rsidR="00C94493" w:rsidRDefault="00C94493" w:rsidP="00C94493">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05" w:name="_Toc57137983"/>
      <w:bookmarkStart w:id="206" w:name="_Toc57908567"/>
      <w:r>
        <w:rPr>
          <w:rFonts w:ascii="Montserrat" w:hAnsi="Montserrat"/>
          <w:color w:val="000000"/>
        </w:rPr>
        <w:t>Question 12</w:t>
      </w:r>
      <w:bookmarkEnd w:id="205"/>
      <w:bookmarkEnd w:id="206"/>
    </w:p>
    <w:p w14:paraId="61B6FF31" w14:textId="77777777" w:rsidR="00C94493" w:rsidRDefault="00C94493" w:rsidP="00C9449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D'après le </w:t>
      </w:r>
      <w:hyperlink r:id="rId243" w:history="1">
        <w:r>
          <w:rPr>
            <w:rStyle w:val="Lienhypertexte"/>
            <w:rFonts w:ascii="Montserrat" w:hAnsi="Montserrat"/>
            <w:b/>
            <w:bCs/>
            <w:color w:val="7451EB"/>
          </w:rPr>
          <w:t>tutoriel sur les données HAR "métier"</w:t>
        </w:r>
      </w:hyperlink>
      <w:r>
        <w:rPr>
          <w:rFonts w:ascii="Montserrat" w:hAnsi="Montserrat"/>
          <w:b/>
          <w:bCs/>
          <w:color w:val="000000"/>
        </w:rPr>
        <w:t> : quelle est la précision obtenue par un modèle linéaire de régression logistique pour l'identification de l'activité du porteur d'un smartphone ?</w:t>
      </w:r>
    </w:p>
    <w:p w14:paraId="4468EE7D" w14:textId="4D669D2D"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2E2DD8C">
          <v:shape id="_x0000_i1529" type="#_x0000_t75" style="width:20.1pt;height:17.6pt" o:ole="">
            <v:imagedata r:id="rId48" o:title=""/>
          </v:shape>
          <w:control r:id="rId244" w:name="DefaultOcxName322" w:shapeid="_x0000_i1529"/>
        </w:object>
      </w:r>
    </w:p>
    <w:p w14:paraId="08921CA3"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92 %</w:t>
      </w:r>
    </w:p>
    <w:p w14:paraId="686149EB" w14:textId="3751513F"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45A11B5">
          <v:shape id="_x0000_i1532" type="#_x0000_t75" style="width:20.1pt;height:17.6pt" o:ole="">
            <v:imagedata r:id="rId48" o:title=""/>
          </v:shape>
          <w:control r:id="rId245" w:name="DefaultOcxName332" w:shapeid="_x0000_i1532"/>
        </w:object>
      </w:r>
    </w:p>
    <w:p w14:paraId="775D98C1"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94 %</w:t>
      </w:r>
    </w:p>
    <w:p w14:paraId="5CBA22E4" w14:textId="61FBEDD3" w:rsidR="00C94493" w:rsidRDefault="00C94493" w:rsidP="00C94493">
      <w:pPr>
        <w:pStyle w:val="mcqviewquestion"/>
        <w:numPr>
          <w:ilvl w:val="1"/>
          <w:numId w:val="4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E664264">
          <v:shape id="_x0000_i1643" type="#_x0000_t75" style="width:20.1pt;height:17.6pt" o:ole="">
            <v:imagedata r:id="rId51" o:title=""/>
          </v:shape>
          <w:control r:id="rId246" w:name="DefaultOcxName341" w:shapeid="_x0000_i1643"/>
        </w:object>
      </w:r>
    </w:p>
    <w:p w14:paraId="6BD96B8D" w14:textId="77777777" w:rsidR="00C94493" w:rsidRDefault="00C94493" w:rsidP="00C9449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96 %</w:t>
      </w:r>
    </w:p>
    <w:p w14:paraId="0F00018D" w14:textId="77777777" w:rsidR="00C94493" w:rsidRDefault="00C94493" w:rsidP="00C9449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valeur est estimée par la prévision de l'échantillon test (fin de section 4.1). La valeur obtenue (96 %) est plutôt un bon résultat compte tenu de la complexité du problème.</w:t>
      </w:r>
    </w:p>
    <w:p w14:paraId="7E39B14C" w14:textId="68D1EE4F" w:rsidR="00C94493" w:rsidRDefault="00C94493">
      <w:r>
        <w:br w:type="page"/>
      </w:r>
    </w:p>
    <w:p w14:paraId="6317F934" w14:textId="77777777" w:rsidR="00C94493" w:rsidRPr="00C94493" w:rsidRDefault="00C94493" w:rsidP="00C94493">
      <w:pPr>
        <w:pStyle w:val="Titre1"/>
        <w:rPr>
          <w:rFonts w:eastAsia="Times New Roman"/>
          <w:lang w:eastAsia="fr-FR"/>
        </w:rPr>
      </w:pPr>
      <w:bookmarkStart w:id="207" w:name="_Toc57137984"/>
      <w:bookmarkStart w:id="208" w:name="_Toc57908568"/>
      <w:r w:rsidRPr="00C94493">
        <w:rPr>
          <w:rFonts w:eastAsia="Times New Roman"/>
          <w:lang w:eastAsia="fr-FR"/>
        </w:rPr>
        <w:lastRenderedPageBreak/>
        <w:t>Abordez les fondements de l'intelligence artificielle</w:t>
      </w:r>
      <w:bookmarkEnd w:id="207"/>
      <w:bookmarkEnd w:id="208"/>
    </w:p>
    <w:p w14:paraId="5495582B" w14:textId="77777777" w:rsidR="00D16983" w:rsidRDefault="00D16983" w:rsidP="00C9449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09" w:name="_Toc57137985"/>
    </w:p>
    <w:p w14:paraId="29C02618" w14:textId="18DF964A" w:rsidR="00C94493" w:rsidRPr="00C94493" w:rsidRDefault="00C94493" w:rsidP="00C9449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10" w:name="_Toc57908569"/>
      <w:r w:rsidRPr="00C94493">
        <w:rPr>
          <w:rFonts w:ascii="Montserrat" w:eastAsia="Times New Roman" w:hAnsi="Montserrat" w:cs="Times New Roman"/>
          <w:b/>
          <w:bCs/>
          <w:sz w:val="27"/>
          <w:szCs w:val="27"/>
          <w:lang w:eastAsia="fr-FR"/>
        </w:rPr>
        <w:t>Historique</w:t>
      </w:r>
      <w:bookmarkEnd w:id="209"/>
      <w:bookmarkEnd w:id="210"/>
    </w:p>
    <w:p w14:paraId="2223900A" w14:textId="77777777" w:rsidR="00D16983" w:rsidRDefault="00D16983" w:rsidP="00C94493">
      <w:pPr>
        <w:spacing w:after="225" w:line="240" w:lineRule="auto"/>
        <w:rPr>
          <w:rFonts w:ascii="Montserrat" w:eastAsia="Times New Roman" w:hAnsi="Montserrat" w:cs="Times New Roman"/>
          <w:sz w:val="24"/>
          <w:szCs w:val="24"/>
          <w:lang w:eastAsia="fr-FR"/>
        </w:rPr>
      </w:pPr>
    </w:p>
    <w:p w14:paraId="4B823744" w14:textId="006447CF" w:rsidR="00C94493" w:rsidRP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L'</w:t>
      </w:r>
      <w:r w:rsidRPr="00C94493">
        <w:rPr>
          <w:rFonts w:ascii="Montserrat" w:eastAsia="Times New Roman" w:hAnsi="Montserrat" w:cs="Times New Roman"/>
          <w:b/>
          <w:bCs/>
          <w:sz w:val="24"/>
          <w:szCs w:val="24"/>
          <w:lang w:eastAsia="fr-FR"/>
        </w:rPr>
        <w:t>intelligence artificielle</w:t>
      </w:r>
      <w:r w:rsidRPr="00C94493">
        <w:rPr>
          <w:rFonts w:ascii="Montserrat" w:eastAsia="Times New Roman" w:hAnsi="Montserrat" w:cs="Times New Roman"/>
          <w:sz w:val="24"/>
          <w:szCs w:val="24"/>
          <w:lang w:eastAsia="fr-FR"/>
        </w:rPr>
        <w:t>, initialement branche de l'informatique fondamentale, s'est développée avec pour objectif la simulation des comportements du cerveau humain. Les premières tentatives de modélisation du cerveau sont anciennes et précèdent même l'ère informatique. C'est en 1943 que Mc Culloch (neurophysiologiste) et Pitts (logicien) ont proposé les premières notions de </w:t>
      </w:r>
      <w:r w:rsidRPr="00C94493">
        <w:rPr>
          <w:rFonts w:ascii="Montserrat" w:eastAsia="Times New Roman" w:hAnsi="Montserrat" w:cs="Times New Roman"/>
          <w:i/>
          <w:iCs/>
          <w:sz w:val="24"/>
          <w:szCs w:val="24"/>
          <w:lang w:eastAsia="fr-FR"/>
        </w:rPr>
        <w:t>neurone formel</w:t>
      </w:r>
      <w:r w:rsidRPr="00C94493">
        <w:rPr>
          <w:rFonts w:ascii="Montserrat" w:eastAsia="Times New Roman" w:hAnsi="Montserrat" w:cs="Times New Roman"/>
          <w:sz w:val="24"/>
          <w:szCs w:val="24"/>
          <w:lang w:eastAsia="fr-FR"/>
        </w:rPr>
        <w:t>.</w:t>
      </w:r>
    </w:p>
    <w:p w14:paraId="5D8F0FA8" w14:textId="77777777" w:rsidR="00C94493" w:rsidRP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Ce concept fut ensuite mis en réseau avec une couche d'entrée et une de sortie par Rosenblatt en 1957, pour simuler le fonctionnement rétinien et tâcher de reconnaître des formes. C'est l'origine du </w:t>
      </w:r>
      <w:r w:rsidRPr="00C94493">
        <w:rPr>
          <w:rFonts w:ascii="Montserrat" w:eastAsia="Times New Roman" w:hAnsi="Montserrat" w:cs="Times New Roman"/>
          <w:b/>
          <w:bCs/>
          <w:sz w:val="24"/>
          <w:szCs w:val="24"/>
          <w:lang w:eastAsia="fr-FR"/>
        </w:rPr>
        <w:t>perceptron</w:t>
      </w:r>
      <w:r w:rsidRPr="00C94493">
        <w:rPr>
          <w:rFonts w:ascii="Montserrat" w:eastAsia="Times New Roman" w:hAnsi="Montserrat" w:cs="Times New Roman"/>
          <w:sz w:val="24"/>
          <w:szCs w:val="24"/>
          <w:lang w:eastAsia="fr-FR"/>
        </w:rPr>
        <w:t>. Cette approche dite </w:t>
      </w:r>
      <w:r w:rsidRPr="00C94493">
        <w:rPr>
          <w:rFonts w:ascii="Montserrat" w:eastAsia="Times New Roman" w:hAnsi="Montserrat" w:cs="Times New Roman"/>
          <w:b/>
          <w:bCs/>
          <w:i/>
          <w:iCs/>
          <w:sz w:val="24"/>
          <w:szCs w:val="24"/>
          <w:lang w:eastAsia="fr-FR"/>
        </w:rPr>
        <w:t>connexioniste</w:t>
      </w:r>
      <w:r w:rsidRPr="00C94493">
        <w:rPr>
          <w:rFonts w:ascii="Montserrat" w:eastAsia="Times New Roman" w:hAnsi="Montserrat" w:cs="Times New Roman"/>
          <w:sz w:val="24"/>
          <w:szCs w:val="24"/>
          <w:lang w:eastAsia="fr-FR"/>
        </w:rPr>
        <w:t> a atteint ses limites technologiques, compte tenu de la puissance de calcul de l'époque, mais aussi théoriques au début des années 70.</w:t>
      </w:r>
    </w:p>
    <w:p w14:paraId="545885B5" w14:textId="77777777" w:rsidR="00C94493" w:rsidRP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L'approche connexionniste à </w:t>
      </w:r>
      <w:r w:rsidRPr="00C94493">
        <w:rPr>
          <w:rFonts w:ascii="Montserrat" w:eastAsia="Times New Roman" w:hAnsi="Montserrat" w:cs="Times New Roman"/>
          <w:b/>
          <w:bCs/>
          <w:sz w:val="24"/>
          <w:szCs w:val="24"/>
          <w:lang w:eastAsia="fr-FR"/>
        </w:rPr>
        <w:t>connaissance répartie</w:t>
      </w:r>
      <w:r w:rsidRPr="00C94493">
        <w:rPr>
          <w:rFonts w:ascii="Montserrat" w:eastAsia="Times New Roman" w:hAnsi="Montserrat" w:cs="Times New Roman"/>
          <w:sz w:val="24"/>
          <w:szCs w:val="24"/>
          <w:lang w:eastAsia="fr-FR"/>
        </w:rPr>
        <w:t> a alors été supplantée par une approche </w:t>
      </w:r>
      <w:r w:rsidRPr="00C94493">
        <w:rPr>
          <w:rFonts w:ascii="Montserrat" w:eastAsia="Times New Roman" w:hAnsi="Montserrat" w:cs="Times New Roman"/>
          <w:b/>
          <w:bCs/>
          <w:sz w:val="24"/>
          <w:szCs w:val="24"/>
          <w:lang w:eastAsia="fr-FR"/>
        </w:rPr>
        <w:t>symbolique</w:t>
      </w:r>
      <w:r w:rsidRPr="00C94493">
        <w:rPr>
          <w:rFonts w:ascii="Montserrat" w:eastAsia="Times New Roman" w:hAnsi="Montserrat" w:cs="Times New Roman"/>
          <w:sz w:val="24"/>
          <w:szCs w:val="24"/>
          <w:lang w:eastAsia="fr-FR"/>
        </w:rPr>
        <w:t> qui promouvait les </w:t>
      </w:r>
      <w:r w:rsidRPr="00C94493">
        <w:rPr>
          <w:rFonts w:ascii="Montserrat" w:eastAsia="Times New Roman" w:hAnsi="Montserrat" w:cs="Times New Roman"/>
          <w:b/>
          <w:bCs/>
          <w:sz w:val="24"/>
          <w:szCs w:val="24"/>
          <w:lang w:eastAsia="fr-FR"/>
        </w:rPr>
        <w:t>systèmes experts à connaissance localisée</w:t>
      </w:r>
      <w:r w:rsidRPr="00C94493">
        <w:rPr>
          <w:rFonts w:ascii="Montserrat" w:eastAsia="Times New Roman" w:hAnsi="Montserrat" w:cs="Times New Roman"/>
          <w:sz w:val="24"/>
          <w:szCs w:val="24"/>
          <w:lang w:eastAsia="fr-FR"/>
        </w:rPr>
        <w:t>, dont l'objectif était d'automatiser le principe de l'expertise humaine en associant trois concepts :</w:t>
      </w:r>
    </w:p>
    <w:p w14:paraId="630E5D40" w14:textId="77777777" w:rsidR="00C94493" w:rsidRPr="00C94493" w:rsidRDefault="00C94493" w:rsidP="00C94493">
      <w:pPr>
        <w:numPr>
          <w:ilvl w:val="0"/>
          <w:numId w:val="41"/>
        </w:numPr>
        <w:spacing w:after="4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une </w:t>
      </w:r>
      <w:r w:rsidRPr="00C94493">
        <w:rPr>
          <w:rFonts w:ascii="Montserrat" w:eastAsia="Times New Roman" w:hAnsi="Montserrat" w:cs="Times New Roman"/>
          <w:b/>
          <w:bCs/>
          <w:sz w:val="24"/>
          <w:szCs w:val="24"/>
          <w:lang w:eastAsia="fr-FR"/>
        </w:rPr>
        <w:t>base de connaissance</w:t>
      </w:r>
      <w:r w:rsidRPr="00C94493">
        <w:rPr>
          <w:rFonts w:ascii="Montserrat" w:eastAsia="Times New Roman" w:hAnsi="Montserrat" w:cs="Times New Roman"/>
          <w:sz w:val="24"/>
          <w:szCs w:val="24"/>
          <w:lang w:eastAsia="fr-FR"/>
        </w:rPr>
        <w:t> dans laquelle sont regroupées les connaissances d'experts humains sous forme de propositions logiques élémentaires ou plus élaborées, en utilisant des quantificateurs (logique du premier ordre) ;</w:t>
      </w:r>
    </w:p>
    <w:p w14:paraId="391C3AB0" w14:textId="77777777" w:rsidR="00C94493" w:rsidRPr="00C94493" w:rsidRDefault="00C94493" w:rsidP="00C94493">
      <w:pPr>
        <w:numPr>
          <w:ilvl w:val="0"/>
          <w:numId w:val="41"/>
        </w:numPr>
        <w:spacing w:after="4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une </w:t>
      </w:r>
      <w:r w:rsidRPr="00C94493">
        <w:rPr>
          <w:rFonts w:ascii="Montserrat" w:eastAsia="Times New Roman" w:hAnsi="Montserrat" w:cs="Times New Roman"/>
          <w:b/>
          <w:bCs/>
          <w:sz w:val="24"/>
          <w:szCs w:val="24"/>
          <w:lang w:eastAsia="fr-FR"/>
        </w:rPr>
        <w:t>base de faits</w:t>
      </w:r>
      <w:r w:rsidRPr="00C94493">
        <w:rPr>
          <w:rFonts w:ascii="Montserrat" w:eastAsia="Times New Roman" w:hAnsi="Montserrat" w:cs="Times New Roman"/>
          <w:sz w:val="24"/>
          <w:szCs w:val="24"/>
          <w:lang w:eastAsia="fr-FR"/>
        </w:rPr>
        <w:t> contenant les observations du cas à traiter comme, par exemple, des résultats d'examens, d'analyses de sang, de salive pour des applications biomédicales de choix d'un antibiotique ;</w:t>
      </w:r>
    </w:p>
    <w:p w14:paraId="0B0454FF" w14:textId="77777777" w:rsidR="00C94493" w:rsidRPr="00C94493" w:rsidRDefault="00C94493" w:rsidP="00C94493">
      <w:pPr>
        <w:numPr>
          <w:ilvl w:val="0"/>
          <w:numId w:val="41"/>
        </w:numPr>
        <w:spacing w:after="4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un </w:t>
      </w:r>
      <w:r w:rsidRPr="00C94493">
        <w:rPr>
          <w:rFonts w:ascii="Montserrat" w:eastAsia="Times New Roman" w:hAnsi="Montserrat" w:cs="Times New Roman"/>
          <w:b/>
          <w:bCs/>
          <w:sz w:val="24"/>
          <w:szCs w:val="24"/>
          <w:lang w:eastAsia="fr-FR"/>
        </w:rPr>
        <w:t>moteur d'inférence</w:t>
      </w:r>
      <w:r w:rsidRPr="00C94493">
        <w:rPr>
          <w:rFonts w:ascii="Montserrat" w:eastAsia="Times New Roman" w:hAnsi="Montserrat" w:cs="Times New Roman"/>
          <w:sz w:val="24"/>
          <w:szCs w:val="24"/>
          <w:lang w:eastAsia="fr-FR"/>
        </w:rPr>
        <w:t> chargé d'appliquer les règles expertes sur la base de faits afin d'en déduire de nouveaux faits, jusqu'à la réalisation d'un objectif comme le choix du traitement d'une infection bactérienne.</w:t>
      </w:r>
    </w:p>
    <w:p w14:paraId="0E62F70E" w14:textId="77777777" w:rsidR="00D16983" w:rsidRDefault="00D16983" w:rsidP="00C94493">
      <w:pPr>
        <w:spacing w:after="0" w:line="240" w:lineRule="auto"/>
        <w:rPr>
          <w:rFonts w:ascii="Montserrat" w:eastAsia="Times New Roman" w:hAnsi="Montserrat" w:cs="Times New Roman"/>
          <w:sz w:val="24"/>
          <w:szCs w:val="24"/>
          <w:lang w:eastAsia="fr-FR"/>
        </w:rPr>
      </w:pPr>
    </w:p>
    <w:p w14:paraId="403D730F" w14:textId="05AC8E9C" w:rsidR="00C94493" w:rsidRDefault="00C94493" w:rsidP="00C94493">
      <w:p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Face aux difficultés rencontrées lors de la modélisation des connaissances d'un expert humain, au volume considérable des bases qui en découlaient et au caractère exponentiel de la complexité des algorithmes d'inférence mis en jeu, cette approche s'est éteinte avec les années 80. Il a été montré que les systèmes basés sur le calcul des prédicats du premier ordre conduisaient à des problèmes </w:t>
      </w:r>
      <w:r w:rsidRPr="00C94493">
        <w:rPr>
          <w:rFonts w:ascii="MathJax_Math-italic" w:eastAsia="Times New Roman" w:hAnsi="MathJax_Math-italic" w:cs="Times New Roman"/>
          <w:sz w:val="25"/>
          <w:szCs w:val="25"/>
          <w:bdr w:val="none" w:sz="0" w:space="0" w:color="auto" w:frame="1"/>
          <w:lang w:eastAsia="fr-FR"/>
        </w:rPr>
        <w:t>NP</w:t>
      </w:r>
      <w:r w:rsidRPr="00C94493">
        <w:rPr>
          <w:rFonts w:ascii="Montserrat" w:eastAsia="Times New Roman" w:hAnsi="Montserrat" w:cs="Times New Roman"/>
          <w:sz w:val="21"/>
          <w:szCs w:val="21"/>
          <w:bdr w:val="none" w:sz="0" w:space="0" w:color="auto" w:frame="1"/>
          <w:lang w:eastAsia="fr-FR"/>
        </w:rPr>
        <w:t>NP</w:t>
      </w:r>
      <w:r w:rsidRPr="00C94493">
        <w:rPr>
          <w:rFonts w:ascii="Montserrat" w:eastAsia="Times New Roman" w:hAnsi="Montserrat" w:cs="Times New Roman"/>
          <w:sz w:val="24"/>
          <w:szCs w:val="24"/>
          <w:lang w:eastAsia="fr-FR"/>
        </w:rPr>
        <w:t> complets.</w:t>
      </w:r>
    </w:p>
    <w:p w14:paraId="47E7A4D4" w14:textId="77777777" w:rsidR="00D16983" w:rsidRPr="00C94493" w:rsidRDefault="00D16983" w:rsidP="00C94493">
      <w:pPr>
        <w:spacing w:after="0" w:line="240" w:lineRule="auto"/>
        <w:rPr>
          <w:rFonts w:ascii="Montserrat" w:eastAsia="Times New Roman" w:hAnsi="Montserrat" w:cs="Times New Roman"/>
          <w:sz w:val="24"/>
          <w:szCs w:val="24"/>
          <w:lang w:eastAsia="fr-FR"/>
        </w:rPr>
      </w:pPr>
    </w:p>
    <w:p w14:paraId="1073D7AD" w14:textId="77777777" w:rsidR="00C94493" w:rsidRP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L'essor technologique et quelques avancées théoriques :</w:t>
      </w:r>
    </w:p>
    <w:p w14:paraId="4725B76D" w14:textId="77777777" w:rsidR="00C94493" w:rsidRPr="00C94493" w:rsidRDefault="00C94493" w:rsidP="00C94493">
      <w:pPr>
        <w:numPr>
          <w:ilvl w:val="0"/>
          <w:numId w:val="42"/>
        </w:numPr>
        <w:spacing w:after="4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b/>
          <w:bCs/>
          <w:sz w:val="24"/>
          <w:szCs w:val="24"/>
          <w:lang w:eastAsia="fr-FR"/>
        </w:rPr>
        <w:t>estimation du gradient</w:t>
      </w:r>
      <w:r w:rsidRPr="00C94493">
        <w:rPr>
          <w:rFonts w:ascii="Montserrat" w:eastAsia="Times New Roman" w:hAnsi="Montserrat" w:cs="Times New Roman"/>
          <w:sz w:val="24"/>
          <w:szCs w:val="24"/>
          <w:lang w:eastAsia="fr-FR"/>
        </w:rPr>
        <w:t> par rétro-propagation du gradient proposé par Hopkins en 1982 ;</w:t>
      </w:r>
    </w:p>
    <w:p w14:paraId="0CFAB78D" w14:textId="55C8FFF2" w:rsidR="00C94493" w:rsidRDefault="00C94493" w:rsidP="00C94493">
      <w:pPr>
        <w:numPr>
          <w:ilvl w:val="0"/>
          <w:numId w:val="42"/>
        </w:numPr>
        <w:spacing w:after="4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b/>
          <w:bCs/>
          <w:sz w:val="24"/>
          <w:szCs w:val="24"/>
          <w:lang w:eastAsia="fr-FR"/>
        </w:rPr>
        <w:t>analogie de la phase d'apprentissage</w:t>
      </w:r>
      <w:r w:rsidRPr="00C94493">
        <w:rPr>
          <w:rFonts w:ascii="Montserrat" w:eastAsia="Times New Roman" w:hAnsi="Montserrat" w:cs="Times New Roman"/>
          <w:sz w:val="24"/>
          <w:szCs w:val="24"/>
          <w:lang w:eastAsia="fr-FR"/>
        </w:rPr>
        <w:t> avec les modèles markoviens de systèmes de particules de la mécanique statistique (verres de spin) résolu par Hopfield en 1982 ;</w:t>
      </w:r>
    </w:p>
    <w:p w14:paraId="1B0FC69A" w14:textId="77777777" w:rsidR="00D16983" w:rsidRPr="00C94493" w:rsidRDefault="00D16983" w:rsidP="00D16983">
      <w:pPr>
        <w:spacing w:after="45" w:line="240" w:lineRule="auto"/>
        <w:rPr>
          <w:rFonts w:ascii="Montserrat" w:eastAsia="Times New Roman" w:hAnsi="Montserrat" w:cs="Times New Roman"/>
          <w:sz w:val="24"/>
          <w:szCs w:val="24"/>
          <w:lang w:eastAsia="fr-FR"/>
        </w:rPr>
      </w:pPr>
    </w:p>
    <w:p w14:paraId="096065BB" w14:textId="77777777" w:rsidR="00C94493" w:rsidRP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ont permis au début des années 80 de relancer l'approche connexioniste. Celle-ci a connu jusqu'au début des années 90 un développement considérable, si l'on considère le nombre de publications et de congrès qui lui ont été consacrés, mais aussi les domaines d'application très divers où elle apparaît. La motivation initiale de simulation du cortex cérébral a été rapidement abandonnée, alors que les méthodes qui en découlaient ont trouvé leur propre intérêt de développement méthodologique et leurs champs d'application.</w:t>
      </w:r>
    </w:p>
    <w:p w14:paraId="522B71AD" w14:textId="77777777" w:rsidR="00C94493" w:rsidRP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Remis en veilleuse depuis le milieu des années 90 au profit d'autres algorithmes  d'</w:t>
      </w:r>
      <w:r w:rsidRPr="00C94493">
        <w:rPr>
          <w:rFonts w:ascii="Montserrat" w:eastAsia="Times New Roman" w:hAnsi="Montserrat" w:cs="Times New Roman"/>
          <w:b/>
          <w:bCs/>
          <w:sz w:val="24"/>
          <w:szCs w:val="24"/>
          <w:lang w:eastAsia="fr-FR"/>
        </w:rPr>
        <w:t>apprentissage machine</w:t>
      </w:r>
      <w:r w:rsidRPr="00C94493">
        <w:rPr>
          <w:rFonts w:ascii="Montserrat" w:eastAsia="Times New Roman" w:hAnsi="Montserrat" w:cs="Times New Roman"/>
          <w:sz w:val="24"/>
          <w:szCs w:val="24"/>
          <w:lang w:eastAsia="fr-FR"/>
        </w:rPr>
        <w:t> ou plutôt statistiques : </w:t>
      </w:r>
      <w:r w:rsidRPr="00C94493">
        <w:rPr>
          <w:rFonts w:ascii="Montserrat" w:eastAsia="Times New Roman" w:hAnsi="Montserrat" w:cs="Times New Roman"/>
          <w:i/>
          <w:iCs/>
          <w:sz w:val="24"/>
          <w:szCs w:val="24"/>
          <w:lang w:eastAsia="fr-FR"/>
        </w:rPr>
        <w:t>boosting, support vector machine</w:t>
      </w:r>
      <w:r w:rsidRPr="00C94493">
        <w:rPr>
          <w:rFonts w:ascii="Montserrat" w:eastAsia="Times New Roman" w:hAnsi="Montserrat" w:cs="Times New Roman"/>
          <w:sz w:val="24"/>
          <w:szCs w:val="24"/>
          <w:lang w:eastAsia="fr-FR"/>
        </w:rPr>
        <w:t xml:space="preserve">..., les réseaux de neurones </w:t>
      </w:r>
      <w:r w:rsidRPr="00C94493">
        <w:rPr>
          <w:rFonts w:ascii="Montserrat" w:eastAsia="Times New Roman" w:hAnsi="Montserrat" w:cs="Times New Roman"/>
          <w:sz w:val="24"/>
          <w:szCs w:val="24"/>
          <w:lang w:eastAsia="fr-FR"/>
        </w:rPr>
        <w:lastRenderedPageBreak/>
        <w:t>connaissent un regain d'intérêt et même un énorme battage médiatique sous l'appellation d'</w:t>
      </w:r>
      <w:r w:rsidRPr="00C94493">
        <w:rPr>
          <w:rFonts w:ascii="Montserrat" w:eastAsia="Times New Roman" w:hAnsi="Montserrat" w:cs="Times New Roman"/>
          <w:i/>
          <w:iCs/>
          <w:sz w:val="24"/>
          <w:szCs w:val="24"/>
          <w:lang w:eastAsia="fr-FR"/>
        </w:rPr>
        <w:t>apprentissage profond</w:t>
      </w:r>
      <w:r w:rsidRPr="00C94493">
        <w:rPr>
          <w:rFonts w:ascii="Montserrat" w:eastAsia="Times New Roman" w:hAnsi="Montserrat" w:cs="Times New Roman"/>
          <w:sz w:val="24"/>
          <w:szCs w:val="24"/>
          <w:lang w:eastAsia="fr-FR"/>
        </w:rPr>
        <w:t> (</w:t>
      </w:r>
      <w:r w:rsidRPr="00C94493">
        <w:rPr>
          <w:rFonts w:ascii="Montserrat" w:eastAsia="Times New Roman" w:hAnsi="Montserrat" w:cs="Times New Roman"/>
          <w:b/>
          <w:bCs/>
          <w:sz w:val="24"/>
          <w:szCs w:val="24"/>
          <w:lang w:eastAsia="fr-FR"/>
        </w:rPr>
        <w:t>deep learning</w:t>
      </w:r>
      <w:r w:rsidRPr="00C94493">
        <w:rPr>
          <w:rFonts w:ascii="Montserrat" w:eastAsia="Times New Roman" w:hAnsi="Montserrat" w:cs="Times New Roman"/>
          <w:sz w:val="24"/>
          <w:szCs w:val="24"/>
          <w:lang w:eastAsia="fr-FR"/>
        </w:rPr>
        <w:t>).</w:t>
      </w:r>
    </w:p>
    <w:p w14:paraId="67B4E345" w14:textId="4742B3B3" w:rsidR="00C94493" w:rsidRDefault="00C94493" w:rsidP="00D16983">
      <w:pPr>
        <w:shd w:val="clear" w:color="auto" w:fill="CCFFFF"/>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La taille des bases de données, notamment celles d'images issues d'Internet, associée à la puissance de calcul disponible, permettent d'estimer les millions de paramètres de perceptrons accumulant des dizaines, voire centaines de couches de neurones aux propriétés très spécifiques. Ce succès médiatique est la conséquence des résultats spectaculaires obtenus par ces réseaux en reconnaissance d'image, jeux de go, traitement du langage naturel...</w:t>
      </w:r>
    </w:p>
    <w:p w14:paraId="64F4A4E1" w14:textId="18663730" w:rsidR="00D16983" w:rsidRDefault="00D16983" w:rsidP="00C94493">
      <w:pPr>
        <w:spacing w:after="0" w:line="240" w:lineRule="auto"/>
        <w:rPr>
          <w:rFonts w:ascii="Montserrat" w:eastAsia="Times New Roman" w:hAnsi="Montserrat" w:cs="Times New Roman"/>
          <w:sz w:val="24"/>
          <w:szCs w:val="24"/>
          <w:lang w:eastAsia="fr-FR"/>
        </w:rPr>
      </w:pPr>
    </w:p>
    <w:p w14:paraId="245FF20C" w14:textId="77777777" w:rsidR="00D16983" w:rsidRPr="00C94493" w:rsidRDefault="00D16983" w:rsidP="00C94493">
      <w:pPr>
        <w:spacing w:after="0" w:line="240" w:lineRule="auto"/>
        <w:rPr>
          <w:rFonts w:ascii="Montserrat" w:eastAsia="Times New Roman" w:hAnsi="Montserrat" w:cs="Times New Roman"/>
          <w:sz w:val="24"/>
          <w:szCs w:val="24"/>
          <w:lang w:eastAsia="fr-FR"/>
        </w:rPr>
      </w:pPr>
    </w:p>
    <w:p w14:paraId="217FBDB6" w14:textId="77777777" w:rsidR="00C94493" w:rsidRPr="00C94493" w:rsidRDefault="00C94493" w:rsidP="00C9449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11" w:name="_Toc57137986"/>
      <w:bookmarkStart w:id="212" w:name="_Toc57908570"/>
      <w:r w:rsidRPr="00C94493">
        <w:rPr>
          <w:rFonts w:ascii="Montserrat" w:eastAsia="Times New Roman" w:hAnsi="Montserrat" w:cs="Times New Roman"/>
          <w:b/>
          <w:bCs/>
          <w:sz w:val="27"/>
          <w:szCs w:val="27"/>
          <w:lang w:eastAsia="fr-FR"/>
        </w:rPr>
        <w:t>Neurone formel</w:t>
      </w:r>
      <w:bookmarkEnd w:id="211"/>
      <w:bookmarkEnd w:id="212"/>
    </w:p>
    <w:p w14:paraId="1447B381" w14:textId="77777777" w:rsidR="00D16983" w:rsidRDefault="00D16983" w:rsidP="00C94493">
      <w:pPr>
        <w:spacing w:after="225" w:line="240" w:lineRule="auto"/>
        <w:rPr>
          <w:rFonts w:ascii="Montserrat" w:eastAsia="Times New Roman" w:hAnsi="Montserrat" w:cs="Times New Roman"/>
          <w:sz w:val="24"/>
          <w:szCs w:val="24"/>
          <w:lang w:eastAsia="fr-FR"/>
        </w:rPr>
      </w:pPr>
    </w:p>
    <w:p w14:paraId="3C9DBB52" w14:textId="5A7D4EDF" w:rsidR="00C94493" w:rsidRP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De façon très réductrice, un neurone biologique est une cellule qui se caractérise par :</w:t>
      </w:r>
    </w:p>
    <w:p w14:paraId="0A280837" w14:textId="77777777" w:rsidR="00C94493" w:rsidRPr="00C94493" w:rsidRDefault="00C94493" w:rsidP="00C94493">
      <w:pPr>
        <w:numPr>
          <w:ilvl w:val="0"/>
          <w:numId w:val="43"/>
        </w:numPr>
        <w:spacing w:after="4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des </w:t>
      </w:r>
      <w:r w:rsidRPr="00C94493">
        <w:rPr>
          <w:rFonts w:ascii="Montserrat" w:eastAsia="Times New Roman" w:hAnsi="Montserrat" w:cs="Times New Roman"/>
          <w:b/>
          <w:bCs/>
          <w:sz w:val="24"/>
          <w:szCs w:val="24"/>
          <w:lang w:eastAsia="fr-FR"/>
        </w:rPr>
        <w:t>synapses,</w:t>
      </w:r>
      <w:r w:rsidRPr="00C94493">
        <w:rPr>
          <w:rFonts w:ascii="Montserrat" w:eastAsia="Times New Roman" w:hAnsi="Montserrat" w:cs="Times New Roman"/>
          <w:sz w:val="24"/>
          <w:szCs w:val="24"/>
          <w:lang w:eastAsia="fr-FR"/>
        </w:rPr>
        <w:t> les points de connexion avec les autres neurones, fibres nerveuses ou musculaires ;</w:t>
      </w:r>
    </w:p>
    <w:p w14:paraId="3CCFEE23" w14:textId="77777777" w:rsidR="00C94493" w:rsidRPr="00C94493" w:rsidRDefault="00C94493" w:rsidP="00C94493">
      <w:pPr>
        <w:numPr>
          <w:ilvl w:val="0"/>
          <w:numId w:val="43"/>
        </w:numPr>
        <w:spacing w:after="4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des </w:t>
      </w:r>
      <w:r w:rsidRPr="00C94493">
        <w:rPr>
          <w:rFonts w:ascii="Montserrat" w:eastAsia="Times New Roman" w:hAnsi="Montserrat" w:cs="Times New Roman"/>
          <w:b/>
          <w:bCs/>
          <w:sz w:val="24"/>
          <w:szCs w:val="24"/>
          <w:lang w:eastAsia="fr-FR"/>
        </w:rPr>
        <w:t>dentrites</w:t>
      </w:r>
      <w:r w:rsidRPr="00C94493">
        <w:rPr>
          <w:rFonts w:ascii="Montserrat" w:eastAsia="Times New Roman" w:hAnsi="Montserrat" w:cs="Times New Roman"/>
          <w:sz w:val="24"/>
          <w:szCs w:val="24"/>
          <w:lang w:eastAsia="fr-FR"/>
        </w:rPr>
        <w:t> ou entrées du neurones ;</w:t>
      </w:r>
    </w:p>
    <w:p w14:paraId="0FEF8B7C" w14:textId="77777777" w:rsidR="00C94493" w:rsidRPr="00C94493" w:rsidRDefault="00C94493" w:rsidP="00C94493">
      <w:pPr>
        <w:numPr>
          <w:ilvl w:val="0"/>
          <w:numId w:val="43"/>
        </w:numPr>
        <w:spacing w:after="4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les </w:t>
      </w:r>
      <w:r w:rsidRPr="00C94493">
        <w:rPr>
          <w:rFonts w:ascii="Montserrat" w:eastAsia="Times New Roman" w:hAnsi="Montserrat" w:cs="Times New Roman"/>
          <w:b/>
          <w:bCs/>
          <w:sz w:val="24"/>
          <w:szCs w:val="24"/>
          <w:lang w:eastAsia="fr-FR"/>
        </w:rPr>
        <w:t>axones</w:t>
      </w:r>
      <w:r w:rsidRPr="00C94493">
        <w:rPr>
          <w:rFonts w:ascii="Montserrat" w:eastAsia="Times New Roman" w:hAnsi="Montserrat" w:cs="Times New Roman"/>
          <w:sz w:val="24"/>
          <w:szCs w:val="24"/>
          <w:lang w:eastAsia="fr-FR"/>
        </w:rPr>
        <w:t>, ou sorties du neurone vers d'autres neurones ou fibres musculaires ;</w:t>
      </w:r>
    </w:p>
    <w:p w14:paraId="73C6D48F" w14:textId="1DBE2452" w:rsidR="00C94493" w:rsidRDefault="00C94493" w:rsidP="00C94493">
      <w:pPr>
        <w:numPr>
          <w:ilvl w:val="0"/>
          <w:numId w:val="43"/>
        </w:numPr>
        <w:spacing w:after="4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le </w:t>
      </w:r>
      <w:r w:rsidRPr="00C94493">
        <w:rPr>
          <w:rFonts w:ascii="Montserrat" w:eastAsia="Times New Roman" w:hAnsi="Montserrat" w:cs="Times New Roman"/>
          <w:b/>
          <w:bCs/>
          <w:sz w:val="24"/>
          <w:szCs w:val="24"/>
          <w:lang w:eastAsia="fr-FR"/>
        </w:rPr>
        <w:t>noyau</w:t>
      </w:r>
      <w:r w:rsidRPr="00C94493">
        <w:rPr>
          <w:rFonts w:ascii="Montserrat" w:eastAsia="Times New Roman" w:hAnsi="Montserrat" w:cs="Times New Roman"/>
          <w:sz w:val="24"/>
          <w:szCs w:val="24"/>
          <w:lang w:eastAsia="fr-FR"/>
        </w:rPr>
        <w:t> qui active les sorties en fonction des stimulations en entrée.</w:t>
      </w:r>
    </w:p>
    <w:p w14:paraId="22842A11" w14:textId="77777777" w:rsidR="00D16983" w:rsidRPr="00C94493" w:rsidRDefault="00D16983" w:rsidP="00D16983">
      <w:pPr>
        <w:spacing w:after="45" w:line="240" w:lineRule="auto"/>
        <w:ind w:left="720"/>
        <w:rPr>
          <w:rFonts w:ascii="Montserrat" w:eastAsia="Times New Roman" w:hAnsi="Montserrat" w:cs="Times New Roman"/>
          <w:sz w:val="24"/>
          <w:szCs w:val="24"/>
          <w:lang w:eastAsia="fr-FR"/>
        </w:rPr>
      </w:pPr>
    </w:p>
    <w:p w14:paraId="3B0C3913" w14:textId="77777777" w:rsidR="00D16983" w:rsidRDefault="00C94493" w:rsidP="00D16983">
      <w:pPr>
        <w:spacing w:after="0" w:line="240" w:lineRule="auto"/>
        <w:jc w:val="center"/>
        <w:rPr>
          <w:rFonts w:ascii="Montserrat" w:eastAsia="Times New Roman" w:hAnsi="Montserrat" w:cs="Times New Roman"/>
          <w:sz w:val="24"/>
          <w:szCs w:val="24"/>
          <w:lang w:eastAsia="fr-FR"/>
        </w:rPr>
      </w:pPr>
      <w:r w:rsidRPr="00C94493">
        <w:rPr>
          <w:rFonts w:ascii="Montserrat" w:eastAsia="Times New Roman" w:hAnsi="Montserrat" w:cs="Times New Roman"/>
          <w:noProof/>
          <w:sz w:val="24"/>
          <w:szCs w:val="24"/>
          <w:lang w:eastAsia="fr-FR"/>
        </w:rPr>
        <w:drawing>
          <wp:inline distT="0" distB="0" distL="0" distR="0" wp14:anchorId="35B47780" wp14:editId="4581FE1C">
            <wp:extent cx="3343275" cy="1685925"/>
            <wp:effectExtent l="0" t="0" r="9525" b="9525"/>
            <wp:docPr id="34" name="Image 34" descr="Représentation d'un neurone form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5601" descr="Représentation d'un neurone formel"/>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343275" cy="1685925"/>
                    </a:xfrm>
                    <a:prstGeom prst="rect">
                      <a:avLst/>
                    </a:prstGeom>
                    <a:noFill/>
                    <a:ln>
                      <a:noFill/>
                    </a:ln>
                  </pic:spPr>
                </pic:pic>
              </a:graphicData>
            </a:graphic>
          </wp:inline>
        </w:drawing>
      </w:r>
    </w:p>
    <w:p w14:paraId="2DD55ADA" w14:textId="5EF6650B" w:rsidR="00C94493" w:rsidRDefault="00C94493" w:rsidP="00D16983">
      <w:pPr>
        <w:spacing w:after="0" w:line="240" w:lineRule="auto"/>
        <w:jc w:val="center"/>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Représentation d'un neurone formel</w:t>
      </w:r>
    </w:p>
    <w:p w14:paraId="2D8F3A5A" w14:textId="77777777" w:rsidR="00D16983" w:rsidRPr="00C94493" w:rsidRDefault="00D16983" w:rsidP="00D16983">
      <w:pPr>
        <w:spacing w:after="0" w:line="240" w:lineRule="auto"/>
        <w:jc w:val="center"/>
        <w:rPr>
          <w:rFonts w:ascii="Montserrat" w:eastAsia="Times New Roman" w:hAnsi="Montserrat" w:cs="Times New Roman"/>
          <w:sz w:val="24"/>
          <w:szCs w:val="24"/>
          <w:lang w:eastAsia="fr-FR"/>
        </w:rPr>
      </w:pPr>
    </w:p>
    <w:p w14:paraId="6D0B1C0F" w14:textId="3B415C2A" w:rsidR="00C94493" w:rsidRDefault="00C94493" w:rsidP="00C94493">
      <w:p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Par analogie, le neurone formel est un modèle qui se caractérise par un état interne </w:t>
      </w:r>
      <w:r w:rsidRPr="00C94493">
        <w:rPr>
          <w:rFonts w:ascii="MathJax_Math-italic" w:eastAsia="Times New Roman" w:hAnsi="MathJax_Math-italic" w:cs="Times New Roman"/>
          <w:sz w:val="25"/>
          <w:szCs w:val="25"/>
          <w:bdr w:val="none" w:sz="0" w:space="0" w:color="auto" w:frame="1"/>
          <w:lang w:eastAsia="fr-FR"/>
        </w:rPr>
        <w:t>s</w:t>
      </w:r>
      <w:r w:rsidRPr="00C94493">
        <w:rPr>
          <w:rFonts w:ascii="MathJax_Main" w:eastAsia="Times New Roman" w:hAnsi="MathJax_Main" w:cs="Times New Roman"/>
          <w:sz w:val="25"/>
          <w:szCs w:val="25"/>
          <w:bdr w:val="none" w:sz="0" w:space="0" w:color="auto" w:frame="1"/>
          <w:lang w:eastAsia="fr-FR"/>
        </w:rPr>
        <w:t>∈</w:t>
      </w:r>
      <w:r w:rsidRPr="00C94493">
        <w:rPr>
          <w:rFonts w:ascii="MathJax_Caligraphic" w:eastAsia="Times New Roman" w:hAnsi="MathJax_Caligraphic" w:cs="Times New Roman"/>
          <w:sz w:val="25"/>
          <w:szCs w:val="25"/>
          <w:bdr w:val="none" w:sz="0" w:space="0" w:color="auto" w:frame="1"/>
          <w:lang w:eastAsia="fr-FR"/>
        </w:rPr>
        <w:t>S</w:t>
      </w:r>
      <w:r w:rsidRPr="00C94493">
        <w:rPr>
          <w:rFonts w:ascii="Montserrat" w:eastAsia="Times New Roman" w:hAnsi="Montserrat" w:cs="Times New Roman"/>
          <w:sz w:val="24"/>
          <w:szCs w:val="24"/>
          <w:lang w:eastAsia="fr-FR"/>
        </w:rPr>
        <w:t>, des signaux d'entrée </w:t>
      </w:r>
      <w:r w:rsidRPr="00C94493">
        <w:rPr>
          <w:rFonts w:ascii="MathJax_Math-italic" w:eastAsia="Times New Roman" w:hAnsi="MathJax_Math-italic" w:cs="Times New Roman"/>
          <w:sz w:val="25"/>
          <w:szCs w:val="25"/>
          <w:bdr w:val="none" w:sz="0" w:space="0" w:color="auto" w:frame="1"/>
          <w:lang w:eastAsia="fr-FR"/>
        </w:rPr>
        <w:t>x</w:t>
      </w:r>
      <w:r w:rsidRPr="00C94493">
        <w:rPr>
          <w:rFonts w:ascii="MathJax_Main" w:eastAsia="Times New Roman" w:hAnsi="MathJax_Main" w:cs="Times New Roman"/>
          <w:sz w:val="18"/>
          <w:szCs w:val="18"/>
          <w:bdr w:val="none" w:sz="0" w:space="0" w:color="auto" w:frame="1"/>
          <w:lang w:eastAsia="fr-FR"/>
        </w:rPr>
        <w:t>1</w:t>
      </w:r>
      <w:r w:rsidRPr="00C94493">
        <w:rPr>
          <w:rFonts w:ascii="MathJax_Main" w:eastAsia="Times New Roman" w:hAnsi="MathJax_Main" w:cs="Times New Roman"/>
          <w:sz w:val="25"/>
          <w:szCs w:val="25"/>
          <w:bdr w:val="none" w:sz="0" w:space="0" w:color="auto" w:frame="1"/>
          <w:lang w:eastAsia="fr-FR"/>
        </w:rPr>
        <w:t>,…,</w:t>
      </w:r>
      <w:r w:rsidRPr="00C94493">
        <w:rPr>
          <w:rFonts w:ascii="MathJax_Math-italic" w:eastAsia="Times New Roman" w:hAnsi="MathJax_Math-italic" w:cs="Times New Roman"/>
          <w:sz w:val="25"/>
          <w:szCs w:val="25"/>
          <w:bdr w:val="none" w:sz="0" w:space="0" w:color="auto" w:frame="1"/>
          <w:lang w:eastAsia="fr-FR"/>
        </w:rPr>
        <w:t>x</w:t>
      </w:r>
      <w:r w:rsidRPr="00C94493">
        <w:rPr>
          <w:rFonts w:ascii="MathJax_Math-italic" w:eastAsia="Times New Roman" w:hAnsi="MathJax_Math-italic" w:cs="Times New Roman"/>
          <w:sz w:val="18"/>
          <w:szCs w:val="18"/>
          <w:bdr w:val="none" w:sz="0" w:space="0" w:color="auto" w:frame="1"/>
          <w:lang w:eastAsia="fr-FR"/>
        </w:rPr>
        <w:t>p</w:t>
      </w:r>
      <w:r w:rsidRPr="00C94493">
        <w:rPr>
          <w:rFonts w:ascii="Montserrat" w:eastAsia="Times New Roman" w:hAnsi="Montserrat" w:cs="Times New Roman"/>
          <w:sz w:val="24"/>
          <w:szCs w:val="24"/>
          <w:lang w:eastAsia="fr-FR"/>
        </w:rPr>
        <w:t> et une fonction d'activation</w:t>
      </w:r>
    </w:p>
    <w:p w14:paraId="55798CC0" w14:textId="6181A836" w:rsidR="00D16983" w:rsidRPr="00C94493" w:rsidRDefault="00D16983" w:rsidP="00D16983">
      <w:pPr>
        <w:spacing w:after="0" w:line="240" w:lineRule="auto"/>
        <w:jc w:val="center"/>
        <w:rPr>
          <w:rFonts w:ascii="Montserrat" w:eastAsia="Times New Roman" w:hAnsi="Montserrat" w:cs="Times New Roman"/>
          <w:sz w:val="24"/>
          <w:szCs w:val="24"/>
          <w:lang w:eastAsia="fr-FR"/>
        </w:rPr>
      </w:pPr>
      <w:r w:rsidRPr="00D16983">
        <w:rPr>
          <w:rFonts w:ascii="Montserrat" w:eastAsia="Times New Roman" w:hAnsi="Montserrat" w:cs="Times New Roman"/>
          <w:sz w:val="24"/>
          <w:szCs w:val="24"/>
          <w:lang w:eastAsia="fr-FR"/>
        </w:rPr>
        <w:drawing>
          <wp:inline distT="0" distB="0" distL="0" distR="0" wp14:anchorId="461F0BD0" wp14:editId="30150F7E">
            <wp:extent cx="4344006" cy="419158"/>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344006" cy="419158"/>
                    </a:xfrm>
                    <a:prstGeom prst="rect">
                      <a:avLst/>
                    </a:prstGeom>
                  </pic:spPr>
                </pic:pic>
              </a:graphicData>
            </a:graphic>
          </wp:inline>
        </w:drawing>
      </w:r>
    </w:p>
    <w:p w14:paraId="7D7D4B47" w14:textId="77777777" w:rsidR="002C76F5" w:rsidRDefault="002C76F5" w:rsidP="00C94493">
      <w:pPr>
        <w:spacing w:after="0" w:line="240" w:lineRule="auto"/>
        <w:rPr>
          <w:rFonts w:ascii="Montserrat" w:eastAsia="Times New Roman" w:hAnsi="Montserrat" w:cs="Times New Roman"/>
          <w:sz w:val="24"/>
          <w:szCs w:val="24"/>
          <w:lang w:eastAsia="fr-FR"/>
        </w:rPr>
      </w:pPr>
    </w:p>
    <w:p w14:paraId="64F67F73" w14:textId="46754160" w:rsidR="00C94493" w:rsidRDefault="00C94493" w:rsidP="00C94493">
      <w:p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La fonction d'activation opère une transformation d'une combinaison affine des signaux d'entrée, </w:t>
      </w:r>
      <w:r w:rsidRPr="002C76F5">
        <w:rPr>
          <w:rFonts w:ascii="MathJax_Math-italic" w:eastAsia="Times New Roman" w:hAnsi="MathJax_Math-italic" w:cs="Times New Roman"/>
          <w:b/>
          <w:bCs/>
          <w:sz w:val="25"/>
          <w:szCs w:val="25"/>
          <w:bdr w:val="none" w:sz="0" w:space="0" w:color="auto" w:frame="1"/>
          <w:lang w:eastAsia="fr-FR"/>
        </w:rPr>
        <w:t>α</w:t>
      </w:r>
      <w:r w:rsidRPr="002C76F5">
        <w:rPr>
          <w:rFonts w:ascii="MathJax_Main" w:eastAsia="Times New Roman" w:hAnsi="MathJax_Main" w:cs="Times New Roman"/>
          <w:b/>
          <w:bCs/>
          <w:sz w:val="18"/>
          <w:szCs w:val="18"/>
          <w:bdr w:val="none" w:sz="0" w:space="0" w:color="auto" w:frame="1"/>
          <w:lang w:eastAsia="fr-FR"/>
        </w:rPr>
        <w:t>0</w:t>
      </w:r>
      <w:r w:rsidRPr="00C94493">
        <w:rPr>
          <w:rFonts w:ascii="Montserrat" w:eastAsia="Times New Roman" w:hAnsi="Montserrat" w:cs="Times New Roman"/>
          <w:sz w:val="24"/>
          <w:szCs w:val="24"/>
          <w:lang w:eastAsia="fr-FR"/>
        </w:rPr>
        <w:t>, terme constant, étant appelé le </w:t>
      </w:r>
      <w:r w:rsidRPr="00C94493">
        <w:rPr>
          <w:rFonts w:ascii="Montserrat" w:eastAsia="Times New Roman" w:hAnsi="Montserrat" w:cs="Times New Roman"/>
          <w:i/>
          <w:iCs/>
          <w:sz w:val="24"/>
          <w:szCs w:val="24"/>
          <w:lang w:eastAsia="fr-FR"/>
        </w:rPr>
        <w:t>biais du neurone</w:t>
      </w:r>
      <w:r w:rsidRPr="00C94493">
        <w:rPr>
          <w:rFonts w:ascii="Montserrat" w:eastAsia="Times New Roman" w:hAnsi="Montserrat" w:cs="Times New Roman"/>
          <w:sz w:val="24"/>
          <w:szCs w:val="24"/>
          <w:lang w:eastAsia="fr-FR"/>
        </w:rPr>
        <w:t>. Cette combinaison affine est déterminée par un </w:t>
      </w:r>
      <w:r w:rsidRPr="00C94493">
        <w:rPr>
          <w:rFonts w:ascii="Montserrat" w:eastAsia="Times New Roman" w:hAnsi="Montserrat" w:cs="Times New Roman"/>
          <w:i/>
          <w:iCs/>
          <w:sz w:val="24"/>
          <w:szCs w:val="24"/>
          <w:lang w:eastAsia="fr-FR"/>
        </w:rPr>
        <w:t>vecteur de poids</w:t>
      </w:r>
      <w:r w:rsidR="002C76F5">
        <w:rPr>
          <w:rFonts w:ascii="Montserrat" w:eastAsia="Times New Roman" w:hAnsi="Montserrat" w:cs="Times New Roman"/>
          <w:i/>
          <w:iCs/>
          <w:sz w:val="24"/>
          <w:szCs w:val="24"/>
          <w:lang w:eastAsia="fr-FR"/>
        </w:rPr>
        <w:t xml:space="preserve"> </w:t>
      </w:r>
      <w:r w:rsidRPr="002C76F5">
        <w:rPr>
          <w:rFonts w:ascii="MathJax_Main" w:eastAsia="Times New Roman" w:hAnsi="MathJax_Main" w:cs="Times New Roman"/>
          <w:b/>
          <w:bCs/>
          <w:sz w:val="25"/>
          <w:szCs w:val="25"/>
          <w:bdr w:val="none" w:sz="0" w:space="0" w:color="auto" w:frame="1"/>
          <w:lang w:eastAsia="fr-FR"/>
        </w:rPr>
        <w:t>[</w:t>
      </w:r>
      <w:r w:rsidRPr="002C76F5">
        <w:rPr>
          <w:rFonts w:ascii="MathJax_Math-italic" w:eastAsia="Times New Roman" w:hAnsi="MathJax_Math-italic" w:cs="Times New Roman"/>
          <w:b/>
          <w:bCs/>
          <w:sz w:val="25"/>
          <w:szCs w:val="25"/>
          <w:bdr w:val="none" w:sz="0" w:space="0" w:color="auto" w:frame="1"/>
          <w:lang w:eastAsia="fr-FR"/>
        </w:rPr>
        <w:t>α</w:t>
      </w:r>
      <w:r w:rsidRPr="002C76F5">
        <w:rPr>
          <w:rFonts w:ascii="MathJax_Main" w:eastAsia="Times New Roman" w:hAnsi="MathJax_Main" w:cs="Times New Roman"/>
          <w:b/>
          <w:bCs/>
          <w:sz w:val="18"/>
          <w:szCs w:val="18"/>
          <w:bdr w:val="none" w:sz="0" w:space="0" w:color="auto" w:frame="1"/>
          <w:lang w:eastAsia="fr-FR"/>
        </w:rPr>
        <w:t>0</w:t>
      </w:r>
      <w:r w:rsidRPr="002C76F5">
        <w:rPr>
          <w:rFonts w:ascii="MathJax_Main" w:eastAsia="Times New Roman" w:hAnsi="MathJax_Main" w:cs="Times New Roman"/>
          <w:b/>
          <w:bCs/>
          <w:sz w:val="25"/>
          <w:szCs w:val="25"/>
          <w:bdr w:val="none" w:sz="0" w:space="0" w:color="auto" w:frame="1"/>
          <w:lang w:eastAsia="fr-FR"/>
        </w:rPr>
        <w:t>,…,</w:t>
      </w:r>
      <w:r w:rsidRPr="002C76F5">
        <w:rPr>
          <w:rFonts w:ascii="MathJax_Math-italic" w:eastAsia="Times New Roman" w:hAnsi="MathJax_Math-italic" w:cs="Times New Roman"/>
          <w:b/>
          <w:bCs/>
          <w:sz w:val="25"/>
          <w:szCs w:val="25"/>
          <w:bdr w:val="none" w:sz="0" w:space="0" w:color="auto" w:frame="1"/>
          <w:lang w:eastAsia="fr-FR"/>
        </w:rPr>
        <w:t>α</w:t>
      </w:r>
      <w:r w:rsidRPr="002C76F5">
        <w:rPr>
          <w:rFonts w:ascii="MathJax_Math-italic" w:eastAsia="Times New Roman" w:hAnsi="MathJax_Math-italic" w:cs="Times New Roman"/>
          <w:b/>
          <w:bCs/>
          <w:sz w:val="18"/>
          <w:szCs w:val="18"/>
          <w:bdr w:val="none" w:sz="0" w:space="0" w:color="auto" w:frame="1"/>
          <w:lang w:eastAsia="fr-FR"/>
        </w:rPr>
        <w:t>p</w:t>
      </w:r>
      <w:r w:rsidRPr="002C76F5">
        <w:rPr>
          <w:rFonts w:ascii="MathJax_Main" w:eastAsia="Times New Roman" w:hAnsi="MathJax_Main" w:cs="Times New Roman"/>
          <w:b/>
          <w:bCs/>
          <w:sz w:val="25"/>
          <w:szCs w:val="25"/>
          <w:bdr w:val="none" w:sz="0" w:space="0" w:color="auto" w:frame="1"/>
          <w:lang w:eastAsia="fr-FR"/>
        </w:rPr>
        <w:t>]</w:t>
      </w:r>
      <w:r w:rsidRPr="00C94493">
        <w:rPr>
          <w:rFonts w:ascii="Montserrat" w:eastAsia="Times New Roman" w:hAnsi="Montserrat" w:cs="Times New Roman"/>
          <w:sz w:val="24"/>
          <w:szCs w:val="24"/>
          <w:lang w:eastAsia="fr-FR"/>
        </w:rPr>
        <w:t> associé à chaque neurone et dont les valeurs sont estimées dans la phase d'apprentissage. Ces poids constituent la </w:t>
      </w:r>
      <w:r w:rsidRPr="00C94493">
        <w:rPr>
          <w:rFonts w:ascii="Montserrat" w:eastAsia="Times New Roman" w:hAnsi="Montserrat" w:cs="Times New Roman"/>
          <w:i/>
          <w:iCs/>
          <w:sz w:val="24"/>
          <w:szCs w:val="24"/>
          <w:lang w:eastAsia="fr-FR"/>
        </w:rPr>
        <w:t>mémoire</w:t>
      </w:r>
      <w:r w:rsidRPr="00C94493">
        <w:rPr>
          <w:rFonts w:ascii="Montserrat" w:eastAsia="Times New Roman" w:hAnsi="Montserrat" w:cs="Times New Roman"/>
          <w:sz w:val="24"/>
          <w:szCs w:val="24"/>
          <w:lang w:eastAsia="fr-FR"/>
        </w:rPr>
        <w:t> ou </w:t>
      </w:r>
      <w:r w:rsidRPr="00C94493">
        <w:rPr>
          <w:rFonts w:ascii="Montserrat" w:eastAsia="Times New Roman" w:hAnsi="Montserrat" w:cs="Times New Roman"/>
          <w:i/>
          <w:iCs/>
          <w:sz w:val="24"/>
          <w:szCs w:val="24"/>
          <w:lang w:eastAsia="fr-FR"/>
        </w:rPr>
        <w:t>connaissance répartie</w:t>
      </w:r>
      <w:r w:rsidRPr="00C94493">
        <w:rPr>
          <w:rFonts w:ascii="Montserrat" w:eastAsia="Times New Roman" w:hAnsi="Montserrat" w:cs="Times New Roman"/>
          <w:sz w:val="24"/>
          <w:szCs w:val="24"/>
          <w:lang w:eastAsia="fr-FR"/>
        </w:rPr>
        <w:t> du réseau.</w:t>
      </w:r>
    </w:p>
    <w:p w14:paraId="1602FA2C" w14:textId="77777777" w:rsidR="002C76F5" w:rsidRPr="00C94493" w:rsidRDefault="002C76F5" w:rsidP="00C94493">
      <w:pPr>
        <w:spacing w:after="0" w:line="240" w:lineRule="auto"/>
        <w:rPr>
          <w:rFonts w:ascii="Montserrat" w:eastAsia="Times New Roman" w:hAnsi="Montserrat" w:cs="Times New Roman"/>
          <w:sz w:val="24"/>
          <w:szCs w:val="24"/>
          <w:lang w:eastAsia="fr-FR"/>
        </w:rPr>
      </w:pPr>
    </w:p>
    <w:p w14:paraId="5F844D85" w14:textId="7BDC1DEF" w:rsidR="00C94493" w:rsidRDefault="00C94493" w:rsidP="00C94493">
      <w:p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Les différents types de neurones se distinguent par la nature </w:t>
      </w:r>
      <w:r w:rsidRPr="002C76F5">
        <w:rPr>
          <w:rFonts w:ascii="MathJax_Math-italic" w:eastAsia="Times New Roman" w:hAnsi="MathJax_Math-italic" w:cs="Times New Roman"/>
          <w:b/>
          <w:bCs/>
          <w:sz w:val="25"/>
          <w:szCs w:val="25"/>
          <w:bdr w:val="none" w:sz="0" w:space="0" w:color="auto" w:frame="1"/>
          <w:lang w:eastAsia="fr-FR"/>
        </w:rPr>
        <w:t>g</w:t>
      </w:r>
      <w:r w:rsidRPr="00C94493">
        <w:rPr>
          <w:rFonts w:ascii="Montserrat" w:eastAsia="Times New Roman" w:hAnsi="Montserrat" w:cs="Times New Roman"/>
          <w:sz w:val="24"/>
          <w:szCs w:val="24"/>
          <w:lang w:eastAsia="fr-FR"/>
        </w:rPr>
        <w:t> de leur fonction d'activation. Les principaux types sont :</w:t>
      </w:r>
    </w:p>
    <w:p w14:paraId="5113B38E" w14:textId="77777777" w:rsidR="002C76F5" w:rsidRPr="00C94493" w:rsidRDefault="002C76F5" w:rsidP="00C94493">
      <w:pPr>
        <w:spacing w:after="0" w:line="240" w:lineRule="auto"/>
        <w:rPr>
          <w:rFonts w:ascii="Montserrat" w:eastAsia="Times New Roman" w:hAnsi="Montserrat" w:cs="Times New Roman"/>
          <w:sz w:val="24"/>
          <w:szCs w:val="24"/>
          <w:lang w:eastAsia="fr-FR"/>
        </w:rPr>
      </w:pPr>
    </w:p>
    <w:p w14:paraId="719ED2FC" w14:textId="61301115" w:rsidR="00C94493" w:rsidRPr="00C94493" w:rsidRDefault="00C94493" w:rsidP="00C94493">
      <w:pPr>
        <w:numPr>
          <w:ilvl w:val="0"/>
          <w:numId w:val="44"/>
        </w:num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i/>
          <w:iCs/>
          <w:sz w:val="24"/>
          <w:szCs w:val="24"/>
          <w:lang w:eastAsia="fr-FR"/>
        </w:rPr>
        <w:t>linéaire </w:t>
      </w:r>
      <w:r w:rsidRPr="00C94493">
        <w:rPr>
          <w:rFonts w:ascii="Montserrat" w:eastAsia="Times New Roman" w:hAnsi="Montserrat" w:cs="Times New Roman"/>
          <w:sz w:val="24"/>
          <w:szCs w:val="24"/>
          <w:lang w:eastAsia="fr-FR"/>
        </w:rPr>
        <w:t> </w:t>
      </w:r>
      <w:r w:rsidRPr="002C76F5">
        <w:rPr>
          <w:rFonts w:ascii="MathJax_Math-italic" w:eastAsia="Times New Roman" w:hAnsi="MathJax_Math-italic" w:cs="Times New Roman"/>
          <w:b/>
          <w:bCs/>
          <w:sz w:val="25"/>
          <w:szCs w:val="25"/>
          <w:bdr w:val="none" w:sz="0" w:space="0" w:color="auto" w:frame="1"/>
          <w:lang w:eastAsia="fr-FR"/>
        </w:rPr>
        <w:t>g</w:t>
      </w:r>
      <w:r w:rsidRPr="00C94493">
        <w:rPr>
          <w:rFonts w:ascii="Montserrat" w:eastAsia="Times New Roman" w:hAnsi="Montserrat" w:cs="Times New Roman"/>
          <w:sz w:val="24"/>
          <w:szCs w:val="24"/>
          <w:lang w:eastAsia="fr-FR"/>
        </w:rPr>
        <w:t>, la fonction identité ;</w:t>
      </w:r>
    </w:p>
    <w:p w14:paraId="75110E6C" w14:textId="66FCE38C" w:rsidR="00C94493" w:rsidRPr="00C94493" w:rsidRDefault="00C94493" w:rsidP="00C94493">
      <w:pPr>
        <w:numPr>
          <w:ilvl w:val="0"/>
          <w:numId w:val="44"/>
        </w:num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i/>
          <w:iCs/>
          <w:sz w:val="24"/>
          <w:szCs w:val="24"/>
          <w:lang w:eastAsia="fr-FR"/>
        </w:rPr>
        <w:t>seuil </w:t>
      </w:r>
      <w:r w:rsidRPr="00C94493">
        <w:rPr>
          <w:rFonts w:ascii="Montserrat" w:eastAsia="Times New Roman" w:hAnsi="Montserrat" w:cs="Times New Roman"/>
          <w:sz w:val="24"/>
          <w:szCs w:val="24"/>
          <w:lang w:eastAsia="fr-FR"/>
        </w:rPr>
        <w:t> </w:t>
      </w:r>
      <w:r w:rsidR="002C76F5" w:rsidRPr="002C76F5">
        <w:rPr>
          <w:rFonts w:ascii="MathJax_Math-italic" w:eastAsia="Times New Roman" w:hAnsi="MathJax_Math-italic" w:cs="Times New Roman"/>
          <w:sz w:val="25"/>
          <w:szCs w:val="25"/>
          <w:bdr w:val="none" w:sz="0" w:space="0" w:color="auto" w:frame="1"/>
          <w:lang w:eastAsia="fr-FR"/>
        </w:rPr>
        <w:drawing>
          <wp:inline distT="0" distB="0" distL="0" distR="0" wp14:anchorId="0EB26447" wp14:editId="6CBDB947">
            <wp:extent cx="1276528" cy="295316"/>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1276528" cy="295316"/>
                    </a:xfrm>
                    <a:prstGeom prst="rect">
                      <a:avLst/>
                    </a:prstGeom>
                  </pic:spPr>
                </pic:pic>
              </a:graphicData>
            </a:graphic>
          </wp:inline>
        </w:drawing>
      </w:r>
      <w:r w:rsidRPr="00C94493">
        <w:rPr>
          <w:rFonts w:ascii="Montserrat" w:eastAsia="Times New Roman" w:hAnsi="Montserrat" w:cs="Times New Roman"/>
          <w:sz w:val="24"/>
          <w:szCs w:val="24"/>
          <w:lang w:eastAsia="fr-FR"/>
        </w:rPr>
        <w:t> ;</w:t>
      </w:r>
    </w:p>
    <w:p w14:paraId="2A632F42" w14:textId="78560942" w:rsidR="00C94493" w:rsidRPr="00C94493" w:rsidRDefault="00C94493" w:rsidP="00C94493">
      <w:pPr>
        <w:numPr>
          <w:ilvl w:val="0"/>
          <w:numId w:val="44"/>
        </w:num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i/>
          <w:iCs/>
          <w:sz w:val="24"/>
          <w:szCs w:val="24"/>
          <w:lang w:eastAsia="fr-FR"/>
        </w:rPr>
        <w:t>sigmoïde </w:t>
      </w:r>
      <w:r w:rsidRPr="00C94493">
        <w:rPr>
          <w:rFonts w:ascii="Montserrat" w:eastAsia="Times New Roman" w:hAnsi="Montserrat" w:cs="Times New Roman"/>
          <w:sz w:val="24"/>
          <w:szCs w:val="24"/>
          <w:lang w:eastAsia="fr-FR"/>
        </w:rPr>
        <w:t> </w:t>
      </w:r>
      <w:r w:rsidR="002C76F5" w:rsidRPr="002C76F5">
        <w:rPr>
          <w:rFonts w:ascii="MathJax_Math-italic" w:eastAsia="Times New Roman" w:hAnsi="MathJax_Math-italic" w:cs="Times New Roman"/>
          <w:sz w:val="25"/>
          <w:szCs w:val="25"/>
          <w:bdr w:val="none" w:sz="0" w:space="0" w:color="auto" w:frame="1"/>
          <w:lang w:eastAsia="fr-FR"/>
        </w:rPr>
        <w:drawing>
          <wp:inline distT="0" distB="0" distL="0" distR="0" wp14:anchorId="17AE1EC4" wp14:editId="0DDF0D5D">
            <wp:extent cx="1371791" cy="266737"/>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371791" cy="266737"/>
                    </a:xfrm>
                    <a:prstGeom prst="rect">
                      <a:avLst/>
                    </a:prstGeom>
                  </pic:spPr>
                </pic:pic>
              </a:graphicData>
            </a:graphic>
          </wp:inline>
        </w:drawing>
      </w:r>
      <w:r w:rsidRPr="00C94493">
        <w:rPr>
          <w:rFonts w:ascii="Montserrat" w:eastAsia="Times New Roman" w:hAnsi="Montserrat" w:cs="Times New Roman"/>
          <w:sz w:val="24"/>
          <w:szCs w:val="24"/>
          <w:lang w:eastAsia="fr-FR"/>
        </w:rPr>
        <w:t> ;</w:t>
      </w:r>
    </w:p>
    <w:p w14:paraId="3A18D1B7" w14:textId="5C1C18B0" w:rsidR="00C94493" w:rsidRPr="00C94493" w:rsidRDefault="00C94493" w:rsidP="00C94493">
      <w:pPr>
        <w:numPr>
          <w:ilvl w:val="0"/>
          <w:numId w:val="44"/>
        </w:num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i/>
          <w:iCs/>
          <w:sz w:val="24"/>
          <w:szCs w:val="24"/>
          <w:lang w:eastAsia="fr-FR"/>
        </w:rPr>
        <w:lastRenderedPageBreak/>
        <w:t>ReLU </w:t>
      </w:r>
      <w:r w:rsidRPr="00C94493">
        <w:rPr>
          <w:rFonts w:ascii="Montserrat" w:eastAsia="Times New Roman" w:hAnsi="Montserrat" w:cs="Times New Roman"/>
          <w:sz w:val="24"/>
          <w:szCs w:val="24"/>
          <w:lang w:eastAsia="fr-FR"/>
        </w:rPr>
        <w:t> </w:t>
      </w:r>
      <w:r w:rsidR="002C76F5" w:rsidRPr="002C76F5">
        <w:rPr>
          <w:rFonts w:ascii="MathJax_Math-italic" w:eastAsia="Times New Roman" w:hAnsi="MathJax_Math-italic" w:cs="Times New Roman"/>
          <w:sz w:val="25"/>
          <w:szCs w:val="25"/>
          <w:bdr w:val="none" w:sz="0" w:space="0" w:color="auto" w:frame="1"/>
          <w:lang w:eastAsia="fr-FR"/>
        </w:rPr>
        <w:drawing>
          <wp:inline distT="0" distB="0" distL="0" distR="0" wp14:anchorId="4836ACCE" wp14:editId="74903A5E">
            <wp:extent cx="1305107" cy="266737"/>
            <wp:effectExtent l="0" t="0" r="95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1305107" cy="266737"/>
                    </a:xfrm>
                    <a:prstGeom prst="rect">
                      <a:avLst/>
                    </a:prstGeom>
                  </pic:spPr>
                </pic:pic>
              </a:graphicData>
            </a:graphic>
          </wp:inline>
        </w:drawing>
      </w:r>
      <w:r w:rsidR="002C76F5" w:rsidRPr="002C76F5">
        <w:rPr>
          <w:rFonts w:ascii="MathJax_Math-italic" w:eastAsia="Times New Roman" w:hAnsi="MathJax_Math-italic" w:cs="Times New Roman"/>
          <w:sz w:val="25"/>
          <w:szCs w:val="25"/>
          <w:bdr w:val="none" w:sz="0" w:space="0" w:color="auto" w:frame="1"/>
          <w:lang w:eastAsia="fr-FR"/>
        </w:rPr>
        <w:t xml:space="preserve"> </w:t>
      </w:r>
      <w:r w:rsidRPr="00C94493">
        <w:rPr>
          <w:rFonts w:ascii="Montserrat" w:eastAsia="Times New Roman" w:hAnsi="Montserrat" w:cs="Times New Roman"/>
          <w:sz w:val="24"/>
          <w:szCs w:val="24"/>
          <w:lang w:eastAsia="fr-FR"/>
        </w:rPr>
        <w:t>(</w:t>
      </w:r>
      <w:r w:rsidRPr="00C94493">
        <w:rPr>
          <w:rFonts w:ascii="Montserrat" w:eastAsia="Times New Roman" w:hAnsi="Montserrat" w:cs="Times New Roman"/>
          <w:i/>
          <w:iCs/>
          <w:sz w:val="24"/>
          <w:szCs w:val="24"/>
          <w:lang w:eastAsia="fr-FR"/>
        </w:rPr>
        <w:t>rectified linear unit</w:t>
      </w:r>
      <w:r w:rsidRPr="00C94493">
        <w:rPr>
          <w:rFonts w:ascii="Montserrat" w:eastAsia="Times New Roman" w:hAnsi="Montserrat" w:cs="Times New Roman"/>
          <w:sz w:val="24"/>
          <w:szCs w:val="24"/>
          <w:lang w:eastAsia="fr-FR"/>
        </w:rPr>
        <w:t>) ;</w:t>
      </w:r>
    </w:p>
    <w:p w14:paraId="6532320B" w14:textId="56C5A50F" w:rsidR="00C94493" w:rsidRPr="00C94493" w:rsidRDefault="00C94493" w:rsidP="00C94493">
      <w:pPr>
        <w:numPr>
          <w:ilvl w:val="0"/>
          <w:numId w:val="44"/>
        </w:num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i/>
          <w:iCs/>
          <w:sz w:val="24"/>
          <w:szCs w:val="24"/>
          <w:lang w:eastAsia="fr-FR"/>
        </w:rPr>
        <w:t>radiale </w:t>
      </w:r>
      <w:r w:rsidR="002C76F5" w:rsidRPr="002C76F5">
        <w:rPr>
          <w:rFonts w:ascii="Montserrat" w:eastAsia="Times New Roman" w:hAnsi="Montserrat" w:cs="Times New Roman"/>
          <w:sz w:val="24"/>
          <w:szCs w:val="24"/>
          <w:lang w:eastAsia="fr-FR"/>
        </w:rPr>
        <w:drawing>
          <wp:inline distT="0" distB="0" distL="0" distR="0" wp14:anchorId="775A0BC9" wp14:editId="548307F8">
            <wp:extent cx="2038635" cy="333422"/>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038635" cy="333422"/>
                    </a:xfrm>
                    <a:prstGeom prst="rect">
                      <a:avLst/>
                    </a:prstGeom>
                  </pic:spPr>
                </pic:pic>
              </a:graphicData>
            </a:graphic>
          </wp:inline>
        </w:drawing>
      </w:r>
      <w:r w:rsidRPr="00C94493">
        <w:rPr>
          <w:rFonts w:ascii="Montserrat" w:eastAsia="Times New Roman" w:hAnsi="Montserrat" w:cs="Times New Roman"/>
          <w:sz w:val="24"/>
          <w:szCs w:val="24"/>
          <w:lang w:eastAsia="fr-FR"/>
        </w:rPr>
        <w:t> ;</w:t>
      </w:r>
    </w:p>
    <w:p w14:paraId="51B6C4A9" w14:textId="41D588F0" w:rsidR="00C94493" w:rsidRPr="002C76F5" w:rsidRDefault="00C94493" w:rsidP="00C94493">
      <w:pPr>
        <w:numPr>
          <w:ilvl w:val="0"/>
          <w:numId w:val="44"/>
        </w:num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 </w:t>
      </w:r>
      <w:r w:rsidRPr="00C94493">
        <w:rPr>
          <w:rFonts w:ascii="MathJax_Main" w:eastAsia="Times New Roman" w:hAnsi="MathJax_Main" w:cs="Times New Roman"/>
          <w:sz w:val="25"/>
          <w:szCs w:val="25"/>
          <w:bdr w:val="none" w:sz="0" w:space="0" w:color="auto" w:frame="1"/>
          <w:lang w:eastAsia="fr-FR"/>
        </w:rPr>
        <w:t>…</w:t>
      </w:r>
      <w:r w:rsidRPr="00C94493">
        <w:rPr>
          <w:rFonts w:ascii="Montserrat" w:eastAsia="Times New Roman" w:hAnsi="Montserrat" w:cs="Times New Roman"/>
          <w:sz w:val="21"/>
          <w:szCs w:val="21"/>
          <w:bdr w:val="none" w:sz="0" w:space="0" w:color="auto" w:frame="1"/>
          <w:lang w:eastAsia="fr-FR"/>
        </w:rPr>
        <w:t>…</w:t>
      </w:r>
    </w:p>
    <w:p w14:paraId="37F342D8" w14:textId="77777777" w:rsidR="002C76F5" w:rsidRPr="00C94493" w:rsidRDefault="002C76F5" w:rsidP="002C76F5">
      <w:pPr>
        <w:spacing w:after="0" w:line="240" w:lineRule="auto"/>
        <w:ind w:left="720"/>
        <w:rPr>
          <w:rFonts w:ascii="Montserrat" w:eastAsia="Times New Roman" w:hAnsi="Montserrat" w:cs="Times New Roman"/>
          <w:sz w:val="24"/>
          <w:szCs w:val="24"/>
          <w:lang w:eastAsia="fr-FR"/>
        </w:rPr>
      </w:pPr>
    </w:p>
    <w:p w14:paraId="6BA35A1D" w14:textId="0A582247" w:rsid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Les modèles linéaires, sigmoïdaux, ReLU, sont bien adaptés aux algorithmes d'apprentissage impliquant (cf. ci-dessous) une rétropropagation du gradient, car leur fonction d'activation est différentiable ; ce sont les plus utilisés. Le modèle à seuil est sans doute plus conforme à la réalité biologique, mais pose des problèmes d'apprentissage.</w:t>
      </w:r>
    </w:p>
    <w:p w14:paraId="7227AE0B" w14:textId="77777777" w:rsidR="002C76F5" w:rsidRPr="00C94493" w:rsidRDefault="002C76F5" w:rsidP="00C94493">
      <w:pPr>
        <w:spacing w:after="225" w:line="240" w:lineRule="auto"/>
        <w:rPr>
          <w:rFonts w:ascii="Montserrat" w:eastAsia="Times New Roman" w:hAnsi="Montserrat" w:cs="Times New Roman"/>
          <w:sz w:val="24"/>
          <w:szCs w:val="24"/>
          <w:lang w:eastAsia="fr-FR"/>
        </w:rPr>
      </w:pPr>
    </w:p>
    <w:p w14:paraId="74C4F8C0" w14:textId="77777777" w:rsidR="00C94493" w:rsidRPr="00C94493" w:rsidRDefault="00C94493" w:rsidP="00C9449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13" w:name="_Toc57137987"/>
      <w:bookmarkStart w:id="214" w:name="_Toc57908571"/>
      <w:r w:rsidRPr="00C94493">
        <w:rPr>
          <w:rFonts w:ascii="Montserrat" w:eastAsia="Times New Roman" w:hAnsi="Montserrat" w:cs="Times New Roman"/>
          <w:b/>
          <w:bCs/>
          <w:sz w:val="27"/>
          <w:szCs w:val="27"/>
          <w:lang w:eastAsia="fr-FR"/>
        </w:rPr>
        <w:t>Réseaux de neurones élémentaires (perceptron)</w:t>
      </w:r>
      <w:bookmarkEnd w:id="213"/>
      <w:bookmarkEnd w:id="214"/>
    </w:p>
    <w:p w14:paraId="7C953AFF" w14:textId="77777777" w:rsidR="002C76F5" w:rsidRDefault="002C76F5" w:rsidP="002C76F5">
      <w:pPr>
        <w:spacing w:after="0" w:line="240" w:lineRule="auto"/>
        <w:rPr>
          <w:rFonts w:ascii="Montserrat" w:eastAsia="Times New Roman" w:hAnsi="Montserrat" w:cs="Times New Roman"/>
          <w:sz w:val="24"/>
          <w:szCs w:val="24"/>
          <w:lang w:eastAsia="fr-FR"/>
        </w:rPr>
      </w:pPr>
    </w:p>
    <w:p w14:paraId="4387E572" w14:textId="040548EB" w:rsidR="00C94493" w:rsidRDefault="00C94493" w:rsidP="002C76F5">
      <w:p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Un </w:t>
      </w:r>
      <w:r w:rsidRPr="00C94493">
        <w:rPr>
          <w:rFonts w:ascii="Montserrat" w:eastAsia="Times New Roman" w:hAnsi="Montserrat" w:cs="Times New Roman"/>
          <w:b/>
          <w:bCs/>
          <w:sz w:val="24"/>
          <w:szCs w:val="24"/>
          <w:lang w:eastAsia="fr-FR"/>
        </w:rPr>
        <w:t>réseau neuronal </w:t>
      </w:r>
      <w:r w:rsidRPr="00C94493">
        <w:rPr>
          <w:rFonts w:ascii="Montserrat" w:eastAsia="Times New Roman" w:hAnsi="Montserrat" w:cs="Times New Roman"/>
          <w:sz w:val="24"/>
          <w:szCs w:val="24"/>
          <w:lang w:eastAsia="fr-FR"/>
        </w:rPr>
        <w:t>est l'association, en un graphe plus ou moins complexe, d'objets élémentaires, les </w:t>
      </w:r>
      <w:r w:rsidRPr="00C94493">
        <w:rPr>
          <w:rFonts w:ascii="Montserrat" w:eastAsia="Times New Roman" w:hAnsi="Montserrat" w:cs="Times New Roman"/>
          <w:b/>
          <w:bCs/>
          <w:sz w:val="24"/>
          <w:szCs w:val="24"/>
          <w:lang w:eastAsia="fr-FR"/>
        </w:rPr>
        <w:t>neurones formels</w:t>
      </w:r>
      <w:r w:rsidRPr="00C94493">
        <w:rPr>
          <w:rFonts w:ascii="Montserrat" w:eastAsia="Times New Roman" w:hAnsi="Montserrat" w:cs="Times New Roman"/>
          <w:sz w:val="24"/>
          <w:szCs w:val="24"/>
          <w:lang w:eastAsia="fr-FR"/>
        </w:rPr>
        <w:t>. Les principaux réseaux se distinguent par l'organisation du graphe (en couches, complets</w:t>
      </w:r>
      <w:r w:rsidRPr="00C94493">
        <w:rPr>
          <w:rFonts w:ascii="MathJax_Main" w:eastAsia="Times New Roman" w:hAnsi="MathJax_Main" w:cs="Times New Roman"/>
          <w:sz w:val="25"/>
          <w:szCs w:val="25"/>
          <w:bdr w:val="none" w:sz="0" w:space="0" w:color="auto" w:frame="1"/>
          <w:lang w:eastAsia="fr-FR"/>
        </w:rPr>
        <w:t>…</w:t>
      </w:r>
      <w:r w:rsidRPr="00C94493">
        <w:rPr>
          <w:rFonts w:ascii="Montserrat" w:eastAsia="Times New Roman" w:hAnsi="Montserrat" w:cs="Times New Roman"/>
          <w:sz w:val="21"/>
          <w:szCs w:val="21"/>
          <w:bdr w:val="none" w:sz="0" w:space="0" w:color="auto" w:frame="1"/>
          <w:lang w:eastAsia="fr-FR"/>
        </w:rPr>
        <w:t>…</w:t>
      </w:r>
      <w:r w:rsidRPr="00C94493">
        <w:rPr>
          <w:rFonts w:ascii="Montserrat" w:eastAsia="Times New Roman" w:hAnsi="Montserrat" w:cs="Times New Roman"/>
          <w:sz w:val="24"/>
          <w:szCs w:val="24"/>
          <w:lang w:eastAsia="fr-FR"/>
        </w:rPr>
        <w:t> ), c'est-à-dire son architecture, son niveau de complexité (le nombre de neurones, présence ou non de boucles de rétroaction dans le réseau), par le type des neurones (leurs fonctions de transition ou d'activation) et enfin par l'objectif visé : apprentissage supervisé ou non, optimisation, systèmes dynamiques...</w:t>
      </w:r>
    </w:p>
    <w:p w14:paraId="59CB11A6" w14:textId="77777777" w:rsidR="002C76F5" w:rsidRPr="00C94493" w:rsidRDefault="002C76F5" w:rsidP="002C76F5">
      <w:pPr>
        <w:spacing w:after="0" w:line="240" w:lineRule="auto"/>
        <w:rPr>
          <w:rFonts w:ascii="Montserrat" w:eastAsia="Times New Roman" w:hAnsi="Montserrat" w:cs="Times New Roman"/>
          <w:sz w:val="24"/>
          <w:szCs w:val="24"/>
          <w:lang w:eastAsia="fr-FR"/>
        </w:rPr>
      </w:pPr>
    </w:p>
    <w:p w14:paraId="4F7A1E74" w14:textId="5E70E292" w:rsid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Nous ne nous intéresserons dans ce cours qu'à une structure élémentaire de réseau, celle dite </w:t>
      </w:r>
      <w:r w:rsidRPr="00C94493">
        <w:rPr>
          <w:rFonts w:ascii="Montserrat" w:eastAsia="Times New Roman" w:hAnsi="Montserrat" w:cs="Times New Roman"/>
          <w:i/>
          <w:iCs/>
          <w:sz w:val="24"/>
          <w:szCs w:val="24"/>
          <w:lang w:eastAsia="fr-FR"/>
        </w:rPr>
        <w:t>statique</w:t>
      </w:r>
      <w:r w:rsidRPr="00C94493">
        <w:rPr>
          <w:rFonts w:ascii="Montserrat" w:eastAsia="Times New Roman" w:hAnsi="Montserrat" w:cs="Times New Roman"/>
          <w:sz w:val="24"/>
          <w:szCs w:val="24"/>
          <w:lang w:eastAsia="fr-FR"/>
        </w:rPr>
        <w:t> ne présentant pas de boucle de rétroaction et dans un but d'apprentissage supervisé. Les systèmes dynamiques avec boucle de rétroaction, ainsi que les cartes de Kohonen ou cartes autoorganisatrices pour la classification non supervisée, ne sont pas abordés.</w:t>
      </w:r>
    </w:p>
    <w:p w14:paraId="2BB0F001" w14:textId="77777777" w:rsidR="002C76F5" w:rsidRPr="00C94493" w:rsidRDefault="002C76F5" w:rsidP="00C94493">
      <w:pPr>
        <w:spacing w:after="225" w:line="240" w:lineRule="auto"/>
        <w:rPr>
          <w:rFonts w:ascii="Montserrat" w:eastAsia="Times New Roman" w:hAnsi="Montserrat" w:cs="Times New Roman"/>
          <w:sz w:val="24"/>
          <w:szCs w:val="24"/>
          <w:lang w:eastAsia="fr-FR"/>
        </w:rPr>
      </w:pPr>
    </w:p>
    <w:p w14:paraId="59468AF4" w14:textId="77777777" w:rsidR="002C76F5" w:rsidRDefault="00C94493" w:rsidP="002C76F5">
      <w:pPr>
        <w:spacing w:after="0" w:line="240" w:lineRule="auto"/>
        <w:jc w:val="center"/>
        <w:rPr>
          <w:rFonts w:ascii="Montserrat" w:eastAsia="Times New Roman" w:hAnsi="Montserrat" w:cs="Times New Roman"/>
          <w:sz w:val="24"/>
          <w:szCs w:val="24"/>
          <w:lang w:eastAsia="fr-FR"/>
        </w:rPr>
      </w:pPr>
      <w:r w:rsidRPr="00C94493">
        <w:rPr>
          <w:rFonts w:ascii="Montserrat" w:eastAsia="Times New Roman" w:hAnsi="Montserrat" w:cs="Times New Roman"/>
          <w:noProof/>
          <w:sz w:val="24"/>
          <w:szCs w:val="24"/>
          <w:lang w:eastAsia="fr-FR"/>
        </w:rPr>
        <w:drawing>
          <wp:inline distT="0" distB="0" distL="0" distR="0" wp14:anchorId="67592CC9" wp14:editId="0EF0AB96">
            <wp:extent cx="4962525" cy="3667125"/>
            <wp:effectExtent l="0" t="0" r="9525" b="9525"/>
            <wp:docPr id="33" name="Image 33" descr="Exemple de perceptron multicouche élémentaire avec une couche cachée et une couche de so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5604" descr="Exemple de perceptron multicouche élémentaire avec une couche cachée et une couche de sortie"/>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962525" cy="3667125"/>
                    </a:xfrm>
                    <a:prstGeom prst="rect">
                      <a:avLst/>
                    </a:prstGeom>
                    <a:noFill/>
                    <a:ln>
                      <a:noFill/>
                    </a:ln>
                  </pic:spPr>
                </pic:pic>
              </a:graphicData>
            </a:graphic>
          </wp:inline>
        </w:drawing>
      </w:r>
    </w:p>
    <w:p w14:paraId="1AEF3264" w14:textId="024D9566" w:rsidR="00C94493" w:rsidRDefault="00C94493" w:rsidP="002C76F5">
      <w:pPr>
        <w:spacing w:after="0" w:line="240" w:lineRule="auto"/>
        <w:jc w:val="center"/>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Exemple de perceptron multicouche élémentaire avec une couche cachée et une couche de sortie</w:t>
      </w:r>
    </w:p>
    <w:p w14:paraId="75692CF6" w14:textId="77777777" w:rsidR="002C76F5" w:rsidRPr="00C94493" w:rsidRDefault="002C76F5" w:rsidP="002C76F5">
      <w:pPr>
        <w:spacing w:after="0" w:line="240" w:lineRule="auto"/>
        <w:jc w:val="center"/>
        <w:rPr>
          <w:rFonts w:ascii="Montserrat" w:eastAsia="Times New Roman" w:hAnsi="Montserrat" w:cs="Times New Roman"/>
          <w:sz w:val="24"/>
          <w:szCs w:val="24"/>
          <w:lang w:eastAsia="fr-FR"/>
        </w:rPr>
      </w:pPr>
    </w:p>
    <w:p w14:paraId="656CEF88" w14:textId="7D2BD710" w:rsidR="00C94493" w:rsidRDefault="00C94493" w:rsidP="00C94493">
      <w:pPr>
        <w:spacing w:after="0"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lastRenderedPageBreak/>
        <w:t>Le </w:t>
      </w:r>
      <w:r w:rsidRPr="00C94493">
        <w:rPr>
          <w:rFonts w:ascii="Montserrat" w:eastAsia="Times New Roman" w:hAnsi="Montserrat" w:cs="Times New Roman"/>
          <w:b/>
          <w:bCs/>
          <w:sz w:val="24"/>
          <w:szCs w:val="24"/>
          <w:lang w:eastAsia="fr-FR"/>
        </w:rPr>
        <w:t>perceptron multicouche</w:t>
      </w:r>
      <w:r w:rsidRPr="00C94493">
        <w:rPr>
          <w:rFonts w:ascii="Montserrat" w:eastAsia="Times New Roman" w:hAnsi="Montserrat" w:cs="Times New Roman"/>
          <w:sz w:val="24"/>
          <w:szCs w:val="24"/>
          <w:lang w:eastAsia="fr-FR"/>
        </w:rPr>
        <w:t> (PMC) est un réseau composé de couches successives. Une </w:t>
      </w:r>
      <w:r w:rsidRPr="00C94493">
        <w:rPr>
          <w:rFonts w:ascii="Montserrat" w:eastAsia="Times New Roman" w:hAnsi="Montserrat" w:cs="Times New Roman"/>
          <w:b/>
          <w:bCs/>
          <w:sz w:val="24"/>
          <w:szCs w:val="24"/>
          <w:lang w:eastAsia="fr-FR"/>
        </w:rPr>
        <w:t>couche</w:t>
      </w:r>
      <w:r w:rsidRPr="00C94493">
        <w:rPr>
          <w:rFonts w:ascii="Montserrat" w:eastAsia="Times New Roman" w:hAnsi="Montserrat" w:cs="Times New Roman"/>
          <w:sz w:val="24"/>
          <w:szCs w:val="24"/>
          <w:lang w:eastAsia="fr-FR"/>
        </w:rPr>
        <w:t> est un ensemble de neurones n'ayant pas de connexion entre eux. Une couche d'entrée lit les signaux entrants, un neurone par entrée </w:t>
      </w:r>
      <w:r w:rsidRPr="002C76F5">
        <w:rPr>
          <w:rFonts w:ascii="MathJax_Math-italic" w:eastAsia="Times New Roman" w:hAnsi="MathJax_Math-italic" w:cs="Times New Roman"/>
          <w:b/>
          <w:bCs/>
          <w:sz w:val="25"/>
          <w:szCs w:val="25"/>
          <w:bdr w:val="none" w:sz="0" w:space="0" w:color="auto" w:frame="1"/>
          <w:lang w:eastAsia="fr-FR"/>
        </w:rPr>
        <w:t>x</w:t>
      </w:r>
      <w:r w:rsidRPr="002C76F5">
        <w:rPr>
          <w:rFonts w:ascii="MathJax_Math-italic" w:eastAsia="Times New Roman" w:hAnsi="MathJax_Math-italic" w:cs="Times New Roman"/>
          <w:b/>
          <w:bCs/>
          <w:sz w:val="18"/>
          <w:szCs w:val="18"/>
          <w:bdr w:val="none" w:sz="0" w:space="0" w:color="auto" w:frame="1"/>
          <w:lang w:eastAsia="fr-FR"/>
        </w:rPr>
        <w:t>j</w:t>
      </w:r>
      <w:r w:rsidRPr="00C94493">
        <w:rPr>
          <w:rFonts w:ascii="Montserrat" w:eastAsia="Times New Roman" w:hAnsi="Montserrat" w:cs="Times New Roman"/>
          <w:sz w:val="24"/>
          <w:szCs w:val="24"/>
          <w:lang w:eastAsia="fr-FR"/>
        </w:rPr>
        <w:t>, une couche en sortie fournit la réponse du système. Selon les auteurs, la couche d'entrée qui n'introduit aucune modification n'est pas comptabilisée. Une ou plusieurs couches cachées participent au transfert.</w:t>
      </w:r>
    </w:p>
    <w:p w14:paraId="15E68118" w14:textId="77777777" w:rsidR="002C76F5" w:rsidRPr="00C94493" w:rsidRDefault="002C76F5" w:rsidP="00C94493">
      <w:pPr>
        <w:spacing w:after="0" w:line="240" w:lineRule="auto"/>
        <w:rPr>
          <w:rFonts w:ascii="Montserrat" w:eastAsia="Times New Roman" w:hAnsi="Montserrat" w:cs="Times New Roman"/>
          <w:sz w:val="24"/>
          <w:szCs w:val="24"/>
          <w:lang w:eastAsia="fr-FR"/>
        </w:rPr>
      </w:pPr>
    </w:p>
    <w:p w14:paraId="1F2E2001" w14:textId="46F327FF" w:rsidR="00C94493" w:rsidRDefault="00C94493" w:rsidP="00C94493">
      <w:pPr>
        <w:spacing w:after="225" w:line="240" w:lineRule="auto"/>
        <w:rPr>
          <w:rFonts w:ascii="Montserrat" w:eastAsia="Times New Roman" w:hAnsi="Montserrat" w:cs="Times New Roman"/>
          <w:sz w:val="24"/>
          <w:szCs w:val="24"/>
          <w:lang w:eastAsia="fr-FR"/>
        </w:rPr>
      </w:pPr>
      <w:r w:rsidRPr="00C94493">
        <w:rPr>
          <w:rFonts w:ascii="Montserrat" w:eastAsia="Times New Roman" w:hAnsi="Montserrat" w:cs="Times New Roman"/>
          <w:sz w:val="24"/>
          <w:szCs w:val="24"/>
          <w:lang w:eastAsia="fr-FR"/>
        </w:rPr>
        <w:t>Dans un perceptron, un neurone d'une couche cachée est connecté en entrée à chacun des neurones de la couche précédente et en sortie à chaque neurone de la couche suivante.</w:t>
      </w:r>
    </w:p>
    <w:p w14:paraId="795236E7" w14:textId="77777777" w:rsidR="002C76F5" w:rsidRPr="00C94493" w:rsidRDefault="002C76F5" w:rsidP="00C94493">
      <w:pPr>
        <w:spacing w:after="225" w:line="240" w:lineRule="auto"/>
        <w:rPr>
          <w:rFonts w:ascii="Montserrat" w:eastAsia="Times New Roman" w:hAnsi="Montserrat" w:cs="Times New Roman"/>
          <w:sz w:val="24"/>
          <w:szCs w:val="24"/>
          <w:lang w:eastAsia="fr-FR"/>
        </w:rPr>
      </w:pPr>
    </w:p>
    <w:p w14:paraId="488D1668" w14:textId="77777777" w:rsidR="002C76F5" w:rsidRDefault="002C76F5">
      <w:pPr>
        <w:rPr>
          <w:rFonts w:asciiTheme="majorHAnsi" w:eastAsiaTheme="majorEastAsia" w:hAnsiTheme="majorHAnsi" w:cstheme="majorBidi"/>
          <w:color w:val="2F5496" w:themeColor="accent1" w:themeShade="BF"/>
          <w:sz w:val="32"/>
          <w:szCs w:val="32"/>
        </w:rPr>
      </w:pPr>
      <w:bookmarkStart w:id="215" w:name="_Toc57137988"/>
      <w:r>
        <w:br w:type="page"/>
      </w:r>
    </w:p>
    <w:p w14:paraId="624DAEEB" w14:textId="621130E1" w:rsidR="006D7E20" w:rsidRDefault="006D7E20" w:rsidP="006D7E20">
      <w:pPr>
        <w:pStyle w:val="Titre1"/>
      </w:pPr>
      <w:bookmarkStart w:id="216" w:name="_Toc57908572"/>
      <w:r>
        <w:lastRenderedPageBreak/>
        <w:t>Appréhendez l'apprentissage des réseaux de neurones</w:t>
      </w:r>
      <w:bookmarkEnd w:id="215"/>
      <w:bookmarkEnd w:id="216"/>
    </w:p>
    <w:p w14:paraId="38980BAF" w14:textId="77777777" w:rsidR="002C76F5" w:rsidRDefault="002C76F5" w:rsidP="006D7E20">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217" w:name="_Toc57137989"/>
    </w:p>
    <w:p w14:paraId="593C6554" w14:textId="67A1787C" w:rsidR="006D7E20" w:rsidRDefault="006D7E20" w:rsidP="006D7E20">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218" w:name="_Toc57908573"/>
      <w:r>
        <w:rPr>
          <w:rFonts w:ascii="Montserrat" w:hAnsi="Montserrat"/>
          <w:color w:val="000000"/>
        </w:rPr>
        <w:t>Fonction de transfert</w:t>
      </w:r>
      <w:bookmarkEnd w:id="217"/>
      <w:bookmarkEnd w:id="218"/>
    </w:p>
    <w:p w14:paraId="263F051C" w14:textId="77777777" w:rsidR="002C76F5" w:rsidRDefault="002C76F5" w:rsidP="006D7E20">
      <w:pPr>
        <w:shd w:val="clear" w:color="auto" w:fill="FFFFFF"/>
        <w:rPr>
          <w:rFonts w:ascii="Montserrat" w:hAnsi="Montserrat"/>
          <w:color w:val="000000"/>
        </w:rPr>
      </w:pPr>
    </w:p>
    <w:p w14:paraId="7D08404C" w14:textId="19F7D018" w:rsidR="006D7E20" w:rsidRPr="002C76F5" w:rsidRDefault="006D7E20" w:rsidP="006D7E20">
      <w:pPr>
        <w:shd w:val="clear" w:color="auto" w:fill="FFFFFF"/>
        <w:rPr>
          <w:rFonts w:ascii="Montserrat" w:hAnsi="Montserrat"/>
          <w:color w:val="000000"/>
          <w:sz w:val="24"/>
          <w:szCs w:val="24"/>
        </w:rPr>
      </w:pPr>
      <w:r w:rsidRPr="002C76F5">
        <w:rPr>
          <w:rFonts w:ascii="Montserrat" w:hAnsi="Montserrat"/>
          <w:color w:val="000000"/>
          <w:sz w:val="24"/>
          <w:szCs w:val="24"/>
        </w:rPr>
        <w:t>Par souci de cohérence, les mêmes notations ont été conservées à travers les différentes parties. Ainsi, les </w:t>
      </w:r>
      <w:r w:rsidRPr="002C76F5">
        <w:rPr>
          <w:rStyle w:val="Titre3Car"/>
          <w:rFonts w:ascii="Montserrat" w:eastAsiaTheme="minorHAnsi" w:hAnsi="Montserrat"/>
          <w:color w:val="000000"/>
          <w:sz w:val="24"/>
          <w:szCs w:val="24"/>
        </w:rPr>
        <w:t>entrées</w:t>
      </w:r>
      <w:r w:rsidRPr="002C76F5">
        <w:rPr>
          <w:rFonts w:ascii="Montserrat" w:hAnsi="Montserrat"/>
          <w:color w:val="000000"/>
          <w:sz w:val="24"/>
          <w:szCs w:val="24"/>
        </w:rPr>
        <w:t> d'un réseau sont encore notées </w:t>
      </w:r>
      <w:r w:rsidRPr="002C76F5">
        <w:rPr>
          <w:rStyle w:val="Titre3Car"/>
          <w:rFonts w:ascii="MathJax_Math-italic" w:eastAsiaTheme="minorHAnsi" w:hAnsi="MathJax_Math-italic"/>
          <w:color w:val="000000"/>
          <w:sz w:val="24"/>
          <w:szCs w:val="24"/>
          <w:bdr w:val="none" w:sz="0" w:space="0" w:color="auto" w:frame="1"/>
        </w:rPr>
        <w:t>X</w:t>
      </w:r>
      <w:r w:rsidRPr="002C76F5">
        <w:rPr>
          <w:rStyle w:val="Titre3Car"/>
          <w:rFonts w:ascii="MathJax_Main" w:eastAsiaTheme="minorHAnsi" w:hAnsi="MathJax_Main"/>
          <w:color w:val="000000"/>
          <w:sz w:val="24"/>
          <w:szCs w:val="24"/>
          <w:bdr w:val="none" w:sz="0" w:space="0" w:color="auto" w:frame="1"/>
        </w:rPr>
        <w:t>1,…,</w:t>
      </w:r>
      <w:r w:rsidRPr="002C76F5">
        <w:rPr>
          <w:rStyle w:val="Titre3Car"/>
          <w:rFonts w:ascii="MathJax_Math-italic" w:eastAsiaTheme="minorHAnsi" w:hAnsi="MathJax_Math-italic"/>
          <w:color w:val="000000"/>
          <w:sz w:val="24"/>
          <w:szCs w:val="24"/>
          <w:bdr w:val="none" w:sz="0" w:space="0" w:color="auto" w:frame="1"/>
        </w:rPr>
        <w:t>Xp</w:t>
      </w:r>
      <w:r w:rsidRPr="002C76F5">
        <w:rPr>
          <w:rFonts w:ascii="Montserrat" w:hAnsi="Montserrat"/>
          <w:color w:val="000000"/>
          <w:sz w:val="24"/>
          <w:szCs w:val="24"/>
        </w:rPr>
        <w:t> comme les variables explicatives d'un modèle, tandis que les </w:t>
      </w:r>
      <w:r w:rsidRPr="002C76F5">
        <w:rPr>
          <w:rStyle w:val="Titre3Car"/>
          <w:rFonts w:ascii="Montserrat" w:eastAsiaTheme="minorHAnsi" w:hAnsi="Montserrat"/>
          <w:color w:val="000000"/>
          <w:sz w:val="24"/>
          <w:szCs w:val="24"/>
        </w:rPr>
        <w:t>poids</w:t>
      </w:r>
      <w:r w:rsidRPr="002C76F5">
        <w:rPr>
          <w:rFonts w:ascii="Montserrat" w:hAnsi="Montserrat"/>
          <w:color w:val="000000"/>
          <w:sz w:val="24"/>
          <w:szCs w:val="24"/>
        </w:rPr>
        <w:t> des entrées sont des paramètres </w:t>
      </w:r>
      <w:r w:rsidRPr="002C76F5">
        <w:rPr>
          <w:rStyle w:val="Titre3Car"/>
          <w:rFonts w:ascii="MathJax_Math-bold-italic" w:eastAsiaTheme="minorHAnsi" w:hAnsi="MathJax_Math-bold-italic"/>
          <w:color w:val="000000"/>
          <w:sz w:val="24"/>
          <w:szCs w:val="24"/>
          <w:bdr w:val="none" w:sz="0" w:space="0" w:color="auto" w:frame="1"/>
        </w:rPr>
        <w:t>α</w:t>
      </w:r>
      <w:r w:rsidRPr="002C76F5">
        <w:rPr>
          <w:rStyle w:val="Titre3Car"/>
          <w:rFonts w:ascii="MathJax_Main" w:eastAsiaTheme="minorHAnsi" w:hAnsi="MathJax_Main"/>
          <w:color w:val="000000"/>
          <w:sz w:val="24"/>
          <w:szCs w:val="24"/>
          <w:bdr w:val="none" w:sz="0" w:space="0" w:color="auto" w:frame="1"/>
        </w:rPr>
        <w:t>,</w:t>
      </w:r>
      <w:r w:rsidRPr="002C76F5">
        <w:rPr>
          <w:rStyle w:val="Titre3Car"/>
          <w:rFonts w:ascii="MathJax_Math-bold-italic" w:eastAsiaTheme="minorHAnsi" w:hAnsi="MathJax_Math-bold-italic"/>
          <w:color w:val="000000"/>
          <w:sz w:val="24"/>
          <w:szCs w:val="24"/>
          <w:bdr w:val="none" w:sz="0" w:space="0" w:color="auto" w:frame="1"/>
        </w:rPr>
        <w:t>β</w:t>
      </w:r>
      <w:r w:rsidRPr="002C76F5">
        <w:rPr>
          <w:rFonts w:ascii="Montserrat" w:hAnsi="Montserrat"/>
          <w:color w:val="000000"/>
          <w:sz w:val="24"/>
          <w:szCs w:val="24"/>
        </w:rPr>
        <w:t> à estimer lors de la procédure d'</w:t>
      </w:r>
      <w:r w:rsidRPr="002C76F5">
        <w:rPr>
          <w:rStyle w:val="Titre3Car"/>
          <w:rFonts w:ascii="Montserrat" w:eastAsiaTheme="minorHAnsi" w:hAnsi="Montserrat"/>
          <w:color w:val="000000"/>
          <w:sz w:val="24"/>
          <w:szCs w:val="24"/>
        </w:rPr>
        <w:t>apprentissage</w:t>
      </w:r>
      <w:r w:rsidRPr="002C76F5">
        <w:rPr>
          <w:rFonts w:ascii="Montserrat" w:hAnsi="Montserrat"/>
          <w:color w:val="000000"/>
          <w:sz w:val="24"/>
          <w:szCs w:val="24"/>
        </w:rPr>
        <w:t>, et que la </w:t>
      </w:r>
      <w:r w:rsidRPr="002C76F5">
        <w:rPr>
          <w:rStyle w:val="Titre3Car"/>
          <w:rFonts w:ascii="Montserrat" w:eastAsiaTheme="minorHAnsi" w:hAnsi="Montserrat"/>
          <w:color w:val="000000"/>
          <w:sz w:val="24"/>
          <w:szCs w:val="24"/>
        </w:rPr>
        <w:t>sortie</w:t>
      </w:r>
      <w:r w:rsidRPr="002C76F5">
        <w:rPr>
          <w:rFonts w:ascii="Montserrat" w:hAnsi="Montserrat"/>
          <w:color w:val="000000"/>
          <w:sz w:val="24"/>
          <w:szCs w:val="24"/>
        </w:rPr>
        <w:t> est la variable </w:t>
      </w:r>
      <w:r w:rsidRPr="002C76F5">
        <w:rPr>
          <w:rStyle w:val="Titre3Car"/>
          <w:rFonts w:ascii="MathJax_Math-italic" w:eastAsiaTheme="minorHAnsi" w:hAnsi="MathJax_Math-italic"/>
          <w:color w:val="000000"/>
          <w:sz w:val="24"/>
          <w:szCs w:val="24"/>
          <w:bdr w:val="none" w:sz="0" w:space="0" w:color="auto" w:frame="1"/>
        </w:rPr>
        <w:t>Y</w:t>
      </w:r>
      <w:r w:rsidRPr="002C76F5">
        <w:rPr>
          <w:rFonts w:ascii="Montserrat" w:hAnsi="Montserrat"/>
          <w:color w:val="000000"/>
          <w:sz w:val="24"/>
          <w:szCs w:val="24"/>
        </w:rPr>
        <w:t> à expliquer ou cible du modèle.</w:t>
      </w:r>
    </w:p>
    <w:p w14:paraId="40979C52" w14:textId="52F6DCF1" w:rsidR="006D7E20" w:rsidRDefault="006D7E20" w:rsidP="006D7E20">
      <w:pPr>
        <w:shd w:val="clear" w:color="auto" w:fill="FFFFFF"/>
        <w:spacing w:after="225"/>
        <w:rPr>
          <w:rFonts w:ascii="Montserrat" w:hAnsi="Montserrat"/>
          <w:color w:val="000000"/>
          <w:sz w:val="24"/>
          <w:szCs w:val="24"/>
        </w:rPr>
      </w:pPr>
      <w:r w:rsidRPr="002C76F5">
        <w:rPr>
          <w:rFonts w:ascii="Montserrat" w:hAnsi="Montserrat"/>
          <w:color w:val="000000"/>
          <w:sz w:val="24"/>
          <w:szCs w:val="24"/>
        </w:rPr>
        <w:t>Un perceptron multicouche réalise donc une transformation des variables d'entrée :</w:t>
      </w:r>
    </w:p>
    <w:p w14:paraId="6386FA8A" w14:textId="67A185D8" w:rsidR="002C76F5" w:rsidRPr="002C76F5" w:rsidRDefault="002C76F5" w:rsidP="002C76F5">
      <w:pPr>
        <w:shd w:val="clear" w:color="auto" w:fill="FFFFFF"/>
        <w:spacing w:after="225"/>
        <w:jc w:val="center"/>
        <w:rPr>
          <w:rFonts w:ascii="Montserrat" w:hAnsi="Montserrat"/>
          <w:color w:val="000000"/>
          <w:sz w:val="24"/>
          <w:szCs w:val="24"/>
        </w:rPr>
      </w:pPr>
      <w:r w:rsidRPr="002C76F5">
        <w:rPr>
          <w:rFonts w:ascii="Montserrat" w:hAnsi="Montserrat"/>
          <w:color w:val="000000"/>
          <w:sz w:val="24"/>
          <w:szCs w:val="24"/>
        </w:rPr>
        <w:drawing>
          <wp:inline distT="0" distB="0" distL="0" distR="0" wp14:anchorId="3A988B68" wp14:editId="0928E9C1">
            <wp:extent cx="1905266" cy="352474"/>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1905266" cy="352474"/>
                    </a:xfrm>
                    <a:prstGeom prst="rect">
                      <a:avLst/>
                    </a:prstGeom>
                  </pic:spPr>
                </pic:pic>
              </a:graphicData>
            </a:graphic>
          </wp:inline>
        </w:drawing>
      </w:r>
    </w:p>
    <w:p w14:paraId="35863DFE" w14:textId="4FE356C1"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t>où </w:t>
      </w:r>
      <w:r w:rsidRPr="002C76F5">
        <w:rPr>
          <w:rStyle w:val="Titre3Car"/>
          <w:rFonts w:ascii="MathJax_Math-bold-italic" w:eastAsiaTheme="minorHAnsi" w:hAnsi="MathJax_Math-bold-italic"/>
          <w:color w:val="000000"/>
          <w:sz w:val="24"/>
          <w:szCs w:val="24"/>
          <w:bdr w:val="none" w:sz="0" w:space="0" w:color="auto" w:frame="1"/>
        </w:rPr>
        <w:t>α</w:t>
      </w:r>
      <w:r w:rsidRPr="002C76F5">
        <w:rPr>
          <w:rFonts w:ascii="Montserrat" w:hAnsi="Montserrat"/>
          <w:color w:val="000000"/>
          <w:sz w:val="24"/>
          <w:szCs w:val="24"/>
        </w:rPr>
        <w:t> est le vecteur contenant chacun des paramètres </w:t>
      </w:r>
      <w:r w:rsidR="002C76F5" w:rsidRPr="002C76F5">
        <w:rPr>
          <w:rStyle w:val="Titre3Car"/>
          <w:rFonts w:ascii="MathJax_Math-italic" w:eastAsiaTheme="minorHAnsi" w:hAnsi="MathJax_Math-italic"/>
          <w:color w:val="000000"/>
          <w:sz w:val="24"/>
          <w:szCs w:val="24"/>
          <w:bdr w:val="none" w:sz="0" w:space="0" w:color="auto" w:frame="1"/>
        </w:rPr>
        <w:drawing>
          <wp:inline distT="0" distB="0" distL="0" distR="0" wp14:anchorId="78F7E3E4" wp14:editId="58EE90A5">
            <wp:extent cx="323895" cy="228632"/>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23895" cy="228632"/>
                    </a:xfrm>
                    <a:prstGeom prst="rect">
                      <a:avLst/>
                    </a:prstGeom>
                  </pic:spPr>
                </pic:pic>
              </a:graphicData>
            </a:graphic>
          </wp:inline>
        </w:drawing>
      </w:r>
      <w:r w:rsidRPr="002C76F5">
        <w:rPr>
          <w:rFonts w:ascii="Montserrat" w:hAnsi="Montserrat"/>
          <w:color w:val="000000"/>
          <w:sz w:val="24"/>
          <w:szCs w:val="24"/>
        </w:rPr>
        <w:t> de la </w:t>
      </w:r>
      <w:r w:rsidR="002C76F5" w:rsidRPr="002C76F5">
        <w:rPr>
          <w:rStyle w:val="Titre3Car"/>
          <w:rFonts w:ascii="MathJax_Math-italic" w:eastAsiaTheme="minorHAnsi" w:hAnsi="MathJax_Math-italic"/>
          <w:color w:val="000000"/>
          <w:sz w:val="24"/>
          <w:szCs w:val="24"/>
          <w:bdr w:val="none" w:sz="0" w:space="0" w:color="auto" w:frame="1"/>
        </w:rPr>
        <w:drawing>
          <wp:inline distT="0" distB="0" distL="0" distR="0" wp14:anchorId="3C060F1B" wp14:editId="4F7E4B4F">
            <wp:extent cx="342948" cy="219106"/>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42948" cy="219106"/>
                    </a:xfrm>
                    <a:prstGeom prst="rect">
                      <a:avLst/>
                    </a:prstGeom>
                  </pic:spPr>
                </pic:pic>
              </a:graphicData>
            </a:graphic>
          </wp:inline>
        </w:drawing>
      </w:r>
      <w:r w:rsidRPr="002C76F5">
        <w:rPr>
          <w:rFonts w:ascii="Montserrat" w:hAnsi="Montserrat"/>
          <w:color w:val="000000"/>
          <w:sz w:val="24"/>
          <w:szCs w:val="24"/>
        </w:rPr>
        <w:t> entrée du </w:t>
      </w:r>
      <w:r w:rsidR="002C76F5" w:rsidRPr="002C76F5">
        <w:rPr>
          <w:rStyle w:val="Titre3Car"/>
          <w:rFonts w:ascii="MathJax_Math-italic" w:eastAsiaTheme="minorHAnsi" w:hAnsi="MathJax_Math-italic"/>
          <w:color w:val="000000"/>
          <w:sz w:val="24"/>
          <w:szCs w:val="24"/>
          <w:bdr w:val="none" w:sz="0" w:space="0" w:color="auto" w:frame="1"/>
        </w:rPr>
        <w:drawing>
          <wp:inline distT="0" distB="0" distL="0" distR="0" wp14:anchorId="207C48A2" wp14:editId="5AFB3150">
            <wp:extent cx="352474" cy="228632"/>
            <wp:effectExtent l="0" t="0" r="952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52474" cy="228632"/>
                    </a:xfrm>
                    <a:prstGeom prst="rect">
                      <a:avLst/>
                    </a:prstGeom>
                  </pic:spPr>
                </pic:pic>
              </a:graphicData>
            </a:graphic>
          </wp:inline>
        </w:drawing>
      </w:r>
      <w:r w:rsidRPr="002C76F5">
        <w:rPr>
          <w:rFonts w:ascii="Montserrat" w:hAnsi="Montserrat"/>
          <w:color w:val="000000"/>
          <w:sz w:val="24"/>
          <w:szCs w:val="24"/>
        </w:rPr>
        <w:t> neurone de la </w:t>
      </w:r>
      <w:r w:rsidR="002C76F5" w:rsidRPr="002C76F5">
        <w:rPr>
          <w:rStyle w:val="Titre3Car"/>
          <w:rFonts w:ascii="MathJax_Math-italic" w:eastAsiaTheme="minorHAnsi" w:hAnsi="MathJax_Math-italic"/>
          <w:color w:val="000000"/>
          <w:sz w:val="24"/>
          <w:szCs w:val="24"/>
          <w:bdr w:val="none" w:sz="0" w:space="0" w:color="auto" w:frame="1"/>
        </w:rPr>
        <w:drawing>
          <wp:inline distT="0" distB="0" distL="0" distR="0" wp14:anchorId="25D4C722" wp14:editId="6EE828CF">
            <wp:extent cx="304843" cy="228632"/>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04843" cy="228632"/>
                    </a:xfrm>
                    <a:prstGeom prst="rect">
                      <a:avLst/>
                    </a:prstGeom>
                  </pic:spPr>
                </pic:pic>
              </a:graphicData>
            </a:graphic>
          </wp:inline>
        </w:drawing>
      </w:r>
      <w:r w:rsidRPr="002C76F5">
        <w:rPr>
          <w:rFonts w:ascii="Montserrat" w:hAnsi="Montserrat"/>
          <w:color w:val="000000"/>
          <w:sz w:val="24"/>
          <w:szCs w:val="24"/>
        </w:rPr>
        <w:t> couche ; la couche d'entrée (</w:t>
      </w:r>
      <w:r w:rsidRPr="002C76F5">
        <w:rPr>
          <w:rStyle w:val="Titre3Car"/>
          <w:rFonts w:ascii="MathJax_Main" w:eastAsiaTheme="minorHAnsi" w:hAnsi="MathJax_Main"/>
          <w:color w:val="000000"/>
          <w:sz w:val="24"/>
          <w:szCs w:val="24"/>
          <w:bdr w:val="none" w:sz="0" w:space="0" w:color="auto" w:frame="1"/>
        </w:rPr>
        <w:t>ℓ=0</w:t>
      </w:r>
      <w:r w:rsidRPr="002C76F5">
        <w:rPr>
          <w:rFonts w:ascii="Montserrat" w:hAnsi="Montserrat"/>
          <w:color w:val="000000"/>
          <w:sz w:val="24"/>
          <w:szCs w:val="24"/>
        </w:rPr>
        <w:t>) n'est pas paramétrée, elle ne fait que distribuer les entrées sur tous les neurones de la couche suivante.</w:t>
      </w:r>
    </w:p>
    <w:p w14:paraId="5F841C27" w14:textId="77777777" w:rsidR="002C76F5" w:rsidRPr="002C76F5" w:rsidRDefault="002C76F5" w:rsidP="006D7E20">
      <w:pPr>
        <w:shd w:val="clear" w:color="auto" w:fill="FFFFFF"/>
        <w:spacing w:after="0"/>
        <w:rPr>
          <w:rFonts w:ascii="Montserrat" w:hAnsi="Montserrat"/>
          <w:color w:val="000000"/>
          <w:sz w:val="24"/>
          <w:szCs w:val="24"/>
        </w:rPr>
      </w:pPr>
    </w:p>
    <w:p w14:paraId="7A050446" w14:textId="6A38EF8A" w:rsidR="006D7E20" w:rsidRDefault="006D7E20" w:rsidP="002C76F5">
      <w:pPr>
        <w:shd w:val="clear" w:color="auto" w:fill="CCFFFF"/>
        <w:spacing w:after="0"/>
        <w:rPr>
          <w:rFonts w:ascii="Montserrat" w:hAnsi="Montserrat"/>
          <w:color w:val="000000"/>
          <w:sz w:val="24"/>
          <w:szCs w:val="24"/>
        </w:rPr>
      </w:pPr>
      <w:r w:rsidRPr="002C76F5">
        <w:rPr>
          <w:rFonts w:ascii="Montserrat" w:hAnsi="Montserrat"/>
          <w:color w:val="000000"/>
          <w:sz w:val="24"/>
          <w:szCs w:val="24"/>
        </w:rPr>
        <w:t>De façon triviale, un réseau à un seul neurone avec une fonction d'activation linéaire est un modèle de régression linéaire. Un réseau avec un seul neurone avec une fonction d'activation logistique exécute une régression logistique.</w:t>
      </w:r>
    </w:p>
    <w:p w14:paraId="254A6623" w14:textId="77777777" w:rsidR="002C76F5" w:rsidRPr="002C76F5" w:rsidRDefault="002C76F5" w:rsidP="006D7E20">
      <w:pPr>
        <w:shd w:val="clear" w:color="auto" w:fill="FFFFFF"/>
        <w:spacing w:after="0"/>
        <w:rPr>
          <w:rFonts w:ascii="Montserrat" w:hAnsi="Montserrat"/>
          <w:color w:val="000000"/>
          <w:sz w:val="24"/>
          <w:szCs w:val="24"/>
        </w:rPr>
      </w:pPr>
    </w:p>
    <w:p w14:paraId="2D81EAD1" w14:textId="323D20DC" w:rsidR="006D7E20" w:rsidRPr="002C76F5" w:rsidRDefault="006D7E20" w:rsidP="006D7E20">
      <w:pPr>
        <w:shd w:val="clear" w:color="auto" w:fill="FFFFFF"/>
        <w:spacing w:after="225"/>
        <w:rPr>
          <w:rFonts w:ascii="Montserrat" w:hAnsi="Montserrat"/>
          <w:color w:val="000000"/>
          <w:sz w:val="24"/>
          <w:szCs w:val="24"/>
        </w:rPr>
      </w:pPr>
      <w:r w:rsidRPr="002C76F5">
        <w:rPr>
          <w:rFonts w:ascii="Montserrat" w:hAnsi="Montserrat"/>
          <w:color w:val="000000"/>
          <w:sz w:val="24"/>
          <w:szCs w:val="24"/>
        </w:rPr>
        <w:t>Un théorème dit d'</w:t>
      </w:r>
      <w:r w:rsidRPr="002C76F5">
        <w:rPr>
          <w:rStyle w:val="Titre3Car"/>
          <w:rFonts w:ascii="Montserrat" w:eastAsiaTheme="minorHAnsi" w:hAnsi="Montserrat"/>
          <w:color w:val="000000"/>
          <w:sz w:val="24"/>
          <w:szCs w:val="24"/>
        </w:rPr>
        <w:t>approximation universelle</w:t>
      </w:r>
      <w:r w:rsidRPr="002C76F5">
        <w:rPr>
          <w:rFonts w:ascii="Montserrat" w:hAnsi="Montserrat"/>
          <w:color w:val="000000"/>
          <w:sz w:val="24"/>
          <w:szCs w:val="24"/>
        </w:rPr>
        <w:t> montre que cette structure élémentaire à une seule couche cachée est suffisante pour prendre en compte les problèmes classiques de modélisation ou apprentissage statistique. En effet, toute fonction régulière peut être approchée uniformément avec une précision arbitraire et dans un domaine fini de l'espace de ses variables, par un réseau de neurones comportant une couche de neurones cachés en nombre fini possédant tous la même fonction d'activation, et un neurone de sortie linéaire.</w:t>
      </w:r>
    </w:p>
    <w:p w14:paraId="6C1A114A" w14:textId="6E227116" w:rsidR="006D7E20" w:rsidRDefault="006D7E20" w:rsidP="002C76F5">
      <w:pPr>
        <w:shd w:val="clear" w:color="auto" w:fill="FBE4D5" w:themeFill="accent2" w:themeFillTint="33"/>
        <w:spacing w:after="0"/>
        <w:rPr>
          <w:rFonts w:ascii="Montserrat" w:hAnsi="Montserrat"/>
          <w:color w:val="000000"/>
          <w:sz w:val="24"/>
          <w:szCs w:val="24"/>
        </w:rPr>
      </w:pPr>
      <w:r w:rsidRPr="002C76F5">
        <w:rPr>
          <w:rFonts w:ascii="Montserrat" w:hAnsi="Montserrat"/>
          <w:color w:val="000000"/>
          <w:sz w:val="24"/>
          <w:szCs w:val="24"/>
        </w:rPr>
        <w:t>Attention, ce résultat, qui semble contradictoire avec les structures d'apprentissage profond, est théorique, il masque des difficultés d'apprentissage et de stabilité pour des problèmes complexes en très grande dimension que seules des structures complexes, multicouches, peuvent approcher de façon suffisamment robuste.</w:t>
      </w:r>
    </w:p>
    <w:p w14:paraId="3A5938AD" w14:textId="77777777" w:rsidR="002C76F5" w:rsidRPr="002C76F5" w:rsidRDefault="002C76F5" w:rsidP="006D7E20">
      <w:pPr>
        <w:shd w:val="clear" w:color="auto" w:fill="FFFFFF"/>
        <w:spacing w:after="0"/>
        <w:rPr>
          <w:rFonts w:ascii="Montserrat" w:hAnsi="Montserrat"/>
          <w:color w:val="000000"/>
          <w:sz w:val="24"/>
          <w:szCs w:val="24"/>
        </w:rPr>
      </w:pPr>
    </w:p>
    <w:p w14:paraId="3F163B05" w14:textId="03771F4E"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t>En régression (</w:t>
      </w:r>
      <w:r w:rsidRPr="002C76F5">
        <w:rPr>
          <w:rStyle w:val="Titre3Car"/>
          <w:rFonts w:ascii="MathJax_Math-italic" w:eastAsiaTheme="minorHAnsi" w:hAnsi="MathJax_Math-italic"/>
          <w:color w:val="000000"/>
          <w:sz w:val="24"/>
          <w:szCs w:val="24"/>
          <w:bdr w:val="none" w:sz="0" w:space="0" w:color="auto" w:frame="1"/>
        </w:rPr>
        <w:t>Y</w:t>
      </w:r>
      <w:r w:rsidRPr="002C76F5">
        <w:rPr>
          <w:rFonts w:ascii="Montserrat" w:hAnsi="Montserrat"/>
          <w:color w:val="000000"/>
          <w:sz w:val="24"/>
          <w:szCs w:val="24"/>
        </w:rPr>
        <w:t> quantitative), la dernière couche est constituée d'un seul neurone muni de la fonction d'activation identité, tandis que les autres neurones (couche cachée) sont munis de la fonction sigmoïde. En classification binaire, le neurone de sortie est muni également de la fonction sigmoïde tandis que dans le cas d'une discrimination à </w:t>
      </w:r>
      <w:r w:rsidRPr="002C76F5">
        <w:rPr>
          <w:rStyle w:val="Titre3Car"/>
          <w:rFonts w:ascii="MathJax_Math-italic" w:eastAsiaTheme="minorHAnsi" w:hAnsi="MathJax_Math-italic"/>
          <w:color w:val="000000"/>
          <w:sz w:val="24"/>
          <w:szCs w:val="24"/>
          <w:bdr w:val="none" w:sz="0" w:space="0" w:color="auto" w:frame="1"/>
        </w:rPr>
        <w:t>m</w:t>
      </w:r>
      <w:r w:rsidRPr="002C76F5">
        <w:rPr>
          <w:rFonts w:ascii="Montserrat" w:hAnsi="Montserrat"/>
          <w:color w:val="000000"/>
          <w:sz w:val="24"/>
          <w:szCs w:val="24"/>
        </w:rPr>
        <w:t> classes (</w:t>
      </w:r>
      <w:r w:rsidRPr="002C76F5">
        <w:rPr>
          <w:rStyle w:val="Titre3Car"/>
          <w:rFonts w:ascii="MathJax_Math-italic" w:eastAsiaTheme="minorHAnsi" w:hAnsi="MathJax_Math-italic"/>
          <w:color w:val="000000"/>
          <w:sz w:val="24"/>
          <w:szCs w:val="24"/>
          <w:bdr w:val="none" w:sz="0" w:space="0" w:color="auto" w:frame="1"/>
        </w:rPr>
        <w:t>Y</w:t>
      </w:r>
      <w:r w:rsidRPr="002C76F5">
        <w:rPr>
          <w:rFonts w:ascii="Montserrat" w:hAnsi="Montserrat"/>
          <w:color w:val="000000"/>
          <w:sz w:val="24"/>
          <w:szCs w:val="24"/>
        </w:rPr>
        <w:t> qualitative), ce sont </w:t>
      </w:r>
      <w:r w:rsidRPr="002C76F5">
        <w:rPr>
          <w:rStyle w:val="Titre3Car"/>
          <w:rFonts w:ascii="MathJax_Math-italic" w:eastAsiaTheme="minorHAnsi" w:hAnsi="MathJax_Math-italic"/>
          <w:color w:val="000000"/>
          <w:sz w:val="24"/>
          <w:szCs w:val="24"/>
          <w:bdr w:val="none" w:sz="0" w:space="0" w:color="auto" w:frame="1"/>
        </w:rPr>
        <w:t>m</w:t>
      </w:r>
      <w:r w:rsidRPr="002C76F5">
        <w:rPr>
          <w:rFonts w:ascii="Montserrat" w:hAnsi="Montserrat"/>
          <w:color w:val="000000"/>
          <w:sz w:val="24"/>
          <w:szCs w:val="24"/>
        </w:rPr>
        <w:t> neurones avec fonction sigmoïde, un par classe, qui sont considérés en sortie.</w:t>
      </w:r>
    </w:p>
    <w:p w14:paraId="0BF8A5B1" w14:textId="77777777" w:rsidR="002C76F5" w:rsidRPr="002C76F5" w:rsidRDefault="002C76F5" w:rsidP="006D7E20">
      <w:pPr>
        <w:shd w:val="clear" w:color="auto" w:fill="FFFFFF"/>
        <w:spacing w:after="0"/>
        <w:rPr>
          <w:rFonts w:ascii="Montserrat" w:hAnsi="Montserrat"/>
          <w:color w:val="000000"/>
          <w:sz w:val="24"/>
          <w:szCs w:val="24"/>
        </w:rPr>
      </w:pPr>
    </w:p>
    <w:p w14:paraId="52E30176" w14:textId="5E46E1D3"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t>Ainsi, en régression avec un perceptron à une couche cachée de </w:t>
      </w:r>
      <w:r w:rsidRPr="002C76F5">
        <w:rPr>
          <w:rStyle w:val="Titre3Car"/>
          <w:rFonts w:ascii="MathJax_Math-italic" w:eastAsiaTheme="minorHAnsi" w:hAnsi="MathJax_Math-italic"/>
          <w:color w:val="000000"/>
          <w:sz w:val="24"/>
          <w:szCs w:val="24"/>
          <w:bdr w:val="none" w:sz="0" w:space="0" w:color="auto" w:frame="1"/>
        </w:rPr>
        <w:t>q</w:t>
      </w:r>
      <w:r w:rsidRPr="002C76F5">
        <w:rPr>
          <w:rFonts w:ascii="Montserrat" w:hAnsi="Montserrat"/>
          <w:color w:val="000000"/>
          <w:sz w:val="24"/>
          <w:szCs w:val="24"/>
        </w:rPr>
        <w:t> neurones et un neurone de sortie, cette fonction s'écrit : </w:t>
      </w:r>
    </w:p>
    <w:p w14:paraId="60524A9F" w14:textId="30ED608A" w:rsidR="002C76F5" w:rsidRDefault="002C76F5" w:rsidP="002C76F5">
      <w:pPr>
        <w:shd w:val="clear" w:color="auto" w:fill="FFFFFF"/>
        <w:spacing w:after="0"/>
        <w:jc w:val="center"/>
        <w:rPr>
          <w:rFonts w:ascii="Montserrat" w:hAnsi="Montserrat"/>
          <w:color w:val="000000"/>
          <w:sz w:val="24"/>
          <w:szCs w:val="24"/>
        </w:rPr>
      </w:pPr>
      <w:r w:rsidRPr="002C76F5">
        <w:rPr>
          <w:rFonts w:ascii="Montserrat" w:hAnsi="Montserrat"/>
          <w:color w:val="000000"/>
          <w:sz w:val="24"/>
          <w:szCs w:val="24"/>
        </w:rPr>
        <w:drawing>
          <wp:inline distT="0" distB="0" distL="0" distR="0" wp14:anchorId="3A4BF49A" wp14:editId="0EF39024">
            <wp:extent cx="2543530" cy="352474"/>
            <wp:effectExtent l="0" t="0" r="9525"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543530" cy="352474"/>
                    </a:xfrm>
                    <a:prstGeom prst="rect">
                      <a:avLst/>
                    </a:prstGeom>
                  </pic:spPr>
                </pic:pic>
              </a:graphicData>
            </a:graphic>
          </wp:inline>
        </w:drawing>
      </w:r>
    </w:p>
    <w:p w14:paraId="1D9D4F19" w14:textId="77777777" w:rsidR="002C76F5" w:rsidRPr="002C76F5" w:rsidRDefault="002C76F5" w:rsidP="002C76F5">
      <w:pPr>
        <w:shd w:val="clear" w:color="auto" w:fill="FFFFFF"/>
        <w:spacing w:after="0"/>
        <w:jc w:val="center"/>
        <w:rPr>
          <w:rFonts w:ascii="Montserrat" w:hAnsi="Montserrat"/>
          <w:color w:val="000000"/>
          <w:sz w:val="24"/>
          <w:szCs w:val="24"/>
        </w:rPr>
      </w:pPr>
    </w:p>
    <w:p w14:paraId="6A6AAB46" w14:textId="046056A0"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lastRenderedPageBreak/>
        <w:t>  avec </w:t>
      </w:r>
      <w:r w:rsidR="002C76F5" w:rsidRPr="002C76F5">
        <w:rPr>
          <w:rStyle w:val="Titre3Car"/>
          <w:rFonts w:ascii="MathJax_Math-italic" w:eastAsiaTheme="minorHAnsi" w:hAnsi="MathJax_Math-italic"/>
          <w:color w:val="000000"/>
          <w:sz w:val="24"/>
          <w:szCs w:val="24"/>
          <w:bdr w:val="none" w:sz="0" w:space="0" w:color="auto" w:frame="1"/>
        </w:rPr>
        <w:drawing>
          <wp:inline distT="0" distB="0" distL="0" distR="0" wp14:anchorId="3CE5E74F" wp14:editId="5AE7A98C">
            <wp:extent cx="2934109" cy="342948"/>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934109" cy="342948"/>
                    </a:xfrm>
                    <a:prstGeom prst="rect">
                      <a:avLst/>
                    </a:prstGeom>
                  </pic:spPr>
                </pic:pic>
              </a:graphicData>
            </a:graphic>
          </wp:inline>
        </w:drawing>
      </w:r>
    </w:p>
    <w:p w14:paraId="7EE7E7C7" w14:textId="21B3AB37" w:rsidR="002C76F5" w:rsidRDefault="002C76F5" w:rsidP="006D7E20">
      <w:pPr>
        <w:shd w:val="clear" w:color="auto" w:fill="FFFFFF"/>
        <w:spacing w:after="0"/>
        <w:rPr>
          <w:rFonts w:ascii="Montserrat" w:hAnsi="Montserrat"/>
          <w:color w:val="000000"/>
          <w:sz w:val="24"/>
          <w:szCs w:val="24"/>
        </w:rPr>
      </w:pPr>
    </w:p>
    <w:p w14:paraId="04BC2271" w14:textId="77777777" w:rsidR="002C76F5" w:rsidRPr="002C76F5" w:rsidRDefault="002C76F5" w:rsidP="006D7E20">
      <w:pPr>
        <w:shd w:val="clear" w:color="auto" w:fill="FFFFFF"/>
        <w:spacing w:after="0"/>
        <w:rPr>
          <w:rFonts w:ascii="Montserrat" w:hAnsi="Montserrat"/>
          <w:color w:val="000000"/>
          <w:sz w:val="24"/>
          <w:szCs w:val="24"/>
        </w:rPr>
      </w:pPr>
    </w:p>
    <w:p w14:paraId="1939936B" w14:textId="77777777" w:rsidR="006D7E20" w:rsidRDefault="006D7E20" w:rsidP="006D7E20">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219" w:name="_Toc57137992"/>
      <w:bookmarkStart w:id="220" w:name="_Toc57908574"/>
      <w:r>
        <w:rPr>
          <w:rFonts w:ascii="Montserrat" w:hAnsi="Montserrat"/>
          <w:color w:val="000000"/>
        </w:rPr>
        <w:t>Apprentissage</w:t>
      </w:r>
      <w:bookmarkEnd w:id="219"/>
      <w:bookmarkEnd w:id="220"/>
    </w:p>
    <w:p w14:paraId="2066B9C7" w14:textId="77777777" w:rsidR="002C76F5" w:rsidRDefault="002C76F5" w:rsidP="006D7E20">
      <w:pPr>
        <w:shd w:val="clear" w:color="auto" w:fill="FFFFFF"/>
        <w:spacing w:after="0"/>
        <w:rPr>
          <w:rFonts w:ascii="Montserrat" w:hAnsi="Montserrat"/>
          <w:color w:val="000000"/>
        </w:rPr>
      </w:pPr>
    </w:p>
    <w:p w14:paraId="50D9346E" w14:textId="7324D1B2"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t>Supposons que l'on dispose d'une base d'apprentissage de taille </w:t>
      </w:r>
      <w:r w:rsidRPr="002C76F5">
        <w:rPr>
          <w:rStyle w:val="Titre3Car"/>
          <w:rFonts w:ascii="MathJax_Math-italic" w:eastAsiaTheme="minorHAnsi" w:hAnsi="MathJax_Math-italic"/>
          <w:color w:val="000000"/>
          <w:sz w:val="24"/>
          <w:szCs w:val="24"/>
          <w:bdr w:val="none" w:sz="0" w:space="0" w:color="auto" w:frame="1"/>
        </w:rPr>
        <w:t>n</w:t>
      </w:r>
      <w:r w:rsidRPr="002C76F5">
        <w:rPr>
          <w:rFonts w:ascii="Montserrat" w:hAnsi="Montserrat"/>
          <w:color w:val="000000"/>
          <w:sz w:val="24"/>
          <w:szCs w:val="24"/>
        </w:rPr>
        <w:t> d'observation </w:t>
      </w:r>
      <w:r w:rsidR="002C76F5" w:rsidRPr="002C76F5">
        <w:rPr>
          <w:rFonts w:ascii="Montserrat" w:hAnsi="Montserrat"/>
          <w:color w:val="000000"/>
          <w:sz w:val="24"/>
          <w:szCs w:val="24"/>
        </w:rPr>
        <w:drawing>
          <wp:inline distT="0" distB="0" distL="0" distR="0" wp14:anchorId="304B7D53" wp14:editId="5B139DEF">
            <wp:extent cx="1133633" cy="295316"/>
            <wp:effectExtent l="0" t="0" r="9525"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1133633" cy="295316"/>
                    </a:xfrm>
                    <a:prstGeom prst="rect">
                      <a:avLst/>
                    </a:prstGeom>
                  </pic:spPr>
                </pic:pic>
              </a:graphicData>
            </a:graphic>
          </wp:inline>
        </w:drawing>
      </w:r>
      <w:r w:rsidRPr="002C76F5">
        <w:rPr>
          <w:rFonts w:ascii="Montserrat" w:hAnsi="Montserrat"/>
          <w:color w:val="000000"/>
          <w:sz w:val="24"/>
          <w:szCs w:val="24"/>
        </w:rPr>
        <w:t>des variables explicatives </w:t>
      </w:r>
      <w:r w:rsidR="002C76F5" w:rsidRPr="002C76F5">
        <w:rPr>
          <w:rStyle w:val="Titre3Car"/>
          <w:rFonts w:ascii="MathJax_Math-italic" w:eastAsiaTheme="minorHAnsi" w:hAnsi="MathJax_Math-italic"/>
          <w:color w:val="000000"/>
          <w:sz w:val="24"/>
          <w:szCs w:val="24"/>
          <w:bdr w:val="none" w:sz="0" w:space="0" w:color="auto" w:frame="1"/>
        </w:rPr>
        <w:drawing>
          <wp:inline distT="0" distB="0" distL="0" distR="0" wp14:anchorId="3C121C4A" wp14:editId="1DD429E9">
            <wp:extent cx="857370" cy="276264"/>
            <wp:effectExtent l="0" t="0" r="0" b="952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857370" cy="276264"/>
                    </a:xfrm>
                    <a:prstGeom prst="rect">
                      <a:avLst/>
                    </a:prstGeom>
                  </pic:spPr>
                </pic:pic>
              </a:graphicData>
            </a:graphic>
          </wp:inline>
        </w:drawing>
      </w:r>
      <w:r w:rsidRPr="002C76F5">
        <w:rPr>
          <w:rFonts w:ascii="Montserrat" w:hAnsi="Montserrat"/>
          <w:color w:val="000000"/>
          <w:sz w:val="24"/>
          <w:szCs w:val="24"/>
        </w:rPr>
        <w:t> et de la variable à prévoir </w:t>
      </w:r>
      <w:r w:rsidRPr="002C76F5">
        <w:rPr>
          <w:rStyle w:val="Titre3Car"/>
          <w:rFonts w:ascii="MathJax_Math-italic" w:eastAsiaTheme="minorHAnsi" w:hAnsi="MathJax_Math-italic"/>
          <w:color w:val="000000"/>
          <w:sz w:val="24"/>
          <w:szCs w:val="24"/>
          <w:bdr w:val="none" w:sz="0" w:space="0" w:color="auto" w:frame="1"/>
        </w:rPr>
        <w:t>Y</w:t>
      </w:r>
      <w:r w:rsidRPr="002C76F5">
        <w:rPr>
          <w:rFonts w:ascii="Montserrat" w:hAnsi="Montserrat"/>
          <w:color w:val="000000"/>
          <w:sz w:val="24"/>
          <w:szCs w:val="24"/>
        </w:rPr>
        <w:t>. Considérons le cas le plus simple de la régression avec un réseau constitué d'un neurone de sortie linéaire et d'une couche à </w:t>
      </w:r>
      <w:r w:rsidRPr="002C76F5">
        <w:rPr>
          <w:rStyle w:val="Titre3Car"/>
          <w:rFonts w:ascii="MathJax_Math-italic" w:eastAsiaTheme="minorHAnsi" w:hAnsi="MathJax_Math-italic"/>
          <w:color w:val="000000"/>
          <w:sz w:val="24"/>
          <w:szCs w:val="24"/>
          <w:bdr w:val="none" w:sz="0" w:space="0" w:color="auto" w:frame="1"/>
        </w:rPr>
        <w:t>q</w:t>
      </w:r>
      <w:r w:rsidRPr="002C76F5">
        <w:rPr>
          <w:rFonts w:ascii="Montserrat" w:hAnsi="Montserrat"/>
          <w:color w:val="000000"/>
          <w:sz w:val="24"/>
          <w:szCs w:val="24"/>
        </w:rPr>
        <w:t> neurones, dont les paramètres sont optimisés par moindres carrés. Ceci se généralise à toute fonction perte dérivable, et donc à la discrimination à </w:t>
      </w:r>
      <w:r w:rsidRPr="002C76F5">
        <w:rPr>
          <w:rStyle w:val="Titre3Car"/>
          <w:rFonts w:ascii="MathJax_Math-italic" w:eastAsiaTheme="minorHAnsi" w:hAnsi="MathJax_Math-italic"/>
          <w:color w:val="000000"/>
          <w:sz w:val="24"/>
          <w:szCs w:val="24"/>
          <w:bdr w:val="none" w:sz="0" w:space="0" w:color="auto" w:frame="1"/>
        </w:rPr>
        <w:t>m</w:t>
      </w:r>
      <w:r w:rsidRPr="002C76F5">
        <w:rPr>
          <w:rFonts w:ascii="Montserrat" w:hAnsi="Montserrat"/>
          <w:color w:val="000000"/>
          <w:sz w:val="24"/>
          <w:szCs w:val="24"/>
        </w:rPr>
        <w:t> classes.</w:t>
      </w:r>
    </w:p>
    <w:p w14:paraId="668D91B2" w14:textId="77777777" w:rsidR="002C76F5" w:rsidRPr="002C76F5" w:rsidRDefault="002C76F5" w:rsidP="006D7E20">
      <w:pPr>
        <w:shd w:val="clear" w:color="auto" w:fill="FFFFFF"/>
        <w:spacing w:after="0"/>
        <w:rPr>
          <w:rFonts w:ascii="Montserrat" w:hAnsi="Montserrat"/>
          <w:color w:val="000000"/>
          <w:sz w:val="24"/>
          <w:szCs w:val="24"/>
        </w:rPr>
      </w:pPr>
    </w:p>
    <w:p w14:paraId="37BD4185" w14:textId="2D3046C9"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t>L'apprentissage est l'estimation des paramètres </w:t>
      </w:r>
      <w:r w:rsidR="002C76F5" w:rsidRPr="002C76F5">
        <w:rPr>
          <w:rStyle w:val="Titre3Car"/>
          <w:rFonts w:ascii="MathJax_Math-bold-italic" w:eastAsiaTheme="minorHAnsi" w:hAnsi="MathJax_Math-bold-italic"/>
          <w:color w:val="000000"/>
          <w:sz w:val="24"/>
          <w:szCs w:val="24"/>
          <w:bdr w:val="none" w:sz="0" w:space="0" w:color="auto" w:frame="1"/>
        </w:rPr>
        <w:drawing>
          <wp:inline distT="0" distB="0" distL="0" distR="0" wp14:anchorId="724052A0" wp14:editId="28AEA5FC">
            <wp:extent cx="885949" cy="266737"/>
            <wp:effectExtent l="0" t="0" r="952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885949" cy="266737"/>
                    </a:xfrm>
                    <a:prstGeom prst="rect">
                      <a:avLst/>
                    </a:prstGeom>
                  </pic:spPr>
                </pic:pic>
              </a:graphicData>
            </a:graphic>
          </wp:inline>
        </w:drawing>
      </w:r>
      <w:r w:rsidRPr="002C76F5">
        <w:rPr>
          <w:rFonts w:ascii="Montserrat" w:hAnsi="Montserrat"/>
          <w:color w:val="000000"/>
          <w:sz w:val="24"/>
          <w:szCs w:val="24"/>
        </w:rPr>
        <w:t> et </w:t>
      </w:r>
      <w:r w:rsidR="002C76F5" w:rsidRPr="002C76F5">
        <w:rPr>
          <w:rStyle w:val="Titre3Car"/>
          <w:rFonts w:ascii="MathJax_Math-bold-italic" w:eastAsiaTheme="minorHAnsi" w:hAnsi="MathJax_Math-bold-italic"/>
          <w:color w:val="000000"/>
          <w:sz w:val="24"/>
          <w:szCs w:val="24"/>
          <w:bdr w:val="none" w:sz="0" w:space="0" w:color="auto" w:frame="1"/>
        </w:rPr>
        <w:drawing>
          <wp:inline distT="0" distB="0" distL="0" distR="0" wp14:anchorId="4D20F6DA" wp14:editId="04AAF2C6">
            <wp:extent cx="581106" cy="266737"/>
            <wp:effectExtent l="0" t="0" r="952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81106" cy="266737"/>
                    </a:xfrm>
                    <a:prstGeom prst="rect">
                      <a:avLst/>
                    </a:prstGeom>
                  </pic:spPr>
                </pic:pic>
              </a:graphicData>
            </a:graphic>
          </wp:inline>
        </w:drawing>
      </w:r>
      <w:r w:rsidRPr="002C76F5">
        <w:rPr>
          <w:rFonts w:ascii="Montserrat" w:hAnsi="Montserrat"/>
          <w:color w:val="000000"/>
          <w:sz w:val="24"/>
          <w:szCs w:val="24"/>
        </w:rPr>
        <w:t> par minimisation de la fonction perte quadratique (ou d'une fonction d'entropie en classification) :</w:t>
      </w:r>
    </w:p>
    <w:p w14:paraId="301850FB" w14:textId="2FE77D5C" w:rsidR="002C76F5" w:rsidRDefault="002C76F5" w:rsidP="002C76F5">
      <w:pPr>
        <w:shd w:val="clear" w:color="auto" w:fill="FFFFFF"/>
        <w:spacing w:after="0"/>
        <w:jc w:val="center"/>
        <w:rPr>
          <w:rFonts w:ascii="Montserrat" w:hAnsi="Montserrat"/>
          <w:color w:val="000000"/>
          <w:sz w:val="24"/>
          <w:szCs w:val="24"/>
        </w:rPr>
      </w:pPr>
    </w:p>
    <w:p w14:paraId="5EC0F388" w14:textId="74D8946B" w:rsidR="002C76F5" w:rsidRPr="002C76F5" w:rsidRDefault="002C76F5" w:rsidP="002C76F5">
      <w:pPr>
        <w:shd w:val="clear" w:color="auto" w:fill="FFFFFF"/>
        <w:spacing w:after="0"/>
        <w:jc w:val="center"/>
        <w:rPr>
          <w:rFonts w:ascii="Montserrat" w:hAnsi="Montserrat"/>
          <w:color w:val="000000"/>
          <w:sz w:val="24"/>
          <w:szCs w:val="24"/>
        </w:rPr>
      </w:pPr>
      <w:r w:rsidRPr="002C76F5">
        <w:rPr>
          <w:rFonts w:ascii="Montserrat" w:hAnsi="Montserrat"/>
          <w:color w:val="000000"/>
          <w:sz w:val="24"/>
          <w:szCs w:val="24"/>
        </w:rPr>
        <w:drawing>
          <wp:inline distT="0" distB="0" distL="0" distR="0" wp14:anchorId="33C2C26F" wp14:editId="51A9F603">
            <wp:extent cx="3515216" cy="447737"/>
            <wp:effectExtent l="0" t="0" r="952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515216" cy="447737"/>
                    </a:xfrm>
                    <a:prstGeom prst="rect">
                      <a:avLst/>
                    </a:prstGeom>
                  </pic:spPr>
                </pic:pic>
              </a:graphicData>
            </a:graphic>
          </wp:inline>
        </w:drawing>
      </w:r>
    </w:p>
    <w:p w14:paraId="728751D2" w14:textId="0DCD0213" w:rsidR="006D7E20" w:rsidRPr="002C76F5" w:rsidRDefault="006D7E20" w:rsidP="006D7E20">
      <w:pPr>
        <w:shd w:val="clear" w:color="auto" w:fill="FFFFFF"/>
        <w:spacing w:after="0"/>
        <w:rPr>
          <w:rFonts w:ascii="Montserrat" w:hAnsi="Montserrat"/>
          <w:color w:val="000000"/>
          <w:sz w:val="24"/>
          <w:szCs w:val="24"/>
        </w:rPr>
      </w:pPr>
    </w:p>
    <w:p w14:paraId="4C5AE292" w14:textId="77777777" w:rsidR="006D7E20" w:rsidRPr="002C76F5" w:rsidRDefault="006D7E20" w:rsidP="006D7E20">
      <w:pPr>
        <w:shd w:val="clear" w:color="auto" w:fill="FFFFFF"/>
        <w:spacing w:after="225"/>
        <w:rPr>
          <w:rFonts w:ascii="Montserrat" w:hAnsi="Montserrat"/>
          <w:color w:val="000000"/>
          <w:sz w:val="24"/>
          <w:szCs w:val="24"/>
        </w:rPr>
      </w:pPr>
      <w:r w:rsidRPr="002C76F5">
        <w:rPr>
          <w:rFonts w:ascii="Montserrat" w:hAnsi="Montserrat"/>
          <w:color w:val="000000"/>
          <w:sz w:val="24"/>
          <w:szCs w:val="24"/>
        </w:rPr>
        <w:t>Différents algorithmes d'optimisation sont proposés, ils sont généralement basés sur une évaluation du gradient par </w:t>
      </w:r>
      <w:r w:rsidRPr="002C76F5">
        <w:rPr>
          <w:rStyle w:val="Titre3Car"/>
          <w:rFonts w:ascii="Montserrat" w:eastAsiaTheme="minorHAnsi" w:hAnsi="Montserrat"/>
          <w:color w:val="000000"/>
          <w:sz w:val="24"/>
          <w:szCs w:val="24"/>
        </w:rPr>
        <w:t>rétropropagation</w:t>
      </w:r>
      <w:r w:rsidRPr="002C76F5">
        <w:rPr>
          <w:rFonts w:ascii="Montserrat" w:hAnsi="Montserrat"/>
          <w:color w:val="000000"/>
          <w:sz w:val="24"/>
          <w:szCs w:val="24"/>
        </w:rPr>
        <w:t>.</w:t>
      </w:r>
    </w:p>
    <w:p w14:paraId="6B1F8C9D" w14:textId="77777777" w:rsidR="002C76F5" w:rsidRDefault="002C76F5" w:rsidP="006D7E20">
      <w:pPr>
        <w:pStyle w:val="Titre4"/>
        <w:shd w:val="clear" w:color="auto" w:fill="FFFFFF"/>
        <w:spacing w:before="0" w:after="150"/>
        <w:rPr>
          <w:rFonts w:ascii="Montserrat" w:hAnsi="Montserrat"/>
          <w:color w:val="000000"/>
          <w:sz w:val="24"/>
          <w:szCs w:val="24"/>
        </w:rPr>
      </w:pPr>
    </w:p>
    <w:p w14:paraId="55B2C97D" w14:textId="0CD53A05" w:rsidR="006D7E20" w:rsidRPr="002C76F5" w:rsidRDefault="006D7E20" w:rsidP="006D7E20">
      <w:pPr>
        <w:pStyle w:val="Titre4"/>
        <w:shd w:val="clear" w:color="auto" w:fill="FFFFFF"/>
        <w:spacing w:before="0" w:after="150"/>
        <w:rPr>
          <w:rFonts w:ascii="Montserrat" w:hAnsi="Montserrat"/>
          <w:b/>
          <w:bCs/>
          <w:color w:val="000000"/>
          <w:sz w:val="27"/>
          <w:szCs w:val="27"/>
        </w:rPr>
      </w:pPr>
      <w:r w:rsidRPr="002C76F5">
        <w:rPr>
          <w:rFonts w:ascii="Montserrat" w:hAnsi="Montserrat"/>
          <w:b/>
          <w:bCs/>
          <w:color w:val="000000"/>
          <w:sz w:val="27"/>
          <w:szCs w:val="27"/>
        </w:rPr>
        <w:t>Rétropropagation du gradient</w:t>
      </w:r>
    </w:p>
    <w:p w14:paraId="3C548298" w14:textId="77777777" w:rsidR="002C76F5" w:rsidRDefault="002C76F5" w:rsidP="006D7E20">
      <w:pPr>
        <w:shd w:val="clear" w:color="auto" w:fill="FFFFFF"/>
        <w:rPr>
          <w:rFonts w:ascii="Montserrat" w:hAnsi="Montserrat"/>
          <w:color w:val="000000"/>
          <w:sz w:val="24"/>
          <w:szCs w:val="24"/>
        </w:rPr>
      </w:pPr>
    </w:p>
    <w:p w14:paraId="46E8A111" w14:textId="778DAA51" w:rsidR="006D7E20" w:rsidRPr="002C76F5" w:rsidRDefault="006D7E20" w:rsidP="006D7E20">
      <w:pPr>
        <w:shd w:val="clear" w:color="auto" w:fill="FFFFFF"/>
        <w:rPr>
          <w:rFonts w:ascii="Montserrat" w:hAnsi="Montserrat"/>
          <w:color w:val="000000"/>
          <w:sz w:val="24"/>
          <w:szCs w:val="24"/>
        </w:rPr>
      </w:pPr>
      <w:r w:rsidRPr="002C76F5">
        <w:rPr>
          <w:rFonts w:ascii="Montserrat" w:hAnsi="Montserrat"/>
          <w:color w:val="000000"/>
          <w:sz w:val="24"/>
          <w:szCs w:val="24"/>
        </w:rPr>
        <w:t>Il s'agit donc d'évaluer la dérivée de la fonction coût en une observation et par rapport aux différents paramètres.</w:t>
      </w:r>
      <w:r w:rsidRPr="002C76F5">
        <w:rPr>
          <w:rFonts w:ascii="Montserrat" w:hAnsi="Montserrat"/>
          <w:color w:val="000000"/>
          <w:sz w:val="24"/>
          <w:szCs w:val="24"/>
        </w:rPr>
        <w:br/>
        <w:t>Soit </w:t>
      </w:r>
      <w:r w:rsidR="002C76F5" w:rsidRPr="002C76F5">
        <w:rPr>
          <w:rStyle w:val="Titre3Car"/>
          <w:rFonts w:ascii="MathJax_Math-italic" w:eastAsiaTheme="minorHAnsi" w:hAnsi="MathJax_Math-italic"/>
          <w:color w:val="000000"/>
          <w:sz w:val="24"/>
          <w:szCs w:val="24"/>
          <w:bdr w:val="none" w:sz="0" w:space="0" w:color="auto" w:frame="1"/>
        </w:rPr>
        <w:drawing>
          <wp:inline distT="0" distB="0" distL="0" distR="0" wp14:anchorId="10CBD705" wp14:editId="77049C60">
            <wp:extent cx="3096057" cy="314369"/>
            <wp:effectExtent l="0" t="0" r="0"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096057" cy="314369"/>
                    </a:xfrm>
                    <a:prstGeom prst="rect">
                      <a:avLst/>
                    </a:prstGeom>
                  </pic:spPr>
                </pic:pic>
              </a:graphicData>
            </a:graphic>
          </wp:inline>
        </w:drawing>
      </w:r>
      <w:r w:rsidRPr="002C76F5">
        <w:rPr>
          <w:rFonts w:ascii="Montserrat" w:hAnsi="Montserrat"/>
          <w:color w:val="000000"/>
          <w:sz w:val="24"/>
          <w:szCs w:val="24"/>
        </w:rPr>
        <w:t>.</w:t>
      </w:r>
    </w:p>
    <w:p w14:paraId="6577EF27" w14:textId="4E0592FC" w:rsidR="006D7E20" w:rsidRDefault="006D7E20" w:rsidP="005A0CB4">
      <w:pPr>
        <w:shd w:val="clear" w:color="auto" w:fill="FFFFFF"/>
        <w:spacing w:after="225"/>
        <w:jc w:val="center"/>
        <w:rPr>
          <w:rFonts w:ascii="Montserrat" w:hAnsi="Montserrat"/>
          <w:color w:val="000000"/>
          <w:sz w:val="24"/>
          <w:szCs w:val="24"/>
        </w:rPr>
      </w:pPr>
      <w:r w:rsidRPr="002C76F5">
        <w:rPr>
          <w:rFonts w:ascii="Montserrat" w:hAnsi="Montserrat"/>
          <w:color w:val="000000"/>
          <w:sz w:val="24"/>
          <w:szCs w:val="24"/>
        </w:rPr>
        <w:t>Les dérivées partielles de la fonction perte quadratique s'écrivent :</w:t>
      </w:r>
      <w:bookmarkStart w:id="221" w:name="_Toc57908161"/>
      <w:r w:rsidR="005A0CB4" w:rsidRPr="005A0CB4">
        <w:rPr>
          <w:rStyle w:val="Titre3Car"/>
          <w:rFonts w:ascii="MathJax_Main" w:eastAsiaTheme="minorHAnsi" w:hAnsi="MathJax_Main"/>
          <w:b w:val="0"/>
          <w:bCs w:val="0"/>
          <w:color w:val="000000"/>
          <w:sz w:val="24"/>
          <w:szCs w:val="24"/>
          <w:bdr w:val="none" w:sz="0" w:space="0" w:color="auto" w:frame="1"/>
        </w:rPr>
        <w:t xml:space="preserve"> </w:t>
      </w:r>
      <w:r w:rsidR="005A0CB4" w:rsidRPr="00D52967">
        <w:rPr>
          <w:rStyle w:val="Titre3Car"/>
          <w:rFonts w:ascii="MathJax_Main" w:eastAsiaTheme="minorHAnsi" w:hAnsi="MathJax_Main"/>
          <w:b w:val="0"/>
          <w:bCs w:val="0"/>
          <w:color w:val="000000"/>
          <w:sz w:val="24"/>
          <w:szCs w:val="24"/>
          <w:bdr w:val="none" w:sz="0" w:space="0" w:color="auto" w:frame="1"/>
        </w:rPr>
        <w:drawing>
          <wp:inline distT="0" distB="0" distL="0" distR="0" wp14:anchorId="7ACFCA97" wp14:editId="109C0F59">
            <wp:extent cx="4048690" cy="962159"/>
            <wp:effectExtent l="0" t="0" r="9525" b="952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4048690" cy="962159"/>
                    </a:xfrm>
                    <a:prstGeom prst="rect">
                      <a:avLst/>
                    </a:prstGeom>
                  </pic:spPr>
                </pic:pic>
              </a:graphicData>
            </a:graphic>
          </wp:inline>
        </w:drawing>
      </w:r>
      <w:bookmarkEnd w:id="221"/>
    </w:p>
    <w:p w14:paraId="7AC4B1F3" w14:textId="6C7A1A5D" w:rsidR="00024146" w:rsidRDefault="00024146" w:rsidP="00024146">
      <w:pPr>
        <w:shd w:val="clear" w:color="auto" w:fill="FFFFFF"/>
        <w:spacing w:after="225"/>
        <w:jc w:val="center"/>
        <w:rPr>
          <w:rFonts w:ascii="Montserrat" w:hAnsi="Montserrat"/>
          <w:color w:val="000000"/>
          <w:sz w:val="24"/>
          <w:szCs w:val="24"/>
        </w:rPr>
      </w:pPr>
    </w:p>
    <w:p w14:paraId="5D768B86" w14:textId="4B4030BF"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t>Les termes </w:t>
      </w:r>
      <w:r w:rsidR="002C76F5" w:rsidRPr="002C76F5">
        <w:rPr>
          <w:rStyle w:val="Titre3Car"/>
          <w:rFonts w:ascii="MathJax_Math-italic" w:eastAsiaTheme="minorHAnsi" w:hAnsi="MathJax_Math-italic"/>
          <w:color w:val="000000"/>
          <w:sz w:val="24"/>
          <w:szCs w:val="24"/>
          <w:bdr w:val="none" w:sz="0" w:space="0" w:color="auto" w:frame="1"/>
        </w:rPr>
        <w:drawing>
          <wp:inline distT="0" distB="0" distL="0" distR="0" wp14:anchorId="6AADD7F9" wp14:editId="2A4366DE">
            <wp:extent cx="161948" cy="266737"/>
            <wp:effectExtent l="0" t="0" r="952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161948" cy="266737"/>
                    </a:xfrm>
                    <a:prstGeom prst="rect">
                      <a:avLst/>
                    </a:prstGeom>
                  </pic:spPr>
                </pic:pic>
              </a:graphicData>
            </a:graphic>
          </wp:inline>
        </w:drawing>
      </w:r>
      <w:r w:rsidRPr="002C76F5">
        <w:rPr>
          <w:rFonts w:ascii="Montserrat" w:hAnsi="Montserrat"/>
          <w:color w:val="000000"/>
          <w:sz w:val="24"/>
          <w:szCs w:val="24"/>
        </w:rPr>
        <w:t> et </w:t>
      </w:r>
      <w:r w:rsidR="002C76F5" w:rsidRPr="002C76F5">
        <w:rPr>
          <w:rStyle w:val="Titre3Car"/>
          <w:rFonts w:ascii="MathJax_Math-italic" w:eastAsiaTheme="minorHAnsi" w:hAnsi="MathJax_Math-italic"/>
          <w:color w:val="000000"/>
          <w:sz w:val="24"/>
          <w:szCs w:val="24"/>
          <w:bdr w:val="none" w:sz="0" w:space="0" w:color="auto" w:frame="1"/>
        </w:rPr>
        <w:drawing>
          <wp:inline distT="0" distB="0" distL="0" distR="0" wp14:anchorId="5FEC5521" wp14:editId="088AADF4">
            <wp:extent cx="190527" cy="200053"/>
            <wp:effectExtent l="0" t="0" r="0" b="952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190527" cy="200053"/>
                    </a:xfrm>
                    <a:prstGeom prst="rect">
                      <a:avLst/>
                    </a:prstGeom>
                  </pic:spPr>
                </pic:pic>
              </a:graphicData>
            </a:graphic>
          </wp:inline>
        </w:drawing>
      </w:r>
      <w:r w:rsidRPr="002C76F5">
        <w:rPr>
          <w:rFonts w:ascii="Montserrat" w:hAnsi="Montserrat"/>
          <w:color w:val="000000"/>
          <w:sz w:val="24"/>
          <w:szCs w:val="24"/>
        </w:rPr>
        <w:t> sont respectivement les termes d'erreur du modèle courant à la sortie et sur chaque neurone caché. Ces termes d'erreur vérifient les équations dites </w:t>
      </w:r>
      <w:r w:rsidRPr="002C76F5">
        <w:rPr>
          <w:rStyle w:val="Titre3Car"/>
          <w:rFonts w:ascii="Montserrat" w:eastAsiaTheme="minorHAnsi" w:hAnsi="Montserrat"/>
          <w:color w:val="000000"/>
          <w:sz w:val="24"/>
          <w:szCs w:val="24"/>
        </w:rPr>
        <w:t>de rétropropagation</w:t>
      </w:r>
      <w:r w:rsidRPr="002C76F5">
        <w:rPr>
          <w:rFonts w:ascii="Montserrat" w:hAnsi="Montserrat"/>
          <w:color w:val="000000"/>
          <w:sz w:val="24"/>
          <w:szCs w:val="24"/>
        </w:rPr>
        <w:t> :</w:t>
      </w:r>
    </w:p>
    <w:p w14:paraId="789AF7AF" w14:textId="38EEA3F2" w:rsidR="002C76F5" w:rsidRPr="002C76F5" w:rsidRDefault="002C76F5" w:rsidP="002C76F5">
      <w:pPr>
        <w:shd w:val="clear" w:color="auto" w:fill="FFFFFF"/>
        <w:spacing w:after="0"/>
        <w:jc w:val="center"/>
        <w:rPr>
          <w:rFonts w:ascii="Montserrat" w:hAnsi="Montserrat"/>
          <w:color w:val="000000"/>
          <w:sz w:val="24"/>
          <w:szCs w:val="24"/>
        </w:rPr>
      </w:pPr>
      <w:r w:rsidRPr="002C76F5">
        <w:rPr>
          <w:rFonts w:ascii="Montserrat" w:hAnsi="Montserrat"/>
          <w:color w:val="000000"/>
          <w:sz w:val="24"/>
          <w:szCs w:val="24"/>
        </w:rPr>
        <w:drawing>
          <wp:inline distT="0" distB="0" distL="0" distR="0" wp14:anchorId="36143AD4" wp14:editId="4121AE88">
            <wp:extent cx="1600423" cy="409632"/>
            <wp:effectExtent l="0" t="0" r="0" b="9525"/>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1600423" cy="409632"/>
                    </a:xfrm>
                    <a:prstGeom prst="rect">
                      <a:avLst/>
                    </a:prstGeom>
                  </pic:spPr>
                </pic:pic>
              </a:graphicData>
            </a:graphic>
          </wp:inline>
        </w:drawing>
      </w:r>
    </w:p>
    <w:p w14:paraId="27D38ABE" w14:textId="38B84537" w:rsidR="006D7E20" w:rsidRDefault="006D7E20" w:rsidP="006D7E20">
      <w:pPr>
        <w:shd w:val="clear" w:color="auto" w:fill="FFFFFF"/>
        <w:spacing w:after="0"/>
        <w:rPr>
          <w:rStyle w:val="Titre3Car"/>
          <w:rFonts w:ascii="MathJax_Math-italic" w:eastAsiaTheme="minorHAnsi" w:hAnsi="MathJax_Math-italic"/>
          <w:color w:val="000000"/>
          <w:sz w:val="24"/>
          <w:szCs w:val="24"/>
          <w:bdr w:val="none" w:sz="0" w:space="0" w:color="auto" w:frame="1"/>
        </w:rPr>
      </w:pPr>
      <w:r w:rsidRPr="002C76F5">
        <w:rPr>
          <w:rFonts w:ascii="Montserrat" w:hAnsi="Montserrat"/>
          <w:color w:val="000000"/>
          <w:sz w:val="24"/>
          <w:szCs w:val="24"/>
        </w:rPr>
        <w:t>  </w:t>
      </w:r>
    </w:p>
    <w:p w14:paraId="10441198" w14:textId="77777777" w:rsidR="002C76F5" w:rsidRPr="002C76F5" w:rsidRDefault="002C76F5" w:rsidP="006D7E20">
      <w:pPr>
        <w:shd w:val="clear" w:color="auto" w:fill="FFFFFF"/>
        <w:spacing w:after="0"/>
        <w:rPr>
          <w:rFonts w:ascii="Montserrat" w:hAnsi="Montserrat"/>
          <w:color w:val="000000"/>
          <w:sz w:val="24"/>
          <w:szCs w:val="24"/>
        </w:rPr>
      </w:pPr>
    </w:p>
    <w:p w14:paraId="797E668C" w14:textId="7423F8FE"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lastRenderedPageBreak/>
        <w:t>dont les termes sont évalués en deux passes. Une </w:t>
      </w:r>
      <w:r w:rsidRPr="002C76F5">
        <w:rPr>
          <w:rStyle w:val="Titre3Car"/>
          <w:rFonts w:ascii="Montserrat" w:eastAsiaTheme="minorHAnsi" w:hAnsi="Montserrat"/>
          <w:b w:val="0"/>
          <w:bCs w:val="0"/>
          <w:color w:val="000000"/>
          <w:sz w:val="24"/>
          <w:szCs w:val="24"/>
        </w:rPr>
        <w:t>passe avant</w:t>
      </w:r>
      <w:r w:rsidRPr="002C76F5">
        <w:rPr>
          <w:rFonts w:ascii="Montserrat" w:hAnsi="Montserrat"/>
          <w:color w:val="000000"/>
          <w:sz w:val="24"/>
          <w:szCs w:val="24"/>
        </w:rPr>
        <w:t>, avec les valeurs courantes des poids : l'application des différentes entrées </w:t>
      </w:r>
      <w:r w:rsidRPr="002C76F5">
        <w:rPr>
          <w:rStyle w:val="Titre3Car"/>
          <w:rFonts w:ascii="MathJax_Math-bold-italic" w:eastAsiaTheme="minorHAnsi" w:hAnsi="MathJax_Math-bold-italic"/>
          <w:color w:val="000000"/>
          <w:sz w:val="24"/>
          <w:szCs w:val="24"/>
          <w:bdr w:val="none" w:sz="0" w:space="0" w:color="auto" w:frame="1"/>
        </w:rPr>
        <w:t>x</w:t>
      </w:r>
      <w:r w:rsidRPr="002C76F5">
        <w:rPr>
          <w:rStyle w:val="Titre3Car"/>
          <w:rFonts w:ascii="MathJax_Math-italic" w:eastAsiaTheme="minorHAnsi" w:hAnsi="MathJax_Math-italic"/>
          <w:color w:val="000000"/>
          <w:sz w:val="24"/>
          <w:szCs w:val="24"/>
          <w:bdr w:val="none" w:sz="0" w:space="0" w:color="auto" w:frame="1"/>
        </w:rPr>
        <w:t>i</w:t>
      </w:r>
      <w:r w:rsidRPr="002C76F5">
        <w:rPr>
          <w:rFonts w:ascii="Montserrat" w:hAnsi="Montserrat"/>
          <w:color w:val="000000"/>
          <w:sz w:val="24"/>
          <w:szCs w:val="24"/>
        </w:rPr>
        <w:t> au réseau permet de déterminer les valeurs ajustées </w:t>
      </w:r>
      <w:r w:rsidR="00DC5780" w:rsidRPr="00DC5780">
        <w:rPr>
          <w:rStyle w:val="Titre3Car"/>
          <w:rFonts w:ascii="MathJax_Math-italic" w:eastAsiaTheme="minorHAnsi" w:hAnsi="MathJax_Math-italic"/>
          <w:color w:val="000000"/>
          <w:sz w:val="24"/>
          <w:szCs w:val="24"/>
          <w:bdr w:val="none" w:sz="0" w:space="0" w:color="auto" w:frame="1"/>
        </w:rPr>
        <w:drawing>
          <wp:inline distT="0" distB="0" distL="0" distR="0" wp14:anchorId="7221FCBC" wp14:editId="1CE9B5BB">
            <wp:extent cx="514422" cy="276264"/>
            <wp:effectExtent l="0" t="0" r="0"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14422" cy="276264"/>
                    </a:xfrm>
                    <a:prstGeom prst="rect">
                      <a:avLst/>
                    </a:prstGeom>
                  </pic:spPr>
                </pic:pic>
              </a:graphicData>
            </a:graphic>
          </wp:inline>
        </w:drawing>
      </w:r>
      <w:r w:rsidRPr="002C76F5">
        <w:rPr>
          <w:rFonts w:ascii="Montserrat" w:hAnsi="Montserrat"/>
          <w:color w:val="000000"/>
          <w:sz w:val="24"/>
          <w:szCs w:val="24"/>
        </w:rPr>
        <w:t>. La </w:t>
      </w:r>
      <w:r w:rsidRPr="002C76F5">
        <w:rPr>
          <w:rStyle w:val="Titre3Car"/>
          <w:rFonts w:ascii="Montserrat" w:eastAsiaTheme="minorHAnsi" w:hAnsi="Montserrat"/>
          <w:b w:val="0"/>
          <w:bCs w:val="0"/>
          <w:color w:val="000000"/>
          <w:sz w:val="24"/>
          <w:szCs w:val="24"/>
        </w:rPr>
        <w:t>passe retour </w:t>
      </w:r>
      <w:r w:rsidRPr="002C76F5">
        <w:rPr>
          <w:rFonts w:ascii="Montserrat" w:hAnsi="Montserrat"/>
          <w:color w:val="000000"/>
          <w:sz w:val="24"/>
          <w:szCs w:val="24"/>
        </w:rPr>
        <w:t>permet ensuite de déterminer les </w:t>
      </w:r>
      <w:r w:rsidR="00DC5780" w:rsidRPr="00DC5780">
        <w:rPr>
          <w:rStyle w:val="Titre3Car"/>
          <w:rFonts w:ascii="MathJax_Math-italic" w:eastAsiaTheme="minorHAnsi" w:hAnsi="MathJax_Math-italic"/>
          <w:color w:val="000000"/>
          <w:sz w:val="24"/>
          <w:szCs w:val="24"/>
          <w:bdr w:val="none" w:sz="0" w:space="0" w:color="auto" w:frame="1"/>
        </w:rPr>
        <w:drawing>
          <wp:inline distT="0" distB="0" distL="0" distR="0" wp14:anchorId="3BED3310" wp14:editId="15CCAF20">
            <wp:extent cx="200053" cy="219106"/>
            <wp:effectExtent l="0" t="0" r="9525" b="952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200053" cy="219106"/>
                    </a:xfrm>
                    <a:prstGeom prst="rect">
                      <a:avLst/>
                    </a:prstGeom>
                  </pic:spPr>
                </pic:pic>
              </a:graphicData>
            </a:graphic>
          </wp:inline>
        </w:drawing>
      </w:r>
      <w:r w:rsidRPr="002C76F5">
        <w:rPr>
          <w:rFonts w:ascii="Montserrat" w:hAnsi="Montserrat"/>
          <w:color w:val="000000"/>
          <w:sz w:val="24"/>
          <w:szCs w:val="24"/>
        </w:rPr>
        <w:t> qui sont</w:t>
      </w:r>
      <w:r w:rsidRPr="002C76F5">
        <w:rPr>
          <w:rStyle w:val="Titre3Car"/>
          <w:rFonts w:ascii="Montserrat" w:eastAsiaTheme="minorHAnsi" w:hAnsi="Montserrat"/>
          <w:color w:val="000000"/>
          <w:sz w:val="24"/>
          <w:szCs w:val="24"/>
        </w:rPr>
        <w:t> rétropropagés</w:t>
      </w:r>
      <w:r w:rsidRPr="002C76F5">
        <w:rPr>
          <w:rFonts w:ascii="Montserrat" w:hAnsi="Montserrat"/>
          <w:color w:val="000000"/>
          <w:sz w:val="24"/>
          <w:szCs w:val="24"/>
        </w:rPr>
        <w:t> afin de calculer les </w:t>
      </w:r>
      <w:r w:rsidR="00DC5780" w:rsidRPr="00DC5780">
        <w:rPr>
          <w:rStyle w:val="Titre3Car"/>
          <w:rFonts w:ascii="MathJax_Math-italic" w:eastAsiaTheme="minorHAnsi" w:hAnsi="MathJax_Math-italic"/>
          <w:color w:val="000000"/>
          <w:sz w:val="24"/>
          <w:szCs w:val="24"/>
          <w:bdr w:val="none" w:sz="0" w:space="0" w:color="auto" w:frame="1"/>
        </w:rPr>
        <w:drawing>
          <wp:inline distT="0" distB="0" distL="0" distR="0" wp14:anchorId="49EAF22F" wp14:editId="5559E145">
            <wp:extent cx="247685" cy="219106"/>
            <wp:effectExtent l="0" t="0" r="0"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247685" cy="219106"/>
                    </a:xfrm>
                    <a:prstGeom prst="rect">
                      <a:avLst/>
                    </a:prstGeom>
                  </pic:spPr>
                </pic:pic>
              </a:graphicData>
            </a:graphic>
          </wp:inline>
        </w:drawing>
      </w:r>
      <w:r w:rsidRPr="002C76F5">
        <w:rPr>
          <w:rFonts w:ascii="Montserrat" w:hAnsi="Montserrat"/>
          <w:color w:val="000000"/>
          <w:sz w:val="24"/>
          <w:szCs w:val="24"/>
        </w:rPr>
        <w:t>, et ainsi obtenir les évaluations des gradients.</w:t>
      </w:r>
    </w:p>
    <w:p w14:paraId="23141BD1" w14:textId="557BD7FF" w:rsidR="00DC5780" w:rsidRDefault="00DC5780" w:rsidP="006D7E20">
      <w:pPr>
        <w:shd w:val="clear" w:color="auto" w:fill="FFFFFF"/>
        <w:spacing w:after="0"/>
        <w:rPr>
          <w:rFonts w:ascii="Montserrat" w:hAnsi="Montserrat"/>
          <w:color w:val="000000"/>
          <w:sz w:val="24"/>
          <w:szCs w:val="24"/>
        </w:rPr>
      </w:pPr>
    </w:p>
    <w:p w14:paraId="0B1A3EE3" w14:textId="77777777" w:rsidR="00DC5780" w:rsidRPr="002C76F5" w:rsidRDefault="00DC5780" w:rsidP="006D7E20">
      <w:pPr>
        <w:shd w:val="clear" w:color="auto" w:fill="FFFFFF"/>
        <w:spacing w:after="0"/>
        <w:rPr>
          <w:rFonts w:ascii="Montserrat" w:hAnsi="Montserrat"/>
          <w:color w:val="000000"/>
          <w:sz w:val="24"/>
          <w:szCs w:val="24"/>
        </w:rPr>
      </w:pPr>
    </w:p>
    <w:p w14:paraId="01310CAA" w14:textId="0929C7DF" w:rsidR="006D7E20" w:rsidRPr="00DC5780" w:rsidRDefault="006D7E20" w:rsidP="006D7E20">
      <w:pPr>
        <w:pStyle w:val="Titre4"/>
        <w:shd w:val="clear" w:color="auto" w:fill="FFFFFF"/>
        <w:spacing w:before="0" w:after="150"/>
        <w:rPr>
          <w:rFonts w:ascii="Montserrat" w:hAnsi="Montserrat"/>
          <w:b/>
          <w:bCs/>
          <w:color w:val="000000"/>
          <w:sz w:val="27"/>
          <w:szCs w:val="27"/>
        </w:rPr>
      </w:pPr>
      <w:r w:rsidRPr="00DC5780">
        <w:rPr>
          <w:rFonts w:ascii="Montserrat" w:hAnsi="Montserrat"/>
          <w:b/>
          <w:bCs/>
          <w:color w:val="000000"/>
          <w:sz w:val="27"/>
          <w:szCs w:val="27"/>
        </w:rPr>
        <w:t>Algorithmes d</w:t>
      </w:r>
      <w:r w:rsidR="00DC5780">
        <w:rPr>
          <w:rFonts w:ascii="Montserrat" w:hAnsi="Montserrat"/>
          <w:b/>
          <w:bCs/>
          <w:color w:val="000000"/>
          <w:sz w:val="27"/>
          <w:szCs w:val="27"/>
        </w:rPr>
        <w:t>’</w:t>
      </w:r>
      <w:r w:rsidRPr="00DC5780">
        <w:rPr>
          <w:rFonts w:ascii="Montserrat" w:hAnsi="Montserrat"/>
          <w:b/>
          <w:bCs/>
          <w:color w:val="000000"/>
          <w:sz w:val="27"/>
          <w:szCs w:val="27"/>
        </w:rPr>
        <w:t>optimisation</w:t>
      </w:r>
    </w:p>
    <w:p w14:paraId="42BCE358" w14:textId="77777777" w:rsidR="00DC5780" w:rsidRDefault="00DC5780" w:rsidP="006D7E20">
      <w:pPr>
        <w:shd w:val="clear" w:color="auto" w:fill="FFFFFF"/>
        <w:spacing w:after="0"/>
        <w:rPr>
          <w:rFonts w:ascii="Montserrat" w:hAnsi="Montserrat"/>
          <w:color w:val="000000"/>
          <w:sz w:val="24"/>
          <w:szCs w:val="24"/>
        </w:rPr>
      </w:pPr>
    </w:p>
    <w:p w14:paraId="51BF765A" w14:textId="079589CB"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t>Sachant évaluer les gradients, différents algorithmes, plus ou moins sophistiqués, sont implémentés. Le plus élémentaire est une utilisation itérative du gradient : en tout point de l'espace des paramètres, le vecteur gradient de </w:t>
      </w:r>
      <w:r w:rsidRPr="002C76F5">
        <w:rPr>
          <w:rStyle w:val="Titre3Car"/>
          <w:rFonts w:ascii="MathJax_Math-italic" w:eastAsiaTheme="minorHAnsi" w:hAnsi="MathJax_Math-italic"/>
          <w:color w:val="000000"/>
          <w:sz w:val="24"/>
          <w:szCs w:val="24"/>
          <w:bdr w:val="none" w:sz="0" w:space="0" w:color="auto" w:frame="1"/>
        </w:rPr>
        <w:t>Q</w:t>
      </w:r>
      <w:r w:rsidRPr="002C76F5">
        <w:rPr>
          <w:rFonts w:ascii="Montserrat" w:hAnsi="Montserrat"/>
          <w:color w:val="000000"/>
          <w:sz w:val="24"/>
          <w:szCs w:val="24"/>
        </w:rPr>
        <w:t> pointe dans la direction de l'erreur croissante. Pour faire décroître </w:t>
      </w:r>
      <w:r w:rsidRPr="002C76F5">
        <w:rPr>
          <w:rStyle w:val="Titre3Car"/>
          <w:rFonts w:ascii="MathJax_Math-italic" w:eastAsiaTheme="minorHAnsi" w:hAnsi="MathJax_Math-italic"/>
          <w:color w:val="000000"/>
          <w:sz w:val="24"/>
          <w:szCs w:val="24"/>
          <w:bdr w:val="none" w:sz="0" w:space="0" w:color="auto" w:frame="1"/>
        </w:rPr>
        <w:t>Q</w:t>
      </w:r>
      <w:r w:rsidRPr="002C76F5">
        <w:rPr>
          <w:rFonts w:ascii="Montserrat" w:hAnsi="Montserrat"/>
          <w:color w:val="000000"/>
          <w:sz w:val="24"/>
          <w:szCs w:val="24"/>
        </w:rPr>
        <w:t>, il suffit donc de se déplacer en sens contraire. Il s'agit d'un algorithme itératif modifiant les poids de chaque neurone selon :</w:t>
      </w:r>
    </w:p>
    <w:p w14:paraId="0ED3DE61" w14:textId="44DDECD7" w:rsidR="00DC5780" w:rsidRDefault="00DC5780" w:rsidP="00DC5780">
      <w:pPr>
        <w:shd w:val="clear" w:color="auto" w:fill="FFFFFF"/>
        <w:spacing w:after="0"/>
        <w:jc w:val="center"/>
        <w:rPr>
          <w:rFonts w:ascii="Montserrat" w:hAnsi="Montserrat"/>
          <w:color w:val="000000"/>
          <w:sz w:val="24"/>
          <w:szCs w:val="24"/>
        </w:rPr>
      </w:pPr>
      <w:r w:rsidRPr="00DC5780">
        <w:rPr>
          <w:rFonts w:ascii="Montserrat" w:hAnsi="Montserrat"/>
          <w:color w:val="000000"/>
          <w:sz w:val="24"/>
          <w:szCs w:val="24"/>
        </w:rPr>
        <w:drawing>
          <wp:inline distT="0" distB="0" distL="0" distR="0" wp14:anchorId="10D3DCDC" wp14:editId="2ACC94DA">
            <wp:extent cx="2333951" cy="1133633"/>
            <wp:effectExtent l="0" t="0" r="9525" b="9525"/>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2333951" cy="1133633"/>
                    </a:xfrm>
                    <a:prstGeom prst="rect">
                      <a:avLst/>
                    </a:prstGeom>
                  </pic:spPr>
                </pic:pic>
              </a:graphicData>
            </a:graphic>
          </wp:inline>
        </w:drawing>
      </w:r>
    </w:p>
    <w:p w14:paraId="33C38F28" w14:textId="77777777" w:rsidR="00DC5780" w:rsidRPr="002C76F5" w:rsidRDefault="00DC5780" w:rsidP="006D7E20">
      <w:pPr>
        <w:shd w:val="clear" w:color="auto" w:fill="FFFFFF"/>
        <w:spacing w:after="0"/>
        <w:rPr>
          <w:rFonts w:ascii="Montserrat" w:hAnsi="Montserrat"/>
          <w:color w:val="000000"/>
          <w:sz w:val="24"/>
          <w:szCs w:val="24"/>
        </w:rPr>
      </w:pPr>
    </w:p>
    <w:p w14:paraId="412EA2E3" w14:textId="77777777" w:rsidR="006D7E20" w:rsidRPr="002C76F5" w:rsidRDefault="006D7E20" w:rsidP="006D7E20">
      <w:pPr>
        <w:shd w:val="clear" w:color="auto" w:fill="FFFFFF"/>
        <w:spacing w:after="225"/>
        <w:rPr>
          <w:rFonts w:ascii="Montserrat" w:hAnsi="Montserrat"/>
          <w:color w:val="000000"/>
          <w:sz w:val="24"/>
          <w:szCs w:val="24"/>
        </w:rPr>
      </w:pPr>
      <w:bookmarkStart w:id="222" w:name="_Toc57137999"/>
      <w:bookmarkStart w:id="223" w:name="_Toc57908575"/>
      <w:r w:rsidRPr="002C76F5">
        <w:rPr>
          <w:rStyle w:val="Titre3Car"/>
          <w:rFonts w:ascii="Montserrat" w:eastAsiaTheme="minorHAnsi" w:hAnsi="Montserrat"/>
          <w:color w:val="000000"/>
          <w:sz w:val="24"/>
          <w:szCs w:val="24"/>
        </w:rPr>
        <w:t>Algorithme de rétropropagation élémentaire du gradient :</w:t>
      </w:r>
      <w:bookmarkEnd w:id="222"/>
      <w:bookmarkEnd w:id="223"/>
    </w:p>
    <w:p w14:paraId="352BC50B" w14:textId="321DC072" w:rsidR="006D7E20" w:rsidRPr="002C76F5" w:rsidRDefault="006D7E20" w:rsidP="006D7E20">
      <w:pPr>
        <w:numPr>
          <w:ilvl w:val="0"/>
          <w:numId w:val="45"/>
        </w:numPr>
        <w:shd w:val="clear" w:color="auto" w:fill="FFFFFF"/>
        <w:spacing w:after="0" w:line="240" w:lineRule="auto"/>
        <w:rPr>
          <w:rFonts w:ascii="Montserrat" w:hAnsi="Montserrat"/>
          <w:color w:val="000000"/>
          <w:sz w:val="24"/>
          <w:szCs w:val="24"/>
        </w:rPr>
      </w:pPr>
      <w:r w:rsidRPr="002C76F5">
        <w:rPr>
          <w:rFonts w:ascii="Montserrat" w:hAnsi="Montserrat"/>
          <w:color w:val="000000"/>
          <w:sz w:val="24"/>
          <w:szCs w:val="24"/>
        </w:rPr>
        <w:t> </w:t>
      </w:r>
      <w:bookmarkStart w:id="224" w:name="_Toc57138000"/>
      <w:bookmarkStart w:id="225" w:name="_Toc57908576"/>
      <w:r w:rsidRPr="002C76F5">
        <w:rPr>
          <w:rStyle w:val="Titre3Car"/>
          <w:rFonts w:ascii="MathJax_Typewriter" w:eastAsiaTheme="minorHAnsi" w:hAnsi="MathJax_Typewriter"/>
          <w:color w:val="000000"/>
          <w:sz w:val="24"/>
          <w:szCs w:val="24"/>
          <w:bdr w:val="none" w:sz="0" w:space="0" w:color="auto" w:frame="1"/>
        </w:rPr>
        <w:t>Initialisation</w:t>
      </w:r>
      <w:bookmarkEnd w:id="224"/>
      <w:bookmarkEnd w:id="225"/>
      <w:r w:rsidRPr="002C76F5">
        <w:rPr>
          <w:rFonts w:ascii="Montserrat" w:hAnsi="Montserrat"/>
          <w:color w:val="000000"/>
          <w:sz w:val="24"/>
          <w:szCs w:val="24"/>
        </w:rPr>
        <w:t> des poids </w:t>
      </w:r>
      <w:r w:rsidR="00DC5780" w:rsidRPr="00DC5780">
        <w:rPr>
          <w:rStyle w:val="Titre3Car"/>
          <w:rFonts w:ascii="MathJax_Math-italic" w:eastAsiaTheme="minorHAnsi" w:hAnsi="MathJax_Math-italic"/>
          <w:color w:val="000000"/>
          <w:sz w:val="24"/>
          <w:szCs w:val="24"/>
          <w:bdr w:val="none" w:sz="0" w:space="0" w:color="auto" w:frame="1"/>
        </w:rPr>
        <w:drawing>
          <wp:inline distT="0" distB="0" distL="0" distR="0" wp14:anchorId="54D1B33B" wp14:editId="0BD5D499">
            <wp:extent cx="333422" cy="228632"/>
            <wp:effectExtent l="0" t="0" r="9525"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333422" cy="228632"/>
                    </a:xfrm>
                    <a:prstGeom prst="rect">
                      <a:avLst/>
                    </a:prstGeom>
                  </pic:spPr>
                </pic:pic>
              </a:graphicData>
            </a:graphic>
          </wp:inline>
        </w:drawing>
      </w:r>
      <w:r w:rsidRPr="002C76F5">
        <w:rPr>
          <w:rStyle w:val="Titre3Car"/>
          <w:rFonts w:ascii="Montserrat" w:eastAsiaTheme="minorHAnsi" w:hAnsi="Montserrat"/>
          <w:color w:val="000000"/>
          <w:sz w:val="24"/>
          <w:szCs w:val="24"/>
          <w:bdr w:val="none" w:sz="0" w:space="0" w:color="auto" w:frame="1"/>
        </w:rPr>
        <w:t> </w:t>
      </w:r>
      <w:r w:rsidRPr="002C76F5">
        <w:rPr>
          <w:rFonts w:ascii="Montserrat" w:hAnsi="Montserrat"/>
          <w:color w:val="000000"/>
          <w:sz w:val="24"/>
          <w:szCs w:val="24"/>
        </w:rPr>
        <w:t> par tirage aléatoire selon une loi uniforme sur </w:t>
      </w:r>
      <w:r w:rsidRPr="002C76F5">
        <w:rPr>
          <w:rStyle w:val="Titre3Car"/>
          <w:rFonts w:ascii="MathJax_Main" w:eastAsiaTheme="minorHAnsi" w:hAnsi="MathJax_Main"/>
          <w:color w:val="000000"/>
          <w:sz w:val="24"/>
          <w:szCs w:val="24"/>
          <w:bdr w:val="none" w:sz="0" w:space="0" w:color="auto" w:frame="1"/>
        </w:rPr>
        <w:t>[0,1]</w:t>
      </w:r>
      <w:r w:rsidRPr="002C76F5">
        <w:rPr>
          <w:rFonts w:ascii="Montserrat" w:hAnsi="Montserrat"/>
          <w:color w:val="000000"/>
          <w:sz w:val="24"/>
          <w:szCs w:val="24"/>
        </w:rPr>
        <w:t>. </w:t>
      </w:r>
    </w:p>
    <w:p w14:paraId="6B330405" w14:textId="6A9A9DBD" w:rsidR="006D7E20" w:rsidRPr="002C76F5" w:rsidRDefault="006D7E20" w:rsidP="006D7E20">
      <w:pPr>
        <w:numPr>
          <w:ilvl w:val="0"/>
          <w:numId w:val="45"/>
        </w:numPr>
        <w:shd w:val="clear" w:color="auto" w:fill="FFFFFF"/>
        <w:spacing w:after="0" w:line="240" w:lineRule="auto"/>
        <w:rPr>
          <w:rFonts w:ascii="Montserrat" w:hAnsi="Montserrat"/>
          <w:color w:val="000000"/>
          <w:sz w:val="24"/>
          <w:szCs w:val="24"/>
        </w:rPr>
      </w:pPr>
      <w:r w:rsidRPr="002C76F5">
        <w:rPr>
          <w:rFonts w:ascii="Montserrat" w:hAnsi="Montserrat"/>
          <w:color w:val="000000"/>
          <w:sz w:val="24"/>
          <w:szCs w:val="24"/>
        </w:rPr>
        <w:t>Normaliser dans </w:t>
      </w:r>
      <w:r w:rsidRPr="002C76F5">
        <w:rPr>
          <w:rStyle w:val="Titre3Car"/>
          <w:rFonts w:ascii="MathJax_Main" w:eastAsiaTheme="minorHAnsi" w:hAnsi="MathJax_Main"/>
          <w:color w:val="000000"/>
          <w:sz w:val="24"/>
          <w:szCs w:val="24"/>
          <w:bdr w:val="none" w:sz="0" w:space="0" w:color="auto" w:frame="1"/>
        </w:rPr>
        <w:t>[0,1]</w:t>
      </w:r>
      <w:r w:rsidRPr="002C76F5">
        <w:rPr>
          <w:rFonts w:ascii="Montserrat" w:hAnsi="Montserrat"/>
          <w:color w:val="000000"/>
          <w:sz w:val="24"/>
          <w:szCs w:val="24"/>
        </w:rPr>
        <w:t> les données d'apprentissage.</w:t>
      </w:r>
    </w:p>
    <w:p w14:paraId="1F2E2988" w14:textId="13FC4062" w:rsidR="006D7E20" w:rsidRPr="002C76F5" w:rsidRDefault="006D7E20" w:rsidP="006D7E20">
      <w:pPr>
        <w:numPr>
          <w:ilvl w:val="0"/>
          <w:numId w:val="45"/>
        </w:numPr>
        <w:shd w:val="clear" w:color="auto" w:fill="FFFFFF"/>
        <w:spacing w:after="0" w:line="240" w:lineRule="auto"/>
        <w:rPr>
          <w:rFonts w:ascii="Montserrat" w:hAnsi="Montserrat"/>
          <w:color w:val="000000"/>
          <w:sz w:val="24"/>
          <w:szCs w:val="24"/>
        </w:rPr>
      </w:pPr>
      <w:bookmarkStart w:id="226" w:name="_Toc57138001"/>
      <w:bookmarkStart w:id="227" w:name="_Toc57908577"/>
      <w:r w:rsidRPr="002C76F5">
        <w:rPr>
          <w:rStyle w:val="Titre3Car"/>
          <w:rFonts w:ascii="Montserrat" w:eastAsiaTheme="minorHAnsi" w:hAnsi="Montserrat"/>
          <w:color w:val="000000"/>
          <w:sz w:val="24"/>
          <w:szCs w:val="24"/>
        </w:rPr>
        <w:t>Tant que </w:t>
      </w:r>
      <w:r w:rsidRPr="002C76F5">
        <w:rPr>
          <w:rStyle w:val="Titre3Car"/>
          <w:rFonts w:ascii="Montserrat" w:eastAsiaTheme="minorHAnsi" w:hAnsi="Montserrat"/>
          <w:color w:val="000000"/>
          <w:sz w:val="24"/>
          <w:szCs w:val="24"/>
          <w:bdr w:val="none" w:sz="0" w:space="0" w:color="auto" w:frame="1"/>
        </w:rPr>
        <w:t>Q&lt;</w:t>
      </w:r>
      <w:bookmarkEnd w:id="226"/>
      <w:bookmarkEnd w:id="227"/>
      <w:r w:rsidRPr="002C76F5">
        <w:rPr>
          <w:rFonts w:ascii="Montserrat" w:hAnsi="Montserrat"/>
          <w:color w:val="000000"/>
          <w:sz w:val="24"/>
          <w:szCs w:val="24"/>
        </w:rPr>
        <w:t> errmax ou niter </w:t>
      </w:r>
      <w:r w:rsidRPr="002C76F5">
        <w:rPr>
          <w:rStyle w:val="Titre3Car"/>
          <w:rFonts w:ascii="MathJax_Main" w:eastAsiaTheme="minorHAnsi" w:hAnsi="MathJax_Main"/>
          <w:color w:val="000000"/>
          <w:sz w:val="24"/>
          <w:szCs w:val="24"/>
          <w:bdr w:val="none" w:sz="0" w:space="0" w:color="auto" w:frame="1"/>
        </w:rPr>
        <w:t>&lt;</w:t>
      </w:r>
      <w:r w:rsidRPr="002C76F5">
        <w:rPr>
          <w:rStyle w:val="Titre3Car"/>
          <w:rFonts w:ascii="Montserrat" w:eastAsiaTheme="minorHAnsi" w:hAnsi="Montserrat"/>
          <w:color w:val="000000"/>
          <w:sz w:val="24"/>
          <w:szCs w:val="24"/>
          <w:bdr w:val="none" w:sz="0" w:space="0" w:color="auto" w:frame="1"/>
        </w:rPr>
        <w:t>&lt;</w:t>
      </w:r>
      <w:r w:rsidRPr="002C76F5">
        <w:rPr>
          <w:rFonts w:ascii="Montserrat" w:hAnsi="Montserrat"/>
          <w:color w:val="000000"/>
          <w:sz w:val="24"/>
          <w:szCs w:val="24"/>
        </w:rPr>
        <w:t> itermax :</w:t>
      </w:r>
    </w:p>
    <w:p w14:paraId="48FC07AB" w14:textId="77777777" w:rsidR="006D7E20" w:rsidRPr="002C76F5" w:rsidRDefault="006D7E20" w:rsidP="006D7E20">
      <w:pPr>
        <w:numPr>
          <w:ilvl w:val="1"/>
          <w:numId w:val="45"/>
        </w:numPr>
        <w:shd w:val="clear" w:color="auto" w:fill="FFFFFF"/>
        <w:spacing w:after="45" w:line="240" w:lineRule="auto"/>
        <w:rPr>
          <w:rFonts w:ascii="Montserrat" w:hAnsi="Montserrat"/>
          <w:color w:val="000000"/>
          <w:sz w:val="24"/>
          <w:szCs w:val="24"/>
        </w:rPr>
      </w:pPr>
      <w:r w:rsidRPr="002C76F5">
        <w:rPr>
          <w:rFonts w:ascii="Montserrat" w:hAnsi="Montserrat"/>
          <w:color w:val="000000"/>
          <w:sz w:val="24"/>
          <w:szCs w:val="24"/>
        </w:rPr>
        <w:t>ranger la base d'apprentissage dans un nouvel ordre aléatoire ;</w:t>
      </w:r>
    </w:p>
    <w:p w14:paraId="07BF0CFB" w14:textId="77777777" w:rsidR="006D7E20" w:rsidRPr="002C76F5" w:rsidRDefault="006D7E20" w:rsidP="006D7E20">
      <w:pPr>
        <w:numPr>
          <w:ilvl w:val="1"/>
          <w:numId w:val="45"/>
        </w:numPr>
        <w:shd w:val="clear" w:color="auto" w:fill="FFFFFF"/>
        <w:spacing w:after="0" w:line="240" w:lineRule="auto"/>
        <w:rPr>
          <w:rFonts w:ascii="Montserrat" w:hAnsi="Montserrat"/>
          <w:color w:val="000000"/>
          <w:sz w:val="24"/>
          <w:szCs w:val="24"/>
        </w:rPr>
      </w:pPr>
      <w:bookmarkStart w:id="228" w:name="_Toc57138002"/>
      <w:bookmarkStart w:id="229" w:name="_Toc57908578"/>
      <w:r w:rsidRPr="002C76F5">
        <w:rPr>
          <w:rStyle w:val="Titre3Car"/>
          <w:rFonts w:ascii="Montserrat" w:eastAsiaTheme="minorHAnsi" w:hAnsi="Montserrat"/>
          <w:color w:val="000000"/>
          <w:sz w:val="24"/>
          <w:szCs w:val="24"/>
        </w:rPr>
        <w:t>pour</w:t>
      </w:r>
      <w:bookmarkEnd w:id="228"/>
      <w:bookmarkEnd w:id="229"/>
      <w:r w:rsidRPr="002C76F5">
        <w:rPr>
          <w:rFonts w:ascii="Montserrat" w:hAnsi="Montserrat"/>
          <w:color w:val="000000"/>
          <w:sz w:val="24"/>
          <w:szCs w:val="24"/>
        </w:rPr>
        <w:t> chaque élément </w:t>
      </w:r>
      <w:r w:rsidRPr="002C76F5">
        <w:rPr>
          <w:rStyle w:val="Titre3Car"/>
          <w:rFonts w:ascii="MathJax_Math-italic" w:eastAsiaTheme="minorHAnsi" w:hAnsi="MathJax_Math-italic"/>
          <w:color w:val="000000"/>
          <w:sz w:val="24"/>
          <w:szCs w:val="24"/>
          <w:bdr w:val="none" w:sz="0" w:space="0" w:color="auto" w:frame="1"/>
        </w:rPr>
        <w:t>i</w:t>
      </w:r>
      <w:r w:rsidRPr="002C76F5">
        <w:rPr>
          <w:rStyle w:val="Titre3Car"/>
          <w:rFonts w:ascii="MathJax_Main" w:eastAsiaTheme="minorHAnsi" w:hAnsi="MathJax_Main"/>
          <w:color w:val="000000"/>
          <w:sz w:val="24"/>
          <w:szCs w:val="24"/>
          <w:bdr w:val="none" w:sz="0" w:space="0" w:color="auto" w:frame="1"/>
        </w:rPr>
        <w:t>=1,…,</w:t>
      </w:r>
      <w:r w:rsidRPr="002C76F5">
        <w:rPr>
          <w:rStyle w:val="Titre3Car"/>
          <w:rFonts w:ascii="MathJax_Math-italic" w:eastAsiaTheme="minorHAnsi" w:hAnsi="MathJax_Math-italic"/>
          <w:color w:val="000000"/>
          <w:sz w:val="24"/>
          <w:szCs w:val="24"/>
          <w:bdr w:val="none" w:sz="0" w:space="0" w:color="auto" w:frame="1"/>
        </w:rPr>
        <w:t>n</w:t>
      </w:r>
      <w:r w:rsidRPr="002C76F5">
        <w:rPr>
          <w:rStyle w:val="Titre3Car"/>
          <w:rFonts w:ascii="Montserrat" w:eastAsiaTheme="minorHAnsi" w:hAnsi="Montserrat"/>
          <w:color w:val="000000"/>
          <w:sz w:val="24"/>
          <w:szCs w:val="24"/>
          <w:bdr w:val="none" w:sz="0" w:space="0" w:color="auto" w:frame="1"/>
        </w:rPr>
        <w:t>i=1,…,n</w:t>
      </w:r>
      <w:r w:rsidRPr="002C76F5">
        <w:rPr>
          <w:rFonts w:ascii="Montserrat" w:hAnsi="Montserrat"/>
          <w:color w:val="000000"/>
          <w:sz w:val="24"/>
          <w:szCs w:val="24"/>
        </w:rPr>
        <w:t> de la base :</w:t>
      </w:r>
    </w:p>
    <w:p w14:paraId="4761B533" w14:textId="1171EB6C" w:rsidR="006D7E20" w:rsidRPr="002C76F5" w:rsidRDefault="006D7E20" w:rsidP="006D7E20">
      <w:pPr>
        <w:numPr>
          <w:ilvl w:val="2"/>
          <w:numId w:val="45"/>
        </w:numPr>
        <w:shd w:val="clear" w:color="auto" w:fill="FFFFFF"/>
        <w:spacing w:after="0" w:line="240" w:lineRule="auto"/>
        <w:rPr>
          <w:rFonts w:ascii="Montserrat" w:hAnsi="Montserrat"/>
          <w:color w:val="000000"/>
          <w:sz w:val="24"/>
          <w:szCs w:val="24"/>
        </w:rPr>
      </w:pPr>
      <w:r w:rsidRPr="002C76F5">
        <w:rPr>
          <w:rFonts w:ascii="Montserrat" w:hAnsi="Montserrat"/>
          <w:color w:val="000000"/>
          <w:sz w:val="24"/>
          <w:szCs w:val="24"/>
        </w:rPr>
        <w:t>calculer </w:t>
      </w:r>
      <w:r w:rsidR="00DC5780" w:rsidRPr="00DC5780">
        <w:rPr>
          <w:rStyle w:val="Titre3Car"/>
          <w:rFonts w:ascii="MathJax_Math-italic" w:eastAsiaTheme="minorHAnsi" w:hAnsi="MathJax_Math-italic"/>
          <w:color w:val="000000"/>
          <w:sz w:val="24"/>
          <w:szCs w:val="24"/>
          <w:bdr w:val="none" w:sz="0" w:space="0" w:color="auto" w:frame="1"/>
        </w:rPr>
        <w:drawing>
          <wp:inline distT="0" distB="0" distL="0" distR="0" wp14:anchorId="5A613E1D" wp14:editId="5F98BAFF">
            <wp:extent cx="2667372" cy="333422"/>
            <wp:effectExtent l="0" t="0" r="0" b="952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667372" cy="333422"/>
                    </a:xfrm>
                    <a:prstGeom prst="rect">
                      <a:avLst/>
                    </a:prstGeom>
                  </pic:spPr>
                </pic:pic>
              </a:graphicData>
            </a:graphic>
          </wp:inline>
        </w:drawing>
      </w:r>
      <w:r w:rsidRPr="002C76F5">
        <w:rPr>
          <w:rFonts w:ascii="Montserrat" w:hAnsi="Montserrat"/>
          <w:color w:val="000000"/>
          <w:sz w:val="24"/>
          <w:szCs w:val="24"/>
        </w:rPr>
        <w:t> en propageant les entrées vers l'avant,</w:t>
      </w:r>
    </w:p>
    <w:p w14:paraId="0A715254" w14:textId="77777777" w:rsidR="006D7E20" w:rsidRPr="002C76F5" w:rsidRDefault="006D7E20" w:rsidP="006D7E20">
      <w:pPr>
        <w:numPr>
          <w:ilvl w:val="2"/>
          <w:numId w:val="45"/>
        </w:numPr>
        <w:shd w:val="clear" w:color="auto" w:fill="FFFFFF"/>
        <w:spacing w:after="45" w:line="240" w:lineRule="auto"/>
        <w:rPr>
          <w:rFonts w:ascii="Montserrat" w:hAnsi="Montserrat"/>
          <w:color w:val="000000"/>
          <w:sz w:val="24"/>
          <w:szCs w:val="24"/>
        </w:rPr>
      </w:pPr>
      <w:r w:rsidRPr="002C76F5">
        <w:rPr>
          <w:rFonts w:ascii="Montserrat" w:hAnsi="Montserrat"/>
          <w:color w:val="000000"/>
          <w:sz w:val="24"/>
          <w:szCs w:val="24"/>
        </w:rPr>
        <w:t>l'erreur est rétropropagée dans les différentes couches afin d'affecter à chaque entrée une responsabilité dans l'erreur globale,</w:t>
      </w:r>
    </w:p>
    <w:p w14:paraId="38700A1A" w14:textId="3F32071B" w:rsidR="006D7E20" w:rsidRDefault="006D7E20" w:rsidP="006D7E20">
      <w:pPr>
        <w:numPr>
          <w:ilvl w:val="2"/>
          <w:numId w:val="45"/>
        </w:numPr>
        <w:shd w:val="clear" w:color="auto" w:fill="FFFFFF"/>
        <w:spacing w:after="0" w:line="240" w:lineRule="auto"/>
        <w:rPr>
          <w:rFonts w:ascii="Montserrat" w:hAnsi="Montserrat"/>
          <w:color w:val="000000"/>
          <w:sz w:val="24"/>
          <w:szCs w:val="24"/>
        </w:rPr>
      </w:pPr>
      <w:r w:rsidRPr="002C76F5">
        <w:rPr>
          <w:rFonts w:ascii="Montserrat" w:hAnsi="Montserrat"/>
          <w:color w:val="000000"/>
          <w:sz w:val="24"/>
          <w:szCs w:val="24"/>
        </w:rPr>
        <w:t>mise à jour de chaque poids </w:t>
      </w:r>
      <w:r w:rsidR="00DC5780" w:rsidRPr="00DC5780">
        <w:rPr>
          <w:rStyle w:val="Titre3Car"/>
          <w:rFonts w:ascii="MathJax_Math-italic" w:eastAsiaTheme="minorHAnsi" w:hAnsi="MathJax_Math-italic"/>
          <w:color w:val="000000"/>
          <w:sz w:val="24"/>
          <w:szCs w:val="24"/>
          <w:bdr w:val="none" w:sz="0" w:space="0" w:color="auto" w:frame="1"/>
        </w:rPr>
        <w:drawing>
          <wp:inline distT="0" distB="0" distL="0" distR="0" wp14:anchorId="70F7DA03" wp14:editId="6F738E96">
            <wp:extent cx="2267266" cy="266737"/>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267266" cy="266737"/>
                    </a:xfrm>
                    <a:prstGeom prst="rect">
                      <a:avLst/>
                    </a:prstGeom>
                  </pic:spPr>
                </pic:pic>
              </a:graphicData>
            </a:graphic>
          </wp:inline>
        </w:drawing>
      </w:r>
    </w:p>
    <w:p w14:paraId="7D475EF6" w14:textId="36130080" w:rsidR="00DC5780" w:rsidRDefault="00DC5780" w:rsidP="00DC5780">
      <w:pPr>
        <w:shd w:val="clear" w:color="auto" w:fill="FFFFFF"/>
        <w:spacing w:after="0" w:line="240" w:lineRule="auto"/>
        <w:ind w:left="2160"/>
        <w:rPr>
          <w:rFonts w:ascii="Montserrat" w:hAnsi="Montserrat"/>
          <w:color w:val="000000"/>
          <w:sz w:val="24"/>
          <w:szCs w:val="24"/>
        </w:rPr>
      </w:pPr>
    </w:p>
    <w:p w14:paraId="1206EF2B" w14:textId="77777777" w:rsidR="00DC5780" w:rsidRPr="002C76F5" w:rsidRDefault="00DC5780" w:rsidP="00DC5780">
      <w:pPr>
        <w:shd w:val="clear" w:color="auto" w:fill="FFFFFF"/>
        <w:spacing w:after="0" w:line="240" w:lineRule="auto"/>
        <w:ind w:left="2160"/>
        <w:rPr>
          <w:rFonts w:ascii="Montserrat" w:hAnsi="Montserrat"/>
          <w:color w:val="000000"/>
          <w:sz w:val="24"/>
          <w:szCs w:val="24"/>
        </w:rPr>
      </w:pPr>
    </w:p>
    <w:p w14:paraId="3D405A04" w14:textId="5E0058EB" w:rsidR="006D7E20" w:rsidRDefault="006D7E20" w:rsidP="006D7E20">
      <w:pPr>
        <w:shd w:val="clear" w:color="auto" w:fill="FFFFFF"/>
        <w:spacing w:after="0"/>
        <w:rPr>
          <w:rFonts w:ascii="Montserrat" w:hAnsi="Montserrat"/>
          <w:color w:val="000000"/>
          <w:sz w:val="24"/>
          <w:szCs w:val="24"/>
        </w:rPr>
      </w:pPr>
      <w:r w:rsidRPr="002C76F5">
        <w:rPr>
          <w:rFonts w:ascii="Montserrat" w:hAnsi="Montserrat"/>
          <w:color w:val="000000"/>
          <w:sz w:val="24"/>
          <w:szCs w:val="24"/>
        </w:rPr>
        <w:t>Le coefficient de proportionnalité </w:t>
      </w:r>
      <w:r w:rsidRPr="002C76F5">
        <w:rPr>
          <w:rStyle w:val="Titre3Car"/>
          <w:rFonts w:ascii="MathJax_Math-italic" w:eastAsiaTheme="minorHAnsi" w:hAnsi="MathJax_Math-italic"/>
          <w:color w:val="000000"/>
          <w:sz w:val="24"/>
          <w:szCs w:val="24"/>
          <w:bdr w:val="none" w:sz="0" w:space="0" w:color="auto" w:frame="1"/>
        </w:rPr>
        <w:t>τ</w:t>
      </w:r>
      <w:r w:rsidRPr="002C76F5">
        <w:rPr>
          <w:rFonts w:ascii="Montserrat" w:hAnsi="Montserrat"/>
          <w:color w:val="000000"/>
          <w:sz w:val="24"/>
          <w:szCs w:val="24"/>
        </w:rPr>
        <w:t> est appelé le </w:t>
      </w:r>
      <w:r w:rsidRPr="002C76F5">
        <w:rPr>
          <w:rStyle w:val="Titre3Car"/>
          <w:rFonts w:ascii="Montserrat" w:eastAsiaTheme="minorHAnsi" w:hAnsi="Montserrat"/>
          <w:color w:val="000000"/>
          <w:sz w:val="24"/>
          <w:szCs w:val="24"/>
        </w:rPr>
        <w:t>taux d'apprentissage</w:t>
      </w:r>
      <w:r w:rsidRPr="002C76F5">
        <w:rPr>
          <w:rFonts w:ascii="Montserrat" w:hAnsi="Montserrat"/>
          <w:color w:val="000000"/>
          <w:sz w:val="24"/>
          <w:szCs w:val="24"/>
        </w:rPr>
        <w:t>. Il peut être fixe, à déterminer par l'utilisateur, ou encore varier en cours d'exécution selon certaines heuristiques. Il paraît en effet intuitivement raisonnable que, grand au début pour aller plus vite, ce taux décroisse pour aboutir à un réglage plus fin au fur et à mesure que le système s'approche d'une solution.</w:t>
      </w:r>
    </w:p>
    <w:p w14:paraId="4E60192B" w14:textId="77777777" w:rsidR="00DC5780" w:rsidRPr="002C76F5" w:rsidRDefault="00DC5780" w:rsidP="006D7E20">
      <w:pPr>
        <w:shd w:val="clear" w:color="auto" w:fill="FFFFFF"/>
        <w:spacing w:after="0"/>
        <w:rPr>
          <w:rFonts w:ascii="Montserrat" w:hAnsi="Montserrat"/>
          <w:color w:val="000000"/>
          <w:sz w:val="24"/>
          <w:szCs w:val="24"/>
        </w:rPr>
      </w:pPr>
    </w:p>
    <w:p w14:paraId="68CA2BBC" w14:textId="57B272BE" w:rsidR="006D7E20" w:rsidRDefault="006D7E20" w:rsidP="00DC5780">
      <w:pPr>
        <w:shd w:val="clear" w:color="auto" w:fill="CCFFFF"/>
        <w:spacing w:after="0"/>
        <w:rPr>
          <w:rFonts w:ascii="Montserrat" w:hAnsi="Montserrat"/>
          <w:color w:val="000000"/>
          <w:sz w:val="24"/>
          <w:szCs w:val="24"/>
        </w:rPr>
      </w:pPr>
      <w:r w:rsidRPr="002C76F5">
        <w:rPr>
          <w:rFonts w:ascii="Montserrat" w:hAnsi="Montserrat"/>
          <w:color w:val="000000"/>
          <w:sz w:val="24"/>
          <w:szCs w:val="24"/>
        </w:rPr>
        <w:t>Si l'espace mémoire de l'ordinateur utilisé est suffisant, une version accélérée de l'algorithme fait intervenir à chaque itération un ensemble (</w:t>
      </w:r>
      <w:r w:rsidRPr="002C76F5">
        <w:rPr>
          <w:rStyle w:val="Titre3Car"/>
          <w:rFonts w:ascii="Montserrat" w:eastAsiaTheme="minorHAnsi" w:hAnsi="Montserrat"/>
          <w:color w:val="000000"/>
          <w:sz w:val="24"/>
          <w:szCs w:val="24"/>
        </w:rPr>
        <w:t>batch</w:t>
      </w:r>
      <w:r w:rsidRPr="002C76F5">
        <w:rPr>
          <w:rFonts w:ascii="Montserrat" w:hAnsi="Montserrat"/>
          <w:color w:val="000000"/>
          <w:sz w:val="24"/>
          <w:szCs w:val="24"/>
        </w:rPr>
        <w:t>) d'observations pour moyenner les gradients et mises à jour des poids.</w:t>
      </w:r>
    </w:p>
    <w:p w14:paraId="73E8C0FB" w14:textId="77777777" w:rsidR="00DC5780" w:rsidRPr="002C76F5" w:rsidRDefault="00DC5780" w:rsidP="006D7E20">
      <w:pPr>
        <w:shd w:val="clear" w:color="auto" w:fill="FFFFFF"/>
        <w:spacing w:after="0"/>
        <w:rPr>
          <w:rFonts w:ascii="Montserrat" w:hAnsi="Montserrat"/>
          <w:color w:val="000000"/>
          <w:sz w:val="24"/>
          <w:szCs w:val="24"/>
        </w:rPr>
      </w:pPr>
    </w:p>
    <w:p w14:paraId="2EFCB4CC" w14:textId="77777777" w:rsidR="006D7E20" w:rsidRPr="002C76F5" w:rsidRDefault="006D7E20" w:rsidP="006D7E20">
      <w:pPr>
        <w:shd w:val="clear" w:color="auto" w:fill="FFFFFF"/>
        <w:spacing w:after="225"/>
        <w:rPr>
          <w:rFonts w:ascii="Montserrat" w:hAnsi="Montserrat"/>
          <w:color w:val="000000"/>
          <w:sz w:val="24"/>
          <w:szCs w:val="24"/>
        </w:rPr>
      </w:pPr>
      <w:r w:rsidRPr="002C76F5">
        <w:rPr>
          <w:rFonts w:ascii="Montserrat" w:hAnsi="Montserrat"/>
          <w:color w:val="000000"/>
          <w:sz w:val="24"/>
          <w:szCs w:val="24"/>
        </w:rPr>
        <w:t>Bien d'autres méthodes d'optimisation ont été adaptées à l'apprentissage d'un réseau : méthodes du gradient avec second ordre utilisant une approximation </w:t>
      </w:r>
      <w:r w:rsidRPr="002C76F5">
        <w:rPr>
          <w:rStyle w:val="Titre3Car"/>
          <w:rFonts w:ascii="Montserrat" w:eastAsiaTheme="minorHAnsi" w:hAnsi="Montserrat"/>
          <w:color w:val="000000"/>
          <w:sz w:val="24"/>
          <w:szCs w:val="24"/>
        </w:rPr>
        <w:t>itérative</w:t>
      </w:r>
      <w:r w:rsidRPr="002C76F5">
        <w:rPr>
          <w:rFonts w:ascii="Montserrat" w:hAnsi="Montserrat"/>
          <w:color w:val="000000"/>
          <w:sz w:val="24"/>
          <w:szCs w:val="24"/>
        </w:rPr>
        <w:t xml:space="preserve"> de la matrice hessienne (algorithme </w:t>
      </w:r>
      <w:r w:rsidRPr="002C76F5">
        <w:rPr>
          <w:rFonts w:ascii="Montserrat" w:hAnsi="Montserrat"/>
          <w:color w:val="000000"/>
          <w:sz w:val="24"/>
          <w:szCs w:val="24"/>
        </w:rPr>
        <w:lastRenderedPageBreak/>
        <w:t>BFGS, de Levenberg-Marquardt), ou encore une évaluation implicite de cette matrice par la méthode dite </w:t>
      </w:r>
      <w:r w:rsidRPr="002C76F5">
        <w:rPr>
          <w:rStyle w:val="Titre3Car"/>
          <w:rFonts w:ascii="Montserrat" w:eastAsiaTheme="minorHAnsi" w:hAnsi="Montserrat"/>
          <w:color w:val="000000"/>
          <w:sz w:val="24"/>
          <w:szCs w:val="24"/>
        </w:rPr>
        <w:t>du gradient conjugué</w:t>
      </w:r>
      <w:r w:rsidRPr="002C76F5">
        <w:rPr>
          <w:rFonts w:ascii="Montserrat" w:hAnsi="Montserrat"/>
          <w:color w:val="000000"/>
          <w:sz w:val="24"/>
          <w:szCs w:val="24"/>
        </w:rPr>
        <w:t>. La littérature sur le sujet propose quantités de recettes destinées à </w:t>
      </w:r>
      <w:r w:rsidRPr="002C76F5">
        <w:rPr>
          <w:rStyle w:val="Titre3Car"/>
          <w:rFonts w:ascii="Montserrat" w:eastAsiaTheme="minorHAnsi" w:hAnsi="Montserrat"/>
          <w:color w:val="000000"/>
          <w:sz w:val="24"/>
          <w:szCs w:val="24"/>
        </w:rPr>
        <w:t>améliorer la vitesse</w:t>
      </w:r>
      <w:r w:rsidRPr="002C76F5">
        <w:rPr>
          <w:rFonts w:ascii="Montserrat" w:hAnsi="Montserrat"/>
          <w:color w:val="000000"/>
          <w:sz w:val="24"/>
          <w:szCs w:val="24"/>
        </w:rPr>
        <w:t> de convergence de l'algorithme, ou bien lui éviter de rester collé à une solution </w:t>
      </w:r>
      <w:r w:rsidRPr="002C76F5">
        <w:rPr>
          <w:rStyle w:val="Titre3Car"/>
          <w:rFonts w:ascii="Montserrat" w:eastAsiaTheme="minorHAnsi" w:hAnsi="Montserrat"/>
          <w:color w:val="000000"/>
          <w:sz w:val="24"/>
          <w:szCs w:val="24"/>
        </w:rPr>
        <w:t>locale</w:t>
      </w:r>
      <w:r w:rsidRPr="002C76F5">
        <w:rPr>
          <w:rFonts w:ascii="Montserrat" w:hAnsi="Montserrat"/>
          <w:color w:val="000000"/>
          <w:sz w:val="24"/>
          <w:szCs w:val="24"/>
        </w:rPr>
        <w:t> défavorable. D'autres heuristiques proposent d'ajouter un terme d'inertie afin d'éviter des oscillations de l'algorithme.</w:t>
      </w:r>
    </w:p>
    <w:p w14:paraId="2FB0C65C" w14:textId="02481950" w:rsidR="006D7E20" w:rsidRPr="002C76F5" w:rsidRDefault="006D7E20" w:rsidP="006D7E20">
      <w:pPr>
        <w:shd w:val="clear" w:color="auto" w:fill="FFFFFF"/>
        <w:spacing w:after="225"/>
        <w:rPr>
          <w:rFonts w:ascii="Montserrat" w:hAnsi="Montserrat"/>
          <w:color w:val="000000"/>
          <w:sz w:val="24"/>
          <w:szCs w:val="24"/>
        </w:rPr>
      </w:pPr>
      <w:r w:rsidRPr="002C76F5">
        <w:rPr>
          <w:rFonts w:ascii="Montserrat" w:hAnsi="Montserrat"/>
          <w:color w:val="000000"/>
          <w:sz w:val="24"/>
          <w:szCs w:val="24"/>
        </w:rPr>
        <w:t>D'autres algorithmes encore sont des versions </w:t>
      </w:r>
      <w:r w:rsidRPr="002C76F5">
        <w:rPr>
          <w:rStyle w:val="Titre3Car"/>
          <w:rFonts w:ascii="Montserrat" w:eastAsiaTheme="minorHAnsi" w:hAnsi="Montserrat"/>
          <w:color w:val="000000"/>
          <w:sz w:val="24"/>
          <w:szCs w:val="24"/>
        </w:rPr>
        <w:t>adaptatives</w:t>
      </w:r>
      <w:r w:rsidRPr="002C76F5">
        <w:rPr>
          <w:rFonts w:ascii="Montserrat" w:hAnsi="Montserrat"/>
          <w:color w:val="000000"/>
          <w:sz w:val="24"/>
          <w:szCs w:val="24"/>
        </w:rPr>
        <w:t xml:space="preserve">, lorsque de nouvelles observations sont proposées une à une au réseau. Dans ce dernier type d'algorithme, des propriétés de dynamique markovienne (processus ergodique convergeant vers la mesure stationnaire) impliquent </w:t>
      </w:r>
      <w:r w:rsidR="00DC5780" w:rsidRPr="002C76F5">
        <w:rPr>
          <w:rFonts w:ascii="Montserrat" w:hAnsi="Montserrat"/>
          <w:color w:val="000000"/>
          <w:sz w:val="24"/>
          <w:szCs w:val="24"/>
        </w:rPr>
        <w:t>une convergence</w:t>
      </w:r>
      <w:r w:rsidRPr="002C76F5">
        <w:rPr>
          <w:rFonts w:ascii="Montserrat" w:hAnsi="Montserrat"/>
          <w:color w:val="000000"/>
          <w:sz w:val="24"/>
          <w:szCs w:val="24"/>
        </w:rPr>
        <w:t xml:space="preserve"> presque sûre : la probabilité d'atteindre une précision fixée </w:t>
      </w:r>
      <w:r w:rsidRPr="002C76F5">
        <w:rPr>
          <w:rStyle w:val="Titre3Car"/>
          <w:rFonts w:ascii="Montserrat" w:eastAsiaTheme="minorHAnsi" w:hAnsi="Montserrat"/>
          <w:color w:val="000000"/>
          <w:sz w:val="24"/>
          <w:szCs w:val="24"/>
        </w:rPr>
        <w:t>a priori</w:t>
      </w:r>
      <w:r w:rsidRPr="002C76F5">
        <w:rPr>
          <w:rFonts w:ascii="Montserrat" w:hAnsi="Montserrat"/>
          <w:color w:val="000000"/>
          <w:sz w:val="24"/>
          <w:szCs w:val="24"/>
        </w:rPr>
        <w:t> tend vers 1 lorsque la taille de l'échantillon d'apprentissage tend vers l'infini.</w:t>
      </w:r>
    </w:p>
    <w:p w14:paraId="2BB67F81" w14:textId="77777777" w:rsidR="006D7E20" w:rsidRPr="002C76F5" w:rsidRDefault="006D7E20" w:rsidP="006D7E20">
      <w:pPr>
        <w:shd w:val="clear" w:color="auto" w:fill="FFFFFF"/>
        <w:spacing w:after="225"/>
        <w:rPr>
          <w:rFonts w:ascii="Montserrat" w:hAnsi="Montserrat"/>
          <w:color w:val="000000"/>
          <w:sz w:val="24"/>
          <w:szCs w:val="24"/>
        </w:rPr>
      </w:pPr>
      <w:r w:rsidRPr="002C76F5">
        <w:rPr>
          <w:rFonts w:ascii="Montserrat" w:hAnsi="Montserrat"/>
          <w:color w:val="000000"/>
          <w:sz w:val="24"/>
          <w:szCs w:val="24"/>
        </w:rPr>
        <w:t>On pourra se reporter à l'abondante littérature sur le sujet pour obtenir des précisions sur les algorithmes d'apprentissage et leurs nombreuses variantes.</w:t>
      </w:r>
    </w:p>
    <w:p w14:paraId="134647AA" w14:textId="22FFC9A9" w:rsidR="006D7E20" w:rsidRDefault="006D7E20" w:rsidP="00DC5780">
      <w:pPr>
        <w:shd w:val="clear" w:color="auto" w:fill="FBE4D5" w:themeFill="accent2" w:themeFillTint="33"/>
        <w:spacing w:after="0"/>
        <w:rPr>
          <w:rFonts w:ascii="Montserrat" w:hAnsi="Montserrat"/>
          <w:color w:val="000000"/>
          <w:sz w:val="24"/>
          <w:szCs w:val="24"/>
        </w:rPr>
      </w:pPr>
      <w:r w:rsidRPr="002C76F5">
        <w:rPr>
          <w:rFonts w:ascii="Montserrat" w:hAnsi="Montserrat"/>
          <w:color w:val="000000"/>
          <w:sz w:val="24"/>
          <w:szCs w:val="24"/>
        </w:rPr>
        <w:t>Il est important de rappeler la liste des choix qui sont laissés à l'utilisateur. En effet, même si les logiciels proposent des valeurs par défaut, il est fréquent que cet algorithme connaisse quelques soucis de convergence.</w:t>
      </w:r>
    </w:p>
    <w:p w14:paraId="49E829B2" w14:textId="6A945F36" w:rsidR="00DC5780" w:rsidRDefault="00DC5780" w:rsidP="006D7E20">
      <w:pPr>
        <w:shd w:val="clear" w:color="auto" w:fill="FFFFFF"/>
        <w:spacing w:after="0"/>
        <w:rPr>
          <w:rFonts w:ascii="Montserrat" w:hAnsi="Montserrat"/>
          <w:color w:val="000000"/>
          <w:sz w:val="24"/>
          <w:szCs w:val="24"/>
        </w:rPr>
      </w:pPr>
    </w:p>
    <w:p w14:paraId="59159ABE" w14:textId="77777777" w:rsidR="00DC5780" w:rsidRPr="002C76F5" w:rsidRDefault="00DC5780" w:rsidP="006D7E20">
      <w:pPr>
        <w:shd w:val="clear" w:color="auto" w:fill="FFFFFF"/>
        <w:spacing w:after="0"/>
        <w:rPr>
          <w:rFonts w:ascii="Montserrat" w:hAnsi="Montserrat"/>
          <w:color w:val="000000"/>
          <w:sz w:val="24"/>
          <w:szCs w:val="24"/>
        </w:rPr>
      </w:pPr>
    </w:p>
    <w:p w14:paraId="0A380965" w14:textId="77777777" w:rsidR="006D7E20" w:rsidRDefault="006D7E20" w:rsidP="006D7E20">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230" w:name="_Toc57138003"/>
      <w:bookmarkStart w:id="231" w:name="_Toc57908579"/>
      <w:r>
        <w:rPr>
          <w:rFonts w:ascii="Montserrat" w:hAnsi="Montserrat"/>
          <w:color w:val="000000"/>
        </w:rPr>
        <w:t>Contrôle de la complexité</w:t>
      </w:r>
      <w:bookmarkEnd w:id="230"/>
      <w:bookmarkEnd w:id="231"/>
    </w:p>
    <w:p w14:paraId="55DEEF89" w14:textId="77777777" w:rsidR="00DC5780" w:rsidRDefault="00DC5780" w:rsidP="006D7E20">
      <w:pPr>
        <w:pStyle w:val="Titre4"/>
        <w:shd w:val="clear" w:color="auto" w:fill="FFFFFF"/>
        <w:spacing w:before="0" w:after="150"/>
        <w:rPr>
          <w:rFonts w:ascii="Montserrat" w:hAnsi="Montserrat"/>
          <w:color w:val="000000"/>
        </w:rPr>
      </w:pPr>
    </w:p>
    <w:p w14:paraId="22CD29DB" w14:textId="55D48AD5" w:rsidR="006D7E20" w:rsidRPr="00DC5780" w:rsidRDefault="006D7E20" w:rsidP="006D7E20">
      <w:pPr>
        <w:pStyle w:val="Titre4"/>
        <w:shd w:val="clear" w:color="auto" w:fill="FFFFFF"/>
        <w:spacing w:before="0" w:after="150"/>
        <w:rPr>
          <w:rFonts w:ascii="Montserrat" w:hAnsi="Montserrat"/>
          <w:b/>
          <w:bCs/>
          <w:color w:val="000000"/>
          <w:sz w:val="27"/>
          <w:szCs w:val="27"/>
        </w:rPr>
      </w:pPr>
      <w:r w:rsidRPr="00DC5780">
        <w:rPr>
          <w:rFonts w:ascii="Montserrat" w:hAnsi="Montserrat"/>
          <w:b/>
          <w:bCs/>
          <w:color w:val="000000"/>
          <w:sz w:val="27"/>
          <w:szCs w:val="27"/>
        </w:rPr>
        <w:t>Régularisation</w:t>
      </w:r>
    </w:p>
    <w:p w14:paraId="52F423CA" w14:textId="77777777" w:rsidR="00DC5780" w:rsidRDefault="00DC5780" w:rsidP="006D7E20">
      <w:pPr>
        <w:shd w:val="clear" w:color="auto" w:fill="FFFFFF"/>
        <w:spacing w:after="0"/>
        <w:rPr>
          <w:rFonts w:ascii="Montserrat" w:hAnsi="Montserrat"/>
          <w:color w:val="000000"/>
        </w:rPr>
      </w:pPr>
    </w:p>
    <w:p w14:paraId="33CB78F2" w14:textId="75F8D944" w:rsidR="006D7E20" w:rsidRPr="00DC5780" w:rsidRDefault="006D7E20" w:rsidP="006D7E20">
      <w:pPr>
        <w:shd w:val="clear" w:color="auto" w:fill="FFFFFF"/>
        <w:spacing w:after="0"/>
        <w:rPr>
          <w:rFonts w:ascii="Montserrat" w:hAnsi="Montserrat"/>
          <w:color w:val="000000"/>
          <w:sz w:val="24"/>
          <w:szCs w:val="24"/>
        </w:rPr>
      </w:pPr>
      <w:r w:rsidRPr="00DC5780">
        <w:rPr>
          <w:rFonts w:ascii="Montserrat" w:hAnsi="Montserrat"/>
          <w:color w:val="000000"/>
          <w:sz w:val="24"/>
          <w:szCs w:val="24"/>
        </w:rPr>
        <w:t>Dans les réseaux élémentaires, une option simple pour éviter le surapprentissage consiste à introduire un terme de pénalisation ou régularisation, comme en régression </w:t>
      </w:r>
      <w:r w:rsidRPr="00DC5780">
        <w:rPr>
          <w:rStyle w:val="Titre3Car"/>
          <w:rFonts w:ascii="Montserrat" w:eastAsiaTheme="minorHAnsi" w:hAnsi="Montserrat"/>
          <w:color w:val="000000"/>
          <w:sz w:val="24"/>
          <w:szCs w:val="24"/>
        </w:rPr>
        <w:t>ridge</w:t>
      </w:r>
      <w:r w:rsidRPr="00DC5780">
        <w:rPr>
          <w:rFonts w:ascii="Montserrat" w:hAnsi="Montserrat"/>
          <w:color w:val="000000"/>
          <w:sz w:val="24"/>
          <w:szCs w:val="24"/>
        </w:rPr>
        <w:t>, dans le critère à optimiser. Celui-ci devient alors :  </w:t>
      </w:r>
      <w:r w:rsidR="00DC5780" w:rsidRPr="00DC5780">
        <w:rPr>
          <w:rStyle w:val="Titre3Car"/>
          <w:rFonts w:ascii="MathJax_Math-italic" w:eastAsiaTheme="minorHAnsi" w:hAnsi="MathJax_Math-italic"/>
          <w:color w:val="000000"/>
          <w:sz w:val="24"/>
          <w:szCs w:val="24"/>
          <w:bdr w:val="none" w:sz="0" w:space="0" w:color="auto" w:frame="1"/>
        </w:rPr>
        <w:drawing>
          <wp:inline distT="0" distB="0" distL="0" distR="0" wp14:anchorId="66B3F0C6" wp14:editId="2028CB80">
            <wp:extent cx="1028844" cy="314369"/>
            <wp:effectExtent l="0" t="0" r="0" b="9525"/>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028844" cy="314369"/>
                    </a:xfrm>
                    <a:prstGeom prst="rect">
                      <a:avLst/>
                    </a:prstGeom>
                  </pic:spPr>
                </pic:pic>
              </a:graphicData>
            </a:graphic>
          </wp:inline>
        </w:drawing>
      </w:r>
      <w:r w:rsidRPr="00DC5780">
        <w:rPr>
          <w:rStyle w:val="Titre3Car"/>
          <w:rFonts w:ascii="Montserrat" w:eastAsiaTheme="minorHAnsi" w:hAnsi="Montserrat"/>
          <w:color w:val="000000"/>
          <w:sz w:val="24"/>
          <w:szCs w:val="24"/>
          <w:bdr w:val="none" w:sz="0" w:space="0" w:color="auto" w:frame="1"/>
        </w:rPr>
        <w:t>.</w:t>
      </w:r>
    </w:p>
    <w:p w14:paraId="1FEBB335" w14:textId="5813B2BC" w:rsidR="006D7E20" w:rsidRPr="00DC5780" w:rsidRDefault="006D7E20" w:rsidP="006D7E20">
      <w:pPr>
        <w:shd w:val="clear" w:color="auto" w:fill="FFFFFF"/>
        <w:rPr>
          <w:rFonts w:ascii="Montserrat" w:hAnsi="Montserrat"/>
          <w:color w:val="000000"/>
          <w:sz w:val="24"/>
          <w:szCs w:val="24"/>
        </w:rPr>
      </w:pPr>
      <w:r w:rsidRPr="00DC5780">
        <w:rPr>
          <w:rFonts w:ascii="Montserrat" w:hAnsi="Montserrat"/>
          <w:color w:val="000000"/>
          <w:sz w:val="24"/>
          <w:szCs w:val="24"/>
        </w:rPr>
        <w:t>Plus la valeur du paramètre </w:t>
      </w:r>
      <w:r w:rsidRPr="00DC5780">
        <w:rPr>
          <w:rStyle w:val="Titre3Car"/>
          <w:rFonts w:ascii="MathJax_Math-italic" w:eastAsiaTheme="minorHAnsi" w:hAnsi="MathJax_Math-italic"/>
          <w:color w:val="000000"/>
          <w:sz w:val="24"/>
          <w:szCs w:val="24"/>
          <w:bdr w:val="none" w:sz="0" w:space="0" w:color="auto" w:frame="1"/>
        </w:rPr>
        <w:t>γ</w:t>
      </w:r>
      <w:r w:rsidRPr="00DC5780">
        <w:rPr>
          <w:rFonts w:ascii="Montserrat" w:hAnsi="Montserrat"/>
          <w:color w:val="000000"/>
          <w:sz w:val="24"/>
          <w:szCs w:val="24"/>
        </w:rPr>
        <w:t> (</w:t>
      </w:r>
      <w:r w:rsidRPr="00DC5780">
        <w:rPr>
          <w:rStyle w:val="Titre3Car"/>
          <w:rFonts w:ascii="Montserrat" w:eastAsiaTheme="minorHAnsi" w:hAnsi="Montserrat"/>
          <w:color w:val="000000"/>
          <w:sz w:val="24"/>
          <w:szCs w:val="24"/>
        </w:rPr>
        <w:t>decay</w:t>
      </w:r>
      <w:r w:rsidRPr="00DC5780">
        <w:rPr>
          <w:rFonts w:ascii="Montserrat" w:hAnsi="Montserrat"/>
          <w:color w:val="000000"/>
          <w:sz w:val="24"/>
          <w:szCs w:val="24"/>
        </w:rPr>
        <w:t>) est importante et moins les poids des entrées des neurones peuvent prendre des valeurs chaotiques, contribuant ainsi à limiter les risques de surapprentissage.</w:t>
      </w:r>
    </w:p>
    <w:p w14:paraId="0ECC8B41" w14:textId="77777777" w:rsidR="00DC5780" w:rsidRDefault="00DC5780" w:rsidP="006D7E20">
      <w:pPr>
        <w:pStyle w:val="Titre4"/>
        <w:shd w:val="clear" w:color="auto" w:fill="FFFFFF"/>
        <w:spacing w:before="0" w:after="150"/>
        <w:rPr>
          <w:rFonts w:ascii="Montserrat" w:hAnsi="Montserrat"/>
          <w:b/>
          <w:bCs/>
          <w:color w:val="000000"/>
          <w:sz w:val="27"/>
          <w:szCs w:val="27"/>
        </w:rPr>
      </w:pPr>
    </w:p>
    <w:p w14:paraId="3046C32F" w14:textId="06BCA9D9" w:rsidR="006D7E20" w:rsidRPr="00DC5780" w:rsidRDefault="006D7E20" w:rsidP="006D7E20">
      <w:pPr>
        <w:pStyle w:val="Titre4"/>
        <w:shd w:val="clear" w:color="auto" w:fill="FFFFFF"/>
        <w:spacing w:before="0" w:after="150"/>
        <w:rPr>
          <w:rFonts w:ascii="Montserrat" w:hAnsi="Montserrat"/>
          <w:b/>
          <w:bCs/>
          <w:color w:val="000000"/>
          <w:sz w:val="27"/>
          <w:szCs w:val="27"/>
        </w:rPr>
      </w:pPr>
      <w:r w:rsidRPr="00DC5780">
        <w:rPr>
          <w:rFonts w:ascii="Montserrat" w:hAnsi="Montserrat"/>
          <w:b/>
          <w:bCs/>
          <w:color w:val="000000"/>
          <w:sz w:val="27"/>
          <w:szCs w:val="27"/>
        </w:rPr>
        <w:t>Choix des paramètres</w:t>
      </w:r>
    </w:p>
    <w:p w14:paraId="1D46B341" w14:textId="77777777" w:rsidR="00DC5780" w:rsidRDefault="00DC5780" w:rsidP="006D7E20">
      <w:pPr>
        <w:shd w:val="clear" w:color="auto" w:fill="FFFFFF"/>
        <w:spacing w:after="225"/>
        <w:rPr>
          <w:rFonts w:ascii="Montserrat" w:hAnsi="Montserrat"/>
          <w:color w:val="000000"/>
          <w:sz w:val="24"/>
          <w:szCs w:val="24"/>
        </w:rPr>
      </w:pPr>
    </w:p>
    <w:p w14:paraId="25BAAE21" w14:textId="5806F08A" w:rsidR="006D7E20" w:rsidRPr="00DC5780" w:rsidRDefault="006D7E20" w:rsidP="006D7E20">
      <w:pPr>
        <w:shd w:val="clear" w:color="auto" w:fill="FFFFFF"/>
        <w:spacing w:after="225"/>
        <w:rPr>
          <w:rFonts w:ascii="Montserrat" w:hAnsi="Montserrat"/>
          <w:color w:val="000000"/>
          <w:sz w:val="24"/>
          <w:szCs w:val="24"/>
        </w:rPr>
      </w:pPr>
      <w:r w:rsidRPr="00DC5780">
        <w:rPr>
          <w:rFonts w:ascii="Montserrat" w:hAnsi="Montserrat"/>
          <w:color w:val="000000"/>
          <w:sz w:val="24"/>
          <w:szCs w:val="24"/>
        </w:rPr>
        <w:t>L'utilisateur doit donc déterminer :</w:t>
      </w:r>
    </w:p>
    <w:p w14:paraId="05B6E97B" w14:textId="77777777" w:rsidR="006D7E20" w:rsidRPr="00DC5780" w:rsidRDefault="006D7E20" w:rsidP="006D7E20">
      <w:pPr>
        <w:numPr>
          <w:ilvl w:val="0"/>
          <w:numId w:val="46"/>
        </w:numPr>
        <w:shd w:val="clear" w:color="auto" w:fill="FFFFFF"/>
        <w:spacing w:after="45" w:line="240" w:lineRule="auto"/>
        <w:rPr>
          <w:rFonts w:ascii="Montserrat" w:hAnsi="Montserrat"/>
          <w:color w:val="000000"/>
          <w:sz w:val="24"/>
          <w:szCs w:val="24"/>
        </w:rPr>
      </w:pPr>
      <w:r w:rsidRPr="00DC5780">
        <w:rPr>
          <w:rFonts w:ascii="Montserrat" w:hAnsi="Montserrat"/>
          <w:color w:val="000000"/>
          <w:sz w:val="24"/>
          <w:szCs w:val="24"/>
        </w:rPr>
        <w:t>les </w:t>
      </w:r>
      <w:r w:rsidRPr="00DC5780">
        <w:rPr>
          <w:rStyle w:val="Titre3Car"/>
          <w:rFonts w:ascii="Montserrat" w:eastAsiaTheme="minorHAnsi" w:hAnsi="Montserrat"/>
          <w:color w:val="000000"/>
          <w:sz w:val="24"/>
          <w:szCs w:val="24"/>
        </w:rPr>
        <w:t>variables</w:t>
      </w:r>
      <w:r w:rsidRPr="00DC5780">
        <w:rPr>
          <w:rFonts w:ascii="Montserrat" w:hAnsi="Montserrat"/>
          <w:color w:val="000000"/>
          <w:sz w:val="24"/>
          <w:szCs w:val="24"/>
        </w:rPr>
        <w:t> d'entrée et la variable de sortie et leur faire subir, comme pour toutes méthodes statistiques, d'éventuelles transformations, normalisations ;</w:t>
      </w:r>
    </w:p>
    <w:p w14:paraId="5527BDB8" w14:textId="77777777" w:rsidR="006D7E20" w:rsidRPr="00DC5780" w:rsidRDefault="006D7E20" w:rsidP="006D7E20">
      <w:pPr>
        <w:numPr>
          <w:ilvl w:val="0"/>
          <w:numId w:val="46"/>
        </w:numPr>
        <w:shd w:val="clear" w:color="auto" w:fill="FFFFFF"/>
        <w:spacing w:after="45" w:line="240" w:lineRule="auto"/>
        <w:rPr>
          <w:rFonts w:ascii="Montserrat" w:hAnsi="Montserrat"/>
          <w:color w:val="000000"/>
          <w:sz w:val="24"/>
          <w:szCs w:val="24"/>
        </w:rPr>
      </w:pPr>
      <w:r w:rsidRPr="00DC5780">
        <w:rPr>
          <w:rFonts w:ascii="Montserrat" w:hAnsi="Montserrat"/>
          <w:color w:val="000000"/>
          <w:sz w:val="24"/>
          <w:szCs w:val="24"/>
        </w:rPr>
        <w:t>l'</w:t>
      </w:r>
      <w:r w:rsidRPr="00DC5780">
        <w:rPr>
          <w:rStyle w:val="Titre3Car"/>
          <w:rFonts w:ascii="Montserrat" w:eastAsiaTheme="minorHAnsi" w:hAnsi="Montserrat"/>
          <w:color w:val="000000"/>
          <w:sz w:val="24"/>
          <w:szCs w:val="24"/>
        </w:rPr>
        <w:t>architecture du réseau</w:t>
      </w:r>
      <w:r w:rsidRPr="00DC5780">
        <w:rPr>
          <w:rFonts w:ascii="Montserrat" w:hAnsi="Montserrat"/>
          <w:color w:val="000000"/>
          <w:sz w:val="24"/>
          <w:szCs w:val="24"/>
        </w:rPr>
        <w:t> : le nombre de couches cachées qui correspond à une aptitude à traiter des problèmes de non-linéarité, le nombre de neurones par couche cachée. Ces deux choix conditionnent directement le nombre de paramètres (de poids) à estimer et donc la complexité du modèle. Ils participent à la recherche d'un bon compromis biais/variance, c'est-à-dire à l'équilibre entre qualité d'apprentissage et qualité de prévision ;</w:t>
      </w:r>
    </w:p>
    <w:p w14:paraId="70A611DC" w14:textId="77777777" w:rsidR="006D7E20" w:rsidRPr="00DC5780" w:rsidRDefault="006D7E20" w:rsidP="006D7E20">
      <w:pPr>
        <w:numPr>
          <w:ilvl w:val="0"/>
          <w:numId w:val="46"/>
        </w:numPr>
        <w:shd w:val="clear" w:color="auto" w:fill="FFFFFF"/>
        <w:spacing w:after="45" w:line="240" w:lineRule="auto"/>
        <w:rPr>
          <w:rFonts w:ascii="Montserrat" w:hAnsi="Montserrat"/>
          <w:color w:val="000000"/>
          <w:sz w:val="24"/>
          <w:szCs w:val="24"/>
        </w:rPr>
      </w:pPr>
      <w:r w:rsidRPr="00DC5780">
        <w:rPr>
          <w:rFonts w:ascii="Montserrat" w:hAnsi="Montserrat"/>
          <w:color w:val="000000"/>
          <w:sz w:val="24"/>
          <w:szCs w:val="24"/>
        </w:rPr>
        <w:t>trois autres paramètres interviennent également sur ce compromis : </w:t>
      </w:r>
      <w:r w:rsidRPr="00DC5780">
        <w:rPr>
          <w:rStyle w:val="Titre3Car"/>
          <w:rFonts w:ascii="Montserrat" w:eastAsiaTheme="minorHAnsi" w:hAnsi="Montserrat"/>
          <w:color w:val="000000"/>
          <w:sz w:val="24"/>
          <w:szCs w:val="24"/>
        </w:rPr>
        <w:t>le nombre maximum d'itérations</w:t>
      </w:r>
      <w:r w:rsidRPr="00DC5780">
        <w:rPr>
          <w:rFonts w:ascii="Montserrat" w:hAnsi="Montserrat"/>
          <w:color w:val="000000"/>
          <w:sz w:val="24"/>
          <w:szCs w:val="24"/>
        </w:rPr>
        <w:t>, l'</w:t>
      </w:r>
      <w:r w:rsidRPr="00DC5780">
        <w:rPr>
          <w:rStyle w:val="Titre3Car"/>
          <w:rFonts w:ascii="Montserrat" w:eastAsiaTheme="minorHAnsi" w:hAnsi="Montserrat"/>
          <w:color w:val="000000"/>
          <w:sz w:val="24"/>
          <w:szCs w:val="24"/>
        </w:rPr>
        <w:t>erreur maximum tolérée</w:t>
      </w:r>
      <w:r w:rsidRPr="00DC5780">
        <w:rPr>
          <w:rFonts w:ascii="Montserrat" w:hAnsi="Montserrat"/>
          <w:color w:val="000000"/>
          <w:sz w:val="24"/>
          <w:szCs w:val="24"/>
        </w:rPr>
        <w:t> et un terme éventuel de </w:t>
      </w:r>
      <w:r w:rsidRPr="00DC5780">
        <w:rPr>
          <w:rStyle w:val="Titre3Car"/>
          <w:rFonts w:ascii="Montserrat" w:eastAsiaTheme="minorHAnsi" w:hAnsi="Montserrat"/>
          <w:color w:val="000000"/>
          <w:sz w:val="24"/>
          <w:szCs w:val="24"/>
        </w:rPr>
        <w:t>régularisation ridge (decay) </w:t>
      </w:r>
      <w:r w:rsidRPr="00DC5780">
        <w:rPr>
          <w:rFonts w:ascii="Montserrat" w:hAnsi="Montserrat"/>
          <w:color w:val="000000"/>
          <w:sz w:val="24"/>
          <w:szCs w:val="24"/>
        </w:rPr>
        <w:t>;</w:t>
      </w:r>
    </w:p>
    <w:p w14:paraId="2E0812D8" w14:textId="77777777" w:rsidR="006D7E20" w:rsidRPr="00DC5780" w:rsidRDefault="006D7E20" w:rsidP="006D7E20">
      <w:pPr>
        <w:numPr>
          <w:ilvl w:val="0"/>
          <w:numId w:val="46"/>
        </w:numPr>
        <w:shd w:val="clear" w:color="auto" w:fill="FFFFFF"/>
        <w:spacing w:after="45" w:line="240" w:lineRule="auto"/>
        <w:rPr>
          <w:rFonts w:ascii="Montserrat" w:hAnsi="Montserrat"/>
          <w:color w:val="000000"/>
          <w:sz w:val="24"/>
          <w:szCs w:val="24"/>
        </w:rPr>
      </w:pPr>
      <w:r w:rsidRPr="00DC5780">
        <w:rPr>
          <w:rFonts w:ascii="Montserrat" w:hAnsi="Montserrat"/>
          <w:color w:val="000000"/>
          <w:sz w:val="24"/>
          <w:szCs w:val="24"/>
        </w:rPr>
        <w:lastRenderedPageBreak/>
        <w:t>le </w:t>
      </w:r>
      <w:r w:rsidRPr="00DC5780">
        <w:rPr>
          <w:rStyle w:val="Titre3Car"/>
          <w:rFonts w:ascii="Montserrat" w:eastAsiaTheme="minorHAnsi" w:hAnsi="Montserrat"/>
          <w:color w:val="000000"/>
          <w:sz w:val="24"/>
          <w:szCs w:val="24"/>
        </w:rPr>
        <w:t>taux d'apprentissage</w:t>
      </w:r>
      <w:r w:rsidRPr="00DC5780">
        <w:rPr>
          <w:rFonts w:ascii="Montserrat" w:hAnsi="Montserrat"/>
          <w:color w:val="000000"/>
          <w:sz w:val="24"/>
          <w:szCs w:val="24"/>
        </w:rPr>
        <w:t> ainsi qu'une éventuelle </w:t>
      </w:r>
      <w:r w:rsidRPr="00DC5780">
        <w:rPr>
          <w:rStyle w:val="Titre3Car"/>
          <w:rFonts w:ascii="Montserrat" w:eastAsiaTheme="minorHAnsi" w:hAnsi="Montserrat"/>
          <w:color w:val="000000"/>
          <w:sz w:val="24"/>
          <w:szCs w:val="24"/>
        </w:rPr>
        <w:t>stratégie d'évolution</w:t>
      </w:r>
      <w:r w:rsidRPr="00DC5780">
        <w:rPr>
          <w:rFonts w:ascii="Montserrat" w:hAnsi="Montserrat"/>
          <w:color w:val="000000"/>
          <w:sz w:val="24"/>
          <w:szCs w:val="24"/>
        </w:rPr>
        <w:t> de celui-ci ;</w:t>
      </w:r>
    </w:p>
    <w:p w14:paraId="06C7ADEE" w14:textId="77777777" w:rsidR="006D7E20" w:rsidRPr="00DC5780" w:rsidRDefault="006D7E20" w:rsidP="006D7E20">
      <w:pPr>
        <w:numPr>
          <w:ilvl w:val="0"/>
          <w:numId w:val="46"/>
        </w:numPr>
        <w:shd w:val="clear" w:color="auto" w:fill="FFFFFF"/>
        <w:spacing w:after="45" w:line="240" w:lineRule="auto"/>
        <w:rPr>
          <w:rFonts w:ascii="Montserrat" w:hAnsi="Montserrat"/>
          <w:color w:val="000000"/>
          <w:sz w:val="24"/>
          <w:szCs w:val="24"/>
        </w:rPr>
      </w:pPr>
      <w:r w:rsidRPr="00DC5780">
        <w:rPr>
          <w:rFonts w:ascii="Montserrat" w:hAnsi="Montserrat"/>
          <w:color w:val="000000"/>
          <w:sz w:val="24"/>
          <w:szCs w:val="24"/>
        </w:rPr>
        <w:t>la</w:t>
      </w:r>
      <w:r w:rsidRPr="00DC5780">
        <w:rPr>
          <w:rStyle w:val="Titre3Car"/>
          <w:rFonts w:ascii="Montserrat" w:eastAsiaTheme="minorHAnsi" w:hAnsi="Montserrat"/>
          <w:color w:val="000000"/>
          <w:sz w:val="24"/>
          <w:szCs w:val="24"/>
        </w:rPr>
        <w:t> taille des ensembles</w:t>
      </w:r>
      <w:r w:rsidRPr="00DC5780">
        <w:rPr>
          <w:rFonts w:ascii="Montserrat" w:hAnsi="Montserrat"/>
          <w:color w:val="000000"/>
          <w:sz w:val="24"/>
          <w:szCs w:val="24"/>
        </w:rPr>
        <w:t> ou </w:t>
      </w:r>
      <w:r w:rsidRPr="00DC5780">
        <w:rPr>
          <w:rStyle w:val="Titre3Car"/>
          <w:rFonts w:ascii="Montserrat" w:eastAsiaTheme="minorHAnsi" w:hAnsi="Montserrat"/>
          <w:color w:val="000000"/>
          <w:sz w:val="24"/>
          <w:szCs w:val="24"/>
        </w:rPr>
        <w:t>batchs</w:t>
      </w:r>
      <w:r w:rsidRPr="00DC5780">
        <w:rPr>
          <w:rFonts w:ascii="Montserrat" w:hAnsi="Montserrat"/>
          <w:color w:val="000000"/>
          <w:sz w:val="24"/>
          <w:szCs w:val="24"/>
        </w:rPr>
        <w:t> d'observations considérés à chaque itération.</w:t>
      </w:r>
    </w:p>
    <w:p w14:paraId="04A0C545" w14:textId="77777777" w:rsidR="00DC5780" w:rsidRDefault="00DC5780" w:rsidP="006D7E20">
      <w:pPr>
        <w:shd w:val="clear" w:color="auto" w:fill="FFFFFF"/>
        <w:spacing w:after="225"/>
        <w:rPr>
          <w:rFonts w:ascii="Montserrat" w:hAnsi="Montserrat"/>
          <w:color w:val="000000"/>
          <w:sz w:val="24"/>
          <w:szCs w:val="24"/>
        </w:rPr>
      </w:pPr>
    </w:p>
    <w:p w14:paraId="3568458C" w14:textId="3C578547" w:rsidR="006D7E20" w:rsidRPr="00DC5780" w:rsidRDefault="006D7E20" w:rsidP="006D7E20">
      <w:pPr>
        <w:shd w:val="clear" w:color="auto" w:fill="FFFFFF"/>
        <w:spacing w:after="225"/>
        <w:rPr>
          <w:rFonts w:ascii="Montserrat" w:hAnsi="Montserrat"/>
          <w:color w:val="000000"/>
          <w:sz w:val="24"/>
          <w:szCs w:val="24"/>
        </w:rPr>
      </w:pPr>
      <w:r w:rsidRPr="00DC5780">
        <w:rPr>
          <w:rFonts w:ascii="Montserrat" w:hAnsi="Montserrat"/>
          <w:color w:val="000000"/>
          <w:sz w:val="24"/>
          <w:szCs w:val="24"/>
        </w:rPr>
        <w:t>En pratique, tous ces paramètres ne peuvent être réglés simultanément par l'utilisateur. Celui-ci est confronté à des choix concernant principalement le contrôle du surapprentissage : limiter le nombre de neurones ou la durée d'apprentissage, ou encore augmenter le coefficient de pénalisation de la norme des paramètres. Ceci nécessite de déterminer un mode d'estimation de l'erreur : échantillon validation ou test, validation croisée ou bootstrap.</w:t>
      </w:r>
    </w:p>
    <w:p w14:paraId="7C40EDA3" w14:textId="337705D5" w:rsidR="006D7E20" w:rsidRDefault="006D7E20" w:rsidP="006D7E20">
      <w:pPr>
        <w:shd w:val="clear" w:color="auto" w:fill="FFFFFF"/>
        <w:spacing w:after="0"/>
        <w:rPr>
          <w:rFonts w:ascii="Montserrat" w:hAnsi="Montserrat"/>
          <w:color w:val="000000"/>
          <w:sz w:val="24"/>
          <w:szCs w:val="24"/>
        </w:rPr>
      </w:pPr>
      <w:r w:rsidRPr="00DC5780">
        <w:rPr>
          <w:rFonts w:ascii="Montserrat" w:hAnsi="Montserrat"/>
          <w:color w:val="000000"/>
          <w:sz w:val="24"/>
          <w:szCs w:val="24"/>
        </w:rPr>
        <w:t xml:space="preserve">Une </w:t>
      </w:r>
      <w:r w:rsidR="00DC5780" w:rsidRPr="00DC5780">
        <w:rPr>
          <w:rFonts w:ascii="Montserrat" w:hAnsi="Montserrat"/>
          <w:color w:val="000000"/>
          <w:sz w:val="24"/>
          <w:szCs w:val="24"/>
        </w:rPr>
        <w:t>stratégie simple</w:t>
      </w:r>
      <w:r w:rsidRPr="00DC5780">
        <w:rPr>
          <w:rFonts w:ascii="Montserrat" w:hAnsi="Montserrat"/>
          <w:color w:val="000000"/>
          <w:sz w:val="24"/>
          <w:szCs w:val="24"/>
        </w:rPr>
        <w:t xml:space="preserve"> et sans doute efficace consiste à introduire un nombre plutôt grand de neurones puis à optimiser le seul paramètre de régularisation (decay) par validation croisée.</w:t>
      </w:r>
    </w:p>
    <w:p w14:paraId="2D20AFBD" w14:textId="78278DAC" w:rsidR="00DC5780" w:rsidRDefault="00DC5780" w:rsidP="006D7E20">
      <w:pPr>
        <w:shd w:val="clear" w:color="auto" w:fill="FFFFFF"/>
        <w:spacing w:after="0"/>
        <w:rPr>
          <w:rFonts w:ascii="Montserrat" w:hAnsi="Montserrat"/>
          <w:color w:val="000000"/>
          <w:sz w:val="24"/>
          <w:szCs w:val="24"/>
        </w:rPr>
      </w:pPr>
    </w:p>
    <w:p w14:paraId="207302C3" w14:textId="77777777" w:rsidR="00DC5780" w:rsidRPr="00DC5780" w:rsidRDefault="00DC5780" w:rsidP="006D7E20">
      <w:pPr>
        <w:shd w:val="clear" w:color="auto" w:fill="FFFFFF"/>
        <w:spacing w:after="0"/>
        <w:rPr>
          <w:rFonts w:ascii="Montserrat" w:hAnsi="Montserrat"/>
          <w:color w:val="000000"/>
          <w:sz w:val="24"/>
          <w:szCs w:val="24"/>
        </w:rPr>
      </w:pPr>
    </w:p>
    <w:p w14:paraId="61E987FD" w14:textId="77777777" w:rsidR="006D7E20" w:rsidRDefault="006D7E20" w:rsidP="006D7E20">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232" w:name="_Toc57138004"/>
      <w:bookmarkStart w:id="233" w:name="_Toc57908580"/>
      <w:r>
        <w:rPr>
          <w:rFonts w:ascii="Montserrat" w:hAnsi="Montserrat"/>
          <w:color w:val="000000"/>
        </w:rPr>
        <w:t>Remarques</w:t>
      </w:r>
      <w:bookmarkEnd w:id="232"/>
      <w:bookmarkEnd w:id="233"/>
    </w:p>
    <w:p w14:paraId="147B3395" w14:textId="77777777" w:rsidR="00DC5780" w:rsidRDefault="00DC5780" w:rsidP="006D7E20">
      <w:pPr>
        <w:shd w:val="clear" w:color="auto" w:fill="FFFFFF"/>
        <w:spacing w:after="225"/>
        <w:rPr>
          <w:rFonts w:ascii="Montserrat" w:hAnsi="Montserrat"/>
          <w:color w:val="000000"/>
        </w:rPr>
      </w:pPr>
    </w:p>
    <w:p w14:paraId="5712E5D3" w14:textId="773DAF4E" w:rsidR="006D7E20" w:rsidRPr="00DC5780" w:rsidRDefault="006D7E20" w:rsidP="006D7E20">
      <w:pPr>
        <w:shd w:val="clear" w:color="auto" w:fill="FFFFFF"/>
        <w:spacing w:after="225"/>
        <w:rPr>
          <w:rFonts w:ascii="Montserrat" w:hAnsi="Montserrat"/>
          <w:color w:val="000000"/>
          <w:sz w:val="24"/>
          <w:szCs w:val="24"/>
        </w:rPr>
      </w:pPr>
      <w:r w:rsidRPr="00DC5780">
        <w:rPr>
          <w:rFonts w:ascii="Montserrat" w:hAnsi="Montserrat"/>
          <w:color w:val="000000"/>
          <w:sz w:val="24"/>
          <w:szCs w:val="24"/>
        </w:rPr>
        <w:t>Les champs d'application des perceptrons multicouches (PMC) sont très nombreux : discrimination, prévision d'une série temporelle, reconnaissance de forme... Ils sont en général bien explicités dans les documentations des logiciels spécialisés.</w:t>
      </w:r>
    </w:p>
    <w:p w14:paraId="0B07C598" w14:textId="77777777" w:rsidR="006D7E20" w:rsidRPr="00DC5780" w:rsidRDefault="006D7E20" w:rsidP="006D7E20">
      <w:pPr>
        <w:shd w:val="clear" w:color="auto" w:fill="FFFFFF"/>
        <w:spacing w:after="225"/>
        <w:rPr>
          <w:rFonts w:ascii="Montserrat" w:hAnsi="Montserrat"/>
          <w:color w:val="000000"/>
          <w:sz w:val="24"/>
          <w:szCs w:val="24"/>
        </w:rPr>
      </w:pPr>
      <w:r w:rsidRPr="00DC5780">
        <w:rPr>
          <w:rFonts w:ascii="Montserrat" w:hAnsi="Montserrat"/>
          <w:color w:val="000000"/>
          <w:sz w:val="24"/>
          <w:szCs w:val="24"/>
        </w:rPr>
        <w:t>Les critiques principales énoncées à l'encontre du PMC concernent les difficultés liées à l'</w:t>
      </w:r>
      <w:r w:rsidRPr="00DC5780">
        <w:rPr>
          <w:rStyle w:val="Titre3Car"/>
          <w:rFonts w:ascii="Montserrat" w:eastAsiaTheme="minorHAnsi" w:hAnsi="Montserrat"/>
          <w:color w:val="000000"/>
          <w:sz w:val="24"/>
          <w:szCs w:val="24"/>
        </w:rPr>
        <w:t>apprentissage</w:t>
      </w:r>
      <w:r w:rsidRPr="00DC5780">
        <w:rPr>
          <w:rFonts w:ascii="Montserrat" w:hAnsi="Montserrat"/>
          <w:color w:val="000000"/>
          <w:sz w:val="24"/>
          <w:szCs w:val="24"/>
        </w:rPr>
        <w:t> (temps de calcul, taille de l'échantillon, localité de l'optimum obtenu) ainsi que son statut de </w:t>
      </w:r>
      <w:r w:rsidRPr="00DC5780">
        <w:rPr>
          <w:rStyle w:val="Titre3Car"/>
          <w:rFonts w:ascii="Montserrat" w:eastAsiaTheme="minorHAnsi" w:hAnsi="Montserrat"/>
          <w:color w:val="000000"/>
          <w:sz w:val="24"/>
          <w:szCs w:val="24"/>
        </w:rPr>
        <w:t>boîte noire</w:t>
      </w:r>
      <w:r w:rsidRPr="00DC5780">
        <w:rPr>
          <w:rFonts w:ascii="Montserrat" w:hAnsi="Montserrat"/>
          <w:color w:val="000000"/>
          <w:sz w:val="24"/>
          <w:szCs w:val="24"/>
        </w:rPr>
        <w:t>. En effet, contrairement à un modèle de discrimination ou un arbre, il est </w:t>
      </w:r>
      <w:r w:rsidRPr="00DC5780">
        <w:rPr>
          <w:rStyle w:val="Titre3Car"/>
          <w:rFonts w:ascii="Montserrat" w:eastAsiaTheme="minorHAnsi" w:hAnsi="Montserrat"/>
          <w:color w:val="000000"/>
          <w:sz w:val="24"/>
          <w:szCs w:val="24"/>
        </w:rPr>
        <w:t>a priori</w:t>
      </w:r>
      <w:r w:rsidRPr="00DC5780">
        <w:rPr>
          <w:rFonts w:ascii="Montserrat" w:hAnsi="Montserrat"/>
          <w:color w:val="000000"/>
          <w:sz w:val="24"/>
          <w:szCs w:val="24"/>
        </w:rPr>
        <w:t> impossible de connaître l'influence effective d'une entrée (une variable) sur le système dès qu'une couche cachée intervient. Néanmoins, des techniques de recherche de sensibilité du système à chacune des entrées permettent de préciser les idées et, éventuellement de simplifier le système en supprimant certaines des entrées.</w:t>
      </w:r>
    </w:p>
    <w:p w14:paraId="58B032C0" w14:textId="5BA17BEF" w:rsidR="00A41286" w:rsidRPr="00DC5780" w:rsidRDefault="006D7E20" w:rsidP="006D7E20">
      <w:pPr>
        <w:shd w:val="clear" w:color="auto" w:fill="FFFFFF"/>
        <w:spacing w:after="225"/>
        <w:rPr>
          <w:rFonts w:ascii="Montserrat" w:hAnsi="Montserrat"/>
          <w:color w:val="000000"/>
          <w:sz w:val="24"/>
          <w:szCs w:val="24"/>
        </w:rPr>
      </w:pPr>
      <w:r w:rsidRPr="00DC5780">
        <w:rPr>
          <w:rFonts w:ascii="Montserrat" w:hAnsi="Montserrat"/>
          <w:color w:val="000000"/>
          <w:sz w:val="24"/>
          <w:szCs w:val="24"/>
        </w:rPr>
        <w:t>En revanche, ils possèdent d'indéniables qualités lorsque l'absence de linéarité et/ou le nombre de variables explicatives (images) rendent les modèles statistiques traditionnels inutilisables. Leur flexibilité, par l'introduction de couches spécifiques en apprentissage profond, alliée à une procédure d'apprentissage intégrant la pondération (le choix) des variables comme de leurs interactions, peuvent les rendre très efficaces.</w:t>
      </w:r>
    </w:p>
    <w:p w14:paraId="5D1C6D85" w14:textId="26A25E29" w:rsidR="006D7E20" w:rsidRDefault="006D7E20" w:rsidP="006D7E20">
      <w:pPr>
        <w:shd w:val="clear" w:color="auto" w:fill="FFFFFF"/>
        <w:spacing w:after="225"/>
        <w:rPr>
          <w:rFonts w:ascii="Montserrat" w:hAnsi="Montserrat"/>
          <w:color w:val="000000"/>
        </w:rPr>
      </w:pPr>
    </w:p>
    <w:p w14:paraId="3E031260" w14:textId="16E4D1A8" w:rsidR="006D7E20" w:rsidRDefault="006D7E20">
      <w:pPr>
        <w:rPr>
          <w:rFonts w:ascii="Montserrat" w:hAnsi="Montserrat"/>
          <w:color w:val="000000"/>
        </w:rPr>
      </w:pPr>
      <w:r>
        <w:rPr>
          <w:rFonts w:ascii="Montserrat" w:hAnsi="Montserrat"/>
          <w:color w:val="000000"/>
        </w:rPr>
        <w:br w:type="page"/>
      </w:r>
    </w:p>
    <w:p w14:paraId="14238C5D" w14:textId="77777777" w:rsidR="006D7E20" w:rsidRDefault="006D7E20" w:rsidP="006D7E20">
      <w:pPr>
        <w:pStyle w:val="Titre1"/>
      </w:pPr>
      <w:bookmarkStart w:id="234" w:name="_Toc57138005"/>
      <w:bookmarkStart w:id="235" w:name="_Toc57908581"/>
      <w:r>
        <w:lastRenderedPageBreak/>
        <w:t>Entraînez un réseau de neurones profond</w:t>
      </w:r>
      <w:bookmarkEnd w:id="234"/>
      <w:bookmarkEnd w:id="235"/>
    </w:p>
    <w:p w14:paraId="525AD51F" w14:textId="77777777" w:rsidR="00DC5780" w:rsidRDefault="00DC5780" w:rsidP="006D7E20">
      <w:pPr>
        <w:pStyle w:val="Titre3"/>
        <w:pBdr>
          <w:bottom w:val="single" w:sz="6" w:space="0" w:color="D2D2D2"/>
        </w:pBdr>
        <w:spacing w:before="0" w:beforeAutospacing="0" w:after="150" w:afterAutospacing="0"/>
        <w:rPr>
          <w:rFonts w:ascii="Montserrat" w:hAnsi="Montserrat"/>
        </w:rPr>
      </w:pPr>
      <w:bookmarkStart w:id="236" w:name="_Toc57138006"/>
    </w:p>
    <w:p w14:paraId="32CC7C0A" w14:textId="7302ED69" w:rsidR="006D7E20" w:rsidRDefault="006D7E20" w:rsidP="006D7E20">
      <w:pPr>
        <w:pStyle w:val="Titre3"/>
        <w:pBdr>
          <w:bottom w:val="single" w:sz="6" w:space="0" w:color="D2D2D2"/>
        </w:pBdr>
        <w:spacing w:before="0" w:beforeAutospacing="0" w:after="150" w:afterAutospacing="0"/>
        <w:rPr>
          <w:rFonts w:ascii="Montserrat" w:hAnsi="Montserrat"/>
        </w:rPr>
      </w:pPr>
      <w:bookmarkStart w:id="237" w:name="_Toc57908582"/>
      <w:r>
        <w:rPr>
          <w:rFonts w:ascii="Montserrat" w:hAnsi="Montserrat"/>
        </w:rPr>
        <w:t>Préambule</w:t>
      </w:r>
      <w:bookmarkEnd w:id="236"/>
      <w:bookmarkEnd w:id="237"/>
    </w:p>
    <w:p w14:paraId="2E3C8715" w14:textId="77777777" w:rsidR="00DC5780" w:rsidRDefault="00DC5780" w:rsidP="006D7E20">
      <w:pPr>
        <w:spacing w:after="225"/>
        <w:rPr>
          <w:rFonts w:ascii="Montserrat" w:hAnsi="Montserrat"/>
        </w:rPr>
      </w:pPr>
    </w:p>
    <w:p w14:paraId="69BF6492" w14:textId="01AEE965" w:rsidR="006D7E20" w:rsidRPr="00DC5780" w:rsidRDefault="006D7E20" w:rsidP="006D7E20">
      <w:pPr>
        <w:spacing w:after="225"/>
        <w:rPr>
          <w:rFonts w:ascii="Montserrat" w:hAnsi="Montserrat"/>
          <w:sz w:val="24"/>
          <w:szCs w:val="24"/>
        </w:rPr>
      </w:pPr>
      <w:r w:rsidRPr="00DC5780">
        <w:rPr>
          <w:rFonts w:ascii="Montserrat" w:hAnsi="Montserrat"/>
          <w:sz w:val="24"/>
          <w:szCs w:val="24"/>
        </w:rPr>
        <w:t>Pendant les années 90 et le début des années 2000, le développement de l'apprentissage statistique, partie de l'intelligence artificielle, s'est focalisé sur les algorithmes de machines à vecteurs supports et ceux d'agrégation de modèles.</w:t>
      </w:r>
    </w:p>
    <w:p w14:paraId="6E82262E" w14:textId="77777777" w:rsidR="006D7E20" w:rsidRPr="00DC5780" w:rsidRDefault="006D7E20" w:rsidP="006D7E20">
      <w:pPr>
        <w:spacing w:after="225"/>
        <w:rPr>
          <w:rFonts w:ascii="Montserrat" w:hAnsi="Montserrat"/>
          <w:sz w:val="24"/>
          <w:szCs w:val="24"/>
        </w:rPr>
      </w:pPr>
      <w:r w:rsidRPr="00DC5780">
        <w:rPr>
          <w:rFonts w:ascii="Montserrat" w:hAnsi="Montserrat"/>
          <w:sz w:val="24"/>
          <w:szCs w:val="24"/>
        </w:rPr>
        <w:t>Pendant une relative mise en veilleuse du développement de la recherche sur les réseaux de neurones, leur utilisation est restée présente de même qu'une recherche fondamentale, en attendant le développement de la puissance de calcul et celle des grandes bases de données, notamment d'images, avec l'avènement du </w:t>
      </w:r>
      <w:r w:rsidRPr="00DC5780">
        <w:rPr>
          <w:rStyle w:val="lev"/>
          <w:rFonts w:ascii="Montserrat" w:hAnsi="Montserrat"/>
          <w:sz w:val="24"/>
          <w:szCs w:val="24"/>
        </w:rPr>
        <w:t>big data</w:t>
      </w:r>
      <w:r w:rsidRPr="00DC5780">
        <w:rPr>
          <w:rFonts w:ascii="Montserrat" w:hAnsi="Montserrat"/>
          <w:sz w:val="24"/>
          <w:szCs w:val="24"/>
        </w:rPr>
        <w:t>.</w:t>
      </w:r>
    </w:p>
    <w:p w14:paraId="11FF9731" w14:textId="77777777" w:rsidR="006D7E20" w:rsidRPr="00DC5780" w:rsidRDefault="006D7E20" w:rsidP="006D7E20">
      <w:pPr>
        <w:spacing w:after="225"/>
        <w:rPr>
          <w:rFonts w:ascii="Montserrat" w:hAnsi="Montserrat"/>
          <w:sz w:val="24"/>
          <w:szCs w:val="24"/>
        </w:rPr>
      </w:pPr>
      <w:r w:rsidRPr="00DC5780">
        <w:rPr>
          <w:rFonts w:ascii="Montserrat" w:hAnsi="Montserrat"/>
          <w:sz w:val="24"/>
          <w:szCs w:val="24"/>
        </w:rPr>
        <w:t>Le renouveau de la recherche dans ce domaine est principalement dû à Geoffrey Hinton, Yoshua Bengio, et Yann le Cun qui a tenu à jour un </w:t>
      </w:r>
      <w:hyperlink r:id="rId279" w:tgtFrame="_blank" w:history="1">
        <w:r w:rsidRPr="00DC5780">
          <w:rPr>
            <w:rStyle w:val="Lienhypertexte"/>
            <w:rFonts w:ascii="Montserrat" w:hAnsi="Montserrat"/>
            <w:color w:val="7451EB"/>
            <w:sz w:val="24"/>
            <w:szCs w:val="24"/>
          </w:rPr>
          <w:t>célèbre site</w:t>
        </w:r>
      </w:hyperlink>
      <w:r w:rsidRPr="00DC5780">
        <w:rPr>
          <w:rFonts w:ascii="Montserrat" w:hAnsi="Montserrat"/>
          <w:sz w:val="24"/>
          <w:szCs w:val="24"/>
        </w:rPr>
        <w:t> dédié à la reconnaissance des caractères manuscrits de la base </w:t>
      </w:r>
      <w:r w:rsidRPr="00DC5780">
        <w:rPr>
          <w:rStyle w:val="lev"/>
          <w:rFonts w:ascii="Montserrat" w:hAnsi="Montserrat"/>
          <w:sz w:val="24"/>
          <w:szCs w:val="24"/>
        </w:rPr>
        <w:t>MNIST</w:t>
      </w:r>
      <w:r w:rsidRPr="00DC5780">
        <w:rPr>
          <w:rFonts w:ascii="Montserrat" w:hAnsi="Montserrat"/>
          <w:sz w:val="24"/>
          <w:szCs w:val="24"/>
        </w:rPr>
        <w:t>. La liste des publications listées sur ce site témoigne de la lente progression de la qualité de reconnaissance, de 12 % avec un simple perceptron à 1 couche jusqu'à moins de 0,3 % en 2012, par l'introduction de couches de neurones spécifiques appelées </w:t>
      </w:r>
      <w:r w:rsidRPr="00DC5780">
        <w:rPr>
          <w:rStyle w:val="Accentuation"/>
          <w:rFonts w:ascii="Montserrat" w:hAnsi="Montserrat"/>
          <w:sz w:val="24"/>
          <w:szCs w:val="24"/>
        </w:rPr>
        <w:t>convulational neural network</w:t>
      </w:r>
      <w:r w:rsidRPr="00DC5780">
        <w:rPr>
          <w:rFonts w:ascii="Montserrat" w:hAnsi="Montserrat"/>
          <w:sz w:val="24"/>
          <w:szCs w:val="24"/>
        </w:rPr>
        <w:t> (ConvNet).</w:t>
      </w:r>
    </w:p>
    <w:p w14:paraId="1557FC9C" w14:textId="240F4C30" w:rsidR="006D7E20" w:rsidRDefault="006D7E20" w:rsidP="00DC5780">
      <w:pPr>
        <w:pStyle w:val="NormalWeb"/>
        <w:shd w:val="clear" w:color="auto" w:fill="CCFFFF"/>
        <w:spacing w:before="0" w:beforeAutospacing="0" w:after="0" w:afterAutospacing="0"/>
        <w:rPr>
          <w:rFonts w:ascii="Montserrat" w:hAnsi="Montserrat"/>
        </w:rPr>
      </w:pPr>
      <w:r w:rsidRPr="00DC5780">
        <w:rPr>
          <w:rFonts w:ascii="Montserrat" w:hAnsi="Montserrat"/>
        </w:rPr>
        <w:t>L'étude de ces données qui ont servi de benchmark pour la comparaison de très nombreuses méthodes, sert maintenant de données jouet pour beaucoup de tutoriels des environnements dédiés (</w:t>
      </w:r>
      <w:r w:rsidRPr="00DC5780">
        <w:rPr>
          <w:rStyle w:val="Accentuation"/>
          <w:rFonts w:ascii="Montserrat" w:hAnsi="Montserrat"/>
        </w:rPr>
        <w:t>tensorFlow, Keras, pyTorch, caffe...</w:t>
      </w:r>
      <w:r w:rsidRPr="00DC5780">
        <w:rPr>
          <w:rFonts w:ascii="Montserrat" w:hAnsi="Montserrat"/>
        </w:rPr>
        <w:t>).</w:t>
      </w:r>
    </w:p>
    <w:p w14:paraId="79EA9E48" w14:textId="77777777" w:rsidR="00DC5780" w:rsidRPr="00DC5780" w:rsidRDefault="00DC5780" w:rsidP="006D7E20">
      <w:pPr>
        <w:pStyle w:val="NormalWeb"/>
        <w:spacing w:before="0" w:beforeAutospacing="0" w:after="0" w:afterAutospacing="0"/>
        <w:rPr>
          <w:rFonts w:ascii="Montserrat" w:hAnsi="Montserrat"/>
        </w:rPr>
      </w:pPr>
    </w:p>
    <w:p w14:paraId="6B829CEC" w14:textId="77777777" w:rsidR="006D7E20" w:rsidRPr="00DC5780" w:rsidRDefault="006D7E20" w:rsidP="006D7E20">
      <w:pPr>
        <w:spacing w:after="225"/>
        <w:rPr>
          <w:rFonts w:ascii="Montserrat" w:hAnsi="Montserrat"/>
          <w:sz w:val="24"/>
          <w:szCs w:val="24"/>
        </w:rPr>
      </w:pPr>
      <w:r w:rsidRPr="00DC5780">
        <w:rPr>
          <w:rFonts w:ascii="Montserrat" w:hAnsi="Montserrat"/>
          <w:sz w:val="24"/>
          <w:szCs w:val="24"/>
        </w:rPr>
        <w:t>Schématiquement, trois grandes familles de réseaux d'apprentissage profond sont développées avec des ambitions industrielles, en profitant du développement des cartes graphiques (GPU) pour paralléliser massivement les calculs au moment de l'apprentissage :</w:t>
      </w:r>
    </w:p>
    <w:p w14:paraId="0CCB090A" w14:textId="77777777" w:rsidR="006D7E20" w:rsidRPr="00DC5780" w:rsidRDefault="006D7E20" w:rsidP="00966910">
      <w:pPr>
        <w:pStyle w:val="NormalWeb"/>
        <w:numPr>
          <w:ilvl w:val="0"/>
          <w:numId w:val="47"/>
        </w:numPr>
        <w:spacing w:before="0" w:beforeAutospacing="0" w:after="45" w:afterAutospacing="0"/>
        <w:rPr>
          <w:rFonts w:ascii="Montserrat" w:hAnsi="Montserrat"/>
        </w:rPr>
      </w:pPr>
      <w:r w:rsidRPr="00DC5780">
        <w:rPr>
          <w:rStyle w:val="lev"/>
          <w:rFonts w:ascii="Montserrat" w:hAnsi="Montserrat"/>
        </w:rPr>
        <w:t>convolutional neural networks</w:t>
      </w:r>
      <w:r w:rsidRPr="00DC5780">
        <w:rPr>
          <w:rFonts w:ascii="Montserrat" w:hAnsi="Montserrat"/>
        </w:rPr>
        <w:t> (ConvNet) pour l'analyse d'images ;</w:t>
      </w:r>
    </w:p>
    <w:p w14:paraId="64268F7C" w14:textId="77777777" w:rsidR="006D7E20" w:rsidRPr="00DC5780" w:rsidRDefault="006D7E20" w:rsidP="00966910">
      <w:pPr>
        <w:pStyle w:val="NormalWeb"/>
        <w:numPr>
          <w:ilvl w:val="0"/>
          <w:numId w:val="47"/>
        </w:numPr>
        <w:spacing w:before="0" w:beforeAutospacing="0" w:after="45" w:afterAutospacing="0"/>
        <w:rPr>
          <w:rFonts w:ascii="Montserrat" w:hAnsi="Montserrat"/>
        </w:rPr>
      </w:pPr>
      <w:r w:rsidRPr="00DC5780">
        <w:rPr>
          <w:rStyle w:val="lev"/>
          <w:rFonts w:ascii="Montserrat" w:hAnsi="Montserrat"/>
        </w:rPr>
        <w:t>long-short term memory</w:t>
      </w:r>
      <w:r w:rsidRPr="00DC5780">
        <w:rPr>
          <w:rFonts w:ascii="Montserrat" w:hAnsi="Montserrat"/>
        </w:rPr>
        <w:t> (LSTM) lorsqu'une dimension temporelle ou plus généralement des propriétés d'autocorrélation sont à prendre en compte pour le traitement du signal ou encore l'analyse du langage naturel ;</w:t>
      </w:r>
    </w:p>
    <w:p w14:paraId="365B737F" w14:textId="77777777" w:rsidR="006D7E20" w:rsidRPr="00DC5780" w:rsidRDefault="006D7E20" w:rsidP="00966910">
      <w:pPr>
        <w:pStyle w:val="NormalWeb"/>
        <w:numPr>
          <w:ilvl w:val="0"/>
          <w:numId w:val="47"/>
        </w:numPr>
        <w:spacing w:before="0" w:beforeAutospacing="0" w:after="45" w:afterAutospacing="0"/>
        <w:rPr>
          <w:rFonts w:ascii="Montserrat" w:hAnsi="Montserrat"/>
        </w:rPr>
      </w:pPr>
      <w:r w:rsidRPr="00DC5780">
        <w:rPr>
          <w:rStyle w:val="lev"/>
          <w:rFonts w:ascii="Montserrat" w:hAnsi="Montserrat"/>
        </w:rPr>
        <w:t>autoencoder decoder</w:t>
      </w:r>
      <w:r w:rsidRPr="00DC5780">
        <w:rPr>
          <w:rFonts w:ascii="Montserrat" w:hAnsi="Montserrat"/>
        </w:rPr>
        <w:t> ou réseau </w:t>
      </w:r>
      <w:r w:rsidRPr="00DC5780">
        <w:rPr>
          <w:rStyle w:val="Accentuation"/>
          <w:rFonts w:ascii="Montserrat" w:hAnsi="Montserrat"/>
        </w:rPr>
        <w:t>diabolo</w:t>
      </w:r>
      <w:r w:rsidRPr="00DC5780">
        <w:rPr>
          <w:rFonts w:ascii="Montserrat" w:hAnsi="Montserrat"/>
        </w:rPr>
        <w:t> en apprentissage non supervisé pour, par exemple, le débruitage d'images ou signaux, la détection d'anomalies.</w:t>
      </w:r>
    </w:p>
    <w:p w14:paraId="630EA8A5" w14:textId="77777777" w:rsidR="00DC5780" w:rsidRDefault="00DC5780" w:rsidP="006D7E20">
      <w:pPr>
        <w:pStyle w:val="NormalWeb"/>
        <w:spacing w:before="0" w:beforeAutospacing="0" w:after="225" w:afterAutospacing="0"/>
        <w:rPr>
          <w:rFonts w:ascii="Montserrat" w:hAnsi="Montserrat"/>
        </w:rPr>
      </w:pPr>
    </w:p>
    <w:p w14:paraId="6D6A94BE" w14:textId="4468AB24" w:rsidR="006D7E20" w:rsidRDefault="006D7E20" w:rsidP="006D7E20">
      <w:pPr>
        <w:pStyle w:val="NormalWeb"/>
        <w:spacing w:before="0" w:beforeAutospacing="0" w:after="225" w:afterAutospacing="0"/>
        <w:rPr>
          <w:rFonts w:ascii="Montserrat" w:hAnsi="Montserrat"/>
        </w:rPr>
      </w:pPr>
      <w:r w:rsidRPr="00DC5780">
        <w:rPr>
          <w:rFonts w:ascii="Montserrat" w:hAnsi="Montserrat"/>
        </w:rPr>
        <w:t>Seul le premier point est développé pour illustrer les principaux enjeux.</w:t>
      </w:r>
    </w:p>
    <w:p w14:paraId="7E7A5ED0" w14:textId="77777777" w:rsidR="00DC5780" w:rsidRPr="00DC5780" w:rsidRDefault="00DC5780" w:rsidP="006D7E20">
      <w:pPr>
        <w:pStyle w:val="NormalWeb"/>
        <w:spacing w:before="0" w:beforeAutospacing="0" w:after="225" w:afterAutospacing="0"/>
        <w:rPr>
          <w:rFonts w:ascii="Montserrat" w:hAnsi="Montserrat"/>
        </w:rPr>
      </w:pPr>
    </w:p>
    <w:p w14:paraId="2CD93369" w14:textId="77777777" w:rsidR="006D7E20" w:rsidRDefault="006D7E20" w:rsidP="006D7E20">
      <w:pPr>
        <w:pStyle w:val="Titre3"/>
        <w:pBdr>
          <w:bottom w:val="single" w:sz="6" w:space="0" w:color="D2D2D2"/>
        </w:pBdr>
        <w:spacing w:before="0" w:beforeAutospacing="0" w:after="150" w:afterAutospacing="0"/>
        <w:rPr>
          <w:rFonts w:ascii="Montserrat" w:hAnsi="Montserrat"/>
        </w:rPr>
      </w:pPr>
      <w:bookmarkStart w:id="238" w:name="_Toc57138007"/>
      <w:bookmarkStart w:id="239" w:name="_Toc57908583"/>
      <w:r>
        <w:rPr>
          <w:rFonts w:ascii="Montserrat" w:hAnsi="Montserrat"/>
        </w:rPr>
        <w:t>Reconnaissance d'images</w:t>
      </w:r>
      <w:bookmarkEnd w:id="238"/>
      <w:bookmarkEnd w:id="239"/>
    </w:p>
    <w:p w14:paraId="4FE0C039" w14:textId="77777777" w:rsidR="00DC5780" w:rsidRDefault="00DC5780" w:rsidP="006D7E20">
      <w:pPr>
        <w:pStyle w:val="NormalWeb"/>
        <w:spacing w:before="0" w:beforeAutospacing="0" w:after="225" w:afterAutospacing="0"/>
        <w:rPr>
          <w:rFonts w:ascii="Montserrat" w:hAnsi="Montserrat"/>
        </w:rPr>
      </w:pPr>
    </w:p>
    <w:p w14:paraId="3DBB3EEC" w14:textId="5369B4A8" w:rsidR="00DC5780" w:rsidRDefault="006D7E20" w:rsidP="00DC5780">
      <w:pPr>
        <w:pStyle w:val="NormalWeb"/>
        <w:spacing w:before="0" w:beforeAutospacing="0" w:after="225" w:afterAutospacing="0"/>
        <w:rPr>
          <w:rFonts w:ascii="Montserrat" w:hAnsi="Montserrat"/>
        </w:rPr>
      </w:pPr>
      <w:r>
        <w:rPr>
          <w:rFonts w:ascii="Montserrat" w:hAnsi="Montserrat"/>
        </w:rPr>
        <w:t>Cette couche de neurones (ConvNet) illustrée par la figure ci-dessous ou plutôt un empilement de ces couches associé à du </w:t>
      </w:r>
      <w:r>
        <w:rPr>
          <w:rStyle w:val="lev"/>
          <w:rFonts w:ascii="Montserrat" w:hAnsi="Montserrat"/>
        </w:rPr>
        <w:t>max pooling</w:t>
      </w:r>
      <w:r>
        <w:rPr>
          <w:rFonts w:ascii="Montserrat" w:hAnsi="Montserrat"/>
        </w:rPr>
        <w:t>, fait émerger des propriétés spécifiques d'</w:t>
      </w:r>
      <w:r>
        <w:rPr>
          <w:rStyle w:val="lev"/>
          <w:rFonts w:ascii="Montserrat" w:hAnsi="Montserrat"/>
        </w:rPr>
        <w:t>invariance locale par translation</w:t>
      </w:r>
      <w:r>
        <w:rPr>
          <w:rFonts w:ascii="Montserrat" w:hAnsi="Montserrat"/>
        </w:rPr>
        <w:t>.</w:t>
      </w:r>
    </w:p>
    <w:p w14:paraId="19447177" w14:textId="77777777" w:rsidR="00DC5780" w:rsidRDefault="00DC5780" w:rsidP="00DC5780">
      <w:pPr>
        <w:pStyle w:val="NormalWeb"/>
        <w:spacing w:before="0" w:beforeAutospacing="0" w:after="225" w:afterAutospacing="0"/>
        <w:rPr>
          <w:rFonts w:ascii="Montserrat" w:hAnsi="Montserrat"/>
        </w:rPr>
      </w:pPr>
    </w:p>
    <w:p w14:paraId="2F087F58" w14:textId="77777777" w:rsidR="00DC5780" w:rsidRDefault="006D7E20" w:rsidP="00DC5780">
      <w:pPr>
        <w:pStyle w:val="NormalWeb"/>
        <w:spacing w:before="0" w:beforeAutospacing="0" w:after="225" w:afterAutospacing="0"/>
        <w:jc w:val="center"/>
        <w:rPr>
          <w:rFonts w:ascii="Montserrat" w:hAnsi="Montserrat"/>
        </w:rPr>
      </w:pPr>
      <w:r>
        <w:rPr>
          <w:rFonts w:ascii="Montserrat" w:hAnsi="Montserrat"/>
          <w:noProof/>
        </w:rPr>
        <w:lastRenderedPageBreak/>
        <w:drawing>
          <wp:inline distT="0" distB="0" distL="0" distR="0" wp14:anchorId="1DB706C0" wp14:editId="70ECA7E8">
            <wp:extent cx="5760720" cy="3703320"/>
            <wp:effectExtent l="0" t="0" r="0" b="0"/>
            <wp:docPr id="36" name="Image 36" descr="Principe élémentaire d'une couche de convolution et application à u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7476" descr="Principe élémentaire d'une couche de convolution et application à une image"/>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inline>
        </w:drawing>
      </w:r>
    </w:p>
    <w:p w14:paraId="50D741BC" w14:textId="740A1BDF" w:rsidR="006D7E20" w:rsidRDefault="006D7E20" w:rsidP="00DC5780">
      <w:pPr>
        <w:pStyle w:val="NormalWeb"/>
        <w:spacing w:before="0" w:beforeAutospacing="0" w:after="225" w:afterAutospacing="0"/>
        <w:jc w:val="center"/>
        <w:rPr>
          <w:rFonts w:ascii="Montserrat" w:hAnsi="Montserrat"/>
        </w:rPr>
      </w:pPr>
      <w:r>
        <w:rPr>
          <w:rFonts w:ascii="Montserrat" w:hAnsi="Montserrat"/>
        </w:rPr>
        <w:t>Principe élémentaire d'une couche de convolution</w:t>
      </w:r>
    </w:p>
    <w:p w14:paraId="42DC3019" w14:textId="77777777" w:rsidR="00DC5780" w:rsidRDefault="00DC5780" w:rsidP="00DC5780">
      <w:pPr>
        <w:pStyle w:val="NormalWeb"/>
        <w:spacing w:before="0" w:beforeAutospacing="0" w:after="225" w:afterAutospacing="0"/>
        <w:jc w:val="center"/>
        <w:rPr>
          <w:rFonts w:ascii="Montserrat" w:hAnsi="Montserrat"/>
        </w:rPr>
      </w:pPr>
    </w:p>
    <w:p w14:paraId="6D01B32B" w14:textId="77777777" w:rsidR="006D7E20" w:rsidRDefault="006D7E20" w:rsidP="006D7E20">
      <w:pPr>
        <w:pStyle w:val="NormalWeb"/>
        <w:spacing w:before="0" w:beforeAutospacing="0" w:after="225" w:afterAutospacing="0"/>
        <w:rPr>
          <w:rFonts w:ascii="Montserrat" w:hAnsi="Montserrat"/>
        </w:rPr>
      </w:pPr>
      <w:r>
        <w:rPr>
          <w:rFonts w:ascii="Montserrat" w:hAnsi="Montserrat"/>
        </w:rPr>
        <w:t>Cette couche applique une somme pondérée locale de chaque pixel au sein d'une fenêtre qui est translatée sur toute l'image. D'autres types de couche (pooling, subsampling) contribuent également à réduire la dimension initiale (nombre de pixels) de l'image.</w:t>
      </w:r>
    </w:p>
    <w:p w14:paraId="75436BB5" w14:textId="77777777" w:rsidR="006D7E20" w:rsidRDefault="006D7E20" w:rsidP="006D7E20">
      <w:pPr>
        <w:pStyle w:val="NormalWeb"/>
        <w:spacing w:before="0" w:beforeAutospacing="0" w:after="225" w:afterAutospacing="0"/>
        <w:rPr>
          <w:rFonts w:ascii="Montserrat" w:hAnsi="Montserrat"/>
        </w:rPr>
      </w:pPr>
      <w:r>
        <w:rPr>
          <w:rFonts w:ascii="Montserrat" w:hAnsi="Montserrat"/>
        </w:rPr>
        <w:t>Ces propriétés sont indispensables à l'objectif de reconnaissance de caractères et plus généralement d'images, qui peuvent être vues avec des positions ou sous des angles différents. C'est dans ce domaine que les résultats les plus spectaculaires ont été obtenus, tandis que l'appellation </w:t>
      </w:r>
      <w:r>
        <w:rPr>
          <w:rStyle w:val="lev"/>
          <w:rFonts w:ascii="Montserrat" w:hAnsi="Montserrat"/>
          <w:i/>
          <w:iCs/>
        </w:rPr>
        <w:t>deep learning</w:t>
      </w:r>
      <w:r>
        <w:rPr>
          <w:rFonts w:ascii="Montserrat" w:hAnsi="Montserrat"/>
        </w:rPr>
        <w:t> était avancée afin d'accompagner le succès grandissant et le battage médiatique associé.</w:t>
      </w:r>
    </w:p>
    <w:p w14:paraId="3687FEF5" w14:textId="142E131D" w:rsidR="006D7E20" w:rsidRDefault="006D7E20" w:rsidP="00DC5780">
      <w:pPr>
        <w:pStyle w:val="NormalWeb"/>
        <w:shd w:val="clear" w:color="auto" w:fill="CCFFFF"/>
        <w:spacing w:before="0" w:beforeAutospacing="0" w:after="0" w:afterAutospacing="0"/>
        <w:rPr>
          <w:rFonts w:ascii="Montserrat" w:hAnsi="Montserrat"/>
        </w:rPr>
      </w:pPr>
      <w:r>
        <w:rPr>
          <w:rFonts w:ascii="Montserrat" w:hAnsi="Montserrat"/>
        </w:rPr>
        <w:t>La communauté de reconnaissance d'images s'est confrontée chaque année, depuis 2010, sur un jeu de données issues d'une base d'images labellisées : 15 millions d'images, 22 000 catégories hiérarchisées. De cette base sont extraites 1,2 millions d'images pour l'apprentissage avec 1 000 catégories. Les participants au concours doivent prévoir la catégorie de 15 000 images de l'échantillon test. Ce projet à l'initiative de l'Université Stanford est largement sponsorisé par Google.</w:t>
      </w:r>
    </w:p>
    <w:p w14:paraId="46A005D1" w14:textId="77777777" w:rsidR="00DC5780" w:rsidRDefault="00DC5780" w:rsidP="006D7E20">
      <w:pPr>
        <w:pStyle w:val="NormalWeb"/>
        <w:spacing w:before="0" w:beforeAutospacing="0" w:after="0" w:afterAutospacing="0"/>
        <w:rPr>
          <w:rFonts w:ascii="Montserrat" w:hAnsi="Montserrat"/>
        </w:rPr>
      </w:pPr>
    </w:p>
    <w:p w14:paraId="1A4CCEC1" w14:textId="77777777" w:rsidR="006D7E20" w:rsidRDefault="006D7E20" w:rsidP="006D7E20">
      <w:pPr>
        <w:pStyle w:val="NormalWeb"/>
        <w:spacing w:before="0" w:beforeAutospacing="0" w:after="225" w:afterAutospacing="0"/>
        <w:rPr>
          <w:rFonts w:ascii="Montserrat" w:hAnsi="Montserrat"/>
        </w:rPr>
      </w:pPr>
      <w:r>
        <w:rPr>
          <w:rFonts w:ascii="Montserrat" w:hAnsi="Montserrat"/>
        </w:rPr>
        <w:t>Comme pour les données de reconnaissance de caractères, une progression largement empirique a conduit à l'introduction et au succès d'un réseau empilant des couches de neurones aux propriétés particulières. Cette progression est retracée dans le tableau ci-dessous :</w:t>
      </w:r>
    </w:p>
    <w:p w14:paraId="5D1A63C9" w14:textId="77777777" w:rsidR="00DC5780" w:rsidRDefault="006D7E20" w:rsidP="00DC5780">
      <w:pPr>
        <w:jc w:val="center"/>
        <w:rPr>
          <w:rFonts w:ascii="Montserrat" w:hAnsi="Montserrat"/>
        </w:rPr>
      </w:pPr>
      <w:r>
        <w:rPr>
          <w:rFonts w:ascii="Montserrat" w:hAnsi="Montserrat"/>
          <w:noProof/>
        </w:rPr>
        <w:lastRenderedPageBreak/>
        <w:drawing>
          <wp:inline distT="0" distB="0" distL="0" distR="0" wp14:anchorId="118AC7E6" wp14:editId="167AA7DA">
            <wp:extent cx="5760720" cy="4208145"/>
            <wp:effectExtent l="0" t="0" r="0" b="1905"/>
            <wp:docPr id="35" name="Image 35" descr="Classements successifs (Le Cun 2016) des équipes participant au consours ImageNet. En rouge, celles utilisant des réseaux de neurones prof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07490" descr="Classements successifs (Le Cun 2016) des équipes participant au consours ImageNet. En rouge, celles utilisant des réseaux de neurones profonds."/>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60720" cy="4208145"/>
                    </a:xfrm>
                    <a:prstGeom prst="rect">
                      <a:avLst/>
                    </a:prstGeom>
                    <a:noFill/>
                    <a:ln>
                      <a:noFill/>
                    </a:ln>
                  </pic:spPr>
                </pic:pic>
              </a:graphicData>
            </a:graphic>
          </wp:inline>
        </w:drawing>
      </w:r>
    </w:p>
    <w:p w14:paraId="0FA47C1C" w14:textId="15EB955B" w:rsidR="006D7E20" w:rsidRDefault="006D7E20" w:rsidP="00DC5780">
      <w:pPr>
        <w:jc w:val="center"/>
        <w:rPr>
          <w:rFonts w:ascii="Montserrat" w:hAnsi="Montserrat"/>
          <w:sz w:val="24"/>
          <w:szCs w:val="24"/>
        </w:rPr>
      </w:pPr>
      <w:r w:rsidRPr="00DC5780">
        <w:rPr>
          <w:rFonts w:ascii="Montserrat" w:hAnsi="Montserrat"/>
          <w:sz w:val="24"/>
          <w:szCs w:val="24"/>
        </w:rPr>
        <w:t>Classements successifs (Le Cun 2016) des équipes participant au concours ImageNet. En rose, celles utilisant des réseaux de neurones profonds.</w:t>
      </w:r>
    </w:p>
    <w:p w14:paraId="09CD7092" w14:textId="77777777" w:rsidR="00DC5780" w:rsidRPr="00DC5780" w:rsidRDefault="00DC5780" w:rsidP="00DC5780">
      <w:pPr>
        <w:jc w:val="center"/>
        <w:rPr>
          <w:rFonts w:ascii="Montserrat" w:hAnsi="Montserrat"/>
          <w:sz w:val="24"/>
          <w:szCs w:val="24"/>
        </w:rPr>
      </w:pPr>
    </w:p>
    <w:p w14:paraId="343A0847" w14:textId="060A149D" w:rsidR="006D7E20" w:rsidRDefault="006D7E20" w:rsidP="006D7E20">
      <w:pPr>
        <w:pStyle w:val="NormalWeb"/>
        <w:spacing w:before="0" w:beforeAutospacing="0" w:after="225" w:afterAutospacing="0"/>
        <w:rPr>
          <w:rFonts w:ascii="Montserrat" w:hAnsi="Montserrat"/>
        </w:rPr>
      </w:pPr>
      <w:r>
        <w:rPr>
          <w:rFonts w:ascii="Montserrat" w:hAnsi="Montserrat"/>
        </w:rPr>
        <w:t>C'est en 2012 qu'une équipe utilise pour la première fois un </w:t>
      </w:r>
      <w:r>
        <w:rPr>
          <w:rStyle w:val="lev"/>
          <w:rFonts w:ascii="Montserrat" w:hAnsi="Montserrat"/>
        </w:rPr>
        <w:t>réseau de neurones profond</w:t>
      </w:r>
      <w:r>
        <w:rPr>
          <w:rFonts w:ascii="Montserrat" w:hAnsi="Montserrat"/>
        </w:rPr>
        <w:t>, contrairement à des traitements spécifiques et </w:t>
      </w:r>
      <w:r>
        <w:rPr>
          <w:rStyle w:val="Accentuation"/>
          <w:rFonts w:ascii="Montserrat" w:hAnsi="Montserrat"/>
        </w:rPr>
        <w:t>ad hoc</w:t>
      </w:r>
      <w:r>
        <w:rPr>
          <w:rFonts w:ascii="Montserrat" w:hAnsi="Montserrat"/>
        </w:rPr>
        <w:t xml:space="preserve"> de l'analyse d'images utilisée </w:t>
      </w:r>
      <w:r w:rsidR="00DC5780">
        <w:rPr>
          <w:rFonts w:ascii="Montserrat" w:hAnsi="Montserrat"/>
        </w:rPr>
        <w:t>jusque-là</w:t>
      </w:r>
      <w:r>
        <w:rPr>
          <w:rFonts w:ascii="Montserrat" w:hAnsi="Montserrat"/>
        </w:rPr>
        <w:t>. L'</w:t>
      </w:r>
      <w:r>
        <w:rPr>
          <w:rStyle w:val="lev"/>
          <w:rFonts w:ascii="Montserrat" w:hAnsi="Montserrat"/>
        </w:rPr>
        <w:t>amélioration était telle</w:t>
      </w:r>
      <w:r>
        <w:rPr>
          <w:rFonts w:ascii="Montserrat" w:hAnsi="Montserrat"/>
        </w:rPr>
        <w:t> que toutes les équipes ont ensuite adopté cette technologie pour une succession d'améliorations empiriques. En 2016, une équipe propose un réseau à 152 couches et atteint un taux d'erreur de 3 %, mieux que les 5 % d'un expert humain.</w:t>
      </w:r>
    </w:p>
    <w:p w14:paraId="315C57EC" w14:textId="4BC5766B" w:rsidR="006D7E20" w:rsidRDefault="006D7E20" w:rsidP="006D7E20">
      <w:pPr>
        <w:pStyle w:val="NormalWeb"/>
        <w:spacing w:before="0" w:beforeAutospacing="0" w:after="225" w:afterAutospacing="0"/>
        <w:rPr>
          <w:rFonts w:ascii="Montserrat" w:hAnsi="Montserrat"/>
        </w:rPr>
      </w:pPr>
      <w:r>
        <w:rPr>
          <w:rFonts w:ascii="Montserrat" w:hAnsi="Montserrat"/>
        </w:rPr>
        <w:t>Ce concours est depuis lors abandonné au profit de problèmes plus complexes de reconnaissance de scènes associant plusieurs objets ou thèmes, préalables indispensables à la conduite de véhicules autonomes.</w:t>
      </w:r>
    </w:p>
    <w:p w14:paraId="21A63656" w14:textId="77777777" w:rsidR="00DC5780" w:rsidRDefault="00DC5780" w:rsidP="006D7E20">
      <w:pPr>
        <w:pStyle w:val="NormalWeb"/>
        <w:spacing w:before="0" w:beforeAutospacing="0" w:after="225" w:afterAutospacing="0"/>
        <w:rPr>
          <w:rFonts w:ascii="Montserrat" w:hAnsi="Montserrat"/>
        </w:rPr>
      </w:pPr>
    </w:p>
    <w:p w14:paraId="3EA5C131" w14:textId="77777777" w:rsidR="006D7E20" w:rsidRDefault="006D7E20" w:rsidP="006D7E20">
      <w:pPr>
        <w:pStyle w:val="Titre3"/>
        <w:pBdr>
          <w:bottom w:val="single" w:sz="6" w:space="0" w:color="D2D2D2"/>
        </w:pBdr>
        <w:spacing w:before="0" w:beforeAutospacing="0" w:after="150" w:afterAutospacing="0"/>
        <w:rPr>
          <w:rFonts w:ascii="Montserrat" w:hAnsi="Montserrat"/>
        </w:rPr>
      </w:pPr>
      <w:bookmarkStart w:id="240" w:name="_Toc57138008"/>
      <w:bookmarkStart w:id="241" w:name="_Toc57908584"/>
      <w:r>
        <w:rPr>
          <w:rFonts w:ascii="Montserrat" w:hAnsi="Montserrat"/>
        </w:rPr>
        <w:t>Couches pour l'apprentissage profond</w:t>
      </w:r>
      <w:bookmarkEnd w:id="240"/>
      <w:bookmarkEnd w:id="241"/>
    </w:p>
    <w:p w14:paraId="1BB1EA54" w14:textId="77777777" w:rsidR="00DC5780" w:rsidRDefault="00DC5780" w:rsidP="006D7E20">
      <w:pPr>
        <w:pStyle w:val="NormalWeb"/>
        <w:spacing w:before="0" w:beforeAutospacing="0" w:after="225" w:afterAutospacing="0"/>
        <w:rPr>
          <w:rFonts w:ascii="Montserrat" w:hAnsi="Montserrat"/>
        </w:rPr>
      </w:pPr>
    </w:p>
    <w:p w14:paraId="77F14113" w14:textId="3D811290" w:rsidR="006D7E20" w:rsidRDefault="006D7E20" w:rsidP="006D7E20">
      <w:pPr>
        <w:pStyle w:val="NormalWeb"/>
        <w:spacing w:before="0" w:beforeAutospacing="0" w:after="225" w:afterAutospacing="0"/>
        <w:rPr>
          <w:rFonts w:ascii="Montserrat" w:hAnsi="Montserrat"/>
        </w:rPr>
      </w:pPr>
      <w:r>
        <w:rPr>
          <w:rFonts w:ascii="Montserrat" w:hAnsi="Montserrat"/>
        </w:rPr>
        <w:t>Construire un réseau d'apprentissage profond consiste à </w:t>
      </w:r>
      <w:r>
        <w:rPr>
          <w:rStyle w:val="lev"/>
          <w:rFonts w:ascii="Montserrat" w:hAnsi="Montserrat"/>
        </w:rPr>
        <w:t>empiler des couches de neurones</w:t>
      </w:r>
      <w:r>
        <w:rPr>
          <w:rFonts w:ascii="Montserrat" w:hAnsi="Montserrat"/>
        </w:rPr>
        <w:t> aux propriétés spécifiques dont des exemples sont résumés ci-dessous. Le choix du type, de l'ordre, de la complexité de chacune de ces couches, ainsi que de leur nombre, est complètement empirique, et l'aboutissement de très nombreuses expérimentations nécessitant des moyens de calculs et bases de données considérables :</w:t>
      </w:r>
    </w:p>
    <w:p w14:paraId="7D5A72A8" w14:textId="77777777" w:rsidR="006D7E20" w:rsidRDefault="006D7E20" w:rsidP="00966910">
      <w:pPr>
        <w:pStyle w:val="NormalWeb"/>
        <w:numPr>
          <w:ilvl w:val="0"/>
          <w:numId w:val="48"/>
        </w:numPr>
        <w:spacing w:before="0" w:beforeAutospacing="0" w:after="45" w:afterAutospacing="0"/>
        <w:rPr>
          <w:rFonts w:ascii="Montserrat" w:hAnsi="Montserrat"/>
        </w:rPr>
      </w:pPr>
      <w:r>
        <w:rPr>
          <w:rStyle w:val="lev"/>
          <w:rFonts w:ascii="Montserrat" w:hAnsi="Montserrat"/>
        </w:rPr>
        <w:lastRenderedPageBreak/>
        <w:t>fully-connected</w:t>
      </w:r>
      <w:r>
        <w:rPr>
          <w:rFonts w:ascii="Montserrat" w:hAnsi="Montserrat"/>
        </w:rPr>
        <w:t> : couche classique de perceptron et dernière couche d'un réseau profond qui opère la discrimination finale entre, par exemple, des images à reconnaître, les couches précédentes construisant, extrayant des caractéristiques (</w:t>
      </w:r>
      <w:r>
        <w:rPr>
          <w:rStyle w:val="Accentuation"/>
          <w:rFonts w:ascii="Montserrat" w:hAnsi="Montserrat"/>
        </w:rPr>
        <w:t>features</w:t>
      </w:r>
      <w:r>
        <w:rPr>
          <w:rFonts w:ascii="Montserrat" w:hAnsi="Montserrat"/>
        </w:rPr>
        <w:t>) de celles-ci ;</w:t>
      </w:r>
    </w:p>
    <w:p w14:paraId="11ED8182" w14:textId="77777777" w:rsidR="006D7E20" w:rsidRDefault="006D7E20" w:rsidP="00966910">
      <w:pPr>
        <w:pStyle w:val="NormalWeb"/>
        <w:numPr>
          <w:ilvl w:val="0"/>
          <w:numId w:val="48"/>
        </w:numPr>
        <w:spacing w:before="0" w:beforeAutospacing="0" w:after="45" w:afterAutospacing="0"/>
        <w:rPr>
          <w:rFonts w:ascii="Montserrat" w:hAnsi="Montserrat"/>
        </w:rPr>
      </w:pPr>
      <w:r>
        <w:rPr>
          <w:rStyle w:val="lev"/>
          <w:rFonts w:ascii="Montserrat" w:hAnsi="Montserrat"/>
        </w:rPr>
        <w:t>convolution</w:t>
      </w:r>
      <w:r>
        <w:rPr>
          <w:rFonts w:ascii="Montserrat" w:hAnsi="Montserrat"/>
        </w:rPr>
        <w:t> : opère une convolution sur le signal d'entrée en associant une réduction de dimension (cf. ci-dessus : figure "Principe élémentaire d'une couche de convolution et application à une image" du paragraphe 2) ;</w:t>
      </w:r>
    </w:p>
    <w:p w14:paraId="5F8E100C" w14:textId="77777777" w:rsidR="006D7E20" w:rsidRDefault="006D7E20" w:rsidP="00966910">
      <w:pPr>
        <w:pStyle w:val="NormalWeb"/>
        <w:numPr>
          <w:ilvl w:val="0"/>
          <w:numId w:val="48"/>
        </w:numPr>
        <w:spacing w:before="0" w:beforeAutospacing="0" w:after="45" w:afterAutospacing="0"/>
        <w:rPr>
          <w:rFonts w:ascii="Montserrat" w:hAnsi="Montserrat"/>
        </w:rPr>
      </w:pPr>
      <w:r>
        <w:rPr>
          <w:rStyle w:val="lev"/>
          <w:rFonts w:ascii="Montserrat" w:hAnsi="Montserrat"/>
        </w:rPr>
        <w:t>pooling</w:t>
      </w:r>
      <w:r>
        <w:rPr>
          <w:rFonts w:ascii="Montserrat" w:hAnsi="Montserrat"/>
        </w:rPr>
        <w:t> : réduction de dimension en remplaçant un sous-ensemble des entrées (sous-image) par une valeur, généralement le max ;</w:t>
      </w:r>
    </w:p>
    <w:p w14:paraId="680A828F" w14:textId="77777777" w:rsidR="006D7E20" w:rsidRDefault="006D7E20" w:rsidP="00966910">
      <w:pPr>
        <w:pStyle w:val="NormalWeb"/>
        <w:numPr>
          <w:ilvl w:val="0"/>
          <w:numId w:val="48"/>
        </w:numPr>
        <w:spacing w:before="0" w:beforeAutospacing="0" w:after="45" w:afterAutospacing="0"/>
        <w:rPr>
          <w:rFonts w:ascii="Montserrat" w:hAnsi="Montserrat"/>
        </w:rPr>
      </w:pPr>
      <w:r>
        <w:rPr>
          <w:rStyle w:val="lev"/>
          <w:rFonts w:ascii="Montserrat" w:hAnsi="Montserrat"/>
        </w:rPr>
        <w:t>normalisation </w:t>
      </w:r>
      <w:r>
        <w:rPr>
          <w:rFonts w:ascii="Montserrat" w:hAnsi="Montserrat"/>
        </w:rPr>
        <w:t>: identique au précédent avec une opération de centrage et/ou de normalisation des valeurs ;</w:t>
      </w:r>
    </w:p>
    <w:p w14:paraId="763F9EDC" w14:textId="77777777" w:rsidR="006D7E20" w:rsidRDefault="006D7E20" w:rsidP="00966910">
      <w:pPr>
        <w:pStyle w:val="NormalWeb"/>
        <w:numPr>
          <w:ilvl w:val="0"/>
          <w:numId w:val="48"/>
        </w:numPr>
        <w:spacing w:before="0" w:beforeAutospacing="0" w:after="45" w:afterAutospacing="0"/>
        <w:rPr>
          <w:rFonts w:ascii="Montserrat" w:hAnsi="Montserrat"/>
        </w:rPr>
      </w:pPr>
      <w:r>
        <w:rPr>
          <w:rStyle w:val="lev"/>
          <w:rFonts w:ascii="Montserrat" w:hAnsi="Montserrat"/>
        </w:rPr>
        <w:t>drop out</w:t>
      </w:r>
      <w:r>
        <w:rPr>
          <w:rFonts w:ascii="Montserrat" w:hAnsi="Montserrat"/>
        </w:rPr>
        <w:t> : les paramètres estimés sont les possibilités de supprimer des neurones d'une couche afin de réduire la dimension ;</w:t>
      </w:r>
    </w:p>
    <w:p w14:paraId="01BE41E1" w14:textId="137769BE" w:rsidR="006D7E20" w:rsidRDefault="006D7E20" w:rsidP="00966910">
      <w:pPr>
        <w:pStyle w:val="NormalWeb"/>
        <w:numPr>
          <w:ilvl w:val="0"/>
          <w:numId w:val="48"/>
        </w:numPr>
        <w:spacing w:before="0" w:beforeAutospacing="0" w:after="45" w:afterAutospacing="0"/>
        <w:rPr>
          <w:rFonts w:ascii="Montserrat" w:hAnsi="Montserrat"/>
        </w:rPr>
      </w:pPr>
      <w:r>
        <w:rPr>
          <w:rFonts w:ascii="Montserrat" w:hAnsi="Montserrat"/>
        </w:rPr>
        <w:t>...</w:t>
      </w:r>
    </w:p>
    <w:p w14:paraId="67204D9A" w14:textId="5D4DF3E5" w:rsidR="00DC5780" w:rsidRDefault="00DC5780" w:rsidP="00DC5780">
      <w:pPr>
        <w:pStyle w:val="NormalWeb"/>
        <w:spacing w:before="0" w:beforeAutospacing="0" w:after="45" w:afterAutospacing="0"/>
        <w:ind w:left="720"/>
        <w:rPr>
          <w:rFonts w:ascii="Montserrat" w:hAnsi="Montserrat"/>
        </w:rPr>
      </w:pPr>
    </w:p>
    <w:p w14:paraId="12928810" w14:textId="77777777" w:rsidR="00DC5780" w:rsidRDefault="00DC5780" w:rsidP="00DC5780">
      <w:pPr>
        <w:pStyle w:val="NormalWeb"/>
        <w:spacing w:before="0" w:beforeAutospacing="0" w:after="45" w:afterAutospacing="0"/>
        <w:ind w:left="720"/>
        <w:rPr>
          <w:rFonts w:ascii="Montserrat" w:hAnsi="Montserrat"/>
        </w:rPr>
      </w:pPr>
    </w:p>
    <w:p w14:paraId="7AF21433" w14:textId="77777777" w:rsidR="006D7E20" w:rsidRDefault="006D7E20" w:rsidP="006D7E20">
      <w:pPr>
        <w:pStyle w:val="Titre3"/>
        <w:pBdr>
          <w:bottom w:val="single" w:sz="6" w:space="0" w:color="D2D2D2"/>
        </w:pBdr>
        <w:spacing w:before="0" w:beforeAutospacing="0" w:after="150" w:afterAutospacing="0"/>
        <w:rPr>
          <w:rFonts w:ascii="Montserrat" w:hAnsi="Montserrat"/>
        </w:rPr>
      </w:pPr>
      <w:bookmarkStart w:id="242" w:name="_Toc57138009"/>
      <w:bookmarkStart w:id="243" w:name="_Toc57908585"/>
      <w:r>
        <w:rPr>
          <w:rFonts w:ascii="Montserrat" w:hAnsi="Montserrat"/>
        </w:rPr>
        <w:t>Transfert d'apprentissage</w:t>
      </w:r>
      <w:bookmarkEnd w:id="242"/>
      <w:bookmarkEnd w:id="243"/>
    </w:p>
    <w:p w14:paraId="577BF5B6" w14:textId="77777777" w:rsidR="00DC5780" w:rsidRDefault="00DC5780" w:rsidP="006D7E20">
      <w:pPr>
        <w:pStyle w:val="NormalWeb"/>
        <w:spacing w:before="0" w:beforeAutospacing="0" w:after="225" w:afterAutospacing="0"/>
        <w:rPr>
          <w:rFonts w:ascii="Montserrat" w:hAnsi="Montserrat"/>
        </w:rPr>
      </w:pPr>
    </w:p>
    <w:p w14:paraId="33FDE2F7" w14:textId="425BD15F" w:rsidR="006D7E20" w:rsidRDefault="006D7E20" w:rsidP="006D7E20">
      <w:pPr>
        <w:pStyle w:val="NormalWeb"/>
        <w:spacing w:before="0" w:beforeAutospacing="0" w:after="225" w:afterAutospacing="0"/>
        <w:rPr>
          <w:rFonts w:ascii="Montserrat" w:hAnsi="Montserrat"/>
        </w:rPr>
      </w:pPr>
      <w:r>
        <w:rPr>
          <w:rFonts w:ascii="Montserrat" w:hAnsi="Montserrat"/>
        </w:rPr>
        <w:t>Sans bases de données très volumineuse et moyens de calcul substantiels, il est illusoire de vouloir apprendre un réseau profond impliquant l'estimation de millions de paramètres. Une mise en œuvre simple sur des données spécifiques consiste à opérer du </w:t>
      </w:r>
      <w:r>
        <w:rPr>
          <w:rStyle w:val="lev"/>
          <w:rFonts w:ascii="Montserrat" w:hAnsi="Montserrat"/>
        </w:rPr>
        <w:t>transfert d'apprentissage</w:t>
      </w:r>
      <w:r>
        <w:rPr>
          <w:rFonts w:ascii="Montserrat" w:hAnsi="Montserrat"/>
        </w:rPr>
        <w:t> :</w:t>
      </w:r>
    </w:p>
    <w:p w14:paraId="2DF8E0A5" w14:textId="77777777" w:rsidR="006D7E20" w:rsidRDefault="006D7E20" w:rsidP="00966910">
      <w:pPr>
        <w:pStyle w:val="NormalWeb"/>
        <w:numPr>
          <w:ilvl w:val="0"/>
          <w:numId w:val="49"/>
        </w:numPr>
        <w:spacing w:before="0" w:beforeAutospacing="0" w:after="45" w:afterAutospacing="0"/>
        <w:rPr>
          <w:rFonts w:ascii="Montserrat" w:hAnsi="Montserrat"/>
        </w:rPr>
      </w:pPr>
      <w:r>
        <w:rPr>
          <w:rStyle w:val="lev"/>
          <w:rFonts w:ascii="Montserrat" w:hAnsi="Montserrat"/>
        </w:rPr>
        <w:t>identifier</w:t>
      </w:r>
      <w:r>
        <w:rPr>
          <w:rFonts w:ascii="Montserrat" w:hAnsi="Montserrat"/>
        </w:rPr>
        <w:t> un réseau ou modèle existant appris sur des données similaires : pour les images, considérer par exemple les versions des réseaux </w:t>
      </w:r>
      <w:r>
        <w:rPr>
          <w:rStyle w:val="Accentuation"/>
          <w:rFonts w:ascii="Montserrat" w:hAnsi="Montserrat"/>
        </w:rPr>
        <w:t>inception</w:t>
      </w:r>
      <w:r>
        <w:rPr>
          <w:rFonts w:ascii="Montserrat" w:hAnsi="Montserrat"/>
        </w:rPr>
        <w:t> de </w:t>
      </w:r>
      <w:r>
        <w:rPr>
          <w:rStyle w:val="Accentuation"/>
          <w:rFonts w:ascii="Montserrat" w:hAnsi="Montserrat"/>
        </w:rPr>
        <w:t>tensorFlow</w:t>
      </w:r>
      <w:r>
        <w:rPr>
          <w:rFonts w:ascii="Montserrat" w:hAnsi="Montserrat"/>
        </w:rPr>
        <w:t> ou </w:t>
      </w:r>
      <w:r>
        <w:rPr>
          <w:rStyle w:val="Accentuation"/>
          <w:rFonts w:ascii="Montserrat" w:hAnsi="Montserrat"/>
        </w:rPr>
        <w:t>AlexNet</w:t>
      </w:r>
      <w:r>
        <w:rPr>
          <w:rFonts w:ascii="Montserrat" w:hAnsi="Montserrat"/>
        </w:rPr>
        <w:t> de </w:t>
      </w:r>
      <w:r>
        <w:rPr>
          <w:rStyle w:val="Accentuation"/>
          <w:rFonts w:ascii="Montserrat" w:hAnsi="Montserrat"/>
        </w:rPr>
        <w:t>Caffe </w:t>
      </w:r>
      <w:r>
        <w:rPr>
          <w:rFonts w:ascii="Montserrat" w:hAnsi="Montserrat"/>
        </w:rPr>
        <w:t>;</w:t>
      </w:r>
    </w:p>
    <w:p w14:paraId="3FCED549" w14:textId="77777777" w:rsidR="006D7E20" w:rsidRDefault="006D7E20" w:rsidP="00966910">
      <w:pPr>
        <w:pStyle w:val="NormalWeb"/>
        <w:numPr>
          <w:ilvl w:val="0"/>
          <w:numId w:val="49"/>
        </w:numPr>
        <w:spacing w:before="0" w:beforeAutospacing="0" w:after="45" w:afterAutospacing="0"/>
        <w:rPr>
          <w:rFonts w:ascii="Montserrat" w:hAnsi="Montserrat"/>
        </w:rPr>
      </w:pPr>
      <w:r>
        <w:rPr>
          <w:rStyle w:val="lev"/>
          <w:rFonts w:ascii="Montserrat" w:hAnsi="Montserrat"/>
        </w:rPr>
        <w:t>supprimer</w:t>
      </w:r>
      <w:r>
        <w:rPr>
          <w:rFonts w:ascii="Montserrat" w:hAnsi="Montserrat"/>
        </w:rPr>
        <w:t> la dernière couche du modèle dédiée à la classification ;</w:t>
      </w:r>
    </w:p>
    <w:p w14:paraId="7CD925F6" w14:textId="77777777" w:rsidR="006D7E20" w:rsidRDefault="006D7E20" w:rsidP="00966910">
      <w:pPr>
        <w:pStyle w:val="NormalWeb"/>
        <w:numPr>
          <w:ilvl w:val="0"/>
          <w:numId w:val="49"/>
        </w:numPr>
        <w:spacing w:before="0" w:beforeAutospacing="0" w:after="45" w:afterAutospacing="0"/>
        <w:rPr>
          <w:rFonts w:ascii="Montserrat" w:hAnsi="Montserrat"/>
        </w:rPr>
      </w:pPr>
      <w:r>
        <w:rPr>
          <w:rStyle w:val="lev"/>
          <w:rFonts w:ascii="Montserrat" w:hAnsi="Montserrat"/>
        </w:rPr>
        <w:t>apprendre</w:t>
      </w:r>
      <w:r>
        <w:rPr>
          <w:rFonts w:ascii="Montserrat" w:hAnsi="Montserrat"/>
        </w:rPr>
        <w:t> les poids de cette seule dernière couche sur les données spécifiques.</w:t>
      </w:r>
    </w:p>
    <w:p w14:paraId="634BD945" w14:textId="3D4D9DC1" w:rsidR="006D7E20" w:rsidRDefault="006D7E20">
      <w:pPr>
        <w:rPr>
          <w:rFonts w:ascii="Montserrat" w:hAnsi="Montserrat"/>
          <w:color w:val="000000"/>
        </w:rPr>
      </w:pPr>
      <w:r>
        <w:rPr>
          <w:rFonts w:ascii="Montserrat" w:hAnsi="Montserrat"/>
          <w:color w:val="000000"/>
        </w:rPr>
        <w:br w:type="page"/>
      </w:r>
    </w:p>
    <w:p w14:paraId="62FFEB1F" w14:textId="77777777" w:rsidR="006D7E20" w:rsidRDefault="006D7E20" w:rsidP="006D7E20">
      <w:pPr>
        <w:pStyle w:val="Titre1"/>
      </w:pPr>
      <w:bookmarkStart w:id="244" w:name="_Toc57138010"/>
      <w:bookmarkStart w:id="245" w:name="_Toc57908586"/>
      <w:r>
        <w:lastRenderedPageBreak/>
        <w:t>Mettez en pratique les concepts de la partie 4</w:t>
      </w:r>
      <w:bookmarkEnd w:id="244"/>
      <w:bookmarkEnd w:id="245"/>
    </w:p>
    <w:p w14:paraId="70C3586F" w14:textId="77777777" w:rsidR="00DC5780" w:rsidRDefault="00DC5780" w:rsidP="006D7E20">
      <w:pPr>
        <w:pStyle w:val="Titre3"/>
        <w:pBdr>
          <w:bottom w:val="single" w:sz="6" w:space="0" w:color="D2D2D2"/>
        </w:pBdr>
        <w:spacing w:before="0" w:beforeAutospacing="0" w:after="150" w:afterAutospacing="0"/>
        <w:rPr>
          <w:rFonts w:ascii="Montserrat" w:hAnsi="Montserrat"/>
        </w:rPr>
      </w:pPr>
      <w:bookmarkStart w:id="246" w:name="_Toc57138011"/>
    </w:p>
    <w:p w14:paraId="0EEC006C" w14:textId="498E3CE7" w:rsidR="006D7E20" w:rsidRDefault="006D7E20" w:rsidP="006D7E20">
      <w:pPr>
        <w:pStyle w:val="Titre3"/>
        <w:pBdr>
          <w:bottom w:val="single" w:sz="6" w:space="0" w:color="D2D2D2"/>
        </w:pBdr>
        <w:spacing w:before="0" w:beforeAutospacing="0" w:after="150" w:afterAutospacing="0"/>
        <w:rPr>
          <w:rFonts w:ascii="Montserrat" w:hAnsi="Montserrat"/>
        </w:rPr>
      </w:pPr>
      <w:bookmarkStart w:id="247" w:name="_Toc57908587"/>
      <w:r>
        <w:rPr>
          <w:rFonts w:ascii="Montserrat" w:hAnsi="Montserrat"/>
        </w:rPr>
        <w:t>Tutoriel</w:t>
      </w:r>
      <w:bookmarkEnd w:id="246"/>
      <w:bookmarkEnd w:id="247"/>
    </w:p>
    <w:p w14:paraId="43D3242B" w14:textId="77777777" w:rsidR="00DC5780" w:rsidRDefault="00DC5780" w:rsidP="006D7E20">
      <w:pPr>
        <w:spacing w:after="225"/>
        <w:rPr>
          <w:rFonts w:ascii="Montserrat" w:hAnsi="Montserrat"/>
        </w:rPr>
      </w:pPr>
    </w:p>
    <w:p w14:paraId="0ED8E1E4" w14:textId="11249775" w:rsidR="006D7E20" w:rsidRPr="00DC5780" w:rsidRDefault="006D7E20" w:rsidP="006D7E20">
      <w:pPr>
        <w:spacing w:after="225"/>
        <w:rPr>
          <w:rFonts w:ascii="Montserrat" w:hAnsi="Montserrat"/>
          <w:sz w:val="24"/>
          <w:szCs w:val="24"/>
        </w:rPr>
      </w:pPr>
      <w:r w:rsidRPr="00DC5780">
        <w:rPr>
          <w:rFonts w:ascii="Montserrat" w:hAnsi="Montserrat"/>
          <w:sz w:val="24"/>
          <w:szCs w:val="24"/>
        </w:rPr>
        <w:t>Un tutoriel est proposé pour illustrer et compléter le cours. Basé sur les données brutes directement issues d'un smartphone (</w:t>
      </w:r>
      <w:r w:rsidRPr="00DC5780">
        <w:rPr>
          <w:rStyle w:val="lev"/>
          <w:rFonts w:ascii="Montserrat" w:hAnsi="Montserrat"/>
          <w:sz w:val="24"/>
          <w:szCs w:val="24"/>
        </w:rPr>
        <w:t>accéléromètre</w:t>
      </w:r>
      <w:r w:rsidRPr="00DC5780">
        <w:rPr>
          <w:rFonts w:ascii="Montserrat" w:hAnsi="Montserrat"/>
          <w:sz w:val="24"/>
          <w:szCs w:val="24"/>
        </w:rPr>
        <w:t> et </w:t>
      </w:r>
      <w:r w:rsidRPr="00DC5780">
        <w:rPr>
          <w:rStyle w:val="lev"/>
          <w:rFonts w:ascii="Montserrat" w:hAnsi="Montserrat"/>
          <w:sz w:val="24"/>
          <w:szCs w:val="24"/>
        </w:rPr>
        <w:t>gyroscope</w:t>
      </w:r>
      <w:r w:rsidRPr="00DC5780">
        <w:rPr>
          <w:rFonts w:ascii="Montserrat" w:hAnsi="Montserrat"/>
          <w:sz w:val="24"/>
          <w:szCs w:val="24"/>
        </w:rPr>
        <w:t>), il vise à reconnaître l'activité sans transformations initiales des variables trop coûteuses pour la batterie d'un objet connecté :</w:t>
      </w:r>
    </w:p>
    <w:p w14:paraId="315E9336" w14:textId="77777777" w:rsidR="006D7E20" w:rsidRPr="00DC5780" w:rsidRDefault="00421054" w:rsidP="00966910">
      <w:pPr>
        <w:pStyle w:val="NormalWeb"/>
        <w:numPr>
          <w:ilvl w:val="0"/>
          <w:numId w:val="50"/>
        </w:numPr>
        <w:spacing w:before="0" w:beforeAutospacing="0" w:after="0" w:afterAutospacing="0"/>
        <w:rPr>
          <w:rFonts w:ascii="Montserrat" w:hAnsi="Montserrat"/>
        </w:rPr>
      </w:pPr>
      <w:hyperlink r:id="rId282" w:tgtFrame="_blank" w:history="1">
        <w:r w:rsidR="006D7E20" w:rsidRPr="00DC5780">
          <w:rPr>
            <w:rStyle w:val="CodeHTML"/>
            <w:color w:val="7451EB"/>
            <w:sz w:val="24"/>
            <w:szCs w:val="24"/>
            <w:u w:val="single"/>
          </w:rPr>
          <w:t>ML4IoT-Tutorial-HAR</w:t>
        </w:r>
      </w:hyperlink>
      <w:r w:rsidR="006D7E20" w:rsidRPr="00DC5780">
        <w:rPr>
          <w:rFonts w:ascii="Montserrat" w:hAnsi="Montserrat"/>
        </w:rPr>
        <w:t>  : la troisième partie apprend un réseau de neurones classique puis un réseau de neurones avec couche convolutionnelle.</w:t>
      </w:r>
    </w:p>
    <w:p w14:paraId="60C751F1" w14:textId="77777777" w:rsidR="00DC5780" w:rsidRDefault="00DC5780" w:rsidP="006D7E20">
      <w:pPr>
        <w:spacing w:after="225"/>
        <w:rPr>
          <w:rFonts w:ascii="Montserrat" w:hAnsi="Montserrat"/>
          <w:sz w:val="24"/>
          <w:szCs w:val="24"/>
        </w:rPr>
      </w:pPr>
    </w:p>
    <w:p w14:paraId="14425EFA" w14:textId="4C908EE9" w:rsidR="006D7E20" w:rsidRPr="00DC5780" w:rsidRDefault="006D7E20" w:rsidP="006D7E20">
      <w:pPr>
        <w:spacing w:after="225"/>
        <w:rPr>
          <w:rFonts w:ascii="Montserrat" w:hAnsi="Montserrat"/>
          <w:sz w:val="24"/>
          <w:szCs w:val="24"/>
        </w:rPr>
      </w:pPr>
      <w:r w:rsidRPr="00DC5780">
        <w:rPr>
          <w:rFonts w:ascii="Montserrat" w:hAnsi="Montserrat"/>
          <w:sz w:val="24"/>
          <w:szCs w:val="24"/>
        </w:rPr>
        <w:t>Ce tutoriel utilise la librairie Python  </w:t>
      </w:r>
      <w:hyperlink r:id="rId283" w:tgtFrame="_blank" w:history="1">
        <w:r w:rsidRPr="00DC5780">
          <w:rPr>
            <w:rStyle w:val="Lienhypertexte"/>
            <w:rFonts w:ascii="Montserrat" w:hAnsi="Montserrat"/>
            <w:color w:val="7451EB"/>
            <w:sz w:val="24"/>
            <w:szCs w:val="24"/>
          </w:rPr>
          <w:t>Keras</w:t>
        </w:r>
      </w:hyperlink>
      <w:r w:rsidRPr="00DC5780">
        <w:rPr>
          <w:rFonts w:ascii="Montserrat" w:hAnsi="Montserrat"/>
          <w:sz w:val="24"/>
          <w:szCs w:val="24"/>
        </w:rPr>
        <w:t> qui permet de piloter la technologie </w:t>
      </w:r>
      <w:hyperlink r:id="rId284" w:tgtFrame="_blank" w:history="1">
        <w:r w:rsidRPr="00DC5780">
          <w:rPr>
            <w:rStyle w:val="Accentuation"/>
            <w:rFonts w:ascii="Montserrat" w:hAnsi="Montserrat"/>
            <w:color w:val="7451EB"/>
            <w:sz w:val="24"/>
            <w:szCs w:val="24"/>
            <w:u w:val="single"/>
          </w:rPr>
          <w:t>TensorFlow</w:t>
        </w:r>
      </w:hyperlink>
      <w:r w:rsidRPr="00DC5780">
        <w:rPr>
          <w:rFonts w:ascii="Montserrat" w:hAnsi="Montserrat"/>
          <w:sz w:val="24"/>
          <w:szCs w:val="24"/>
        </w:rPr>
        <w:t> développée par Google mais laissée en accès libre. L'installation assez simple de </w:t>
      </w:r>
      <w:r w:rsidRPr="00DC5780">
        <w:rPr>
          <w:rStyle w:val="lev"/>
          <w:rFonts w:ascii="Montserrat" w:hAnsi="Montserrat"/>
          <w:sz w:val="24"/>
          <w:szCs w:val="24"/>
        </w:rPr>
        <w:t>Keras</w:t>
      </w:r>
      <w:r w:rsidRPr="00DC5780">
        <w:rPr>
          <w:rFonts w:ascii="Montserrat" w:hAnsi="Montserrat"/>
          <w:sz w:val="24"/>
          <w:szCs w:val="24"/>
        </w:rPr>
        <w:t> provoque implicitement celle de </w:t>
      </w:r>
      <w:r w:rsidRPr="00DC5780">
        <w:rPr>
          <w:rStyle w:val="lev"/>
          <w:rFonts w:ascii="Montserrat" w:hAnsi="Montserrat"/>
          <w:sz w:val="24"/>
          <w:szCs w:val="24"/>
        </w:rPr>
        <w:t>TensorFlow</w:t>
      </w:r>
      <w:r w:rsidRPr="00DC5780">
        <w:rPr>
          <w:rFonts w:ascii="Montserrat" w:hAnsi="Montserrat"/>
          <w:sz w:val="24"/>
          <w:szCs w:val="24"/>
        </w:rPr>
        <w:t>.</w:t>
      </w:r>
    </w:p>
    <w:p w14:paraId="514266EC" w14:textId="77777777" w:rsidR="006D7E20" w:rsidRPr="00DC5780" w:rsidRDefault="006D7E20" w:rsidP="006D7E20">
      <w:pPr>
        <w:pStyle w:val="NormalWeb"/>
        <w:spacing w:before="0" w:beforeAutospacing="0" w:after="225" w:afterAutospacing="0"/>
        <w:rPr>
          <w:rFonts w:ascii="Montserrat" w:hAnsi="Montserrat"/>
        </w:rPr>
      </w:pPr>
      <w:r w:rsidRPr="00DC5780">
        <w:rPr>
          <w:rFonts w:ascii="Montserrat" w:hAnsi="Montserrat"/>
        </w:rPr>
        <w:t>Il conduit à de bons résultats, de l'ordre de 93 % de bonnes identifications de l'activité. De meilleurs résultats nécessiteraient, comme en reconnaissance d'images, des bases de données plus volumineuses afin d'affiner l'apprentissage, et même le compléter avec la reconnaissance d'autres activités.</w:t>
      </w:r>
    </w:p>
    <w:p w14:paraId="7B735E39" w14:textId="599F6776" w:rsidR="006D7E20" w:rsidRDefault="006D7E20" w:rsidP="00DC5780">
      <w:pPr>
        <w:pStyle w:val="NormalWeb"/>
        <w:shd w:val="clear" w:color="auto" w:fill="FBE4D5" w:themeFill="accent2" w:themeFillTint="33"/>
        <w:spacing w:before="0" w:beforeAutospacing="0" w:after="0" w:afterAutospacing="0"/>
        <w:rPr>
          <w:rFonts w:ascii="Montserrat" w:hAnsi="Montserrat"/>
        </w:rPr>
      </w:pPr>
      <w:r w:rsidRPr="00DC5780">
        <w:rPr>
          <w:rFonts w:ascii="Montserrat" w:hAnsi="Montserrat"/>
        </w:rPr>
        <w:t>D'autres tutoriels sont disponibles sur le site </w:t>
      </w:r>
      <w:hyperlink r:id="rId285" w:tgtFrame="_blank" w:history="1">
        <w:r w:rsidRPr="00DC5780">
          <w:rPr>
            <w:rStyle w:val="Lienhypertexte"/>
            <w:rFonts w:ascii="Montserrat" w:hAnsi="Montserrat"/>
            <w:b/>
            <w:bCs/>
          </w:rPr>
          <w:t>github.com/wikistat</w:t>
        </w:r>
      </w:hyperlink>
      <w:r w:rsidRPr="00DC5780">
        <w:rPr>
          <w:rFonts w:ascii="Montserrat" w:hAnsi="Montserrat"/>
        </w:rPr>
        <w:t> pour approfondir cette dernière partie du cours. Le </w:t>
      </w:r>
      <w:hyperlink r:id="rId286" w:tgtFrame="_blank" w:history="1">
        <w:r w:rsidRPr="00DC5780">
          <w:rPr>
            <w:rStyle w:val="Lienhypertexte"/>
            <w:rFonts w:ascii="Montserrat" w:hAnsi="Montserrat"/>
            <w:b/>
            <w:bCs/>
          </w:rPr>
          <w:t>premier</w:t>
        </w:r>
      </w:hyperlink>
      <w:r w:rsidRPr="00DC5780">
        <w:rPr>
          <w:rFonts w:ascii="Montserrat" w:hAnsi="Montserrat"/>
        </w:rPr>
        <w:t> concerne l'utilisation d'un réseau de neurones profonds pour traiter le problème classique de reconnaissance de caractères manuscrits. Le </w:t>
      </w:r>
      <w:hyperlink r:id="rId287" w:tgtFrame="_blank" w:history="1">
        <w:r w:rsidRPr="00DC5780">
          <w:rPr>
            <w:rStyle w:val="Lienhypertexte"/>
            <w:rFonts w:ascii="Montserrat" w:hAnsi="Montserrat"/>
            <w:b/>
            <w:bCs/>
          </w:rPr>
          <w:t>deuxième</w:t>
        </w:r>
      </w:hyperlink>
      <w:r w:rsidRPr="00DC5780">
        <w:rPr>
          <w:rFonts w:ascii="Montserrat" w:hAnsi="Montserrat"/>
        </w:rPr>
        <w:t> propose une stratégie de transfert d'apprentissage pour distinguer des chats de chiens sur des images.  Attention, pour exécuter ces deux derniers tutoriels sur toutes les données, l'accès à une carte GPU est vivement recommandé.</w:t>
      </w:r>
    </w:p>
    <w:p w14:paraId="5350FCB2" w14:textId="77777777" w:rsidR="00DC5780" w:rsidRPr="00DC5780" w:rsidRDefault="00DC5780" w:rsidP="006D7E20">
      <w:pPr>
        <w:pStyle w:val="NormalWeb"/>
        <w:spacing w:before="0" w:beforeAutospacing="0" w:after="0" w:afterAutospacing="0"/>
        <w:rPr>
          <w:rFonts w:ascii="Montserrat" w:hAnsi="Montserrat"/>
        </w:rPr>
      </w:pPr>
    </w:p>
    <w:p w14:paraId="13F29F87" w14:textId="77777777" w:rsidR="006D7E20" w:rsidRPr="00DC5780" w:rsidRDefault="006D7E20" w:rsidP="006D7E20">
      <w:pPr>
        <w:pStyle w:val="NormalWeb"/>
        <w:spacing w:before="0" w:beforeAutospacing="0" w:after="225" w:afterAutospacing="0"/>
        <w:rPr>
          <w:rFonts w:ascii="Montserrat" w:hAnsi="Montserrat"/>
        </w:rPr>
      </w:pPr>
      <w:r w:rsidRPr="00DC5780">
        <w:rPr>
          <w:rFonts w:ascii="Montserrat" w:hAnsi="Montserrat"/>
        </w:rPr>
        <w:t>Pour améliorer la qualité de la reconnaissance de l'activité humaine, une première approche consisterait à tester les capacités de complétion de données proposées dans Keras. Celles-ci sont introduites et mises en œuvre dans le </w:t>
      </w:r>
      <w:hyperlink r:id="rId288" w:tgtFrame="_blank" w:history="1">
        <w:r w:rsidRPr="00DC5780">
          <w:rPr>
            <w:rStyle w:val="Lienhypertexte"/>
            <w:rFonts w:ascii="Montserrat" w:hAnsi="Montserrat"/>
            <w:color w:val="7451EB"/>
          </w:rPr>
          <w:t>tutoriel</w:t>
        </w:r>
      </w:hyperlink>
      <w:r w:rsidRPr="00DC5780">
        <w:rPr>
          <w:rFonts w:ascii="Montserrat" w:hAnsi="Montserrat"/>
        </w:rPr>
        <w:t> distinguant chiens et chats sur des images. Il s'agirait de </w:t>
      </w:r>
      <w:r w:rsidRPr="00DC5780">
        <w:rPr>
          <w:rStyle w:val="lev"/>
          <w:rFonts w:ascii="Montserrat" w:eastAsiaTheme="majorEastAsia" w:hAnsi="Montserrat"/>
        </w:rPr>
        <w:t>compléter la base d'entraînement</w:t>
      </w:r>
      <w:r w:rsidRPr="00DC5780">
        <w:rPr>
          <w:rFonts w:ascii="Montserrat" w:hAnsi="Montserrat"/>
        </w:rPr>
        <w:t> en multipliant par translation les signaux observés, afin de rendre la phase d'apprentissage moins sensible à ces translations ou déphasages.</w:t>
      </w:r>
    </w:p>
    <w:p w14:paraId="321058DE" w14:textId="77777777" w:rsidR="00DC5780" w:rsidRDefault="00DC5780" w:rsidP="006D7E20">
      <w:pPr>
        <w:pStyle w:val="Titre3"/>
        <w:pBdr>
          <w:bottom w:val="single" w:sz="6" w:space="0" w:color="D2D2D2"/>
        </w:pBdr>
        <w:spacing w:before="0" w:beforeAutospacing="0" w:after="150" w:afterAutospacing="0"/>
        <w:rPr>
          <w:rFonts w:ascii="Montserrat" w:hAnsi="Montserrat"/>
        </w:rPr>
      </w:pPr>
      <w:bookmarkStart w:id="248" w:name="_Toc57138012"/>
    </w:p>
    <w:p w14:paraId="5DDECA65" w14:textId="31A2151A" w:rsidR="006D7E20" w:rsidRDefault="006D7E20" w:rsidP="006D7E20">
      <w:pPr>
        <w:pStyle w:val="Titre3"/>
        <w:pBdr>
          <w:bottom w:val="single" w:sz="6" w:space="0" w:color="D2D2D2"/>
        </w:pBdr>
        <w:spacing w:before="0" w:beforeAutospacing="0" w:after="150" w:afterAutospacing="0"/>
        <w:rPr>
          <w:rFonts w:ascii="Montserrat" w:hAnsi="Montserrat"/>
        </w:rPr>
      </w:pPr>
      <w:bookmarkStart w:id="249" w:name="_Toc57908588"/>
      <w:r>
        <w:rPr>
          <w:rFonts w:ascii="Montserrat" w:hAnsi="Montserrat"/>
        </w:rPr>
        <w:t>Ce qu'il faut retenir de ce cours</w:t>
      </w:r>
      <w:bookmarkEnd w:id="248"/>
      <w:bookmarkEnd w:id="249"/>
    </w:p>
    <w:p w14:paraId="5A021803" w14:textId="77777777" w:rsidR="00DC5780" w:rsidRDefault="00DC5780" w:rsidP="006D7E20">
      <w:pPr>
        <w:pStyle w:val="NormalWeb"/>
        <w:spacing w:before="0" w:beforeAutospacing="0" w:after="225" w:afterAutospacing="0"/>
        <w:rPr>
          <w:rFonts w:ascii="Montserrat" w:hAnsi="Montserrat"/>
        </w:rPr>
      </w:pPr>
    </w:p>
    <w:p w14:paraId="4707620D" w14:textId="382E0EFF" w:rsidR="006D7E20" w:rsidRDefault="006D7E20" w:rsidP="006D7E20">
      <w:pPr>
        <w:pStyle w:val="NormalWeb"/>
        <w:spacing w:before="0" w:beforeAutospacing="0" w:after="225" w:afterAutospacing="0"/>
        <w:rPr>
          <w:rFonts w:ascii="Montserrat" w:hAnsi="Montserrat"/>
        </w:rPr>
      </w:pPr>
      <w:r>
        <w:rPr>
          <w:rFonts w:ascii="Montserrat" w:hAnsi="Montserrat"/>
        </w:rPr>
        <w:t>Tout au long de ce cours, vous avez mis en œuvre des techniques de sciences des données et d'apprentissage automatique, dans l'objectif de valoriser des données issues de capteurs physiques, comme celles qui pourraient provenir d'un objet connecté.</w:t>
      </w:r>
    </w:p>
    <w:p w14:paraId="01497301" w14:textId="77777777" w:rsidR="006D7E20" w:rsidRDefault="006D7E20" w:rsidP="006D7E20">
      <w:pPr>
        <w:pStyle w:val="NormalWeb"/>
        <w:spacing w:before="0" w:beforeAutospacing="0" w:after="225" w:afterAutospacing="0"/>
        <w:rPr>
          <w:rFonts w:ascii="Montserrat" w:hAnsi="Montserrat"/>
        </w:rPr>
      </w:pPr>
      <w:r>
        <w:rPr>
          <w:rFonts w:ascii="Montserrat" w:hAnsi="Montserrat"/>
        </w:rPr>
        <w:t>La première phase est celle de </w:t>
      </w:r>
      <w:r>
        <w:rPr>
          <w:rStyle w:val="lev"/>
          <w:rFonts w:ascii="Montserrat" w:eastAsiaTheme="majorEastAsia" w:hAnsi="Montserrat"/>
        </w:rPr>
        <w:t>préparation et d'exploration des données</w:t>
      </w:r>
      <w:r>
        <w:rPr>
          <w:rFonts w:ascii="Montserrat" w:hAnsi="Montserrat"/>
        </w:rPr>
        <w:t>.</w:t>
      </w:r>
    </w:p>
    <w:p w14:paraId="79CD9E83" w14:textId="77777777" w:rsidR="006D7E20" w:rsidRDefault="006D7E20" w:rsidP="00DC5780">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Attention, les données proposées dans les tutoriels étaient par principe de bonne qualité, déjà nettoyées. Ce n'est pas le cas dans la vraie vie, et cette phase essentielle pour l'obtention finale de résultats de qualité peut prendre beaucoup de temps.</w:t>
      </w:r>
    </w:p>
    <w:p w14:paraId="60470DC9" w14:textId="77777777" w:rsidR="006D7E20" w:rsidRDefault="006D7E20" w:rsidP="006D7E20">
      <w:pPr>
        <w:pStyle w:val="NormalWeb"/>
        <w:spacing w:before="0" w:beforeAutospacing="0" w:after="225" w:afterAutospacing="0"/>
        <w:rPr>
          <w:rFonts w:ascii="Montserrat" w:hAnsi="Montserrat"/>
        </w:rPr>
      </w:pPr>
      <w:r>
        <w:rPr>
          <w:rFonts w:ascii="Montserrat" w:hAnsi="Montserrat"/>
        </w:rPr>
        <w:lastRenderedPageBreak/>
        <w:t>La deuxième étape est celle d'</w:t>
      </w:r>
      <w:r>
        <w:rPr>
          <w:rStyle w:val="lev"/>
          <w:rFonts w:ascii="Montserrat" w:eastAsiaTheme="majorEastAsia" w:hAnsi="Montserrat"/>
        </w:rPr>
        <w:t>entraînement d'un algorithme</w:t>
      </w:r>
      <w:r>
        <w:rPr>
          <w:rFonts w:ascii="Montserrat" w:hAnsi="Montserrat"/>
        </w:rPr>
        <w:t> pour aboutir à une décision ou une aide à la décision automatique. Cette étape a été divisée en deux stratégies parallèles, à partir de deux jeux de données :</w:t>
      </w:r>
    </w:p>
    <w:p w14:paraId="20E8C9B0" w14:textId="77777777" w:rsidR="006D7E20" w:rsidRDefault="006D7E20" w:rsidP="00966910">
      <w:pPr>
        <w:pStyle w:val="NormalWeb"/>
        <w:numPr>
          <w:ilvl w:val="0"/>
          <w:numId w:val="51"/>
        </w:numPr>
        <w:spacing w:before="0" w:beforeAutospacing="0" w:after="45" w:afterAutospacing="0"/>
        <w:rPr>
          <w:rFonts w:ascii="Montserrat" w:hAnsi="Montserrat"/>
        </w:rPr>
      </w:pPr>
      <w:r>
        <w:rPr>
          <w:rFonts w:ascii="Montserrat" w:hAnsi="Montserrat"/>
        </w:rPr>
        <w:t>la </w:t>
      </w:r>
      <w:r>
        <w:rPr>
          <w:rStyle w:val="lev"/>
          <w:rFonts w:ascii="Montserrat" w:eastAsiaTheme="majorEastAsia" w:hAnsi="Montserrat"/>
        </w:rPr>
        <w:t>première stratégie</w:t>
      </w:r>
      <w:r>
        <w:rPr>
          <w:rFonts w:ascii="Montserrat" w:hAnsi="Montserrat"/>
        </w:rPr>
        <w:t> analyse les signaux transformés par des fonctions expertes ou métier en traitement du signal. L'étude montre que des modèles statistiques élémentaires car linéaires conduisent à de bons résultats pour la reconnaissance de l'activité du porteur du smartphone ;</w:t>
      </w:r>
    </w:p>
    <w:p w14:paraId="1D8E2D78" w14:textId="77777777" w:rsidR="006D7E20" w:rsidRDefault="006D7E20" w:rsidP="00966910">
      <w:pPr>
        <w:pStyle w:val="NormalWeb"/>
        <w:numPr>
          <w:ilvl w:val="0"/>
          <w:numId w:val="51"/>
        </w:numPr>
        <w:spacing w:before="0" w:beforeAutospacing="0" w:after="45" w:afterAutospacing="0"/>
        <w:rPr>
          <w:rFonts w:ascii="Montserrat" w:hAnsi="Montserrat"/>
        </w:rPr>
      </w:pPr>
      <w:r>
        <w:rPr>
          <w:rFonts w:ascii="Montserrat" w:hAnsi="Montserrat"/>
        </w:rPr>
        <w:t>la </w:t>
      </w:r>
      <w:r>
        <w:rPr>
          <w:rStyle w:val="lev"/>
          <w:rFonts w:ascii="Montserrat" w:eastAsiaTheme="majorEastAsia" w:hAnsi="Montserrat"/>
        </w:rPr>
        <w:t>deuxième stratégie</w:t>
      </w:r>
      <w:r>
        <w:rPr>
          <w:rFonts w:ascii="Montserrat" w:hAnsi="Montserrat"/>
        </w:rPr>
        <w:t> que vous venez d'accomplir dans cette quatrième et dernière partie est plus ambitieuse. L'objectif est d'</w:t>
      </w:r>
      <w:r>
        <w:rPr>
          <w:rStyle w:val="lev"/>
          <w:rFonts w:ascii="Montserrat" w:eastAsiaTheme="majorEastAsia" w:hAnsi="Montserrat"/>
        </w:rPr>
        <w:t>économiser</w:t>
      </w:r>
      <w:r>
        <w:rPr>
          <w:rFonts w:ascii="Montserrat" w:hAnsi="Montserrat"/>
        </w:rPr>
        <w:t> les transformations coûteuses des données pour la batterie d'un objet connecté autonome. Dans ce cas, les bonnes propriétés des réseaux de neurones profonds incorporant une ou des couches convolutionnelles permet d'aboutir à des prévisions de bonne qualité. Malheureusement, ces réseaux nécessitent des bases d'apprentissage plus </w:t>
      </w:r>
      <w:r>
        <w:rPr>
          <w:rStyle w:val="lev"/>
          <w:rFonts w:ascii="Montserrat" w:eastAsiaTheme="majorEastAsia" w:hAnsi="Montserrat"/>
        </w:rPr>
        <w:t>conséquentes</w:t>
      </w:r>
      <w:r>
        <w:rPr>
          <w:rFonts w:ascii="Montserrat" w:hAnsi="Montserrat"/>
        </w:rPr>
        <w:t>, plus </w:t>
      </w:r>
      <w:r>
        <w:rPr>
          <w:rStyle w:val="lev"/>
          <w:rFonts w:ascii="Montserrat" w:eastAsiaTheme="majorEastAsia" w:hAnsi="Montserrat"/>
        </w:rPr>
        <w:t>représentatives</w:t>
      </w:r>
      <w:r>
        <w:rPr>
          <w:rFonts w:ascii="Montserrat" w:hAnsi="Montserrat"/>
        </w:rPr>
        <w:t> de toutes les situations qui peuvent être rencontrées, en l'occurrence plus représentatives des possibilités de déphasage des signaux. Un peu plus de travail serait donc nécessaire pour atteindre la qualité de résultats de la première stratégie.</w:t>
      </w:r>
    </w:p>
    <w:p w14:paraId="0BDCFFC5" w14:textId="77777777" w:rsidR="00DC5780" w:rsidRDefault="00DC5780" w:rsidP="006D7E20">
      <w:pPr>
        <w:pStyle w:val="NormalWeb"/>
        <w:spacing w:before="0" w:beforeAutospacing="0" w:after="225" w:afterAutospacing="0"/>
        <w:rPr>
          <w:rFonts w:ascii="Montserrat" w:hAnsi="Montserrat"/>
        </w:rPr>
      </w:pPr>
    </w:p>
    <w:p w14:paraId="727327D6" w14:textId="1D6020F4" w:rsidR="006D7E20" w:rsidRDefault="006D7E20" w:rsidP="006D7E20">
      <w:pPr>
        <w:pStyle w:val="NormalWeb"/>
        <w:spacing w:before="0" w:beforeAutospacing="0" w:after="225" w:afterAutospacing="0"/>
        <w:rPr>
          <w:rFonts w:ascii="Montserrat" w:hAnsi="Montserrat"/>
        </w:rPr>
      </w:pPr>
      <w:r>
        <w:rPr>
          <w:rFonts w:ascii="Montserrat" w:hAnsi="Montserrat"/>
        </w:rPr>
        <w:t>Si ce travail aboutit, la dernière phase serait celle d'embarquement de l'IA ainsi configurée dans l'objet connecté. C'est ce type d'application que vous pouvez trouver pour l'identification de la présence d'un visage sur l'écran d'un appareil photo ou d'un smartphone. C'est encore ce type d'IA qui permet de détecter la chute du porteur ou de proposer un électrocardiogramme sommaire au porteur d'une montre connectée.</w:t>
      </w:r>
    </w:p>
    <w:p w14:paraId="46CC3560" w14:textId="77777777" w:rsidR="006D7E20" w:rsidRDefault="006D7E20" w:rsidP="00DC5780">
      <w:pPr>
        <w:pStyle w:val="NormalWeb"/>
        <w:shd w:val="clear" w:color="auto" w:fill="FBE4D5" w:themeFill="accent2" w:themeFillTint="33"/>
        <w:spacing w:before="0" w:beforeAutospacing="0" w:after="225" w:afterAutospacing="0"/>
        <w:rPr>
          <w:rFonts w:ascii="Montserrat" w:hAnsi="Montserrat"/>
        </w:rPr>
      </w:pPr>
      <w:r>
        <w:rPr>
          <w:rStyle w:val="lev"/>
          <w:rFonts w:ascii="Montserrat" w:eastAsiaTheme="majorEastAsia" w:hAnsi="Montserrat"/>
        </w:rPr>
        <w:t>Attention :</w:t>
      </w:r>
      <w:r>
        <w:rPr>
          <w:rFonts w:ascii="Montserrat" w:hAnsi="Montserrat"/>
        </w:rPr>
        <w:t> l'objectif de ce cours se limite à l'illustration de ce que peut apporter la science des données, ou plus précisément un algorithme d'apprentissage automatique pour valoriser des données issues d'un objet connecté équipé de capteurs. Il ne propose pas un tour d'horizon complet des algorithmes d'apprentissage automatique à rechercher dans d'autres cours et </w:t>
      </w:r>
      <w:hyperlink r:id="rId289" w:tgtFrame="_blank" w:history="1">
        <w:r>
          <w:rPr>
            <w:rStyle w:val="Lienhypertexte"/>
            <w:rFonts w:ascii="Montserrat" w:hAnsi="Montserrat"/>
            <w:b/>
            <w:bCs/>
          </w:rPr>
          <w:t>tutoriels</w:t>
        </w:r>
      </w:hyperlink>
      <w:r>
        <w:rPr>
          <w:rFonts w:ascii="Montserrat" w:hAnsi="Montserrat"/>
        </w:rPr>
        <w:t>. Il en existe de très nombreux : </w:t>
      </w:r>
    </w:p>
    <w:p w14:paraId="23288ECD" w14:textId="77777777" w:rsidR="006D7E20" w:rsidRDefault="00421054" w:rsidP="00DC5780">
      <w:pPr>
        <w:pStyle w:val="NormalWeb"/>
        <w:numPr>
          <w:ilvl w:val="0"/>
          <w:numId w:val="52"/>
        </w:numPr>
        <w:shd w:val="clear" w:color="auto" w:fill="FBE4D5" w:themeFill="accent2" w:themeFillTint="33"/>
        <w:spacing w:before="0" w:beforeAutospacing="0" w:after="0" w:afterAutospacing="0"/>
        <w:rPr>
          <w:rFonts w:ascii="Montserrat" w:hAnsi="Montserrat"/>
        </w:rPr>
      </w:pPr>
      <w:hyperlink r:id="rId290" w:tgtFrame="_blank" w:history="1">
        <w:r w:rsidR="006D7E20">
          <w:rPr>
            <w:rStyle w:val="Lienhypertexte"/>
            <w:rFonts w:ascii="Montserrat" w:hAnsi="Montserrat"/>
            <w:b/>
            <w:bCs/>
          </w:rPr>
          <w:t>régression PLS</w:t>
        </w:r>
      </w:hyperlink>
      <w:r w:rsidR="006D7E20">
        <w:rPr>
          <w:rFonts w:ascii="Montserrat" w:hAnsi="Montserrat"/>
        </w:rPr>
        <w:t> ;</w:t>
      </w:r>
    </w:p>
    <w:p w14:paraId="65FB09AA" w14:textId="77777777" w:rsidR="006D7E20" w:rsidRDefault="00421054" w:rsidP="00DC5780">
      <w:pPr>
        <w:pStyle w:val="NormalWeb"/>
        <w:numPr>
          <w:ilvl w:val="0"/>
          <w:numId w:val="52"/>
        </w:numPr>
        <w:shd w:val="clear" w:color="auto" w:fill="FBE4D5" w:themeFill="accent2" w:themeFillTint="33"/>
        <w:spacing w:before="0" w:beforeAutospacing="0" w:after="0" w:afterAutospacing="0"/>
        <w:rPr>
          <w:rFonts w:ascii="Montserrat" w:hAnsi="Montserrat"/>
        </w:rPr>
      </w:pPr>
      <w:hyperlink r:id="rId291" w:tgtFrame="_blank" w:history="1">
        <w:r w:rsidR="006D7E20">
          <w:rPr>
            <w:rStyle w:val="Lienhypertexte"/>
            <w:rFonts w:ascii="Montserrat" w:hAnsi="Montserrat"/>
            <w:b/>
            <w:bCs/>
          </w:rPr>
          <w:t>k plus proches voisins</w:t>
        </w:r>
      </w:hyperlink>
      <w:r w:rsidR="006D7E20">
        <w:rPr>
          <w:rFonts w:ascii="Montserrat" w:hAnsi="Montserrat"/>
        </w:rPr>
        <w:t> ;</w:t>
      </w:r>
    </w:p>
    <w:p w14:paraId="6AAEABA0" w14:textId="77777777" w:rsidR="006D7E20" w:rsidRDefault="00421054" w:rsidP="00DC5780">
      <w:pPr>
        <w:pStyle w:val="NormalWeb"/>
        <w:numPr>
          <w:ilvl w:val="0"/>
          <w:numId w:val="52"/>
        </w:numPr>
        <w:shd w:val="clear" w:color="auto" w:fill="FBE4D5" w:themeFill="accent2" w:themeFillTint="33"/>
        <w:spacing w:before="0" w:beforeAutospacing="0" w:after="0" w:afterAutospacing="0"/>
        <w:rPr>
          <w:rFonts w:ascii="Montserrat" w:hAnsi="Montserrat"/>
        </w:rPr>
      </w:pPr>
      <w:hyperlink r:id="rId292" w:tgtFrame="_blank" w:history="1">
        <w:r w:rsidR="006D7E20">
          <w:rPr>
            <w:rStyle w:val="Lienhypertexte"/>
            <w:rFonts w:ascii="Montserrat" w:hAnsi="Montserrat"/>
            <w:b/>
            <w:bCs/>
          </w:rPr>
          <w:t>arbres binaires de décision</w:t>
        </w:r>
      </w:hyperlink>
      <w:r w:rsidR="006D7E20">
        <w:rPr>
          <w:rFonts w:ascii="Montserrat" w:hAnsi="Montserrat"/>
        </w:rPr>
        <w:t> ;</w:t>
      </w:r>
    </w:p>
    <w:p w14:paraId="49FB1668" w14:textId="77777777" w:rsidR="006D7E20" w:rsidRDefault="00421054" w:rsidP="00DC5780">
      <w:pPr>
        <w:pStyle w:val="NormalWeb"/>
        <w:numPr>
          <w:ilvl w:val="0"/>
          <w:numId w:val="52"/>
        </w:numPr>
        <w:shd w:val="clear" w:color="auto" w:fill="FBE4D5" w:themeFill="accent2" w:themeFillTint="33"/>
        <w:spacing w:before="0" w:beforeAutospacing="0" w:after="0" w:afterAutospacing="0"/>
        <w:rPr>
          <w:rFonts w:ascii="Montserrat" w:hAnsi="Montserrat"/>
        </w:rPr>
      </w:pPr>
      <w:hyperlink r:id="rId293" w:tgtFrame="_blank" w:history="1">
        <w:r w:rsidR="006D7E20">
          <w:rPr>
            <w:rStyle w:val="Lienhypertexte"/>
            <w:rFonts w:ascii="Montserrat" w:hAnsi="Montserrat"/>
            <w:b/>
            <w:bCs/>
          </w:rPr>
          <w:t>machines à vecteurs supports</w:t>
        </w:r>
      </w:hyperlink>
      <w:r w:rsidR="006D7E20">
        <w:rPr>
          <w:rFonts w:ascii="Montserrat" w:hAnsi="Montserrat"/>
        </w:rPr>
        <w:t> ;</w:t>
      </w:r>
    </w:p>
    <w:p w14:paraId="4097623B" w14:textId="77777777" w:rsidR="006D7E20" w:rsidRDefault="00421054" w:rsidP="00DC5780">
      <w:pPr>
        <w:pStyle w:val="NormalWeb"/>
        <w:numPr>
          <w:ilvl w:val="0"/>
          <w:numId w:val="52"/>
        </w:numPr>
        <w:shd w:val="clear" w:color="auto" w:fill="FBE4D5" w:themeFill="accent2" w:themeFillTint="33"/>
        <w:spacing w:before="0" w:beforeAutospacing="0" w:after="0" w:afterAutospacing="0"/>
        <w:rPr>
          <w:rFonts w:ascii="Montserrat" w:hAnsi="Montserrat"/>
        </w:rPr>
      </w:pPr>
      <w:hyperlink r:id="rId294" w:tgtFrame="_blank" w:history="1">
        <w:r w:rsidR="006D7E20">
          <w:rPr>
            <w:rStyle w:val="Lienhypertexte"/>
            <w:rFonts w:ascii="Montserrat" w:hAnsi="Montserrat"/>
            <w:b/>
            <w:bCs/>
          </w:rPr>
          <w:t>forêts aléatoires</w:t>
        </w:r>
      </w:hyperlink>
      <w:r w:rsidR="006D7E20">
        <w:rPr>
          <w:rFonts w:ascii="Montserrat" w:hAnsi="Montserrat"/>
        </w:rPr>
        <w:t> ;</w:t>
      </w:r>
    </w:p>
    <w:p w14:paraId="0AA05218" w14:textId="77777777" w:rsidR="006D7E20" w:rsidRDefault="006D7E20" w:rsidP="00DC5780">
      <w:pPr>
        <w:pStyle w:val="NormalWeb"/>
        <w:numPr>
          <w:ilvl w:val="0"/>
          <w:numId w:val="52"/>
        </w:numPr>
        <w:shd w:val="clear" w:color="auto" w:fill="FBE4D5" w:themeFill="accent2" w:themeFillTint="33"/>
        <w:spacing w:before="0" w:beforeAutospacing="0" w:after="0" w:afterAutospacing="0"/>
        <w:rPr>
          <w:rFonts w:ascii="Montserrat" w:hAnsi="Montserrat"/>
        </w:rPr>
      </w:pPr>
      <w:r>
        <w:rPr>
          <w:rFonts w:ascii="Montserrat" w:hAnsi="Montserrat"/>
        </w:rPr>
        <w:t>diverses versions de </w:t>
      </w:r>
      <w:hyperlink r:id="rId295" w:tgtFrame="_blank" w:history="1">
        <w:r>
          <w:rPr>
            <w:rStyle w:val="Lienhypertexte"/>
            <w:rFonts w:ascii="Montserrat" w:hAnsi="Montserrat"/>
            <w:b/>
            <w:bCs/>
            <w:i/>
            <w:iCs/>
          </w:rPr>
          <w:t>boosting</w:t>
        </w:r>
      </w:hyperlink>
      <w:r>
        <w:rPr>
          <w:rFonts w:ascii="Montserrat" w:hAnsi="Montserrat"/>
        </w:rPr>
        <w:t>.</w:t>
      </w:r>
    </w:p>
    <w:p w14:paraId="768E7015" w14:textId="77777777" w:rsidR="00DC5780" w:rsidRDefault="00DC5780" w:rsidP="00DC5780">
      <w:pPr>
        <w:pStyle w:val="NormalWeb"/>
        <w:shd w:val="clear" w:color="auto" w:fill="FBE4D5" w:themeFill="accent2" w:themeFillTint="33"/>
        <w:spacing w:before="0" w:beforeAutospacing="0" w:after="0" w:afterAutospacing="0"/>
        <w:rPr>
          <w:rFonts w:ascii="Montserrat" w:hAnsi="Montserrat"/>
        </w:rPr>
      </w:pPr>
    </w:p>
    <w:p w14:paraId="437A2255" w14:textId="516EBB02" w:rsidR="006D7E20" w:rsidRDefault="006D7E20" w:rsidP="00DC5780">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Il est important de garder en mémoire qu'aucun n'est universellement meilleur, </w:t>
      </w:r>
      <w:r>
        <w:rPr>
          <w:rStyle w:val="lev"/>
          <w:rFonts w:ascii="Montserrat" w:eastAsiaTheme="majorEastAsia" w:hAnsi="Montserrat"/>
        </w:rPr>
        <w:t>pas même l'apprentissage profond</w:t>
      </w:r>
      <w:r>
        <w:rPr>
          <w:rFonts w:ascii="Montserrat" w:hAnsi="Montserrat"/>
        </w:rPr>
        <w:t> ; tout dépend des données, de leurs propriétés. Ainsi, un modèle linéaire suffit à résoudre la discrimination des comportements humains, alors qu'un modèle non linéaire très complexe est nécessaire pour atteindre le même objectif à partir des signaux bruts.</w:t>
      </w:r>
    </w:p>
    <w:p w14:paraId="20090C6D" w14:textId="77777777" w:rsidR="00DC5780" w:rsidRDefault="00DC5780" w:rsidP="006D7E20">
      <w:pPr>
        <w:pStyle w:val="NormalWeb"/>
        <w:spacing w:before="0" w:beforeAutospacing="0" w:after="0" w:afterAutospacing="0"/>
        <w:rPr>
          <w:rFonts w:ascii="Montserrat" w:hAnsi="Montserrat"/>
        </w:rPr>
      </w:pPr>
    </w:p>
    <w:p w14:paraId="3F83F8E3" w14:textId="77777777" w:rsidR="006D7E20" w:rsidRDefault="006D7E20" w:rsidP="006D7E20">
      <w:pPr>
        <w:pStyle w:val="NormalWeb"/>
        <w:spacing w:before="0" w:beforeAutospacing="0" w:after="225" w:afterAutospacing="0"/>
        <w:rPr>
          <w:rFonts w:ascii="Montserrat" w:hAnsi="Montserrat"/>
        </w:rPr>
      </w:pPr>
      <w:r>
        <w:rPr>
          <w:rStyle w:val="Accentuation"/>
          <w:rFonts w:ascii="Montserrat" w:hAnsi="Montserrat"/>
        </w:rPr>
        <w:t>Vous êtes arrivé à la fin de ce cours, félicitations ! Vous avez maintenant toutes les clés pour :</w:t>
      </w:r>
    </w:p>
    <w:p w14:paraId="44EFE66B" w14:textId="77777777" w:rsidR="006D7E20" w:rsidRDefault="006D7E20" w:rsidP="00966910">
      <w:pPr>
        <w:pStyle w:val="NormalWeb"/>
        <w:numPr>
          <w:ilvl w:val="0"/>
          <w:numId w:val="53"/>
        </w:numPr>
        <w:spacing w:before="0" w:beforeAutospacing="0" w:after="45" w:afterAutospacing="0"/>
        <w:rPr>
          <w:rFonts w:ascii="Montserrat" w:hAnsi="Montserrat"/>
        </w:rPr>
      </w:pPr>
      <w:r>
        <w:rPr>
          <w:rStyle w:val="Accentuation"/>
          <w:rFonts w:ascii="Montserrat" w:hAnsi="Montserrat"/>
        </w:rPr>
        <w:t>mettre en place les outils nécessaires à la science des données ;</w:t>
      </w:r>
    </w:p>
    <w:p w14:paraId="42677B6D" w14:textId="77777777" w:rsidR="006D7E20" w:rsidRDefault="006D7E20" w:rsidP="00966910">
      <w:pPr>
        <w:pStyle w:val="NormalWeb"/>
        <w:numPr>
          <w:ilvl w:val="0"/>
          <w:numId w:val="53"/>
        </w:numPr>
        <w:spacing w:before="0" w:beforeAutospacing="0" w:after="45" w:afterAutospacing="0"/>
        <w:rPr>
          <w:rFonts w:ascii="Montserrat" w:hAnsi="Montserrat"/>
        </w:rPr>
      </w:pPr>
      <w:r>
        <w:rPr>
          <w:rStyle w:val="Accentuation"/>
          <w:rFonts w:ascii="Montserrat" w:hAnsi="Montserrat"/>
        </w:rPr>
        <w:t>exécuter une analyse exploratoire multidimensionnelle ;</w:t>
      </w:r>
    </w:p>
    <w:p w14:paraId="16F6D54C" w14:textId="77777777" w:rsidR="006D7E20" w:rsidRDefault="006D7E20" w:rsidP="00966910">
      <w:pPr>
        <w:pStyle w:val="NormalWeb"/>
        <w:numPr>
          <w:ilvl w:val="0"/>
          <w:numId w:val="53"/>
        </w:numPr>
        <w:spacing w:before="0" w:beforeAutospacing="0" w:after="45" w:afterAutospacing="0"/>
        <w:rPr>
          <w:rFonts w:ascii="Montserrat" w:hAnsi="Montserrat"/>
        </w:rPr>
      </w:pPr>
      <w:r>
        <w:rPr>
          <w:rStyle w:val="Accentuation"/>
          <w:rFonts w:ascii="Montserrat" w:hAnsi="Montserrat"/>
        </w:rPr>
        <w:t>expliquer la démarche et les enjeux de la classification supervisée ;</w:t>
      </w:r>
    </w:p>
    <w:p w14:paraId="16619024" w14:textId="77777777" w:rsidR="006D7E20" w:rsidRDefault="006D7E20" w:rsidP="00966910">
      <w:pPr>
        <w:pStyle w:val="NormalWeb"/>
        <w:numPr>
          <w:ilvl w:val="0"/>
          <w:numId w:val="53"/>
        </w:numPr>
        <w:spacing w:before="0" w:beforeAutospacing="0" w:after="45" w:afterAutospacing="0"/>
        <w:rPr>
          <w:rFonts w:ascii="Montserrat" w:hAnsi="Montserrat"/>
        </w:rPr>
      </w:pPr>
      <w:r>
        <w:rPr>
          <w:rStyle w:val="Accentuation"/>
          <w:rFonts w:ascii="Montserrat" w:hAnsi="Montserrat"/>
        </w:rPr>
        <w:t>entraîner un algorithme de classification supervisée ;</w:t>
      </w:r>
    </w:p>
    <w:p w14:paraId="37E36C27" w14:textId="77777777" w:rsidR="006D7E20" w:rsidRDefault="006D7E20" w:rsidP="00966910">
      <w:pPr>
        <w:pStyle w:val="NormalWeb"/>
        <w:numPr>
          <w:ilvl w:val="0"/>
          <w:numId w:val="53"/>
        </w:numPr>
        <w:spacing w:before="0" w:beforeAutospacing="0" w:after="45" w:afterAutospacing="0"/>
        <w:rPr>
          <w:rFonts w:ascii="Montserrat" w:hAnsi="Montserrat"/>
        </w:rPr>
      </w:pPr>
      <w:r>
        <w:rPr>
          <w:rStyle w:val="Accentuation"/>
          <w:rFonts w:ascii="Montserrat" w:hAnsi="Montserrat"/>
        </w:rPr>
        <w:t>expliquer l'évolution de l’IA ;</w:t>
      </w:r>
    </w:p>
    <w:p w14:paraId="2AB8DB0D" w14:textId="77777777" w:rsidR="006D7E20" w:rsidRDefault="006D7E20" w:rsidP="00966910">
      <w:pPr>
        <w:pStyle w:val="NormalWeb"/>
        <w:numPr>
          <w:ilvl w:val="0"/>
          <w:numId w:val="53"/>
        </w:numPr>
        <w:spacing w:before="0" w:beforeAutospacing="0" w:after="45" w:afterAutospacing="0"/>
        <w:rPr>
          <w:rFonts w:ascii="Montserrat" w:hAnsi="Montserrat"/>
        </w:rPr>
      </w:pPr>
      <w:r>
        <w:rPr>
          <w:rStyle w:val="Accentuation"/>
          <w:rFonts w:ascii="Montserrat" w:hAnsi="Montserrat"/>
        </w:rPr>
        <w:t>entraîner un algorithme d’apprentissage profond.</w:t>
      </w:r>
    </w:p>
    <w:p w14:paraId="10B8551F" w14:textId="77777777" w:rsidR="006D7E20" w:rsidRDefault="006D7E20" w:rsidP="006D7E20">
      <w:pPr>
        <w:pStyle w:val="hoveredcourseelement"/>
        <w:spacing w:before="0" w:beforeAutospacing="0" w:after="225" w:afterAutospacing="0"/>
        <w:rPr>
          <w:rFonts w:ascii="Montserrat" w:hAnsi="Montserrat"/>
        </w:rPr>
      </w:pPr>
      <w:r>
        <w:rPr>
          <w:rStyle w:val="Accentuation"/>
          <w:rFonts w:ascii="Montserrat" w:hAnsi="Montserrat"/>
        </w:rPr>
        <w:lastRenderedPageBreak/>
        <w:t>N'oubliez pas de réaliser les exercices évalués à la fin de chaque partie, ils vous permettront de valider ces compétences. Je vous souhaite une bonne continuation dans tous vos projets !</w:t>
      </w:r>
    </w:p>
    <w:p w14:paraId="65A9D7DE" w14:textId="2F363F77" w:rsidR="006D7E20" w:rsidRDefault="006D7E20" w:rsidP="006D7E20">
      <w:pPr>
        <w:shd w:val="clear" w:color="auto" w:fill="FFFFFF"/>
        <w:spacing w:after="225"/>
        <w:rPr>
          <w:rFonts w:ascii="Montserrat" w:hAnsi="Montserrat"/>
          <w:color w:val="000000"/>
        </w:rPr>
      </w:pPr>
    </w:p>
    <w:p w14:paraId="10831210" w14:textId="77777777" w:rsidR="00DC5780" w:rsidRDefault="00DC5780">
      <w:pPr>
        <w:rPr>
          <w:rFonts w:ascii="Montserrat" w:eastAsiaTheme="majorEastAsia" w:hAnsi="Montserrat" w:cstheme="majorBidi"/>
          <w:color w:val="2F5496" w:themeColor="accent1" w:themeShade="BF"/>
          <w:sz w:val="32"/>
          <w:szCs w:val="32"/>
        </w:rPr>
      </w:pPr>
      <w:bookmarkStart w:id="250" w:name="_Toc57138013"/>
      <w:r>
        <w:rPr>
          <w:rFonts w:ascii="Montserrat" w:hAnsi="Montserrat"/>
        </w:rPr>
        <w:br w:type="page"/>
      </w:r>
    </w:p>
    <w:p w14:paraId="1D9CD335" w14:textId="162E7D21" w:rsidR="00531EDD" w:rsidRDefault="00531EDD" w:rsidP="00531EDD">
      <w:pPr>
        <w:pStyle w:val="Titre1"/>
        <w:shd w:val="clear" w:color="auto" w:fill="FFFFFF"/>
        <w:spacing w:before="150" w:after="150"/>
        <w:rPr>
          <w:rFonts w:ascii="Montserrat" w:hAnsi="Montserrat"/>
        </w:rPr>
      </w:pPr>
      <w:bookmarkStart w:id="251" w:name="_Toc57908589"/>
      <w:r>
        <w:rPr>
          <w:rFonts w:ascii="Montserrat" w:hAnsi="Montserrat"/>
        </w:rPr>
        <w:lastRenderedPageBreak/>
        <w:t>Appréhendez l'apprentissage profond (deep learning)</w:t>
      </w:r>
      <w:bookmarkEnd w:id="250"/>
      <w:bookmarkEnd w:id="251"/>
    </w:p>
    <w:p w14:paraId="245F698E" w14:textId="77777777" w:rsidR="00531EDD" w:rsidRDefault="00531EDD" w:rsidP="00531EDD">
      <w:pPr>
        <w:shd w:val="clear" w:color="auto" w:fill="FFFFFF"/>
        <w:rPr>
          <w:rFonts w:ascii="Montserrat" w:hAnsi="Montserrat"/>
          <w:color w:val="000000"/>
        </w:rPr>
      </w:pPr>
      <w:r>
        <w:rPr>
          <w:rFonts w:ascii="Montserrat" w:hAnsi="Montserrat"/>
          <w:color w:val="000000"/>
        </w:rPr>
        <w:t>Bravo ! Vous avez réussi cet exercice !</w:t>
      </w:r>
    </w:p>
    <w:p w14:paraId="7B612321" w14:textId="77777777" w:rsidR="00531EDD" w:rsidRDefault="00531EDD" w:rsidP="00531EDD">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252" w:name="_Toc57138014"/>
      <w:bookmarkStart w:id="253" w:name="_Toc57908590"/>
      <w:r>
        <w:rPr>
          <w:rFonts w:ascii="Montserrat" w:hAnsi="Montserrat"/>
          <w:color w:val="000000"/>
        </w:rPr>
        <w:t>Compétences évaluées</w:t>
      </w:r>
      <w:bookmarkEnd w:id="252"/>
      <w:bookmarkEnd w:id="253"/>
    </w:p>
    <w:p w14:paraId="588DB22E" w14:textId="77777777" w:rsidR="00531EDD" w:rsidRDefault="00531EDD" w:rsidP="00531EDD">
      <w:pPr>
        <w:pStyle w:val="muilistitem-root-404"/>
        <w:numPr>
          <w:ilvl w:val="0"/>
          <w:numId w:val="54"/>
        </w:numPr>
        <w:shd w:val="clear" w:color="auto" w:fill="FFFFFF"/>
        <w:spacing w:before="0" w:after="0"/>
        <w:rPr>
          <w:rFonts w:ascii="Montserrat" w:hAnsi="Montserrat"/>
          <w:color w:val="000000"/>
        </w:rPr>
      </w:pPr>
      <w:r>
        <w:rPr>
          <w:rStyle w:val="muitypography-root-442"/>
          <w:rFonts w:ascii="Montserrat" w:hAnsi="Montserrat"/>
          <w:color w:val="000000"/>
        </w:rPr>
        <w:t>Entraîner un algorithme d’apprentissage profond</w:t>
      </w:r>
    </w:p>
    <w:p w14:paraId="4EF97F07" w14:textId="77777777" w:rsidR="00531EDD" w:rsidRDefault="00531EDD" w:rsidP="00531EDD">
      <w:pPr>
        <w:pStyle w:val="muilistitem-root-404"/>
        <w:numPr>
          <w:ilvl w:val="0"/>
          <w:numId w:val="54"/>
        </w:numPr>
        <w:shd w:val="clear" w:color="auto" w:fill="FFFFFF"/>
        <w:spacing w:before="0" w:after="0"/>
        <w:rPr>
          <w:rFonts w:ascii="Montserrat" w:hAnsi="Montserrat"/>
          <w:color w:val="000000"/>
        </w:rPr>
      </w:pPr>
      <w:r>
        <w:rPr>
          <w:rStyle w:val="muitypography-root-442"/>
          <w:rFonts w:ascii="Montserrat" w:hAnsi="Montserrat"/>
          <w:color w:val="000000"/>
        </w:rPr>
        <w:t>Expliquer l'évolution de l’IA</w:t>
      </w:r>
    </w:p>
    <w:p w14:paraId="548B1419"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54" w:name="_Toc57138015"/>
      <w:bookmarkStart w:id="255" w:name="_Toc57908591"/>
      <w:r>
        <w:rPr>
          <w:rFonts w:ascii="Montserrat" w:hAnsi="Montserrat"/>
          <w:color w:val="000000"/>
        </w:rPr>
        <w:t>Question 1</w:t>
      </w:r>
      <w:bookmarkEnd w:id="254"/>
      <w:bookmarkEnd w:id="255"/>
    </w:p>
    <w:p w14:paraId="768ED3C7"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L'intelligence artificielle a été inventée dans les années :</w:t>
      </w:r>
    </w:p>
    <w:p w14:paraId="605F6B2F" w14:textId="2814A5F2"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4E1EFBA">
          <v:shape id="_x0000_i1538" type="#_x0000_t75" style="width:20.1pt;height:17.6pt" o:ole="">
            <v:imagedata r:id="rId51" o:title=""/>
          </v:shape>
          <w:control r:id="rId296" w:name="DefaultOcxName46" w:shapeid="_x0000_i1538"/>
        </w:object>
      </w:r>
    </w:p>
    <w:p w14:paraId="479FC782"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1950</w:t>
      </w:r>
    </w:p>
    <w:p w14:paraId="57B5B379" w14:textId="2EEBFFAA"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AB681FF">
          <v:shape id="_x0000_i1541" type="#_x0000_t75" style="width:20.1pt;height:17.6pt" o:ole="">
            <v:imagedata r:id="rId48" o:title=""/>
          </v:shape>
          <w:control r:id="rId297" w:name="DefaultOcxName115" w:shapeid="_x0000_i1541"/>
        </w:object>
      </w:r>
    </w:p>
    <w:p w14:paraId="70B2FC59"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1970 avec les systèmes expert</w:t>
      </w:r>
    </w:p>
    <w:p w14:paraId="1D87E8E8" w14:textId="26DB9D6B"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6A5DBCB">
          <v:shape id="_x0000_i1544" type="#_x0000_t75" style="width:20.1pt;height:17.6pt" o:ole="">
            <v:imagedata r:id="rId48" o:title=""/>
          </v:shape>
          <w:control r:id="rId298" w:name="DefaultOcxName215" w:shapeid="_x0000_i1544"/>
        </w:object>
      </w:r>
    </w:p>
    <w:p w14:paraId="01FEC874"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1980 avec les réseaux de neurones</w:t>
      </w:r>
    </w:p>
    <w:p w14:paraId="265CB826" w14:textId="7F25BBE8"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3EDD184">
          <v:shape id="_x0000_i1547" type="#_x0000_t75" style="width:20.1pt;height:17.6pt" o:ole="">
            <v:imagedata r:id="rId48" o:title=""/>
          </v:shape>
          <w:control r:id="rId299" w:name="DefaultOcxName314" w:shapeid="_x0000_i1547"/>
        </w:object>
      </w:r>
    </w:p>
    <w:p w14:paraId="4E115183"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2000 avec le</w:t>
      </w:r>
      <w:r>
        <w:rPr>
          <w:rStyle w:val="Accentuation"/>
          <w:rFonts w:ascii="Montserrat" w:hAnsi="Montserrat"/>
          <w:color w:val="000000"/>
        </w:rPr>
        <w:t> deep learning</w:t>
      </w:r>
    </w:p>
    <w:p w14:paraId="0970F8EB"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information est donnée dans le chapitre "Appréhendez l'Intelligence artificielle".</w:t>
      </w:r>
    </w:p>
    <w:p w14:paraId="4E09F92E"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56" w:name="_Toc57138016"/>
      <w:bookmarkStart w:id="257" w:name="_Toc57908592"/>
      <w:r>
        <w:rPr>
          <w:rFonts w:ascii="Montserrat" w:hAnsi="Montserrat"/>
          <w:color w:val="000000"/>
        </w:rPr>
        <w:t>Question 2</w:t>
      </w:r>
      <w:bookmarkEnd w:id="256"/>
      <w:bookmarkEnd w:id="257"/>
    </w:p>
    <w:p w14:paraId="6FA9412F"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neurone formel peut opérer...</w:t>
      </w:r>
    </w:p>
    <w:p w14:paraId="4B36A25B" w14:textId="77777777" w:rsidR="00531EDD" w:rsidRDefault="00531EDD" w:rsidP="00531ED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9FF67AF" w14:textId="0DC7CCC0"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58B7578">
          <v:shape id="_x0000_i1550" type="#_x0000_t75" style="width:20.1pt;height:17.6pt" o:ole="">
            <v:imagedata r:id="rId25" o:title=""/>
          </v:shape>
          <w:control r:id="rId300" w:name="DefaultOcxName45" w:shapeid="_x0000_i1550"/>
        </w:object>
      </w:r>
    </w:p>
    <w:p w14:paraId="26396A42"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combinaison linéaire des variables d'entrée</w:t>
      </w:r>
    </w:p>
    <w:p w14:paraId="03AE3CF9" w14:textId="651C7CED"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2263F21">
          <v:shape id="_x0000_i1553" type="#_x0000_t75" style="width:20.1pt;height:17.6pt" o:ole="">
            <v:imagedata r:id="rId23" o:title=""/>
          </v:shape>
          <w:control r:id="rId301" w:name="DefaultOcxName53" w:shapeid="_x0000_i1553"/>
        </w:object>
      </w:r>
    </w:p>
    <w:p w14:paraId="4E65CB83"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transformation logarithmique d'une combinaison linéaire des variables d'entrée</w:t>
      </w:r>
    </w:p>
    <w:p w14:paraId="323D3D21" w14:textId="77777777" w:rsidR="00531EDD" w:rsidRDefault="00531EDD" w:rsidP="00531EDD">
      <w:pPr>
        <w:pStyle w:val="mcqviewquestion"/>
        <w:shd w:val="clear" w:color="auto" w:fill="FFFFFF"/>
        <w:spacing w:before="0" w:beforeAutospacing="0" w:after="0"/>
        <w:ind w:left="1590"/>
        <w:rPr>
          <w:rFonts w:ascii="Montserrat" w:hAnsi="Montserrat"/>
          <w:color w:val="000000"/>
        </w:rPr>
      </w:pPr>
      <w:r>
        <w:rPr>
          <w:rFonts w:ascii="Montserrat" w:hAnsi="Montserrat"/>
          <w:color w:val="000000"/>
        </w:rPr>
        <w:t> </w:t>
      </w:r>
    </w:p>
    <w:p w14:paraId="725EDAF9"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3C03874E" w14:textId="5A51BA9A"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050BA37">
          <v:shape id="_x0000_i1556" type="#_x0000_t75" style="width:20.1pt;height:17.6pt" o:ole="">
            <v:imagedata r:id="rId25" o:title=""/>
          </v:shape>
          <w:control r:id="rId302" w:name="DefaultOcxName63" w:shapeid="_x0000_i1556"/>
        </w:object>
      </w:r>
    </w:p>
    <w:p w14:paraId="6E6A971F"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transformation ReLU d'une combinaison linéaire des variables d'entrée</w:t>
      </w:r>
    </w:p>
    <w:p w14:paraId="0A346DA9"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Retrouvez ces éléments dans le chapitre "Appréhendez l'Intelligence artificielle".</w:t>
      </w:r>
    </w:p>
    <w:p w14:paraId="185FA75E"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58" w:name="_Toc57138017"/>
      <w:bookmarkStart w:id="259" w:name="_Toc57908593"/>
      <w:r>
        <w:rPr>
          <w:rFonts w:ascii="Montserrat" w:hAnsi="Montserrat"/>
          <w:color w:val="000000"/>
        </w:rPr>
        <w:lastRenderedPageBreak/>
        <w:t>Question 3</w:t>
      </w:r>
      <w:bookmarkEnd w:id="258"/>
      <w:bookmarkEnd w:id="259"/>
    </w:p>
    <w:p w14:paraId="28A472C1"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couche d'un perceptron est un ensemble de neurones :</w:t>
      </w:r>
    </w:p>
    <w:p w14:paraId="47D31308" w14:textId="77777777" w:rsidR="00531EDD" w:rsidRDefault="00531EDD" w:rsidP="00531ED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78DE73C" w14:textId="3FB31248"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404B91A">
          <v:shape id="_x0000_i1559" type="#_x0000_t75" style="width:20.1pt;height:17.6pt" o:ole="">
            <v:imagedata r:id="rId25" o:title=""/>
          </v:shape>
          <w:control r:id="rId303" w:name="DefaultOcxName73" w:shapeid="_x0000_i1559"/>
        </w:object>
      </w:r>
    </w:p>
    <w:p w14:paraId="69ECADA7"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n'ayant pas de connexions entre eux</w:t>
      </w:r>
    </w:p>
    <w:p w14:paraId="37CEDD19" w14:textId="6D804A4C"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43E1493">
          <v:shape id="_x0000_i1562" type="#_x0000_t75" style="width:20.1pt;height:17.6pt" o:ole="">
            <v:imagedata r:id="rId23" o:title=""/>
          </v:shape>
          <w:control r:id="rId304" w:name="DefaultOcxName83" w:shapeid="_x0000_i1562"/>
        </w:object>
      </w:r>
    </w:p>
    <w:p w14:paraId="1604E479"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entièrement connectés</w:t>
      </w:r>
    </w:p>
    <w:p w14:paraId="54BDA802" w14:textId="7E8888B3"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CA84E9B">
          <v:shape id="_x0000_i1565" type="#_x0000_t75" style="width:20.1pt;height:17.6pt" o:ole="">
            <v:imagedata r:id="rId25" o:title=""/>
          </v:shape>
          <w:control r:id="rId305" w:name="DefaultOcxName93" w:shapeid="_x0000_i1565"/>
        </w:object>
      </w:r>
    </w:p>
    <w:p w14:paraId="0AE33B75"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connectés aux couches précédentes et suivantes</w:t>
      </w:r>
    </w:p>
    <w:p w14:paraId="4A6CAC1A"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L'explication se trouve dans le chapitre "Appréhendez l'Intelligence artificielle".</w:t>
      </w:r>
    </w:p>
    <w:p w14:paraId="46134EEA"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60" w:name="_Toc57138018"/>
      <w:bookmarkStart w:id="261" w:name="_Toc57908594"/>
      <w:r>
        <w:rPr>
          <w:rFonts w:ascii="Montserrat" w:hAnsi="Montserrat"/>
          <w:color w:val="000000"/>
        </w:rPr>
        <w:t>Question 4</w:t>
      </w:r>
      <w:bookmarkEnd w:id="260"/>
      <w:bookmarkEnd w:id="261"/>
    </w:p>
    <w:p w14:paraId="6DC74F4E"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L'algorithme de rétropropagation du gradient :</w:t>
      </w:r>
    </w:p>
    <w:p w14:paraId="123A5D8C" w14:textId="77777777" w:rsidR="00531EDD" w:rsidRDefault="00531EDD" w:rsidP="00531ED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4238139" w14:textId="5E44BD55"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FDC45E2">
          <v:shape id="_x0000_i1568" type="#_x0000_t75" style="width:20.1pt;height:17.6pt" o:ole="">
            <v:imagedata r:id="rId25" o:title=""/>
          </v:shape>
          <w:control r:id="rId306" w:name="DefaultOcxName103" w:shapeid="_x0000_i1568"/>
        </w:object>
      </w:r>
    </w:p>
    <w:p w14:paraId="41215ED8"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est un algorithme d'apprentissage d'un réseau de neurones</w:t>
      </w:r>
    </w:p>
    <w:p w14:paraId="384056F7" w14:textId="06836242"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071C412">
          <v:shape id="_x0000_i1571" type="#_x0000_t75" style="width:20.1pt;height:17.6pt" o:ole="">
            <v:imagedata r:id="rId23" o:title=""/>
          </v:shape>
          <w:control r:id="rId307" w:name="DefaultOcxName114" w:shapeid="_x0000_i1571"/>
        </w:object>
      </w:r>
    </w:p>
    <w:p w14:paraId="17551B0C"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converge vers un optimum global</w:t>
      </w:r>
    </w:p>
    <w:p w14:paraId="36FB629E" w14:textId="2810ED64"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77BBFA2">
          <v:shape id="_x0000_i1574" type="#_x0000_t75" style="width:20.1pt;height:17.6pt" o:ole="">
            <v:imagedata r:id="rId25" o:title=""/>
          </v:shape>
          <w:control r:id="rId308" w:name="DefaultOcxName123" w:shapeid="_x0000_i1574"/>
        </w:object>
      </w:r>
    </w:p>
    <w:p w14:paraId="65031745"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opère une descente de gradient</w:t>
      </w:r>
    </w:p>
    <w:p w14:paraId="42A0A408"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Reportez-vous au chapitre "Appréhendez l'apprentissage des réseaux de neurones".</w:t>
      </w:r>
    </w:p>
    <w:p w14:paraId="27C1AB50"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62" w:name="_Toc57138019"/>
      <w:bookmarkStart w:id="263" w:name="_Toc57908595"/>
      <w:r>
        <w:rPr>
          <w:rFonts w:ascii="Montserrat" w:hAnsi="Montserrat"/>
          <w:color w:val="000000"/>
        </w:rPr>
        <w:t>Question 5</w:t>
      </w:r>
      <w:bookmarkEnd w:id="262"/>
      <w:bookmarkEnd w:id="263"/>
    </w:p>
    <w:p w14:paraId="4BD5DED3"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réseau de neurones :</w:t>
      </w:r>
    </w:p>
    <w:p w14:paraId="66D2186C" w14:textId="610A5D1D"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1735C35">
          <v:shape id="_x0000_i1577" type="#_x0000_t75" style="width:20.1pt;height:17.6pt" o:ole="">
            <v:imagedata r:id="rId51" o:title=""/>
          </v:shape>
          <w:control r:id="rId309" w:name="DefaultOcxName133" w:shapeid="_x0000_i1577"/>
        </w:object>
      </w:r>
    </w:p>
    <w:p w14:paraId="24FFC3EC"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doit être optimisé pour éviter le surapprentissage</w:t>
      </w:r>
    </w:p>
    <w:p w14:paraId="030C02AA" w14:textId="752015E3"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1A51321">
          <v:shape id="_x0000_i1580" type="#_x0000_t75" style="width:20.1pt;height:17.6pt" o:ole="">
            <v:imagedata r:id="rId48" o:title=""/>
          </v:shape>
          <w:control r:id="rId310" w:name="DefaultOcxName143" w:shapeid="_x0000_i1580"/>
        </w:object>
      </w:r>
    </w:p>
    <w:p w14:paraId="7ECEE3A2"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n'est pas sensible à ce problème</w:t>
      </w:r>
    </w:p>
    <w:p w14:paraId="61FFC0AD"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information se trouve dans le chapitre "Appréhendez l'apprentissage des réseaux de neurones".</w:t>
      </w:r>
    </w:p>
    <w:p w14:paraId="2B8FA350"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64" w:name="_Toc57138020"/>
      <w:bookmarkStart w:id="265" w:name="_Toc57908596"/>
      <w:r>
        <w:rPr>
          <w:rFonts w:ascii="Montserrat" w:hAnsi="Montserrat"/>
          <w:color w:val="000000"/>
        </w:rPr>
        <w:lastRenderedPageBreak/>
        <w:t>Question 6</w:t>
      </w:r>
      <w:bookmarkEnd w:id="264"/>
      <w:bookmarkEnd w:id="265"/>
    </w:p>
    <w:p w14:paraId="4078EE35"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complexité d'un réseau de neurones est régulé par :</w:t>
      </w:r>
    </w:p>
    <w:p w14:paraId="7A573F4B" w14:textId="77777777" w:rsidR="00531EDD" w:rsidRDefault="00531EDD" w:rsidP="00531ED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0240A80" w14:textId="21DA4840"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4DBA377">
          <v:shape id="_x0000_i1583" type="#_x0000_t75" style="width:20.1pt;height:17.6pt" o:ole="">
            <v:imagedata r:id="rId25" o:title=""/>
          </v:shape>
          <w:control r:id="rId311" w:name="DefaultOcxName153" w:shapeid="_x0000_i1583"/>
        </w:object>
      </w:r>
    </w:p>
    <w:p w14:paraId="01B3737F"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nombre d'itérations</w:t>
      </w:r>
    </w:p>
    <w:p w14:paraId="5C627BF2" w14:textId="5ACDE2C3"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91B06AA">
          <v:shape id="_x0000_i1586" type="#_x0000_t75" style="width:20.1pt;height:17.6pt" o:ole="">
            <v:imagedata r:id="rId25" o:title=""/>
          </v:shape>
          <w:control r:id="rId312" w:name="DefaultOcxName163" w:shapeid="_x0000_i1586"/>
        </w:object>
      </w:r>
    </w:p>
    <w:p w14:paraId="4939CC97"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nombre de neurones</w:t>
      </w:r>
    </w:p>
    <w:p w14:paraId="496AA707" w14:textId="2FC0A55B"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CDB7A1C">
          <v:shape id="_x0000_i1589" type="#_x0000_t75" style="width:20.1pt;height:17.6pt" o:ole="">
            <v:imagedata r:id="rId25" o:title=""/>
          </v:shape>
          <w:control r:id="rId313" w:name="DefaultOcxName173" w:shapeid="_x0000_i1589"/>
        </w:object>
      </w:r>
    </w:p>
    <w:p w14:paraId="1B96A025" w14:textId="59659E0F"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pénalisation de type ridge ou </w:t>
      </w:r>
      <w:r>
        <w:rPr>
          <w:rStyle w:val="mi"/>
          <w:rFonts w:ascii="MathJax_Math-italic" w:hAnsi="MathJax_Math-italic"/>
          <w:color w:val="000000"/>
          <w:sz w:val="25"/>
          <w:szCs w:val="25"/>
          <w:bdr w:val="none" w:sz="0" w:space="0" w:color="auto" w:frame="1"/>
        </w:rPr>
        <w:t>L</w:t>
      </w:r>
      <w:r>
        <w:rPr>
          <w:rStyle w:val="mn"/>
          <w:rFonts w:ascii="MathJax_Main" w:hAnsi="MathJax_Main"/>
          <w:color w:val="000000"/>
          <w:sz w:val="18"/>
          <w:szCs w:val="18"/>
          <w:bdr w:val="none" w:sz="0" w:space="0" w:color="auto" w:frame="1"/>
        </w:rPr>
        <w:t>2</w:t>
      </w:r>
    </w:p>
    <w:p w14:paraId="7C8A74CB"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Toutes ces options sont possibles et combinables. Voir chapitre "Appréhendez l'apprentissage des réseaux de neurones".</w:t>
      </w:r>
    </w:p>
    <w:p w14:paraId="66AF8947"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66" w:name="_Toc57138021"/>
      <w:bookmarkStart w:id="267" w:name="_Toc57908597"/>
      <w:r>
        <w:rPr>
          <w:rFonts w:ascii="Montserrat" w:hAnsi="Montserrat"/>
          <w:color w:val="000000"/>
        </w:rPr>
        <w:t>Question 7</w:t>
      </w:r>
      <w:bookmarkEnd w:id="266"/>
      <w:bookmarkEnd w:id="267"/>
    </w:p>
    <w:p w14:paraId="77325A9B"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succès des réseaux de neurones profonds en reconnaissance d'image est dû :</w:t>
      </w:r>
    </w:p>
    <w:p w14:paraId="61CAE923" w14:textId="77777777" w:rsidR="00531EDD" w:rsidRDefault="00531EDD" w:rsidP="00531ED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05ED53B" w14:textId="7338F1A0"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AE8292F">
          <v:shape id="_x0000_i1592" type="#_x0000_t75" style="width:20.1pt;height:17.6pt" o:ole="">
            <v:imagedata r:id="rId25" o:title=""/>
          </v:shape>
          <w:control r:id="rId314" w:name="DefaultOcxName183" w:shapeid="_x0000_i1592"/>
        </w:object>
      </w:r>
    </w:p>
    <w:p w14:paraId="11271965"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l'apparition des couches convolutionnelles</w:t>
      </w:r>
    </w:p>
    <w:p w14:paraId="2405ECD1" w14:textId="2E614AEF"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780E5F0">
          <v:shape id="_x0000_i1595" type="#_x0000_t75" style="width:20.1pt;height:17.6pt" o:ole="">
            <v:imagedata r:id="rId23" o:title=""/>
          </v:shape>
          <w:control r:id="rId315" w:name="DefaultOcxName193" w:shapeid="_x0000_i1595"/>
        </w:object>
      </w:r>
    </w:p>
    <w:p w14:paraId="125ADF73"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l'apparition des réseaux récurrents (LSTM)</w:t>
      </w:r>
    </w:p>
    <w:p w14:paraId="433B0A3B" w14:textId="7FB4D9F7"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701F750">
          <v:shape id="_x0000_i1598" type="#_x0000_t75" style="width:20.1pt;height:17.6pt" o:ole="">
            <v:imagedata r:id="rId23" o:title=""/>
          </v:shape>
          <w:control r:id="rId316" w:name="DefaultOcxName203" w:shapeid="_x0000_i1598"/>
        </w:object>
      </w:r>
    </w:p>
    <w:p w14:paraId="4B044FE7"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 développement du langage Python</w:t>
      </w:r>
    </w:p>
    <w:p w14:paraId="7F7A1BEB" w14:textId="66327653"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1798AB6">
          <v:shape id="_x0000_i1601" type="#_x0000_t75" style="width:20.1pt;height:17.6pt" o:ole="">
            <v:imagedata r:id="rId25" o:title=""/>
          </v:shape>
          <w:control r:id="rId317" w:name="DefaultOcxName214" w:shapeid="_x0000_i1601"/>
        </w:object>
      </w:r>
    </w:p>
    <w:p w14:paraId="0A8DFFC2"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la mise à disposition de masses d'images labellisées (ImageNet)</w:t>
      </w:r>
    </w:p>
    <w:p w14:paraId="049972D9"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Retrouvez ces éléments dans le chapitre "Appréhendez l'apprentissage profond ou deep learning".</w:t>
      </w:r>
    </w:p>
    <w:p w14:paraId="0DD7993F"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68" w:name="_Toc57138022"/>
      <w:bookmarkStart w:id="269" w:name="_Toc57908598"/>
      <w:r>
        <w:rPr>
          <w:rFonts w:ascii="Montserrat" w:hAnsi="Montserrat"/>
          <w:color w:val="000000"/>
        </w:rPr>
        <w:t>Question 8</w:t>
      </w:r>
      <w:bookmarkEnd w:id="268"/>
      <w:bookmarkEnd w:id="269"/>
    </w:p>
    <w:p w14:paraId="231EB206"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 est la proposition correcte concernant Keras ?</w:t>
      </w:r>
    </w:p>
    <w:p w14:paraId="6BA04321" w14:textId="24DDFD3B"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ECB2902">
          <v:shape id="_x0000_i1604" type="#_x0000_t75" style="width:20.1pt;height:17.6pt" o:ole="">
            <v:imagedata r:id="rId48" o:title=""/>
          </v:shape>
          <w:control r:id="rId318" w:name="DefaultOcxName223" w:shapeid="_x0000_i1604"/>
        </w:object>
      </w:r>
    </w:p>
    <w:p w14:paraId="7E3C369B"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Keras est un réseau de neurones déjà appris utilisable sur d'autres données par </w:t>
      </w:r>
      <w:r>
        <w:rPr>
          <w:rStyle w:val="Accentuation"/>
          <w:rFonts w:ascii="Montserrat" w:hAnsi="Montserrat"/>
          <w:color w:val="000000"/>
        </w:rPr>
        <w:t>transfert learning</w:t>
      </w:r>
    </w:p>
    <w:p w14:paraId="6707CE9E" w14:textId="416C7B1C"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2F0F0BD">
          <v:shape id="_x0000_i1607" type="#_x0000_t75" style="width:20.1pt;height:17.6pt" o:ole="">
            <v:imagedata r:id="rId51" o:title=""/>
          </v:shape>
          <w:control r:id="rId319" w:name="DefaultOcxName233" w:shapeid="_x0000_i1607"/>
        </w:object>
      </w:r>
    </w:p>
    <w:p w14:paraId="318E7C69"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Keras est une librairie Python pour utiliser TensorFLow</w:t>
      </w:r>
    </w:p>
    <w:p w14:paraId="42478908" w14:textId="5AB739F9"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05079A6">
          <v:shape id="_x0000_i1610" type="#_x0000_t75" style="width:20.1pt;height:17.6pt" o:ole="">
            <v:imagedata r:id="rId48" o:title=""/>
          </v:shape>
          <w:control r:id="rId320" w:name="DefaultOcxName243" w:shapeid="_x0000_i1610"/>
        </w:object>
      </w:r>
    </w:p>
    <w:p w14:paraId="4D60DD49"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Keras ne fonctionne qu'avec des cartes GPU</w:t>
      </w:r>
    </w:p>
    <w:p w14:paraId="18160A25"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définition se trouve dans le chapitre "Appréhendez l'apprentissage profond ou deep learning".</w:t>
      </w:r>
    </w:p>
    <w:p w14:paraId="208FF201"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70" w:name="_Toc57138023"/>
      <w:bookmarkStart w:id="271" w:name="_Toc57908599"/>
      <w:r>
        <w:rPr>
          <w:rFonts w:ascii="Montserrat" w:hAnsi="Montserrat"/>
          <w:color w:val="000000"/>
        </w:rPr>
        <w:t>Question 9</w:t>
      </w:r>
      <w:bookmarkEnd w:id="270"/>
      <w:bookmarkEnd w:id="271"/>
    </w:p>
    <w:p w14:paraId="4D43CB8E"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D'après le </w:t>
      </w:r>
      <w:hyperlink r:id="rId321" w:history="1">
        <w:r>
          <w:rPr>
            <w:rStyle w:val="Lienhypertexte"/>
            <w:rFonts w:ascii="Montserrat" w:hAnsi="Montserrat"/>
            <w:b/>
            <w:bCs/>
            <w:color w:val="7451EB"/>
          </w:rPr>
          <w:t>tutoriel sur les données HAR brutes</w:t>
        </w:r>
      </w:hyperlink>
      <w:r>
        <w:rPr>
          <w:rFonts w:ascii="Montserrat" w:hAnsi="Montserrat"/>
          <w:b/>
          <w:bCs/>
          <w:color w:val="000000"/>
        </w:rPr>
        <w:t> : quelle est la précision obtenue avec un réseau de neurones profond pour l'identification de l'activité du porteur d'un smartphone ?</w:t>
      </w:r>
    </w:p>
    <w:p w14:paraId="3CE4F375" w14:textId="3AB9ADB7"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A5799DD">
          <v:shape id="_x0000_i1613" type="#_x0000_t75" style="width:20.1pt;height:17.6pt" o:ole="">
            <v:imagedata r:id="rId51" o:title=""/>
          </v:shape>
          <w:control r:id="rId322" w:name="DefaultOcxName253" w:shapeid="_x0000_i1613"/>
        </w:object>
      </w:r>
    </w:p>
    <w:p w14:paraId="365CA66C"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92 %</w:t>
      </w:r>
    </w:p>
    <w:p w14:paraId="1B694BB0" w14:textId="54BC0112"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DB694D8">
          <v:shape id="_x0000_i1616" type="#_x0000_t75" style="width:20.1pt;height:17.6pt" o:ole="">
            <v:imagedata r:id="rId48" o:title=""/>
          </v:shape>
          <w:control r:id="rId323" w:name="DefaultOcxName263" w:shapeid="_x0000_i1616"/>
        </w:object>
      </w:r>
    </w:p>
    <w:p w14:paraId="3189593C"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94%</w:t>
      </w:r>
    </w:p>
    <w:p w14:paraId="7D311268" w14:textId="326542FB"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078E8FB">
          <v:shape id="_x0000_i1619" type="#_x0000_t75" style="width:20.1pt;height:17.6pt" o:ole="">
            <v:imagedata r:id="rId48" o:title=""/>
          </v:shape>
          <w:control r:id="rId324" w:name="DefaultOcxName273" w:shapeid="_x0000_i1619"/>
        </w:object>
      </w:r>
    </w:p>
    <w:p w14:paraId="5E9C2826"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96 %</w:t>
      </w:r>
    </w:p>
    <w:p w14:paraId="27BD2A20"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Cette valeur est estimée par la prévision de l'échantillon test (fin de section 5.3). La valeur obtenue (92 %) sans aucune transformation des données est tout à fait raisonnable compte tenu de la complexité du problème.</w:t>
      </w:r>
    </w:p>
    <w:p w14:paraId="1F05CBD1" w14:textId="77777777" w:rsidR="00531EDD" w:rsidRDefault="00531EDD" w:rsidP="00531EDD">
      <w:pPr>
        <w:pStyle w:val="Titre3"/>
        <w:numPr>
          <w:ilvl w:val="0"/>
          <w:numId w:val="5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72" w:name="_Toc57138024"/>
      <w:bookmarkStart w:id="273" w:name="_Toc57908600"/>
      <w:r>
        <w:rPr>
          <w:rFonts w:ascii="Montserrat" w:hAnsi="Montserrat"/>
          <w:color w:val="000000"/>
        </w:rPr>
        <w:t>Question 10</w:t>
      </w:r>
      <w:bookmarkEnd w:id="272"/>
      <w:bookmarkEnd w:id="273"/>
    </w:p>
    <w:p w14:paraId="3C68E1A0" w14:textId="77777777" w:rsidR="00531EDD" w:rsidRDefault="00531EDD" w:rsidP="00531ED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Sur ces données, quelle serait la priorité pour améliorer la qualité de la prévision avec un réseau de neurones profond ?  </w:t>
      </w:r>
    </w:p>
    <w:p w14:paraId="1EA482A8" w14:textId="15B77B95"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98E95BD">
          <v:shape id="_x0000_i1622" type="#_x0000_t75" style="width:20.1pt;height:17.6pt" o:ole="">
            <v:imagedata r:id="rId48" o:title=""/>
          </v:shape>
          <w:control r:id="rId325" w:name="DefaultOcxName283" w:shapeid="_x0000_i1622"/>
        </w:object>
      </w:r>
    </w:p>
    <w:p w14:paraId="28351E1B"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Augmenter le nombre de couches convolutionnelles</w:t>
      </w:r>
    </w:p>
    <w:p w14:paraId="18D0B8B2" w14:textId="5A1ADDF4"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E13421D">
          <v:shape id="_x0000_i1625" type="#_x0000_t75" style="width:20.1pt;height:17.6pt" o:ole="">
            <v:imagedata r:id="rId51" o:title=""/>
          </v:shape>
          <w:control r:id="rId326" w:name="DefaultOcxName293" w:shapeid="_x0000_i1625"/>
        </w:object>
      </w:r>
    </w:p>
    <w:p w14:paraId="1A4A31B3"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Augmenter le volume des données</w:t>
      </w:r>
    </w:p>
    <w:p w14:paraId="2B6159E0" w14:textId="2800A780" w:rsidR="00531EDD" w:rsidRDefault="00531EDD" w:rsidP="00531EDD">
      <w:pPr>
        <w:pStyle w:val="mcqviewquestion"/>
        <w:numPr>
          <w:ilvl w:val="1"/>
          <w:numId w:val="55"/>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3DC184B">
          <v:shape id="_x0000_i1628" type="#_x0000_t75" style="width:20.1pt;height:17.6pt" o:ole="">
            <v:imagedata r:id="rId48" o:title=""/>
          </v:shape>
          <w:control r:id="rId327" w:name="DefaultOcxName303" w:shapeid="_x0000_i1628"/>
        </w:object>
      </w:r>
    </w:p>
    <w:p w14:paraId="50C1A28B" w14:textId="77777777" w:rsidR="00531EDD" w:rsidRDefault="00531EDD" w:rsidP="00531ED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Utiliser une carte GPU</w:t>
      </w:r>
    </w:p>
    <w:p w14:paraId="2F8582DE" w14:textId="77777777" w:rsidR="00531EDD" w:rsidRDefault="00531EDD" w:rsidP="00531ED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Une carte GPU réduit le temps d'apprentissage mais ne permet pas, à elle seule, d'améliorer la précision. La première chose à faire serait d'augmenter la taille de l'échantillon d'apprentissage en recueillant plus de données avant, si cela s'avère utile, de penser à ajouter des couches. </w:t>
      </w:r>
    </w:p>
    <w:p w14:paraId="4F2D8B2D" w14:textId="77777777" w:rsidR="00531EDD" w:rsidRPr="006D7E20" w:rsidRDefault="00531EDD" w:rsidP="006D7E20">
      <w:pPr>
        <w:shd w:val="clear" w:color="auto" w:fill="FFFFFF"/>
        <w:spacing w:after="225"/>
        <w:rPr>
          <w:rFonts w:ascii="Montserrat" w:hAnsi="Montserrat"/>
          <w:color w:val="000000"/>
        </w:rPr>
      </w:pPr>
    </w:p>
    <w:sectPr w:rsidR="00531EDD" w:rsidRPr="006D7E20" w:rsidSect="00531EDD">
      <w:headerReference w:type="default" r:id="rId328"/>
      <w:footerReference w:type="default" r:id="rId3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BCDB7" w14:textId="77777777" w:rsidR="00D16983" w:rsidRDefault="00D16983" w:rsidP="00E61DBD">
      <w:pPr>
        <w:spacing w:after="0" w:line="240" w:lineRule="auto"/>
      </w:pPr>
      <w:r>
        <w:separator/>
      </w:r>
    </w:p>
  </w:endnote>
  <w:endnote w:type="continuationSeparator" w:id="0">
    <w:p w14:paraId="56932FB7" w14:textId="77777777" w:rsidR="00D16983" w:rsidRDefault="00D16983" w:rsidP="00E61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ontserrat">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Typewriter">
    <w:altName w:val="Cambria"/>
    <w:panose1 w:val="00000000000000000000"/>
    <w:charset w:val="00"/>
    <w:family w:val="roman"/>
    <w:notTrueType/>
    <w:pitch w:val="default"/>
  </w:font>
  <w:font w:name="MathJax_Math-bold-italic">
    <w:altName w:val="Cambria"/>
    <w:panose1 w:val="00000000000000000000"/>
    <w:charset w:val="00"/>
    <w:family w:val="roman"/>
    <w:notTrueType/>
    <w:pitch w:val="default"/>
  </w:font>
  <w:font w:name="MathJax_AMS">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859255"/>
      <w:docPartObj>
        <w:docPartGallery w:val="Page Numbers (Bottom of Page)"/>
        <w:docPartUnique/>
      </w:docPartObj>
    </w:sdtPr>
    <w:sdtContent>
      <w:p w14:paraId="2C1ADAAE" w14:textId="50DDE232" w:rsidR="00D16983" w:rsidRDefault="00D16983">
        <w:pPr>
          <w:pStyle w:val="Pieddepage"/>
        </w:pPr>
        <w:r>
          <w:rPr>
            <w:noProof/>
          </w:rPr>
          <mc:AlternateContent>
            <mc:Choice Requires="wpg">
              <w:drawing>
                <wp:anchor distT="0" distB="0" distL="114300" distR="114300" simplePos="0" relativeHeight="251659264" behindDoc="0" locked="0" layoutInCell="1" allowOverlap="1" wp14:anchorId="58EC11C2" wp14:editId="41383DE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3721BC9" w14:textId="77777777" w:rsidR="00D16983" w:rsidRDefault="00D16983">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C11C2"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73721BC9" w14:textId="77777777" w:rsidR="00D16983" w:rsidRDefault="00D16983">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E0B36" w14:textId="77777777" w:rsidR="00D16983" w:rsidRDefault="00D16983" w:rsidP="00E61DBD">
      <w:pPr>
        <w:spacing w:after="0" w:line="240" w:lineRule="auto"/>
      </w:pPr>
      <w:r>
        <w:separator/>
      </w:r>
    </w:p>
  </w:footnote>
  <w:footnote w:type="continuationSeparator" w:id="0">
    <w:p w14:paraId="65E57EDC" w14:textId="77777777" w:rsidR="00D16983" w:rsidRDefault="00D16983" w:rsidP="00E61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7A3E9" w14:textId="28FE6A57" w:rsidR="00D16983" w:rsidRPr="00421054" w:rsidRDefault="00D16983" w:rsidP="00421054">
    <w:pPr>
      <w:pStyle w:val="En-tte"/>
      <w:jc w:val="right"/>
      <w:rPr>
        <w:i/>
        <w:iCs/>
      </w:rPr>
    </w:pPr>
    <w:r w:rsidRPr="00421054">
      <w:rPr>
        <w:i/>
        <w:iCs/>
      </w:rPr>
      <w:t>Dé</w:t>
    </w:r>
    <w:r>
      <w:rPr>
        <w:i/>
        <w:iCs/>
      </w:rPr>
      <w:t>couvrez la science des données pour les objets connectés</w:t>
    </w:r>
  </w:p>
  <w:p w14:paraId="05E7839A" w14:textId="77777777" w:rsidR="00D16983" w:rsidRDefault="00D169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60CC1"/>
    <w:multiLevelType w:val="multilevel"/>
    <w:tmpl w:val="DC58A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E06C6"/>
    <w:multiLevelType w:val="multilevel"/>
    <w:tmpl w:val="2204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E264E"/>
    <w:multiLevelType w:val="multilevel"/>
    <w:tmpl w:val="534A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23F7E"/>
    <w:multiLevelType w:val="multilevel"/>
    <w:tmpl w:val="E9DC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92B2F"/>
    <w:multiLevelType w:val="multilevel"/>
    <w:tmpl w:val="D0EE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67179"/>
    <w:multiLevelType w:val="multilevel"/>
    <w:tmpl w:val="D914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172B6"/>
    <w:multiLevelType w:val="multilevel"/>
    <w:tmpl w:val="17F4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53E4D"/>
    <w:multiLevelType w:val="multilevel"/>
    <w:tmpl w:val="7CD6B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021D0"/>
    <w:multiLevelType w:val="multilevel"/>
    <w:tmpl w:val="AC62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C39E4"/>
    <w:multiLevelType w:val="multilevel"/>
    <w:tmpl w:val="3A72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632B7"/>
    <w:multiLevelType w:val="multilevel"/>
    <w:tmpl w:val="AF468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30F0E"/>
    <w:multiLevelType w:val="multilevel"/>
    <w:tmpl w:val="5D86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20C6B"/>
    <w:multiLevelType w:val="multilevel"/>
    <w:tmpl w:val="0E80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1B1ABD"/>
    <w:multiLevelType w:val="multilevel"/>
    <w:tmpl w:val="D8F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27476"/>
    <w:multiLevelType w:val="multilevel"/>
    <w:tmpl w:val="62C6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E7478"/>
    <w:multiLevelType w:val="multilevel"/>
    <w:tmpl w:val="F4D6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97170"/>
    <w:multiLevelType w:val="multilevel"/>
    <w:tmpl w:val="48B0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AD745A"/>
    <w:multiLevelType w:val="multilevel"/>
    <w:tmpl w:val="E200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2D36AC"/>
    <w:multiLevelType w:val="multilevel"/>
    <w:tmpl w:val="66E6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AA5C3B"/>
    <w:multiLevelType w:val="multilevel"/>
    <w:tmpl w:val="1DDE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86B42"/>
    <w:multiLevelType w:val="multilevel"/>
    <w:tmpl w:val="4676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1D6301"/>
    <w:multiLevelType w:val="multilevel"/>
    <w:tmpl w:val="DDC0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F643D2"/>
    <w:multiLevelType w:val="multilevel"/>
    <w:tmpl w:val="162E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7A0657"/>
    <w:multiLevelType w:val="multilevel"/>
    <w:tmpl w:val="C4684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605C10"/>
    <w:multiLevelType w:val="multilevel"/>
    <w:tmpl w:val="5914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F371A"/>
    <w:multiLevelType w:val="multilevel"/>
    <w:tmpl w:val="1A9C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085734"/>
    <w:multiLevelType w:val="multilevel"/>
    <w:tmpl w:val="6D54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1E13BD"/>
    <w:multiLevelType w:val="multilevel"/>
    <w:tmpl w:val="FDBE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36678D"/>
    <w:multiLevelType w:val="multilevel"/>
    <w:tmpl w:val="A3FC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CB69C7"/>
    <w:multiLevelType w:val="multilevel"/>
    <w:tmpl w:val="6FFA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4631D6"/>
    <w:multiLevelType w:val="multilevel"/>
    <w:tmpl w:val="479E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F21EAC"/>
    <w:multiLevelType w:val="multilevel"/>
    <w:tmpl w:val="BBD6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780A4D"/>
    <w:multiLevelType w:val="multilevel"/>
    <w:tmpl w:val="B2B4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D4611"/>
    <w:multiLevelType w:val="multilevel"/>
    <w:tmpl w:val="7956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53C28"/>
    <w:multiLevelType w:val="multilevel"/>
    <w:tmpl w:val="1C00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1D61D4"/>
    <w:multiLevelType w:val="multilevel"/>
    <w:tmpl w:val="8F54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615FE4"/>
    <w:multiLevelType w:val="multilevel"/>
    <w:tmpl w:val="1154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2708C9"/>
    <w:multiLevelType w:val="multilevel"/>
    <w:tmpl w:val="870A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EF5075"/>
    <w:multiLevelType w:val="multilevel"/>
    <w:tmpl w:val="A5B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E7D6C"/>
    <w:multiLevelType w:val="multilevel"/>
    <w:tmpl w:val="D7FA1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95449C"/>
    <w:multiLevelType w:val="multilevel"/>
    <w:tmpl w:val="D2D4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9091D"/>
    <w:multiLevelType w:val="multilevel"/>
    <w:tmpl w:val="BF44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CE1403"/>
    <w:multiLevelType w:val="multilevel"/>
    <w:tmpl w:val="CA829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78108E"/>
    <w:multiLevelType w:val="multilevel"/>
    <w:tmpl w:val="B4BC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A84671"/>
    <w:multiLevelType w:val="multilevel"/>
    <w:tmpl w:val="4AB8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E148E4"/>
    <w:multiLevelType w:val="multilevel"/>
    <w:tmpl w:val="3E0A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F1180"/>
    <w:multiLevelType w:val="multilevel"/>
    <w:tmpl w:val="FC74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A21D8F"/>
    <w:multiLevelType w:val="multilevel"/>
    <w:tmpl w:val="3FDC4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C31156"/>
    <w:multiLevelType w:val="multilevel"/>
    <w:tmpl w:val="667A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0E21F8"/>
    <w:multiLevelType w:val="multilevel"/>
    <w:tmpl w:val="A174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0F2EF4"/>
    <w:multiLevelType w:val="multilevel"/>
    <w:tmpl w:val="17569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593A5E"/>
    <w:multiLevelType w:val="multilevel"/>
    <w:tmpl w:val="BC94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EC7F1D"/>
    <w:multiLevelType w:val="multilevel"/>
    <w:tmpl w:val="A3E0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16346A"/>
    <w:multiLevelType w:val="multilevel"/>
    <w:tmpl w:val="2AA8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2862CF"/>
    <w:multiLevelType w:val="multilevel"/>
    <w:tmpl w:val="D226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19"/>
  </w:num>
  <w:num w:numId="3">
    <w:abstractNumId w:val="13"/>
  </w:num>
  <w:num w:numId="4">
    <w:abstractNumId w:val="43"/>
  </w:num>
  <w:num w:numId="5">
    <w:abstractNumId w:val="36"/>
  </w:num>
  <w:num w:numId="6">
    <w:abstractNumId w:val="21"/>
  </w:num>
  <w:num w:numId="7">
    <w:abstractNumId w:val="30"/>
  </w:num>
  <w:num w:numId="8">
    <w:abstractNumId w:val="34"/>
  </w:num>
  <w:num w:numId="9">
    <w:abstractNumId w:val="53"/>
  </w:num>
  <w:num w:numId="10">
    <w:abstractNumId w:val="11"/>
  </w:num>
  <w:num w:numId="11">
    <w:abstractNumId w:val="41"/>
  </w:num>
  <w:num w:numId="12">
    <w:abstractNumId w:val="26"/>
  </w:num>
  <w:num w:numId="13">
    <w:abstractNumId w:val="16"/>
  </w:num>
  <w:num w:numId="14">
    <w:abstractNumId w:val="46"/>
  </w:num>
  <w:num w:numId="15">
    <w:abstractNumId w:val="52"/>
  </w:num>
  <w:num w:numId="16">
    <w:abstractNumId w:val="32"/>
  </w:num>
  <w:num w:numId="17">
    <w:abstractNumId w:val="5"/>
  </w:num>
  <w:num w:numId="18">
    <w:abstractNumId w:val="42"/>
  </w:num>
  <w:num w:numId="19">
    <w:abstractNumId w:val="17"/>
  </w:num>
  <w:num w:numId="20">
    <w:abstractNumId w:val="37"/>
  </w:num>
  <w:num w:numId="21">
    <w:abstractNumId w:val="24"/>
  </w:num>
  <w:num w:numId="22">
    <w:abstractNumId w:val="12"/>
  </w:num>
  <w:num w:numId="23">
    <w:abstractNumId w:val="40"/>
  </w:num>
  <w:num w:numId="24">
    <w:abstractNumId w:val="51"/>
  </w:num>
  <w:num w:numId="25">
    <w:abstractNumId w:val="23"/>
  </w:num>
  <w:num w:numId="26">
    <w:abstractNumId w:val="10"/>
  </w:num>
  <w:num w:numId="27">
    <w:abstractNumId w:val="6"/>
  </w:num>
  <w:num w:numId="28">
    <w:abstractNumId w:val="50"/>
  </w:num>
  <w:num w:numId="29">
    <w:abstractNumId w:val="8"/>
  </w:num>
  <w:num w:numId="30">
    <w:abstractNumId w:val="44"/>
  </w:num>
  <w:num w:numId="31">
    <w:abstractNumId w:val="20"/>
  </w:num>
  <w:num w:numId="32">
    <w:abstractNumId w:val="1"/>
  </w:num>
  <w:num w:numId="33">
    <w:abstractNumId w:val="45"/>
  </w:num>
  <w:num w:numId="34">
    <w:abstractNumId w:val="0"/>
  </w:num>
  <w:num w:numId="35">
    <w:abstractNumId w:val="49"/>
  </w:num>
  <w:num w:numId="36">
    <w:abstractNumId w:val="33"/>
  </w:num>
  <w:num w:numId="37">
    <w:abstractNumId w:val="18"/>
  </w:num>
  <w:num w:numId="38">
    <w:abstractNumId w:val="25"/>
  </w:num>
  <w:num w:numId="39">
    <w:abstractNumId w:val="27"/>
  </w:num>
  <w:num w:numId="40">
    <w:abstractNumId w:val="7"/>
  </w:num>
  <w:num w:numId="41">
    <w:abstractNumId w:val="2"/>
  </w:num>
  <w:num w:numId="42">
    <w:abstractNumId w:val="14"/>
  </w:num>
  <w:num w:numId="43">
    <w:abstractNumId w:val="22"/>
  </w:num>
  <w:num w:numId="44">
    <w:abstractNumId w:val="9"/>
  </w:num>
  <w:num w:numId="45">
    <w:abstractNumId w:val="47"/>
  </w:num>
  <w:num w:numId="46">
    <w:abstractNumId w:val="31"/>
  </w:num>
  <w:num w:numId="47">
    <w:abstractNumId w:val="54"/>
  </w:num>
  <w:num w:numId="48">
    <w:abstractNumId w:val="4"/>
  </w:num>
  <w:num w:numId="49">
    <w:abstractNumId w:val="38"/>
  </w:num>
  <w:num w:numId="50">
    <w:abstractNumId w:val="3"/>
  </w:num>
  <w:num w:numId="51">
    <w:abstractNumId w:val="29"/>
  </w:num>
  <w:num w:numId="52">
    <w:abstractNumId w:val="15"/>
  </w:num>
  <w:num w:numId="53">
    <w:abstractNumId w:val="28"/>
  </w:num>
  <w:num w:numId="54">
    <w:abstractNumId w:val="35"/>
  </w:num>
  <w:num w:numId="55">
    <w:abstractNumId w:val="3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F8"/>
    <w:rsid w:val="00024146"/>
    <w:rsid w:val="000321F5"/>
    <w:rsid w:val="0010640E"/>
    <w:rsid w:val="00135AD4"/>
    <w:rsid w:val="001411FE"/>
    <w:rsid w:val="00267A10"/>
    <w:rsid w:val="002B7F82"/>
    <w:rsid w:val="002C55A4"/>
    <w:rsid w:val="002C76F5"/>
    <w:rsid w:val="00421054"/>
    <w:rsid w:val="00473790"/>
    <w:rsid w:val="004C766E"/>
    <w:rsid w:val="0050497D"/>
    <w:rsid w:val="00531EDD"/>
    <w:rsid w:val="005A0CB4"/>
    <w:rsid w:val="006D7E20"/>
    <w:rsid w:val="00763114"/>
    <w:rsid w:val="007F3AB8"/>
    <w:rsid w:val="00852776"/>
    <w:rsid w:val="008D2570"/>
    <w:rsid w:val="009432F8"/>
    <w:rsid w:val="00966910"/>
    <w:rsid w:val="009E6839"/>
    <w:rsid w:val="00A41286"/>
    <w:rsid w:val="00A9786B"/>
    <w:rsid w:val="00B2233C"/>
    <w:rsid w:val="00C94493"/>
    <w:rsid w:val="00D16983"/>
    <w:rsid w:val="00D220AA"/>
    <w:rsid w:val="00D52967"/>
    <w:rsid w:val="00D64D42"/>
    <w:rsid w:val="00D76E10"/>
    <w:rsid w:val="00D97074"/>
    <w:rsid w:val="00DC5780"/>
    <w:rsid w:val="00DE050A"/>
    <w:rsid w:val="00E025D2"/>
    <w:rsid w:val="00E061DF"/>
    <w:rsid w:val="00E61DBD"/>
    <w:rsid w:val="00EA1A94"/>
    <w:rsid w:val="00EB5460"/>
    <w:rsid w:val="00FD369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43AC66A"/>
  <w15:chartTrackingRefBased/>
  <w15:docId w15:val="{2059C97C-4004-4266-90D7-16AF6343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DBD"/>
  </w:style>
  <w:style w:type="paragraph" w:styleId="Titre1">
    <w:name w:val="heading 1"/>
    <w:basedOn w:val="Normal"/>
    <w:next w:val="Normal"/>
    <w:link w:val="Titre1Car"/>
    <w:uiPriority w:val="9"/>
    <w:qFormat/>
    <w:rsid w:val="002C55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D9707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9707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A412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55A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707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97074"/>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1286"/>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E61DBD"/>
    <w:pPr>
      <w:tabs>
        <w:tab w:val="center" w:pos="4536"/>
        <w:tab w:val="right" w:pos="9072"/>
      </w:tabs>
      <w:spacing w:after="0" w:line="240" w:lineRule="auto"/>
    </w:pPr>
  </w:style>
  <w:style w:type="character" w:customStyle="1" w:styleId="En-tteCar">
    <w:name w:val="En-tête Car"/>
    <w:basedOn w:val="Policepardfaut"/>
    <w:link w:val="En-tte"/>
    <w:uiPriority w:val="99"/>
    <w:rsid w:val="00E61DBD"/>
  </w:style>
  <w:style w:type="paragraph" w:styleId="Pieddepage">
    <w:name w:val="footer"/>
    <w:basedOn w:val="Normal"/>
    <w:link w:val="PieddepageCar"/>
    <w:uiPriority w:val="99"/>
    <w:unhideWhenUsed/>
    <w:rsid w:val="00E61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DBD"/>
  </w:style>
  <w:style w:type="character" w:styleId="Accentuation">
    <w:name w:val="Emphasis"/>
    <w:basedOn w:val="Policepardfaut"/>
    <w:uiPriority w:val="20"/>
    <w:qFormat/>
    <w:rsid w:val="0050497D"/>
    <w:rPr>
      <w:i/>
      <w:iCs/>
    </w:rPr>
  </w:style>
  <w:style w:type="paragraph" w:styleId="NormalWeb">
    <w:name w:val="Normal (Web)"/>
    <w:basedOn w:val="Normal"/>
    <w:uiPriority w:val="99"/>
    <w:unhideWhenUsed/>
    <w:rsid w:val="005049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0497D"/>
    <w:rPr>
      <w:b/>
      <w:bCs/>
    </w:rPr>
  </w:style>
  <w:style w:type="character" w:styleId="Lienhypertexte">
    <w:name w:val="Hyperlink"/>
    <w:basedOn w:val="Policepardfaut"/>
    <w:uiPriority w:val="99"/>
    <w:unhideWhenUsed/>
    <w:rsid w:val="0050497D"/>
    <w:rPr>
      <w:color w:val="0000FF"/>
      <w:u w:val="single"/>
    </w:rPr>
  </w:style>
  <w:style w:type="character" w:customStyle="1" w:styleId="mi">
    <w:name w:val="mi"/>
    <w:basedOn w:val="Policepardfaut"/>
    <w:rsid w:val="00D97074"/>
  </w:style>
  <w:style w:type="character" w:customStyle="1" w:styleId="mo">
    <w:name w:val="mo"/>
    <w:basedOn w:val="Policepardfaut"/>
    <w:rsid w:val="00D97074"/>
  </w:style>
  <w:style w:type="character" w:customStyle="1" w:styleId="mjxassistivemathml">
    <w:name w:val="mjx_assistive_mathml"/>
    <w:basedOn w:val="Policepardfaut"/>
    <w:rsid w:val="00D97074"/>
  </w:style>
  <w:style w:type="paragraph" w:customStyle="1" w:styleId="hoveredcourseelement">
    <w:name w:val="hoveredcourseelement"/>
    <w:basedOn w:val="Normal"/>
    <w:rsid w:val="00D9707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n">
    <w:name w:val="mn"/>
    <w:basedOn w:val="Policepardfaut"/>
    <w:rsid w:val="00A41286"/>
  </w:style>
  <w:style w:type="paragraph" w:customStyle="1" w:styleId="msonormal0">
    <w:name w:val="msonormal"/>
    <w:basedOn w:val="Normal"/>
    <w:rsid w:val="00A412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js-math">
    <w:name w:val="js-math"/>
    <w:basedOn w:val="Policepardfaut"/>
    <w:rsid w:val="00A41286"/>
  </w:style>
  <w:style w:type="character" w:customStyle="1" w:styleId="mathjax">
    <w:name w:val="mathjax"/>
    <w:basedOn w:val="Policepardfaut"/>
    <w:rsid w:val="00A41286"/>
  </w:style>
  <w:style w:type="character" w:customStyle="1" w:styleId="math">
    <w:name w:val="math"/>
    <w:basedOn w:val="Policepardfaut"/>
    <w:rsid w:val="00A41286"/>
  </w:style>
  <w:style w:type="character" w:customStyle="1" w:styleId="mrow">
    <w:name w:val="mrow"/>
    <w:basedOn w:val="Policepardfaut"/>
    <w:rsid w:val="00A41286"/>
  </w:style>
  <w:style w:type="character" w:customStyle="1" w:styleId="msubsup">
    <w:name w:val="msubsup"/>
    <w:basedOn w:val="Policepardfaut"/>
    <w:rsid w:val="00A41286"/>
  </w:style>
  <w:style w:type="character" w:customStyle="1" w:styleId="texatom">
    <w:name w:val="texatom"/>
    <w:basedOn w:val="Policepardfaut"/>
    <w:rsid w:val="00A41286"/>
  </w:style>
  <w:style w:type="character" w:customStyle="1" w:styleId="munderover">
    <w:name w:val="munderover"/>
    <w:basedOn w:val="Policepardfaut"/>
    <w:rsid w:val="00A41286"/>
  </w:style>
  <w:style w:type="character" w:styleId="CodeHTML">
    <w:name w:val="HTML Code"/>
    <w:basedOn w:val="Policepardfaut"/>
    <w:uiPriority w:val="99"/>
    <w:semiHidden/>
    <w:unhideWhenUsed/>
    <w:rsid w:val="002C55A4"/>
    <w:rPr>
      <w:rFonts w:ascii="Courier New" w:eastAsia="Times New Roman" w:hAnsi="Courier New" w:cs="Courier New"/>
      <w:sz w:val="20"/>
      <w:szCs w:val="20"/>
    </w:rPr>
  </w:style>
  <w:style w:type="paragraph" w:customStyle="1" w:styleId="muilistitem-root-404">
    <w:name w:val="muilistitem-root-404"/>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135AD4"/>
  </w:style>
  <w:style w:type="paragraph" w:customStyle="1" w:styleId="mcqviewquestion">
    <w:name w:val="mcqview__question"/>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uilistitem-root-517">
    <w:name w:val="muilistitem-root-517"/>
    <w:basedOn w:val="Normal"/>
    <w:rsid w:val="00EB54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555">
    <w:name w:val="muitypography-root-555"/>
    <w:basedOn w:val="Policepardfaut"/>
    <w:rsid w:val="00EB5460"/>
  </w:style>
  <w:style w:type="character" w:customStyle="1" w:styleId="mspace">
    <w:name w:val="mspace"/>
    <w:basedOn w:val="Policepardfaut"/>
    <w:rsid w:val="00EB5460"/>
  </w:style>
  <w:style w:type="character" w:customStyle="1" w:styleId="mtext">
    <w:name w:val="mtext"/>
    <w:basedOn w:val="Policepardfaut"/>
    <w:rsid w:val="00EB5460"/>
  </w:style>
  <w:style w:type="character" w:customStyle="1" w:styleId="mfrac">
    <w:name w:val="mfrac"/>
    <w:basedOn w:val="Policepardfaut"/>
    <w:rsid w:val="00EB5460"/>
  </w:style>
  <w:style w:type="character" w:customStyle="1" w:styleId="mstyle">
    <w:name w:val="mstyle"/>
    <w:basedOn w:val="Policepardfaut"/>
    <w:rsid w:val="00EB5460"/>
  </w:style>
  <w:style w:type="paragraph" w:customStyle="1" w:styleId="muilistitem-root-3386">
    <w:name w:val="muilistitem-root-3386"/>
    <w:basedOn w:val="Normal"/>
    <w:rsid w:val="00C944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3424">
    <w:name w:val="muitypography-root-3424"/>
    <w:basedOn w:val="Policepardfaut"/>
    <w:rsid w:val="00C94493"/>
  </w:style>
  <w:style w:type="character" w:customStyle="1" w:styleId="msqrt">
    <w:name w:val="msqrt"/>
    <w:basedOn w:val="Policepardfaut"/>
    <w:rsid w:val="00C94493"/>
  </w:style>
  <w:style w:type="paragraph" w:styleId="En-ttedetabledesmatires">
    <w:name w:val="TOC Heading"/>
    <w:basedOn w:val="Titre1"/>
    <w:next w:val="Normal"/>
    <w:uiPriority w:val="39"/>
    <w:unhideWhenUsed/>
    <w:qFormat/>
    <w:rsid w:val="00531EDD"/>
    <w:pPr>
      <w:outlineLvl w:val="9"/>
    </w:pPr>
    <w:rPr>
      <w:lang w:eastAsia="fr-FR"/>
    </w:rPr>
  </w:style>
  <w:style w:type="paragraph" w:styleId="TM1">
    <w:name w:val="toc 1"/>
    <w:basedOn w:val="Normal"/>
    <w:next w:val="Normal"/>
    <w:autoRedefine/>
    <w:uiPriority w:val="39"/>
    <w:unhideWhenUsed/>
    <w:rsid w:val="00531EDD"/>
    <w:pPr>
      <w:spacing w:after="100"/>
    </w:pPr>
  </w:style>
  <w:style w:type="paragraph" w:styleId="TM3">
    <w:name w:val="toc 3"/>
    <w:basedOn w:val="Normal"/>
    <w:next w:val="Normal"/>
    <w:autoRedefine/>
    <w:uiPriority w:val="39"/>
    <w:unhideWhenUsed/>
    <w:rsid w:val="00531EDD"/>
    <w:pPr>
      <w:spacing w:after="100"/>
      <w:ind w:left="440"/>
    </w:pPr>
  </w:style>
  <w:style w:type="paragraph" w:styleId="TM2">
    <w:name w:val="toc 2"/>
    <w:basedOn w:val="Normal"/>
    <w:next w:val="Normal"/>
    <w:autoRedefine/>
    <w:uiPriority w:val="39"/>
    <w:unhideWhenUsed/>
    <w:rsid w:val="00531EDD"/>
    <w:pPr>
      <w:spacing w:after="100"/>
      <w:ind w:left="220"/>
    </w:pPr>
  </w:style>
  <w:style w:type="paragraph" w:styleId="TM4">
    <w:name w:val="toc 4"/>
    <w:basedOn w:val="Normal"/>
    <w:next w:val="Normal"/>
    <w:autoRedefine/>
    <w:uiPriority w:val="39"/>
    <w:unhideWhenUsed/>
    <w:rsid w:val="00531EDD"/>
    <w:pPr>
      <w:spacing w:after="100"/>
      <w:ind w:left="660"/>
    </w:pPr>
    <w:rPr>
      <w:rFonts w:eastAsiaTheme="minorEastAsia"/>
      <w:lang w:eastAsia="fr-FR"/>
    </w:rPr>
  </w:style>
  <w:style w:type="paragraph" w:styleId="TM5">
    <w:name w:val="toc 5"/>
    <w:basedOn w:val="Normal"/>
    <w:next w:val="Normal"/>
    <w:autoRedefine/>
    <w:uiPriority w:val="39"/>
    <w:unhideWhenUsed/>
    <w:rsid w:val="00531EDD"/>
    <w:pPr>
      <w:spacing w:after="100"/>
      <w:ind w:left="880"/>
    </w:pPr>
    <w:rPr>
      <w:rFonts w:eastAsiaTheme="minorEastAsia"/>
      <w:lang w:eastAsia="fr-FR"/>
    </w:rPr>
  </w:style>
  <w:style w:type="paragraph" w:styleId="TM6">
    <w:name w:val="toc 6"/>
    <w:basedOn w:val="Normal"/>
    <w:next w:val="Normal"/>
    <w:autoRedefine/>
    <w:uiPriority w:val="39"/>
    <w:unhideWhenUsed/>
    <w:rsid w:val="00531EDD"/>
    <w:pPr>
      <w:spacing w:after="100"/>
      <w:ind w:left="1100"/>
    </w:pPr>
    <w:rPr>
      <w:rFonts w:eastAsiaTheme="minorEastAsia"/>
      <w:lang w:eastAsia="fr-FR"/>
    </w:rPr>
  </w:style>
  <w:style w:type="paragraph" w:styleId="TM7">
    <w:name w:val="toc 7"/>
    <w:basedOn w:val="Normal"/>
    <w:next w:val="Normal"/>
    <w:autoRedefine/>
    <w:uiPriority w:val="39"/>
    <w:unhideWhenUsed/>
    <w:rsid w:val="00531EDD"/>
    <w:pPr>
      <w:spacing w:after="100"/>
      <w:ind w:left="1320"/>
    </w:pPr>
    <w:rPr>
      <w:rFonts w:eastAsiaTheme="minorEastAsia"/>
      <w:lang w:eastAsia="fr-FR"/>
    </w:rPr>
  </w:style>
  <w:style w:type="paragraph" w:styleId="TM8">
    <w:name w:val="toc 8"/>
    <w:basedOn w:val="Normal"/>
    <w:next w:val="Normal"/>
    <w:autoRedefine/>
    <w:uiPriority w:val="39"/>
    <w:unhideWhenUsed/>
    <w:rsid w:val="00531EDD"/>
    <w:pPr>
      <w:spacing w:after="100"/>
      <w:ind w:left="1540"/>
    </w:pPr>
    <w:rPr>
      <w:rFonts w:eastAsiaTheme="minorEastAsia"/>
      <w:lang w:eastAsia="fr-FR"/>
    </w:rPr>
  </w:style>
  <w:style w:type="paragraph" w:styleId="TM9">
    <w:name w:val="toc 9"/>
    <w:basedOn w:val="Normal"/>
    <w:next w:val="Normal"/>
    <w:autoRedefine/>
    <w:uiPriority w:val="39"/>
    <w:unhideWhenUsed/>
    <w:rsid w:val="00531EDD"/>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531EDD"/>
    <w:rPr>
      <w:color w:val="605E5C"/>
      <w:shd w:val="clear" w:color="auto" w:fill="E1DFDD"/>
    </w:rPr>
  </w:style>
  <w:style w:type="paragraph" w:styleId="Sansinterligne">
    <w:name w:val="No Spacing"/>
    <w:uiPriority w:val="1"/>
    <w:qFormat/>
    <w:rsid w:val="00D529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948081">
      <w:bodyDiv w:val="1"/>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0"/>
          <w:divBdr>
            <w:top w:val="none" w:sz="0" w:space="0" w:color="auto"/>
            <w:left w:val="none" w:sz="0" w:space="0" w:color="auto"/>
            <w:bottom w:val="none" w:sz="0" w:space="0" w:color="auto"/>
            <w:right w:val="none" w:sz="0" w:space="0" w:color="auto"/>
          </w:divBdr>
          <w:divsChild>
            <w:div w:id="1535463372">
              <w:marLeft w:val="0"/>
              <w:marRight w:val="0"/>
              <w:marTop w:val="0"/>
              <w:marBottom w:val="0"/>
              <w:divBdr>
                <w:top w:val="none" w:sz="0" w:space="0" w:color="auto"/>
                <w:left w:val="none" w:sz="0" w:space="0" w:color="auto"/>
                <w:bottom w:val="none" w:sz="0" w:space="0" w:color="auto"/>
                <w:right w:val="none" w:sz="0" w:space="0" w:color="auto"/>
              </w:divBdr>
              <w:divsChild>
                <w:div w:id="1780249087">
                  <w:marLeft w:val="0"/>
                  <w:marRight w:val="0"/>
                  <w:marTop w:val="0"/>
                  <w:marBottom w:val="0"/>
                  <w:divBdr>
                    <w:top w:val="none" w:sz="0" w:space="0" w:color="auto"/>
                    <w:left w:val="none" w:sz="0" w:space="0" w:color="auto"/>
                    <w:bottom w:val="none" w:sz="0" w:space="0" w:color="auto"/>
                    <w:right w:val="none" w:sz="0" w:space="0" w:color="auto"/>
                  </w:divBdr>
                  <w:divsChild>
                    <w:div w:id="1125805670">
                      <w:marLeft w:val="0"/>
                      <w:marRight w:val="0"/>
                      <w:marTop w:val="0"/>
                      <w:marBottom w:val="240"/>
                      <w:divBdr>
                        <w:top w:val="none" w:sz="0" w:space="0" w:color="auto"/>
                        <w:left w:val="none" w:sz="0" w:space="0" w:color="auto"/>
                        <w:bottom w:val="none" w:sz="0" w:space="0" w:color="auto"/>
                        <w:right w:val="none" w:sz="0" w:space="0" w:color="auto"/>
                      </w:divBdr>
                      <w:divsChild>
                        <w:div w:id="1503080451">
                          <w:marLeft w:val="0"/>
                          <w:marRight w:val="0"/>
                          <w:marTop w:val="0"/>
                          <w:marBottom w:val="0"/>
                          <w:divBdr>
                            <w:top w:val="none" w:sz="0" w:space="0" w:color="auto"/>
                            <w:left w:val="none" w:sz="0" w:space="0" w:color="auto"/>
                            <w:bottom w:val="none" w:sz="0" w:space="0" w:color="auto"/>
                            <w:right w:val="none" w:sz="0" w:space="0" w:color="auto"/>
                          </w:divBdr>
                          <w:divsChild>
                            <w:div w:id="690839804">
                              <w:marLeft w:val="0"/>
                              <w:marRight w:val="0"/>
                              <w:marTop w:val="0"/>
                              <w:marBottom w:val="0"/>
                              <w:divBdr>
                                <w:top w:val="none" w:sz="0" w:space="0" w:color="auto"/>
                                <w:left w:val="none" w:sz="0" w:space="0" w:color="auto"/>
                                <w:bottom w:val="none" w:sz="0" w:space="0" w:color="auto"/>
                                <w:right w:val="none" w:sz="0" w:space="0" w:color="auto"/>
                              </w:divBdr>
                            </w:div>
                          </w:divsChild>
                        </w:div>
                        <w:div w:id="371226334">
                          <w:marLeft w:val="0"/>
                          <w:marRight w:val="0"/>
                          <w:marTop w:val="60"/>
                          <w:marBottom w:val="60"/>
                          <w:divBdr>
                            <w:top w:val="none" w:sz="0" w:space="0" w:color="auto"/>
                            <w:left w:val="none" w:sz="0" w:space="0" w:color="auto"/>
                            <w:bottom w:val="none" w:sz="0" w:space="0" w:color="auto"/>
                            <w:right w:val="none" w:sz="0" w:space="0" w:color="auto"/>
                          </w:divBdr>
                        </w:div>
                      </w:divsChild>
                    </w:div>
                    <w:div w:id="944577322">
                      <w:marLeft w:val="0"/>
                      <w:marRight w:val="0"/>
                      <w:marTop w:val="0"/>
                      <w:marBottom w:val="450"/>
                      <w:divBdr>
                        <w:top w:val="none" w:sz="0" w:space="0" w:color="auto"/>
                        <w:left w:val="none" w:sz="0" w:space="0" w:color="auto"/>
                        <w:bottom w:val="none" w:sz="0" w:space="0" w:color="auto"/>
                        <w:right w:val="none" w:sz="0" w:space="0" w:color="auto"/>
                      </w:divBdr>
                      <w:divsChild>
                        <w:div w:id="738942714">
                          <w:marLeft w:val="0"/>
                          <w:marRight w:val="0"/>
                          <w:marTop w:val="0"/>
                          <w:marBottom w:val="0"/>
                          <w:divBdr>
                            <w:top w:val="none" w:sz="0" w:space="0" w:color="auto"/>
                            <w:left w:val="none" w:sz="0" w:space="0" w:color="auto"/>
                            <w:bottom w:val="none" w:sz="0" w:space="0" w:color="auto"/>
                            <w:right w:val="none" w:sz="0" w:space="0" w:color="auto"/>
                          </w:divBdr>
                          <w:divsChild>
                            <w:div w:id="56250465">
                              <w:marLeft w:val="0"/>
                              <w:marRight w:val="0"/>
                              <w:marTop w:val="0"/>
                              <w:marBottom w:val="300"/>
                              <w:divBdr>
                                <w:top w:val="none" w:sz="0" w:space="0" w:color="auto"/>
                                <w:left w:val="none" w:sz="0" w:space="0" w:color="auto"/>
                                <w:bottom w:val="none" w:sz="0" w:space="0" w:color="auto"/>
                                <w:right w:val="none" w:sz="0" w:space="0" w:color="auto"/>
                              </w:divBdr>
                            </w:div>
                            <w:div w:id="1083449451">
                              <w:marLeft w:val="0"/>
                              <w:marRight w:val="0"/>
                              <w:marTop w:val="300"/>
                              <w:marBottom w:val="300"/>
                              <w:divBdr>
                                <w:top w:val="none" w:sz="0" w:space="0" w:color="auto"/>
                                <w:left w:val="none" w:sz="0" w:space="0" w:color="auto"/>
                                <w:bottom w:val="none" w:sz="0" w:space="0" w:color="auto"/>
                                <w:right w:val="none" w:sz="0" w:space="0" w:color="auto"/>
                              </w:divBdr>
                            </w:div>
                            <w:div w:id="1964457962">
                              <w:marLeft w:val="0"/>
                              <w:marRight w:val="0"/>
                              <w:marTop w:val="0"/>
                              <w:marBottom w:val="0"/>
                              <w:divBdr>
                                <w:top w:val="none" w:sz="0" w:space="0" w:color="auto"/>
                                <w:left w:val="none" w:sz="0" w:space="0" w:color="auto"/>
                                <w:bottom w:val="none" w:sz="0" w:space="0" w:color="auto"/>
                                <w:right w:val="none" w:sz="0" w:space="0" w:color="auto"/>
                              </w:divBdr>
                              <w:divsChild>
                                <w:div w:id="944531820">
                                  <w:marLeft w:val="0"/>
                                  <w:marRight w:val="0"/>
                                  <w:marTop w:val="0"/>
                                  <w:marBottom w:val="0"/>
                                  <w:divBdr>
                                    <w:top w:val="none" w:sz="0" w:space="0" w:color="auto"/>
                                    <w:left w:val="none" w:sz="0" w:space="0" w:color="auto"/>
                                    <w:bottom w:val="none" w:sz="0" w:space="0" w:color="auto"/>
                                    <w:right w:val="none" w:sz="0" w:space="0" w:color="auto"/>
                                  </w:divBdr>
                                  <w:divsChild>
                                    <w:div w:id="1184398472">
                                      <w:marLeft w:val="0"/>
                                      <w:marRight w:val="0"/>
                                      <w:marTop w:val="0"/>
                                      <w:marBottom w:val="0"/>
                                      <w:divBdr>
                                        <w:top w:val="none" w:sz="0" w:space="0" w:color="auto"/>
                                        <w:left w:val="none" w:sz="0" w:space="0" w:color="auto"/>
                                        <w:bottom w:val="none" w:sz="0" w:space="0" w:color="auto"/>
                                        <w:right w:val="none" w:sz="0" w:space="0" w:color="auto"/>
                                      </w:divBdr>
                                    </w:div>
                                    <w:div w:id="1546024553">
                                      <w:marLeft w:val="0"/>
                                      <w:marRight w:val="0"/>
                                      <w:marTop w:val="0"/>
                                      <w:marBottom w:val="0"/>
                                      <w:divBdr>
                                        <w:top w:val="none" w:sz="0" w:space="0" w:color="auto"/>
                                        <w:left w:val="none" w:sz="0" w:space="0" w:color="auto"/>
                                        <w:bottom w:val="none" w:sz="0" w:space="0" w:color="auto"/>
                                        <w:right w:val="none" w:sz="0" w:space="0" w:color="auto"/>
                                      </w:divBdr>
                                      <w:divsChild>
                                        <w:div w:id="3289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050">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
                                    <w:div w:id="1532958076">
                                      <w:marLeft w:val="0"/>
                                      <w:marRight w:val="0"/>
                                      <w:marTop w:val="0"/>
                                      <w:marBottom w:val="0"/>
                                      <w:divBdr>
                                        <w:top w:val="none" w:sz="0" w:space="0" w:color="auto"/>
                                        <w:left w:val="none" w:sz="0" w:space="0" w:color="auto"/>
                                        <w:bottom w:val="none" w:sz="0" w:space="0" w:color="auto"/>
                                        <w:right w:val="none" w:sz="0" w:space="0" w:color="auto"/>
                                      </w:divBdr>
                                      <w:divsChild>
                                        <w:div w:id="21099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2566">
                                  <w:marLeft w:val="0"/>
                                  <w:marRight w:val="0"/>
                                  <w:marTop w:val="0"/>
                                  <w:marBottom w:val="0"/>
                                  <w:divBdr>
                                    <w:top w:val="none" w:sz="0" w:space="0" w:color="auto"/>
                                    <w:left w:val="none" w:sz="0" w:space="0" w:color="auto"/>
                                    <w:bottom w:val="none" w:sz="0" w:space="0" w:color="auto"/>
                                    <w:right w:val="none" w:sz="0" w:space="0" w:color="auto"/>
                                  </w:divBdr>
                                  <w:divsChild>
                                    <w:div w:id="150876359">
                                      <w:marLeft w:val="0"/>
                                      <w:marRight w:val="0"/>
                                      <w:marTop w:val="0"/>
                                      <w:marBottom w:val="0"/>
                                      <w:divBdr>
                                        <w:top w:val="none" w:sz="0" w:space="0" w:color="auto"/>
                                        <w:left w:val="none" w:sz="0" w:space="0" w:color="auto"/>
                                        <w:bottom w:val="none" w:sz="0" w:space="0" w:color="auto"/>
                                        <w:right w:val="none" w:sz="0" w:space="0" w:color="auto"/>
                                      </w:divBdr>
                                    </w:div>
                                    <w:div w:id="1888450685">
                                      <w:marLeft w:val="0"/>
                                      <w:marRight w:val="0"/>
                                      <w:marTop w:val="0"/>
                                      <w:marBottom w:val="0"/>
                                      <w:divBdr>
                                        <w:top w:val="none" w:sz="0" w:space="0" w:color="auto"/>
                                        <w:left w:val="none" w:sz="0" w:space="0" w:color="auto"/>
                                        <w:bottom w:val="none" w:sz="0" w:space="0" w:color="auto"/>
                                        <w:right w:val="none" w:sz="0" w:space="0" w:color="auto"/>
                                      </w:divBdr>
                                      <w:divsChild>
                                        <w:div w:id="16403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056">
                      <w:marLeft w:val="0"/>
                      <w:marRight w:val="0"/>
                      <w:marTop w:val="0"/>
                      <w:marBottom w:val="450"/>
                      <w:divBdr>
                        <w:top w:val="none" w:sz="0" w:space="0" w:color="auto"/>
                        <w:left w:val="none" w:sz="0" w:space="0" w:color="auto"/>
                        <w:bottom w:val="none" w:sz="0" w:space="0" w:color="auto"/>
                        <w:right w:val="none" w:sz="0" w:space="0" w:color="auto"/>
                      </w:divBdr>
                      <w:divsChild>
                        <w:div w:id="1955864719">
                          <w:marLeft w:val="0"/>
                          <w:marRight w:val="0"/>
                          <w:marTop w:val="0"/>
                          <w:marBottom w:val="0"/>
                          <w:divBdr>
                            <w:top w:val="none" w:sz="0" w:space="0" w:color="auto"/>
                            <w:left w:val="none" w:sz="0" w:space="0" w:color="auto"/>
                            <w:bottom w:val="none" w:sz="0" w:space="0" w:color="auto"/>
                            <w:right w:val="none" w:sz="0" w:space="0" w:color="auto"/>
                          </w:divBdr>
                          <w:divsChild>
                            <w:div w:id="546839250">
                              <w:marLeft w:val="0"/>
                              <w:marRight w:val="0"/>
                              <w:marTop w:val="0"/>
                              <w:marBottom w:val="300"/>
                              <w:divBdr>
                                <w:top w:val="none" w:sz="0" w:space="0" w:color="auto"/>
                                <w:left w:val="none" w:sz="0" w:space="0" w:color="auto"/>
                                <w:bottom w:val="none" w:sz="0" w:space="0" w:color="auto"/>
                                <w:right w:val="none" w:sz="0" w:space="0" w:color="auto"/>
                              </w:divBdr>
                            </w:div>
                            <w:div w:id="1890455455">
                              <w:marLeft w:val="0"/>
                              <w:marRight w:val="0"/>
                              <w:marTop w:val="300"/>
                              <w:marBottom w:val="300"/>
                              <w:divBdr>
                                <w:top w:val="none" w:sz="0" w:space="0" w:color="auto"/>
                                <w:left w:val="none" w:sz="0" w:space="0" w:color="auto"/>
                                <w:bottom w:val="none" w:sz="0" w:space="0" w:color="auto"/>
                                <w:right w:val="none" w:sz="0" w:space="0" w:color="auto"/>
                              </w:divBdr>
                            </w:div>
                            <w:div w:id="1933393499">
                              <w:marLeft w:val="0"/>
                              <w:marRight w:val="0"/>
                              <w:marTop w:val="0"/>
                              <w:marBottom w:val="0"/>
                              <w:divBdr>
                                <w:top w:val="none" w:sz="0" w:space="0" w:color="auto"/>
                                <w:left w:val="none" w:sz="0" w:space="0" w:color="auto"/>
                                <w:bottom w:val="none" w:sz="0" w:space="0" w:color="auto"/>
                                <w:right w:val="none" w:sz="0" w:space="0" w:color="auto"/>
                              </w:divBdr>
                              <w:divsChild>
                                <w:div w:id="1439593694">
                                  <w:marLeft w:val="0"/>
                                  <w:marRight w:val="0"/>
                                  <w:marTop w:val="0"/>
                                  <w:marBottom w:val="0"/>
                                  <w:divBdr>
                                    <w:top w:val="none" w:sz="0" w:space="0" w:color="auto"/>
                                    <w:left w:val="none" w:sz="0" w:space="0" w:color="auto"/>
                                    <w:bottom w:val="none" w:sz="0" w:space="0" w:color="auto"/>
                                    <w:right w:val="none" w:sz="0" w:space="0" w:color="auto"/>
                                  </w:divBdr>
                                  <w:divsChild>
                                    <w:div w:id="1596789565">
                                      <w:marLeft w:val="0"/>
                                      <w:marRight w:val="0"/>
                                      <w:marTop w:val="0"/>
                                      <w:marBottom w:val="0"/>
                                      <w:divBdr>
                                        <w:top w:val="none" w:sz="0" w:space="0" w:color="auto"/>
                                        <w:left w:val="none" w:sz="0" w:space="0" w:color="auto"/>
                                        <w:bottom w:val="none" w:sz="0" w:space="0" w:color="auto"/>
                                        <w:right w:val="none" w:sz="0" w:space="0" w:color="auto"/>
                                      </w:divBdr>
                                    </w:div>
                                    <w:div w:id="1634873136">
                                      <w:marLeft w:val="0"/>
                                      <w:marRight w:val="0"/>
                                      <w:marTop w:val="0"/>
                                      <w:marBottom w:val="0"/>
                                      <w:divBdr>
                                        <w:top w:val="none" w:sz="0" w:space="0" w:color="auto"/>
                                        <w:left w:val="none" w:sz="0" w:space="0" w:color="auto"/>
                                        <w:bottom w:val="none" w:sz="0" w:space="0" w:color="auto"/>
                                        <w:right w:val="none" w:sz="0" w:space="0" w:color="auto"/>
                                      </w:divBdr>
                                      <w:divsChild>
                                        <w:div w:id="4431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143">
                                  <w:marLeft w:val="0"/>
                                  <w:marRight w:val="0"/>
                                  <w:marTop w:val="0"/>
                                  <w:marBottom w:val="0"/>
                                  <w:divBdr>
                                    <w:top w:val="none" w:sz="0" w:space="0" w:color="auto"/>
                                    <w:left w:val="none" w:sz="0" w:space="0" w:color="auto"/>
                                    <w:bottom w:val="none" w:sz="0" w:space="0" w:color="auto"/>
                                    <w:right w:val="none" w:sz="0" w:space="0" w:color="auto"/>
                                  </w:divBdr>
                                  <w:divsChild>
                                    <w:div w:id="262421929">
                                      <w:marLeft w:val="0"/>
                                      <w:marRight w:val="0"/>
                                      <w:marTop w:val="0"/>
                                      <w:marBottom w:val="0"/>
                                      <w:divBdr>
                                        <w:top w:val="none" w:sz="0" w:space="0" w:color="auto"/>
                                        <w:left w:val="none" w:sz="0" w:space="0" w:color="auto"/>
                                        <w:bottom w:val="none" w:sz="0" w:space="0" w:color="auto"/>
                                        <w:right w:val="none" w:sz="0" w:space="0" w:color="auto"/>
                                      </w:divBdr>
                                    </w:div>
                                    <w:div w:id="1165509624">
                                      <w:marLeft w:val="0"/>
                                      <w:marRight w:val="0"/>
                                      <w:marTop w:val="0"/>
                                      <w:marBottom w:val="0"/>
                                      <w:divBdr>
                                        <w:top w:val="none" w:sz="0" w:space="0" w:color="auto"/>
                                        <w:left w:val="none" w:sz="0" w:space="0" w:color="auto"/>
                                        <w:bottom w:val="none" w:sz="0" w:space="0" w:color="auto"/>
                                        <w:right w:val="none" w:sz="0" w:space="0" w:color="auto"/>
                                      </w:divBdr>
                                      <w:divsChild>
                                        <w:div w:id="3025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9716">
                                  <w:marLeft w:val="0"/>
                                  <w:marRight w:val="0"/>
                                  <w:marTop w:val="0"/>
                                  <w:marBottom w:val="0"/>
                                  <w:divBdr>
                                    <w:top w:val="none" w:sz="0" w:space="0" w:color="auto"/>
                                    <w:left w:val="none" w:sz="0" w:space="0" w:color="auto"/>
                                    <w:bottom w:val="none" w:sz="0" w:space="0" w:color="auto"/>
                                    <w:right w:val="none" w:sz="0" w:space="0" w:color="auto"/>
                                  </w:divBdr>
                                  <w:divsChild>
                                    <w:div w:id="2098943294">
                                      <w:marLeft w:val="0"/>
                                      <w:marRight w:val="0"/>
                                      <w:marTop w:val="0"/>
                                      <w:marBottom w:val="0"/>
                                      <w:divBdr>
                                        <w:top w:val="none" w:sz="0" w:space="0" w:color="auto"/>
                                        <w:left w:val="none" w:sz="0" w:space="0" w:color="auto"/>
                                        <w:bottom w:val="none" w:sz="0" w:space="0" w:color="auto"/>
                                        <w:right w:val="none" w:sz="0" w:space="0" w:color="auto"/>
                                      </w:divBdr>
                                    </w:div>
                                    <w:div w:id="1364941665">
                                      <w:marLeft w:val="0"/>
                                      <w:marRight w:val="0"/>
                                      <w:marTop w:val="0"/>
                                      <w:marBottom w:val="0"/>
                                      <w:divBdr>
                                        <w:top w:val="none" w:sz="0" w:space="0" w:color="auto"/>
                                        <w:left w:val="none" w:sz="0" w:space="0" w:color="auto"/>
                                        <w:bottom w:val="none" w:sz="0" w:space="0" w:color="auto"/>
                                        <w:right w:val="none" w:sz="0" w:space="0" w:color="auto"/>
                                      </w:divBdr>
                                      <w:divsChild>
                                        <w:div w:id="11906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6597">
                      <w:marLeft w:val="0"/>
                      <w:marRight w:val="0"/>
                      <w:marTop w:val="0"/>
                      <w:marBottom w:val="450"/>
                      <w:divBdr>
                        <w:top w:val="none" w:sz="0" w:space="0" w:color="auto"/>
                        <w:left w:val="none" w:sz="0" w:space="0" w:color="auto"/>
                        <w:bottom w:val="none" w:sz="0" w:space="0" w:color="auto"/>
                        <w:right w:val="none" w:sz="0" w:space="0" w:color="auto"/>
                      </w:divBdr>
                      <w:divsChild>
                        <w:div w:id="697898551">
                          <w:marLeft w:val="0"/>
                          <w:marRight w:val="0"/>
                          <w:marTop w:val="0"/>
                          <w:marBottom w:val="0"/>
                          <w:divBdr>
                            <w:top w:val="none" w:sz="0" w:space="0" w:color="auto"/>
                            <w:left w:val="none" w:sz="0" w:space="0" w:color="auto"/>
                            <w:bottom w:val="none" w:sz="0" w:space="0" w:color="auto"/>
                            <w:right w:val="none" w:sz="0" w:space="0" w:color="auto"/>
                          </w:divBdr>
                          <w:divsChild>
                            <w:div w:id="118301387">
                              <w:marLeft w:val="0"/>
                              <w:marRight w:val="0"/>
                              <w:marTop w:val="0"/>
                              <w:marBottom w:val="300"/>
                              <w:divBdr>
                                <w:top w:val="none" w:sz="0" w:space="0" w:color="auto"/>
                                <w:left w:val="none" w:sz="0" w:space="0" w:color="auto"/>
                                <w:bottom w:val="none" w:sz="0" w:space="0" w:color="auto"/>
                                <w:right w:val="none" w:sz="0" w:space="0" w:color="auto"/>
                              </w:divBdr>
                            </w:div>
                            <w:div w:id="1318917411">
                              <w:marLeft w:val="0"/>
                              <w:marRight w:val="0"/>
                              <w:marTop w:val="0"/>
                              <w:marBottom w:val="0"/>
                              <w:divBdr>
                                <w:top w:val="none" w:sz="0" w:space="0" w:color="auto"/>
                                <w:left w:val="none" w:sz="0" w:space="0" w:color="auto"/>
                                <w:bottom w:val="none" w:sz="0" w:space="0" w:color="auto"/>
                                <w:right w:val="none" w:sz="0" w:space="0" w:color="auto"/>
                              </w:divBdr>
                              <w:divsChild>
                                <w:div w:id="876813760">
                                  <w:marLeft w:val="0"/>
                                  <w:marRight w:val="0"/>
                                  <w:marTop w:val="0"/>
                                  <w:marBottom w:val="0"/>
                                  <w:divBdr>
                                    <w:top w:val="none" w:sz="0" w:space="0" w:color="auto"/>
                                    <w:left w:val="none" w:sz="0" w:space="0" w:color="auto"/>
                                    <w:bottom w:val="none" w:sz="0" w:space="0" w:color="auto"/>
                                    <w:right w:val="none" w:sz="0" w:space="0" w:color="auto"/>
                                  </w:divBdr>
                                  <w:divsChild>
                                    <w:div w:id="1214732031">
                                      <w:marLeft w:val="0"/>
                                      <w:marRight w:val="0"/>
                                      <w:marTop w:val="0"/>
                                      <w:marBottom w:val="0"/>
                                      <w:divBdr>
                                        <w:top w:val="none" w:sz="0" w:space="0" w:color="auto"/>
                                        <w:left w:val="none" w:sz="0" w:space="0" w:color="auto"/>
                                        <w:bottom w:val="none" w:sz="0" w:space="0" w:color="auto"/>
                                        <w:right w:val="none" w:sz="0" w:space="0" w:color="auto"/>
                                      </w:divBdr>
                                    </w:div>
                                    <w:div w:id="526456475">
                                      <w:marLeft w:val="0"/>
                                      <w:marRight w:val="0"/>
                                      <w:marTop w:val="0"/>
                                      <w:marBottom w:val="0"/>
                                      <w:divBdr>
                                        <w:top w:val="none" w:sz="0" w:space="0" w:color="auto"/>
                                        <w:left w:val="none" w:sz="0" w:space="0" w:color="auto"/>
                                        <w:bottom w:val="none" w:sz="0" w:space="0" w:color="auto"/>
                                        <w:right w:val="none" w:sz="0" w:space="0" w:color="auto"/>
                                      </w:divBdr>
                                      <w:divsChild>
                                        <w:div w:id="6638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888">
                                  <w:marLeft w:val="0"/>
                                  <w:marRight w:val="0"/>
                                  <w:marTop w:val="0"/>
                                  <w:marBottom w:val="0"/>
                                  <w:divBdr>
                                    <w:top w:val="none" w:sz="0" w:space="0" w:color="auto"/>
                                    <w:left w:val="none" w:sz="0" w:space="0" w:color="auto"/>
                                    <w:bottom w:val="none" w:sz="0" w:space="0" w:color="auto"/>
                                    <w:right w:val="none" w:sz="0" w:space="0" w:color="auto"/>
                                  </w:divBdr>
                                  <w:divsChild>
                                    <w:div w:id="1434353644">
                                      <w:marLeft w:val="0"/>
                                      <w:marRight w:val="0"/>
                                      <w:marTop w:val="0"/>
                                      <w:marBottom w:val="0"/>
                                      <w:divBdr>
                                        <w:top w:val="none" w:sz="0" w:space="0" w:color="auto"/>
                                        <w:left w:val="none" w:sz="0" w:space="0" w:color="auto"/>
                                        <w:bottom w:val="none" w:sz="0" w:space="0" w:color="auto"/>
                                        <w:right w:val="none" w:sz="0" w:space="0" w:color="auto"/>
                                      </w:divBdr>
                                    </w:div>
                                    <w:div w:id="1999576662">
                                      <w:marLeft w:val="0"/>
                                      <w:marRight w:val="0"/>
                                      <w:marTop w:val="0"/>
                                      <w:marBottom w:val="0"/>
                                      <w:divBdr>
                                        <w:top w:val="none" w:sz="0" w:space="0" w:color="auto"/>
                                        <w:left w:val="none" w:sz="0" w:space="0" w:color="auto"/>
                                        <w:bottom w:val="none" w:sz="0" w:space="0" w:color="auto"/>
                                        <w:right w:val="none" w:sz="0" w:space="0" w:color="auto"/>
                                      </w:divBdr>
                                      <w:divsChild>
                                        <w:div w:id="7257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2436">
                                  <w:marLeft w:val="0"/>
                                  <w:marRight w:val="0"/>
                                  <w:marTop w:val="0"/>
                                  <w:marBottom w:val="0"/>
                                  <w:divBdr>
                                    <w:top w:val="none" w:sz="0" w:space="0" w:color="auto"/>
                                    <w:left w:val="none" w:sz="0" w:space="0" w:color="auto"/>
                                    <w:bottom w:val="none" w:sz="0" w:space="0" w:color="auto"/>
                                    <w:right w:val="none" w:sz="0" w:space="0" w:color="auto"/>
                                  </w:divBdr>
                                  <w:divsChild>
                                    <w:div w:id="768163521">
                                      <w:marLeft w:val="0"/>
                                      <w:marRight w:val="0"/>
                                      <w:marTop w:val="0"/>
                                      <w:marBottom w:val="0"/>
                                      <w:divBdr>
                                        <w:top w:val="none" w:sz="0" w:space="0" w:color="auto"/>
                                        <w:left w:val="none" w:sz="0" w:space="0" w:color="auto"/>
                                        <w:bottom w:val="none" w:sz="0" w:space="0" w:color="auto"/>
                                        <w:right w:val="none" w:sz="0" w:space="0" w:color="auto"/>
                                      </w:divBdr>
                                    </w:div>
                                    <w:div w:id="2001151044">
                                      <w:marLeft w:val="0"/>
                                      <w:marRight w:val="0"/>
                                      <w:marTop w:val="0"/>
                                      <w:marBottom w:val="0"/>
                                      <w:divBdr>
                                        <w:top w:val="none" w:sz="0" w:space="0" w:color="auto"/>
                                        <w:left w:val="none" w:sz="0" w:space="0" w:color="auto"/>
                                        <w:bottom w:val="none" w:sz="0" w:space="0" w:color="auto"/>
                                        <w:right w:val="none" w:sz="0" w:space="0" w:color="auto"/>
                                      </w:divBdr>
                                      <w:divsChild>
                                        <w:div w:id="20819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1347">
                      <w:marLeft w:val="0"/>
                      <w:marRight w:val="0"/>
                      <w:marTop w:val="0"/>
                      <w:marBottom w:val="450"/>
                      <w:divBdr>
                        <w:top w:val="none" w:sz="0" w:space="0" w:color="auto"/>
                        <w:left w:val="none" w:sz="0" w:space="0" w:color="auto"/>
                        <w:bottom w:val="none" w:sz="0" w:space="0" w:color="auto"/>
                        <w:right w:val="none" w:sz="0" w:space="0" w:color="auto"/>
                      </w:divBdr>
                      <w:divsChild>
                        <w:div w:id="1743940163">
                          <w:marLeft w:val="0"/>
                          <w:marRight w:val="0"/>
                          <w:marTop w:val="0"/>
                          <w:marBottom w:val="0"/>
                          <w:divBdr>
                            <w:top w:val="none" w:sz="0" w:space="0" w:color="auto"/>
                            <w:left w:val="none" w:sz="0" w:space="0" w:color="auto"/>
                            <w:bottom w:val="none" w:sz="0" w:space="0" w:color="auto"/>
                            <w:right w:val="none" w:sz="0" w:space="0" w:color="auto"/>
                          </w:divBdr>
                          <w:divsChild>
                            <w:div w:id="829373569">
                              <w:marLeft w:val="0"/>
                              <w:marRight w:val="0"/>
                              <w:marTop w:val="0"/>
                              <w:marBottom w:val="300"/>
                              <w:divBdr>
                                <w:top w:val="none" w:sz="0" w:space="0" w:color="auto"/>
                                <w:left w:val="none" w:sz="0" w:space="0" w:color="auto"/>
                                <w:bottom w:val="none" w:sz="0" w:space="0" w:color="auto"/>
                                <w:right w:val="none" w:sz="0" w:space="0" w:color="auto"/>
                              </w:divBdr>
                            </w:div>
                            <w:div w:id="1614288416">
                              <w:marLeft w:val="0"/>
                              <w:marRight w:val="0"/>
                              <w:marTop w:val="0"/>
                              <w:marBottom w:val="0"/>
                              <w:divBdr>
                                <w:top w:val="none" w:sz="0" w:space="0" w:color="auto"/>
                                <w:left w:val="none" w:sz="0" w:space="0" w:color="auto"/>
                                <w:bottom w:val="none" w:sz="0" w:space="0" w:color="auto"/>
                                <w:right w:val="none" w:sz="0" w:space="0" w:color="auto"/>
                              </w:divBdr>
                              <w:divsChild>
                                <w:div w:id="1520898452">
                                  <w:marLeft w:val="0"/>
                                  <w:marRight w:val="0"/>
                                  <w:marTop w:val="0"/>
                                  <w:marBottom w:val="0"/>
                                  <w:divBdr>
                                    <w:top w:val="none" w:sz="0" w:space="0" w:color="auto"/>
                                    <w:left w:val="none" w:sz="0" w:space="0" w:color="auto"/>
                                    <w:bottom w:val="none" w:sz="0" w:space="0" w:color="auto"/>
                                    <w:right w:val="none" w:sz="0" w:space="0" w:color="auto"/>
                                  </w:divBdr>
                                  <w:divsChild>
                                    <w:div w:id="745104869">
                                      <w:marLeft w:val="0"/>
                                      <w:marRight w:val="0"/>
                                      <w:marTop w:val="0"/>
                                      <w:marBottom w:val="0"/>
                                      <w:divBdr>
                                        <w:top w:val="none" w:sz="0" w:space="0" w:color="auto"/>
                                        <w:left w:val="none" w:sz="0" w:space="0" w:color="auto"/>
                                        <w:bottom w:val="none" w:sz="0" w:space="0" w:color="auto"/>
                                        <w:right w:val="none" w:sz="0" w:space="0" w:color="auto"/>
                                      </w:divBdr>
                                    </w:div>
                                    <w:div w:id="436095537">
                                      <w:marLeft w:val="0"/>
                                      <w:marRight w:val="0"/>
                                      <w:marTop w:val="0"/>
                                      <w:marBottom w:val="0"/>
                                      <w:divBdr>
                                        <w:top w:val="none" w:sz="0" w:space="0" w:color="auto"/>
                                        <w:left w:val="none" w:sz="0" w:space="0" w:color="auto"/>
                                        <w:bottom w:val="none" w:sz="0" w:space="0" w:color="auto"/>
                                        <w:right w:val="none" w:sz="0" w:space="0" w:color="auto"/>
                                      </w:divBdr>
                                      <w:divsChild>
                                        <w:div w:id="6495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2695">
                                  <w:marLeft w:val="0"/>
                                  <w:marRight w:val="0"/>
                                  <w:marTop w:val="0"/>
                                  <w:marBottom w:val="0"/>
                                  <w:divBdr>
                                    <w:top w:val="none" w:sz="0" w:space="0" w:color="auto"/>
                                    <w:left w:val="none" w:sz="0" w:space="0" w:color="auto"/>
                                    <w:bottom w:val="none" w:sz="0" w:space="0" w:color="auto"/>
                                    <w:right w:val="none" w:sz="0" w:space="0" w:color="auto"/>
                                  </w:divBdr>
                                  <w:divsChild>
                                    <w:div w:id="1961571928">
                                      <w:marLeft w:val="0"/>
                                      <w:marRight w:val="0"/>
                                      <w:marTop w:val="0"/>
                                      <w:marBottom w:val="0"/>
                                      <w:divBdr>
                                        <w:top w:val="none" w:sz="0" w:space="0" w:color="auto"/>
                                        <w:left w:val="none" w:sz="0" w:space="0" w:color="auto"/>
                                        <w:bottom w:val="none" w:sz="0" w:space="0" w:color="auto"/>
                                        <w:right w:val="none" w:sz="0" w:space="0" w:color="auto"/>
                                      </w:divBdr>
                                    </w:div>
                                    <w:div w:id="1684045118">
                                      <w:marLeft w:val="0"/>
                                      <w:marRight w:val="0"/>
                                      <w:marTop w:val="0"/>
                                      <w:marBottom w:val="0"/>
                                      <w:divBdr>
                                        <w:top w:val="none" w:sz="0" w:space="0" w:color="auto"/>
                                        <w:left w:val="none" w:sz="0" w:space="0" w:color="auto"/>
                                        <w:bottom w:val="none" w:sz="0" w:space="0" w:color="auto"/>
                                        <w:right w:val="none" w:sz="0" w:space="0" w:color="auto"/>
                                      </w:divBdr>
                                      <w:divsChild>
                                        <w:div w:id="15790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029">
                      <w:marLeft w:val="0"/>
                      <w:marRight w:val="0"/>
                      <w:marTop w:val="0"/>
                      <w:marBottom w:val="450"/>
                      <w:divBdr>
                        <w:top w:val="none" w:sz="0" w:space="0" w:color="auto"/>
                        <w:left w:val="none" w:sz="0" w:space="0" w:color="auto"/>
                        <w:bottom w:val="none" w:sz="0" w:space="0" w:color="auto"/>
                        <w:right w:val="none" w:sz="0" w:space="0" w:color="auto"/>
                      </w:divBdr>
                      <w:divsChild>
                        <w:div w:id="411858920">
                          <w:marLeft w:val="0"/>
                          <w:marRight w:val="0"/>
                          <w:marTop w:val="0"/>
                          <w:marBottom w:val="0"/>
                          <w:divBdr>
                            <w:top w:val="none" w:sz="0" w:space="0" w:color="auto"/>
                            <w:left w:val="none" w:sz="0" w:space="0" w:color="auto"/>
                            <w:bottom w:val="none" w:sz="0" w:space="0" w:color="auto"/>
                            <w:right w:val="none" w:sz="0" w:space="0" w:color="auto"/>
                          </w:divBdr>
                          <w:divsChild>
                            <w:div w:id="1198544286">
                              <w:marLeft w:val="0"/>
                              <w:marRight w:val="0"/>
                              <w:marTop w:val="0"/>
                              <w:marBottom w:val="300"/>
                              <w:divBdr>
                                <w:top w:val="none" w:sz="0" w:space="0" w:color="auto"/>
                                <w:left w:val="none" w:sz="0" w:space="0" w:color="auto"/>
                                <w:bottom w:val="none" w:sz="0" w:space="0" w:color="auto"/>
                                <w:right w:val="none" w:sz="0" w:space="0" w:color="auto"/>
                              </w:divBdr>
                            </w:div>
                            <w:div w:id="208031623">
                              <w:marLeft w:val="0"/>
                              <w:marRight w:val="0"/>
                              <w:marTop w:val="0"/>
                              <w:marBottom w:val="0"/>
                              <w:divBdr>
                                <w:top w:val="none" w:sz="0" w:space="0" w:color="auto"/>
                                <w:left w:val="none" w:sz="0" w:space="0" w:color="auto"/>
                                <w:bottom w:val="none" w:sz="0" w:space="0" w:color="auto"/>
                                <w:right w:val="none" w:sz="0" w:space="0" w:color="auto"/>
                              </w:divBdr>
                              <w:divsChild>
                                <w:div w:id="158154815">
                                  <w:marLeft w:val="0"/>
                                  <w:marRight w:val="0"/>
                                  <w:marTop w:val="0"/>
                                  <w:marBottom w:val="0"/>
                                  <w:divBdr>
                                    <w:top w:val="none" w:sz="0" w:space="0" w:color="auto"/>
                                    <w:left w:val="none" w:sz="0" w:space="0" w:color="auto"/>
                                    <w:bottom w:val="none" w:sz="0" w:space="0" w:color="auto"/>
                                    <w:right w:val="none" w:sz="0" w:space="0" w:color="auto"/>
                                  </w:divBdr>
                                  <w:divsChild>
                                    <w:div w:id="583534799">
                                      <w:marLeft w:val="0"/>
                                      <w:marRight w:val="0"/>
                                      <w:marTop w:val="0"/>
                                      <w:marBottom w:val="0"/>
                                      <w:divBdr>
                                        <w:top w:val="none" w:sz="0" w:space="0" w:color="auto"/>
                                        <w:left w:val="none" w:sz="0" w:space="0" w:color="auto"/>
                                        <w:bottom w:val="none" w:sz="0" w:space="0" w:color="auto"/>
                                        <w:right w:val="none" w:sz="0" w:space="0" w:color="auto"/>
                                      </w:divBdr>
                                    </w:div>
                                    <w:div w:id="2013100865">
                                      <w:marLeft w:val="0"/>
                                      <w:marRight w:val="0"/>
                                      <w:marTop w:val="0"/>
                                      <w:marBottom w:val="0"/>
                                      <w:divBdr>
                                        <w:top w:val="none" w:sz="0" w:space="0" w:color="auto"/>
                                        <w:left w:val="none" w:sz="0" w:space="0" w:color="auto"/>
                                        <w:bottom w:val="none" w:sz="0" w:space="0" w:color="auto"/>
                                        <w:right w:val="none" w:sz="0" w:space="0" w:color="auto"/>
                                      </w:divBdr>
                                      <w:divsChild>
                                        <w:div w:id="1911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9340">
                                  <w:marLeft w:val="0"/>
                                  <w:marRight w:val="0"/>
                                  <w:marTop w:val="0"/>
                                  <w:marBottom w:val="0"/>
                                  <w:divBdr>
                                    <w:top w:val="none" w:sz="0" w:space="0" w:color="auto"/>
                                    <w:left w:val="none" w:sz="0" w:space="0" w:color="auto"/>
                                    <w:bottom w:val="none" w:sz="0" w:space="0" w:color="auto"/>
                                    <w:right w:val="none" w:sz="0" w:space="0" w:color="auto"/>
                                  </w:divBdr>
                                  <w:divsChild>
                                    <w:div w:id="1410663133">
                                      <w:marLeft w:val="0"/>
                                      <w:marRight w:val="0"/>
                                      <w:marTop w:val="0"/>
                                      <w:marBottom w:val="0"/>
                                      <w:divBdr>
                                        <w:top w:val="none" w:sz="0" w:space="0" w:color="auto"/>
                                        <w:left w:val="none" w:sz="0" w:space="0" w:color="auto"/>
                                        <w:bottom w:val="none" w:sz="0" w:space="0" w:color="auto"/>
                                        <w:right w:val="none" w:sz="0" w:space="0" w:color="auto"/>
                                      </w:divBdr>
                                    </w:div>
                                    <w:div w:id="990253881">
                                      <w:marLeft w:val="0"/>
                                      <w:marRight w:val="0"/>
                                      <w:marTop w:val="0"/>
                                      <w:marBottom w:val="0"/>
                                      <w:divBdr>
                                        <w:top w:val="none" w:sz="0" w:space="0" w:color="auto"/>
                                        <w:left w:val="none" w:sz="0" w:space="0" w:color="auto"/>
                                        <w:bottom w:val="none" w:sz="0" w:space="0" w:color="auto"/>
                                        <w:right w:val="none" w:sz="0" w:space="0" w:color="auto"/>
                                      </w:divBdr>
                                      <w:divsChild>
                                        <w:div w:id="17675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4528">
                                  <w:marLeft w:val="0"/>
                                  <w:marRight w:val="0"/>
                                  <w:marTop w:val="0"/>
                                  <w:marBottom w:val="0"/>
                                  <w:divBdr>
                                    <w:top w:val="none" w:sz="0" w:space="0" w:color="auto"/>
                                    <w:left w:val="none" w:sz="0" w:space="0" w:color="auto"/>
                                    <w:bottom w:val="none" w:sz="0" w:space="0" w:color="auto"/>
                                    <w:right w:val="none" w:sz="0" w:space="0" w:color="auto"/>
                                  </w:divBdr>
                                  <w:divsChild>
                                    <w:div w:id="607588619">
                                      <w:marLeft w:val="0"/>
                                      <w:marRight w:val="0"/>
                                      <w:marTop w:val="0"/>
                                      <w:marBottom w:val="0"/>
                                      <w:divBdr>
                                        <w:top w:val="none" w:sz="0" w:space="0" w:color="auto"/>
                                        <w:left w:val="none" w:sz="0" w:space="0" w:color="auto"/>
                                        <w:bottom w:val="none" w:sz="0" w:space="0" w:color="auto"/>
                                        <w:right w:val="none" w:sz="0" w:space="0" w:color="auto"/>
                                      </w:divBdr>
                                    </w:div>
                                    <w:div w:id="183328676">
                                      <w:marLeft w:val="0"/>
                                      <w:marRight w:val="0"/>
                                      <w:marTop w:val="0"/>
                                      <w:marBottom w:val="0"/>
                                      <w:divBdr>
                                        <w:top w:val="none" w:sz="0" w:space="0" w:color="auto"/>
                                        <w:left w:val="none" w:sz="0" w:space="0" w:color="auto"/>
                                        <w:bottom w:val="none" w:sz="0" w:space="0" w:color="auto"/>
                                        <w:right w:val="none" w:sz="0" w:space="0" w:color="auto"/>
                                      </w:divBdr>
                                      <w:divsChild>
                                        <w:div w:id="17793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49916">
                      <w:marLeft w:val="0"/>
                      <w:marRight w:val="0"/>
                      <w:marTop w:val="0"/>
                      <w:marBottom w:val="450"/>
                      <w:divBdr>
                        <w:top w:val="none" w:sz="0" w:space="0" w:color="auto"/>
                        <w:left w:val="none" w:sz="0" w:space="0" w:color="auto"/>
                        <w:bottom w:val="none" w:sz="0" w:space="0" w:color="auto"/>
                        <w:right w:val="none" w:sz="0" w:space="0" w:color="auto"/>
                      </w:divBdr>
                      <w:divsChild>
                        <w:div w:id="2142071403">
                          <w:marLeft w:val="0"/>
                          <w:marRight w:val="0"/>
                          <w:marTop w:val="0"/>
                          <w:marBottom w:val="0"/>
                          <w:divBdr>
                            <w:top w:val="none" w:sz="0" w:space="0" w:color="auto"/>
                            <w:left w:val="none" w:sz="0" w:space="0" w:color="auto"/>
                            <w:bottom w:val="none" w:sz="0" w:space="0" w:color="auto"/>
                            <w:right w:val="none" w:sz="0" w:space="0" w:color="auto"/>
                          </w:divBdr>
                          <w:divsChild>
                            <w:div w:id="223489808">
                              <w:marLeft w:val="0"/>
                              <w:marRight w:val="0"/>
                              <w:marTop w:val="0"/>
                              <w:marBottom w:val="300"/>
                              <w:divBdr>
                                <w:top w:val="none" w:sz="0" w:space="0" w:color="auto"/>
                                <w:left w:val="none" w:sz="0" w:space="0" w:color="auto"/>
                                <w:bottom w:val="none" w:sz="0" w:space="0" w:color="auto"/>
                                <w:right w:val="none" w:sz="0" w:space="0" w:color="auto"/>
                              </w:divBdr>
                            </w:div>
                            <w:div w:id="256712182">
                              <w:marLeft w:val="0"/>
                              <w:marRight w:val="0"/>
                              <w:marTop w:val="300"/>
                              <w:marBottom w:val="300"/>
                              <w:divBdr>
                                <w:top w:val="none" w:sz="0" w:space="0" w:color="auto"/>
                                <w:left w:val="none" w:sz="0" w:space="0" w:color="auto"/>
                                <w:bottom w:val="none" w:sz="0" w:space="0" w:color="auto"/>
                                <w:right w:val="none" w:sz="0" w:space="0" w:color="auto"/>
                              </w:divBdr>
                            </w:div>
                            <w:div w:id="1325085844">
                              <w:marLeft w:val="0"/>
                              <w:marRight w:val="0"/>
                              <w:marTop w:val="0"/>
                              <w:marBottom w:val="0"/>
                              <w:divBdr>
                                <w:top w:val="none" w:sz="0" w:space="0" w:color="auto"/>
                                <w:left w:val="none" w:sz="0" w:space="0" w:color="auto"/>
                                <w:bottom w:val="none" w:sz="0" w:space="0" w:color="auto"/>
                                <w:right w:val="none" w:sz="0" w:space="0" w:color="auto"/>
                              </w:divBdr>
                              <w:divsChild>
                                <w:div w:id="1786464766">
                                  <w:marLeft w:val="0"/>
                                  <w:marRight w:val="0"/>
                                  <w:marTop w:val="0"/>
                                  <w:marBottom w:val="0"/>
                                  <w:divBdr>
                                    <w:top w:val="none" w:sz="0" w:space="0" w:color="auto"/>
                                    <w:left w:val="none" w:sz="0" w:space="0" w:color="auto"/>
                                    <w:bottom w:val="none" w:sz="0" w:space="0" w:color="auto"/>
                                    <w:right w:val="none" w:sz="0" w:space="0" w:color="auto"/>
                                  </w:divBdr>
                                  <w:divsChild>
                                    <w:div w:id="141702792">
                                      <w:marLeft w:val="0"/>
                                      <w:marRight w:val="0"/>
                                      <w:marTop w:val="0"/>
                                      <w:marBottom w:val="0"/>
                                      <w:divBdr>
                                        <w:top w:val="none" w:sz="0" w:space="0" w:color="auto"/>
                                        <w:left w:val="none" w:sz="0" w:space="0" w:color="auto"/>
                                        <w:bottom w:val="none" w:sz="0" w:space="0" w:color="auto"/>
                                        <w:right w:val="none" w:sz="0" w:space="0" w:color="auto"/>
                                      </w:divBdr>
                                    </w:div>
                                    <w:div w:id="1138718261">
                                      <w:marLeft w:val="0"/>
                                      <w:marRight w:val="0"/>
                                      <w:marTop w:val="0"/>
                                      <w:marBottom w:val="0"/>
                                      <w:divBdr>
                                        <w:top w:val="none" w:sz="0" w:space="0" w:color="auto"/>
                                        <w:left w:val="none" w:sz="0" w:space="0" w:color="auto"/>
                                        <w:bottom w:val="none" w:sz="0" w:space="0" w:color="auto"/>
                                        <w:right w:val="none" w:sz="0" w:space="0" w:color="auto"/>
                                      </w:divBdr>
                                      <w:divsChild>
                                        <w:div w:id="327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437">
                                  <w:marLeft w:val="0"/>
                                  <w:marRight w:val="0"/>
                                  <w:marTop w:val="0"/>
                                  <w:marBottom w:val="0"/>
                                  <w:divBdr>
                                    <w:top w:val="none" w:sz="0" w:space="0" w:color="auto"/>
                                    <w:left w:val="none" w:sz="0" w:space="0" w:color="auto"/>
                                    <w:bottom w:val="none" w:sz="0" w:space="0" w:color="auto"/>
                                    <w:right w:val="none" w:sz="0" w:space="0" w:color="auto"/>
                                  </w:divBdr>
                                  <w:divsChild>
                                    <w:div w:id="821697428">
                                      <w:marLeft w:val="0"/>
                                      <w:marRight w:val="0"/>
                                      <w:marTop w:val="0"/>
                                      <w:marBottom w:val="0"/>
                                      <w:divBdr>
                                        <w:top w:val="none" w:sz="0" w:space="0" w:color="auto"/>
                                        <w:left w:val="none" w:sz="0" w:space="0" w:color="auto"/>
                                        <w:bottom w:val="none" w:sz="0" w:space="0" w:color="auto"/>
                                        <w:right w:val="none" w:sz="0" w:space="0" w:color="auto"/>
                                      </w:divBdr>
                                    </w:div>
                                    <w:div w:id="1260216074">
                                      <w:marLeft w:val="0"/>
                                      <w:marRight w:val="0"/>
                                      <w:marTop w:val="0"/>
                                      <w:marBottom w:val="0"/>
                                      <w:divBdr>
                                        <w:top w:val="none" w:sz="0" w:space="0" w:color="auto"/>
                                        <w:left w:val="none" w:sz="0" w:space="0" w:color="auto"/>
                                        <w:bottom w:val="none" w:sz="0" w:space="0" w:color="auto"/>
                                        <w:right w:val="none" w:sz="0" w:space="0" w:color="auto"/>
                                      </w:divBdr>
                                      <w:divsChild>
                                        <w:div w:id="2966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5112">
                      <w:marLeft w:val="0"/>
                      <w:marRight w:val="0"/>
                      <w:marTop w:val="0"/>
                      <w:marBottom w:val="450"/>
                      <w:divBdr>
                        <w:top w:val="none" w:sz="0" w:space="0" w:color="auto"/>
                        <w:left w:val="none" w:sz="0" w:space="0" w:color="auto"/>
                        <w:bottom w:val="none" w:sz="0" w:space="0" w:color="auto"/>
                        <w:right w:val="none" w:sz="0" w:space="0" w:color="auto"/>
                      </w:divBdr>
                      <w:divsChild>
                        <w:div w:id="1316226785">
                          <w:marLeft w:val="0"/>
                          <w:marRight w:val="0"/>
                          <w:marTop w:val="0"/>
                          <w:marBottom w:val="0"/>
                          <w:divBdr>
                            <w:top w:val="none" w:sz="0" w:space="0" w:color="auto"/>
                            <w:left w:val="none" w:sz="0" w:space="0" w:color="auto"/>
                            <w:bottom w:val="none" w:sz="0" w:space="0" w:color="auto"/>
                            <w:right w:val="none" w:sz="0" w:space="0" w:color="auto"/>
                          </w:divBdr>
                          <w:divsChild>
                            <w:div w:id="1793597912">
                              <w:marLeft w:val="0"/>
                              <w:marRight w:val="0"/>
                              <w:marTop w:val="0"/>
                              <w:marBottom w:val="300"/>
                              <w:divBdr>
                                <w:top w:val="none" w:sz="0" w:space="0" w:color="auto"/>
                                <w:left w:val="none" w:sz="0" w:space="0" w:color="auto"/>
                                <w:bottom w:val="none" w:sz="0" w:space="0" w:color="auto"/>
                                <w:right w:val="none" w:sz="0" w:space="0" w:color="auto"/>
                              </w:divBdr>
                            </w:div>
                            <w:div w:id="1685595058">
                              <w:marLeft w:val="0"/>
                              <w:marRight w:val="0"/>
                              <w:marTop w:val="300"/>
                              <w:marBottom w:val="300"/>
                              <w:divBdr>
                                <w:top w:val="none" w:sz="0" w:space="0" w:color="auto"/>
                                <w:left w:val="none" w:sz="0" w:space="0" w:color="auto"/>
                                <w:bottom w:val="none" w:sz="0" w:space="0" w:color="auto"/>
                                <w:right w:val="none" w:sz="0" w:space="0" w:color="auto"/>
                              </w:divBdr>
                            </w:div>
                            <w:div w:id="1748846487">
                              <w:marLeft w:val="0"/>
                              <w:marRight w:val="0"/>
                              <w:marTop w:val="0"/>
                              <w:marBottom w:val="0"/>
                              <w:divBdr>
                                <w:top w:val="none" w:sz="0" w:space="0" w:color="auto"/>
                                <w:left w:val="none" w:sz="0" w:space="0" w:color="auto"/>
                                <w:bottom w:val="none" w:sz="0" w:space="0" w:color="auto"/>
                                <w:right w:val="none" w:sz="0" w:space="0" w:color="auto"/>
                              </w:divBdr>
                              <w:divsChild>
                                <w:div w:id="1151024116">
                                  <w:marLeft w:val="0"/>
                                  <w:marRight w:val="0"/>
                                  <w:marTop w:val="0"/>
                                  <w:marBottom w:val="0"/>
                                  <w:divBdr>
                                    <w:top w:val="none" w:sz="0" w:space="0" w:color="auto"/>
                                    <w:left w:val="none" w:sz="0" w:space="0" w:color="auto"/>
                                    <w:bottom w:val="none" w:sz="0" w:space="0" w:color="auto"/>
                                    <w:right w:val="none" w:sz="0" w:space="0" w:color="auto"/>
                                  </w:divBdr>
                                  <w:divsChild>
                                    <w:div w:id="2042510064">
                                      <w:marLeft w:val="0"/>
                                      <w:marRight w:val="0"/>
                                      <w:marTop w:val="0"/>
                                      <w:marBottom w:val="0"/>
                                      <w:divBdr>
                                        <w:top w:val="none" w:sz="0" w:space="0" w:color="auto"/>
                                        <w:left w:val="none" w:sz="0" w:space="0" w:color="auto"/>
                                        <w:bottom w:val="none" w:sz="0" w:space="0" w:color="auto"/>
                                        <w:right w:val="none" w:sz="0" w:space="0" w:color="auto"/>
                                      </w:divBdr>
                                    </w:div>
                                    <w:div w:id="1410352081">
                                      <w:marLeft w:val="0"/>
                                      <w:marRight w:val="0"/>
                                      <w:marTop w:val="0"/>
                                      <w:marBottom w:val="0"/>
                                      <w:divBdr>
                                        <w:top w:val="none" w:sz="0" w:space="0" w:color="auto"/>
                                        <w:left w:val="none" w:sz="0" w:space="0" w:color="auto"/>
                                        <w:bottom w:val="none" w:sz="0" w:space="0" w:color="auto"/>
                                        <w:right w:val="none" w:sz="0" w:space="0" w:color="auto"/>
                                      </w:divBdr>
                                      <w:divsChild>
                                        <w:div w:id="8084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7273">
                                  <w:marLeft w:val="0"/>
                                  <w:marRight w:val="0"/>
                                  <w:marTop w:val="0"/>
                                  <w:marBottom w:val="0"/>
                                  <w:divBdr>
                                    <w:top w:val="none" w:sz="0" w:space="0" w:color="auto"/>
                                    <w:left w:val="none" w:sz="0" w:space="0" w:color="auto"/>
                                    <w:bottom w:val="none" w:sz="0" w:space="0" w:color="auto"/>
                                    <w:right w:val="none" w:sz="0" w:space="0" w:color="auto"/>
                                  </w:divBdr>
                                  <w:divsChild>
                                    <w:div w:id="738282372">
                                      <w:marLeft w:val="0"/>
                                      <w:marRight w:val="0"/>
                                      <w:marTop w:val="0"/>
                                      <w:marBottom w:val="0"/>
                                      <w:divBdr>
                                        <w:top w:val="none" w:sz="0" w:space="0" w:color="auto"/>
                                        <w:left w:val="none" w:sz="0" w:space="0" w:color="auto"/>
                                        <w:bottom w:val="none" w:sz="0" w:space="0" w:color="auto"/>
                                        <w:right w:val="none" w:sz="0" w:space="0" w:color="auto"/>
                                      </w:divBdr>
                                    </w:div>
                                    <w:div w:id="45422464">
                                      <w:marLeft w:val="0"/>
                                      <w:marRight w:val="0"/>
                                      <w:marTop w:val="0"/>
                                      <w:marBottom w:val="0"/>
                                      <w:divBdr>
                                        <w:top w:val="none" w:sz="0" w:space="0" w:color="auto"/>
                                        <w:left w:val="none" w:sz="0" w:space="0" w:color="auto"/>
                                        <w:bottom w:val="none" w:sz="0" w:space="0" w:color="auto"/>
                                        <w:right w:val="none" w:sz="0" w:space="0" w:color="auto"/>
                                      </w:divBdr>
                                      <w:divsChild>
                                        <w:div w:id="6458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5291">
                                  <w:marLeft w:val="0"/>
                                  <w:marRight w:val="0"/>
                                  <w:marTop w:val="0"/>
                                  <w:marBottom w:val="0"/>
                                  <w:divBdr>
                                    <w:top w:val="none" w:sz="0" w:space="0" w:color="auto"/>
                                    <w:left w:val="none" w:sz="0" w:space="0" w:color="auto"/>
                                    <w:bottom w:val="none" w:sz="0" w:space="0" w:color="auto"/>
                                    <w:right w:val="none" w:sz="0" w:space="0" w:color="auto"/>
                                  </w:divBdr>
                                  <w:divsChild>
                                    <w:div w:id="231738361">
                                      <w:marLeft w:val="0"/>
                                      <w:marRight w:val="0"/>
                                      <w:marTop w:val="0"/>
                                      <w:marBottom w:val="0"/>
                                      <w:divBdr>
                                        <w:top w:val="none" w:sz="0" w:space="0" w:color="auto"/>
                                        <w:left w:val="none" w:sz="0" w:space="0" w:color="auto"/>
                                        <w:bottom w:val="none" w:sz="0" w:space="0" w:color="auto"/>
                                        <w:right w:val="none" w:sz="0" w:space="0" w:color="auto"/>
                                      </w:divBdr>
                                    </w:div>
                                    <w:div w:id="1707876815">
                                      <w:marLeft w:val="0"/>
                                      <w:marRight w:val="0"/>
                                      <w:marTop w:val="0"/>
                                      <w:marBottom w:val="0"/>
                                      <w:divBdr>
                                        <w:top w:val="none" w:sz="0" w:space="0" w:color="auto"/>
                                        <w:left w:val="none" w:sz="0" w:space="0" w:color="auto"/>
                                        <w:bottom w:val="none" w:sz="0" w:space="0" w:color="auto"/>
                                        <w:right w:val="none" w:sz="0" w:space="0" w:color="auto"/>
                                      </w:divBdr>
                                      <w:divsChild>
                                        <w:div w:id="18288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2769">
                      <w:marLeft w:val="0"/>
                      <w:marRight w:val="0"/>
                      <w:marTop w:val="0"/>
                      <w:marBottom w:val="450"/>
                      <w:divBdr>
                        <w:top w:val="none" w:sz="0" w:space="0" w:color="auto"/>
                        <w:left w:val="none" w:sz="0" w:space="0" w:color="auto"/>
                        <w:bottom w:val="none" w:sz="0" w:space="0" w:color="auto"/>
                        <w:right w:val="none" w:sz="0" w:space="0" w:color="auto"/>
                      </w:divBdr>
                      <w:divsChild>
                        <w:div w:id="194655703">
                          <w:marLeft w:val="0"/>
                          <w:marRight w:val="0"/>
                          <w:marTop w:val="0"/>
                          <w:marBottom w:val="0"/>
                          <w:divBdr>
                            <w:top w:val="none" w:sz="0" w:space="0" w:color="auto"/>
                            <w:left w:val="none" w:sz="0" w:space="0" w:color="auto"/>
                            <w:bottom w:val="none" w:sz="0" w:space="0" w:color="auto"/>
                            <w:right w:val="none" w:sz="0" w:space="0" w:color="auto"/>
                          </w:divBdr>
                          <w:divsChild>
                            <w:div w:id="757293038">
                              <w:marLeft w:val="0"/>
                              <w:marRight w:val="0"/>
                              <w:marTop w:val="0"/>
                              <w:marBottom w:val="300"/>
                              <w:divBdr>
                                <w:top w:val="none" w:sz="0" w:space="0" w:color="auto"/>
                                <w:left w:val="none" w:sz="0" w:space="0" w:color="auto"/>
                                <w:bottom w:val="none" w:sz="0" w:space="0" w:color="auto"/>
                                <w:right w:val="none" w:sz="0" w:space="0" w:color="auto"/>
                              </w:divBdr>
                            </w:div>
                            <w:div w:id="1408310136">
                              <w:marLeft w:val="0"/>
                              <w:marRight w:val="0"/>
                              <w:marTop w:val="300"/>
                              <w:marBottom w:val="300"/>
                              <w:divBdr>
                                <w:top w:val="none" w:sz="0" w:space="0" w:color="auto"/>
                                <w:left w:val="none" w:sz="0" w:space="0" w:color="auto"/>
                                <w:bottom w:val="none" w:sz="0" w:space="0" w:color="auto"/>
                                <w:right w:val="none" w:sz="0" w:space="0" w:color="auto"/>
                              </w:divBdr>
                            </w:div>
                            <w:div w:id="1576359850">
                              <w:marLeft w:val="0"/>
                              <w:marRight w:val="0"/>
                              <w:marTop w:val="0"/>
                              <w:marBottom w:val="0"/>
                              <w:divBdr>
                                <w:top w:val="none" w:sz="0" w:space="0" w:color="auto"/>
                                <w:left w:val="none" w:sz="0" w:space="0" w:color="auto"/>
                                <w:bottom w:val="none" w:sz="0" w:space="0" w:color="auto"/>
                                <w:right w:val="none" w:sz="0" w:space="0" w:color="auto"/>
                              </w:divBdr>
                              <w:divsChild>
                                <w:div w:id="1774086178">
                                  <w:marLeft w:val="0"/>
                                  <w:marRight w:val="0"/>
                                  <w:marTop w:val="0"/>
                                  <w:marBottom w:val="0"/>
                                  <w:divBdr>
                                    <w:top w:val="none" w:sz="0" w:space="0" w:color="auto"/>
                                    <w:left w:val="none" w:sz="0" w:space="0" w:color="auto"/>
                                    <w:bottom w:val="none" w:sz="0" w:space="0" w:color="auto"/>
                                    <w:right w:val="none" w:sz="0" w:space="0" w:color="auto"/>
                                  </w:divBdr>
                                  <w:divsChild>
                                    <w:div w:id="1364020592">
                                      <w:marLeft w:val="0"/>
                                      <w:marRight w:val="0"/>
                                      <w:marTop w:val="0"/>
                                      <w:marBottom w:val="0"/>
                                      <w:divBdr>
                                        <w:top w:val="none" w:sz="0" w:space="0" w:color="auto"/>
                                        <w:left w:val="none" w:sz="0" w:space="0" w:color="auto"/>
                                        <w:bottom w:val="none" w:sz="0" w:space="0" w:color="auto"/>
                                        <w:right w:val="none" w:sz="0" w:space="0" w:color="auto"/>
                                      </w:divBdr>
                                    </w:div>
                                    <w:div w:id="830364207">
                                      <w:marLeft w:val="0"/>
                                      <w:marRight w:val="0"/>
                                      <w:marTop w:val="0"/>
                                      <w:marBottom w:val="0"/>
                                      <w:divBdr>
                                        <w:top w:val="none" w:sz="0" w:space="0" w:color="auto"/>
                                        <w:left w:val="none" w:sz="0" w:space="0" w:color="auto"/>
                                        <w:bottom w:val="none" w:sz="0" w:space="0" w:color="auto"/>
                                        <w:right w:val="none" w:sz="0" w:space="0" w:color="auto"/>
                                      </w:divBdr>
                                      <w:divsChild>
                                        <w:div w:id="13456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6495">
                                  <w:marLeft w:val="0"/>
                                  <w:marRight w:val="0"/>
                                  <w:marTop w:val="0"/>
                                  <w:marBottom w:val="0"/>
                                  <w:divBdr>
                                    <w:top w:val="none" w:sz="0" w:space="0" w:color="auto"/>
                                    <w:left w:val="none" w:sz="0" w:space="0" w:color="auto"/>
                                    <w:bottom w:val="none" w:sz="0" w:space="0" w:color="auto"/>
                                    <w:right w:val="none" w:sz="0" w:space="0" w:color="auto"/>
                                  </w:divBdr>
                                  <w:divsChild>
                                    <w:div w:id="88088390">
                                      <w:marLeft w:val="0"/>
                                      <w:marRight w:val="0"/>
                                      <w:marTop w:val="0"/>
                                      <w:marBottom w:val="0"/>
                                      <w:divBdr>
                                        <w:top w:val="none" w:sz="0" w:space="0" w:color="auto"/>
                                        <w:left w:val="none" w:sz="0" w:space="0" w:color="auto"/>
                                        <w:bottom w:val="none" w:sz="0" w:space="0" w:color="auto"/>
                                        <w:right w:val="none" w:sz="0" w:space="0" w:color="auto"/>
                                      </w:divBdr>
                                    </w:div>
                                    <w:div w:id="1256473657">
                                      <w:marLeft w:val="0"/>
                                      <w:marRight w:val="0"/>
                                      <w:marTop w:val="0"/>
                                      <w:marBottom w:val="0"/>
                                      <w:divBdr>
                                        <w:top w:val="none" w:sz="0" w:space="0" w:color="auto"/>
                                        <w:left w:val="none" w:sz="0" w:space="0" w:color="auto"/>
                                        <w:bottom w:val="none" w:sz="0" w:space="0" w:color="auto"/>
                                        <w:right w:val="none" w:sz="0" w:space="0" w:color="auto"/>
                                      </w:divBdr>
                                      <w:divsChild>
                                        <w:div w:id="14511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557">
                                  <w:marLeft w:val="0"/>
                                  <w:marRight w:val="0"/>
                                  <w:marTop w:val="0"/>
                                  <w:marBottom w:val="0"/>
                                  <w:divBdr>
                                    <w:top w:val="none" w:sz="0" w:space="0" w:color="auto"/>
                                    <w:left w:val="none" w:sz="0" w:space="0" w:color="auto"/>
                                    <w:bottom w:val="none" w:sz="0" w:space="0" w:color="auto"/>
                                    <w:right w:val="none" w:sz="0" w:space="0" w:color="auto"/>
                                  </w:divBdr>
                                  <w:divsChild>
                                    <w:div w:id="460538597">
                                      <w:marLeft w:val="0"/>
                                      <w:marRight w:val="0"/>
                                      <w:marTop w:val="0"/>
                                      <w:marBottom w:val="0"/>
                                      <w:divBdr>
                                        <w:top w:val="none" w:sz="0" w:space="0" w:color="auto"/>
                                        <w:left w:val="none" w:sz="0" w:space="0" w:color="auto"/>
                                        <w:bottom w:val="none" w:sz="0" w:space="0" w:color="auto"/>
                                        <w:right w:val="none" w:sz="0" w:space="0" w:color="auto"/>
                                      </w:divBdr>
                                    </w:div>
                                    <w:div w:id="1898975617">
                                      <w:marLeft w:val="0"/>
                                      <w:marRight w:val="0"/>
                                      <w:marTop w:val="0"/>
                                      <w:marBottom w:val="0"/>
                                      <w:divBdr>
                                        <w:top w:val="none" w:sz="0" w:space="0" w:color="auto"/>
                                        <w:left w:val="none" w:sz="0" w:space="0" w:color="auto"/>
                                        <w:bottom w:val="none" w:sz="0" w:space="0" w:color="auto"/>
                                        <w:right w:val="none" w:sz="0" w:space="0" w:color="auto"/>
                                      </w:divBdr>
                                      <w:divsChild>
                                        <w:div w:id="14389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279">
                      <w:marLeft w:val="0"/>
                      <w:marRight w:val="0"/>
                      <w:marTop w:val="0"/>
                      <w:marBottom w:val="450"/>
                      <w:divBdr>
                        <w:top w:val="none" w:sz="0" w:space="0" w:color="auto"/>
                        <w:left w:val="none" w:sz="0" w:space="0" w:color="auto"/>
                        <w:bottom w:val="none" w:sz="0" w:space="0" w:color="auto"/>
                        <w:right w:val="none" w:sz="0" w:space="0" w:color="auto"/>
                      </w:divBdr>
                      <w:divsChild>
                        <w:div w:id="1392271448">
                          <w:marLeft w:val="0"/>
                          <w:marRight w:val="0"/>
                          <w:marTop w:val="0"/>
                          <w:marBottom w:val="0"/>
                          <w:divBdr>
                            <w:top w:val="none" w:sz="0" w:space="0" w:color="auto"/>
                            <w:left w:val="none" w:sz="0" w:space="0" w:color="auto"/>
                            <w:bottom w:val="none" w:sz="0" w:space="0" w:color="auto"/>
                            <w:right w:val="none" w:sz="0" w:space="0" w:color="auto"/>
                          </w:divBdr>
                          <w:divsChild>
                            <w:div w:id="163741512">
                              <w:marLeft w:val="0"/>
                              <w:marRight w:val="0"/>
                              <w:marTop w:val="0"/>
                              <w:marBottom w:val="300"/>
                              <w:divBdr>
                                <w:top w:val="none" w:sz="0" w:space="0" w:color="auto"/>
                                <w:left w:val="none" w:sz="0" w:space="0" w:color="auto"/>
                                <w:bottom w:val="none" w:sz="0" w:space="0" w:color="auto"/>
                                <w:right w:val="none" w:sz="0" w:space="0" w:color="auto"/>
                              </w:divBdr>
                            </w:div>
                            <w:div w:id="586578985">
                              <w:marLeft w:val="0"/>
                              <w:marRight w:val="0"/>
                              <w:marTop w:val="0"/>
                              <w:marBottom w:val="0"/>
                              <w:divBdr>
                                <w:top w:val="none" w:sz="0" w:space="0" w:color="auto"/>
                                <w:left w:val="none" w:sz="0" w:space="0" w:color="auto"/>
                                <w:bottom w:val="none" w:sz="0" w:space="0" w:color="auto"/>
                                <w:right w:val="none" w:sz="0" w:space="0" w:color="auto"/>
                              </w:divBdr>
                              <w:divsChild>
                                <w:div w:id="1084456749">
                                  <w:marLeft w:val="0"/>
                                  <w:marRight w:val="0"/>
                                  <w:marTop w:val="0"/>
                                  <w:marBottom w:val="0"/>
                                  <w:divBdr>
                                    <w:top w:val="none" w:sz="0" w:space="0" w:color="auto"/>
                                    <w:left w:val="none" w:sz="0" w:space="0" w:color="auto"/>
                                    <w:bottom w:val="none" w:sz="0" w:space="0" w:color="auto"/>
                                    <w:right w:val="none" w:sz="0" w:space="0" w:color="auto"/>
                                  </w:divBdr>
                                  <w:divsChild>
                                    <w:div w:id="367797050">
                                      <w:marLeft w:val="0"/>
                                      <w:marRight w:val="0"/>
                                      <w:marTop w:val="0"/>
                                      <w:marBottom w:val="0"/>
                                      <w:divBdr>
                                        <w:top w:val="none" w:sz="0" w:space="0" w:color="auto"/>
                                        <w:left w:val="none" w:sz="0" w:space="0" w:color="auto"/>
                                        <w:bottom w:val="none" w:sz="0" w:space="0" w:color="auto"/>
                                        <w:right w:val="none" w:sz="0" w:space="0" w:color="auto"/>
                                      </w:divBdr>
                                    </w:div>
                                    <w:div w:id="143278123">
                                      <w:marLeft w:val="0"/>
                                      <w:marRight w:val="0"/>
                                      <w:marTop w:val="0"/>
                                      <w:marBottom w:val="0"/>
                                      <w:divBdr>
                                        <w:top w:val="none" w:sz="0" w:space="0" w:color="auto"/>
                                        <w:left w:val="none" w:sz="0" w:space="0" w:color="auto"/>
                                        <w:bottom w:val="none" w:sz="0" w:space="0" w:color="auto"/>
                                        <w:right w:val="none" w:sz="0" w:space="0" w:color="auto"/>
                                      </w:divBdr>
                                      <w:divsChild>
                                        <w:div w:id="323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7147">
                                  <w:marLeft w:val="0"/>
                                  <w:marRight w:val="0"/>
                                  <w:marTop w:val="0"/>
                                  <w:marBottom w:val="0"/>
                                  <w:divBdr>
                                    <w:top w:val="none" w:sz="0" w:space="0" w:color="auto"/>
                                    <w:left w:val="none" w:sz="0" w:space="0" w:color="auto"/>
                                    <w:bottom w:val="none" w:sz="0" w:space="0" w:color="auto"/>
                                    <w:right w:val="none" w:sz="0" w:space="0" w:color="auto"/>
                                  </w:divBdr>
                                  <w:divsChild>
                                    <w:div w:id="520436280">
                                      <w:marLeft w:val="0"/>
                                      <w:marRight w:val="0"/>
                                      <w:marTop w:val="0"/>
                                      <w:marBottom w:val="0"/>
                                      <w:divBdr>
                                        <w:top w:val="none" w:sz="0" w:space="0" w:color="auto"/>
                                        <w:left w:val="none" w:sz="0" w:space="0" w:color="auto"/>
                                        <w:bottom w:val="none" w:sz="0" w:space="0" w:color="auto"/>
                                        <w:right w:val="none" w:sz="0" w:space="0" w:color="auto"/>
                                      </w:divBdr>
                                    </w:div>
                                    <w:div w:id="1922064271">
                                      <w:marLeft w:val="0"/>
                                      <w:marRight w:val="0"/>
                                      <w:marTop w:val="0"/>
                                      <w:marBottom w:val="0"/>
                                      <w:divBdr>
                                        <w:top w:val="none" w:sz="0" w:space="0" w:color="auto"/>
                                        <w:left w:val="none" w:sz="0" w:space="0" w:color="auto"/>
                                        <w:bottom w:val="none" w:sz="0" w:space="0" w:color="auto"/>
                                        <w:right w:val="none" w:sz="0" w:space="0" w:color="auto"/>
                                      </w:divBdr>
                                      <w:divsChild>
                                        <w:div w:id="2095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2688">
                                  <w:marLeft w:val="0"/>
                                  <w:marRight w:val="0"/>
                                  <w:marTop w:val="0"/>
                                  <w:marBottom w:val="0"/>
                                  <w:divBdr>
                                    <w:top w:val="none" w:sz="0" w:space="0" w:color="auto"/>
                                    <w:left w:val="none" w:sz="0" w:space="0" w:color="auto"/>
                                    <w:bottom w:val="none" w:sz="0" w:space="0" w:color="auto"/>
                                    <w:right w:val="none" w:sz="0" w:space="0" w:color="auto"/>
                                  </w:divBdr>
                                  <w:divsChild>
                                    <w:div w:id="1149981339">
                                      <w:marLeft w:val="0"/>
                                      <w:marRight w:val="0"/>
                                      <w:marTop w:val="0"/>
                                      <w:marBottom w:val="0"/>
                                      <w:divBdr>
                                        <w:top w:val="none" w:sz="0" w:space="0" w:color="auto"/>
                                        <w:left w:val="none" w:sz="0" w:space="0" w:color="auto"/>
                                        <w:bottom w:val="none" w:sz="0" w:space="0" w:color="auto"/>
                                        <w:right w:val="none" w:sz="0" w:space="0" w:color="auto"/>
                                      </w:divBdr>
                                    </w:div>
                                    <w:div w:id="1088577373">
                                      <w:marLeft w:val="0"/>
                                      <w:marRight w:val="0"/>
                                      <w:marTop w:val="0"/>
                                      <w:marBottom w:val="0"/>
                                      <w:divBdr>
                                        <w:top w:val="none" w:sz="0" w:space="0" w:color="auto"/>
                                        <w:left w:val="none" w:sz="0" w:space="0" w:color="auto"/>
                                        <w:bottom w:val="none" w:sz="0" w:space="0" w:color="auto"/>
                                        <w:right w:val="none" w:sz="0" w:space="0" w:color="auto"/>
                                      </w:divBdr>
                                      <w:divsChild>
                                        <w:div w:id="7981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880">
                      <w:marLeft w:val="0"/>
                      <w:marRight w:val="0"/>
                      <w:marTop w:val="0"/>
                      <w:marBottom w:val="450"/>
                      <w:divBdr>
                        <w:top w:val="none" w:sz="0" w:space="0" w:color="auto"/>
                        <w:left w:val="none" w:sz="0" w:space="0" w:color="auto"/>
                        <w:bottom w:val="none" w:sz="0" w:space="0" w:color="auto"/>
                        <w:right w:val="none" w:sz="0" w:space="0" w:color="auto"/>
                      </w:divBdr>
                      <w:divsChild>
                        <w:div w:id="1246496681">
                          <w:marLeft w:val="0"/>
                          <w:marRight w:val="0"/>
                          <w:marTop w:val="0"/>
                          <w:marBottom w:val="0"/>
                          <w:divBdr>
                            <w:top w:val="none" w:sz="0" w:space="0" w:color="auto"/>
                            <w:left w:val="none" w:sz="0" w:space="0" w:color="auto"/>
                            <w:bottom w:val="none" w:sz="0" w:space="0" w:color="auto"/>
                            <w:right w:val="none" w:sz="0" w:space="0" w:color="auto"/>
                          </w:divBdr>
                          <w:divsChild>
                            <w:div w:id="1800339568">
                              <w:marLeft w:val="0"/>
                              <w:marRight w:val="0"/>
                              <w:marTop w:val="0"/>
                              <w:marBottom w:val="300"/>
                              <w:divBdr>
                                <w:top w:val="none" w:sz="0" w:space="0" w:color="auto"/>
                                <w:left w:val="none" w:sz="0" w:space="0" w:color="auto"/>
                                <w:bottom w:val="none" w:sz="0" w:space="0" w:color="auto"/>
                                <w:right w:val="none" w:sz="0" w:space="0" w:color="auto"/>
                              </w:divBdr>
                            </w:div>
                            <w:div w:id="1750035374">
                              <w:marLeft w:val="0"/>
                              <w:marRight w:val="0"/>
                              <w:marTop w:val="0"/>
                              <w:marBottom w:val="0"/>
                              <w:divBdr>
                                <w:top w:val="none" w:sz="0" w:space="0" w:color="auto"/>
                                <w:left w:val="none" w:sz="0" w:space="0" w:color="auto"/>
                                <w:bottom w:val="none" w:sz="0" w:space="0" w:color="auto"/>
                                <w:right w:val="none" w:sz="0" w:space="0" w:color="auto"/>
                              </w:divBdr>
                              <w:divsChild>
                                <w:div w:id="530533814">
                                  <w:marLeft w:val="0"/>
                                  <w:marRight w:val="0"/>
                                  <w:marTop w:val="0"/>
                                  <w:marBottom w:val="0"/>
                                  <w:divBdr>
                                    <w:top w:val="none" w:sz="0" w:space="0" w:color="auto"/>
                                    <w:left w:val="none" w:sz="0" w:space="0" w:color="auto"/>
                                    <w:bottom w:val="none" w:sz="0" w:space="0" w:color="auto"/>
                                    <w:right w:val="none" w:sz="0" w:space="0" w:color="auto"/>
                                  </w:divBdr>
                                  <w:divsChild>
                                    <w:div w:id="1575974160">
                                      <w:marLeft w:val="0"/>
                                      <w:marRight w:val="0"/>
                                      <w:marTop w:val="0"/>
                                      <w:marBottom w:val="0"/>
                                      <w:divBdr>
                                        <w:top w:val="none" w:sz="0" w:space="0" w:color="auto"/>
                                        <w:left w:val="none" w:sz="0" w:space="0" w:color="auto"/>
                                        <w:bottom w:val="none" w:sz="0" w:space="0" w:color="auto"/>
                                        <w:right w:val="none" w:sz="0" w:space="0" w:color="auto"/>
                                      </w:divBdr>
                                    </w:div>
                                    <w:div w:id="1328823404">
                                      <w:marLeft w:val="0"/>
                                      <w:marRight w:val="0"/>
                                      <w:marTop w:val="0"/>
                                      <w:marBottom w:val="0"/>
                                      <w:divBdr>
                                        <w:top w:val="none" w:sz="0" w:space="0" w:color="auto"/>
                                        <w:left w:val="none" w:sz="0" w:space="0" w:color="auto"/>
                                        <w:bottom w:val="none" w:sz="0" w:space="0" w:color="auto"/>
                                        <w:right w:val="none" w:sz="0" w:space="0" w:color="auto"/>
                                      </w:divBdr>
                                      <w:divsChild>
                                        <w:div w:id="5486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0877">
                                  <w:marLeft w:val="0"/>
                                  <w:marRight w:val="0"/>
                                  <w:marTop w:val="0"/>
                                  <w:marBottom w:val="0"/>
                                  <w:divBdr>
                                    <w:top w:val="none" w:sz="0" w:space="0" w:color="auto"/>
                                    <w:left w:val="none" w:sz="0" w:space="0" w:color="auto"/>
                                    <w:bottom w:val="none" w:sz="0" w:space="0" w:color="auto"/>
                                    <w:right w:val="none" w:sz="0" w:space="0" w:color="auto"/>
                                  </w:divBdr>
                                  <w:divsChild>
                                    <w:div w:id="1901356389">
                                      <w:marLeft w:val="0"/>
                                      <w:marRight w:val="0"/>
                                      <w:marTop w:val="0"/>
                                      <w:marBottom w:val="0"/>
                                      <w:divBdr>
                                        <w:top w:val="none" w:sz="0" w:space="0" w:color="auto"/>
                                        <w:left w:val="none" w:sz="0" w:space="0" w:color="auto"/>
                                        <w:bottom w:val="none" w:sz="0" w:space="0" w:color="auto"/>
                                        <w:right w:val="none" w:sz="0" w:space="0" w:color="auto"/>
                                      </w:divBdr>
                                    </w:div>
                                    <w:div w:id="403841207">
                                      <w:marLeft w:val="0"/>
                                      <w:marRight w:val="0"/>
                                      <w:marTop w:val="0"/>
                                      <w:marBottom w:val="0"/>
                                      <w:divBdr>
                                        <w:top w:val="none" w:sz="0" w:space="0" w:color="auto"/>
                                        <w:left w:val="none" w:sz="0" w:space="0" w:color="auto"/>
                                        <w:bottom w:val="none" w:sz="0" w:space="0" w:color="auto"/>
                                        <w:right w:val="none" w:sz="0" w:space="0" w:color="auto"/>
                                      </w:divBdr>
                                      <w:divsChild>
                                        <w:div w:id="738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4099">
                                  <w:marLeft w:val="0"/>
                                  <w:marRight w:val="0"/>
                                  <w:marTop w:val="0"/>
                                  <w:marBottom w:val="0"/>
                                  <w:divBdr>
                                    <w:top w:val="none" w:sz="0" w:space="0" w:color="auto"/>
                                    <w:left w:val="none" w:sz="0" w:space="0" w:color="auto"/>
                                    <w:bottom w:val="none" w:sz="0" w:space="0" w:color="auto"/>
                                    <w:right w:val="none" w:sz="0" w:space="0" w:color="auto"/>
                                  </w:divBdr>
                                  <w:divsChild>
                                    <w:div w:id="69500627">
                                      <w:marLeft w:val="0"/>
                                      <w:marRight w:val="0"/>
                                      <w:marTop w:val="0"/>
                                      <w:marBottom w:val="0"/>
                                      <w:divBdr>
                                        <w:top w:val="none" w:sz="0" w:space="0" w:color="auto"/>
                                        <w:left w:val="none" w:sz="0" w:space="0" w:color="auto"/>
                                        <w:bottom w:val="none" w:sz="0" w:space="0" w:color="auto"/>
                                        <w:right w:val="none" w:sz="0" w:space="0" w:color="auto"/>
                                      </w:divBdr>
                                    </w:div>
                                    <w:div w:id="1630086370">
                                      <w:marLeft w:val="0"/>
                                      <w:marRight w:val="0"/>
                                      <w:marTop w:val="0"/>
                                      <w:marBottom w:val="0"/>
                                      <w:divBdr>
                                        <w:top w:val="none" w:sz="0" w:space="0" w:color="auto"/>
                                        <w:left w:val="none" w:sz="0" w:space="0" w:color="auto"/>
                                        <w:bottom w:val="none" w:sz="0" w:space="0" w:color="auto"/>
                                        <w:right w:val="none" w:sz="0" w:space="0" w:color="auto"/>
                                      </w:divBdr>
                                      <w:divsChild>
                                        <w:div w:id="222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552">
                      <w:marLeft w:val="0"/>
                      <w:marRight w:val="0"/>
                      <w:marTop w:val="0"/>
                      <w:marBottom w:val="450"/>
                      <w:divBdr>
                        <w:top w:val="none" w:sz="0" w:space="0" w:color="auto"/>
                        <w:left w:val="none" w:sz="0" w:space="0" w:color="auto"/>
                        <w:bottom w:val="none" w:sz="0" w:space="0" w:color="auto"/>
                        <w:right w:val="none" w:sz="0" w:space="0" w:color="auto"/>
                      </w:divBdr>
                      <w:divsChild>
                        <w:div w:id="707802549">
                          <w:marLeft w:val="0"/>
                          <w:marRight w:val="0"/>
                          <w:marTop w:val="0"/>
                          <w:marBottom w:val="0"/>
                          <w:divBdr>
                            <w:top w:val="none" w:sz="0" w:space="0" w:color="auto"/>
                            <w:left w:val="none" w:sz="0" w:space="0" w:color="auto"/>
                            <w:bottom w:val="none" w:sz="0" w:space="0" w:color="auto"/>
                            <w:right w:val="none" w:sz="0" w:space="0" w:color="auto"/>
                          </w:divBdr>
                          <w:divsChild>
                            <w:div w:id="823859861">
                              <w:marLeft w:val="0"/>
                              <w:marRight w:val="0"/>
                              <w:marTop w:val="0"/>
                              <w:marBottom w:val="300"/>
                              <w:divBdr>
                                <w:top w:val="none" w:sz="0" w:space="0" w:color="auto"/>
                                <w:left w:val="none" w:sz="0" w:space="0" w:color="auto"/>
                                <w:bottom w:val="none" w:sz="0" w:space="0" w:color="auto"/>
                                <w:right w:val="none" w:sz="0" w:space="0" w:color="auto"/>
                              </w:divBdr>
                            </w:div>
                            <w:div w:id="249126113">
                              <w:marLeft w:val="0"/>
                              <w:marRight w:val="0"/>
                              <w:marTop w:val="0"/>
                              <w:marBottom w:val="0"/>
                              <w:divBdr>
                                <w:top w:val="none" w:sz="0" w:space="0" w:color="auto"/>
                                <w:left w:val="none" w:sz="0" w:space="0" w:color="auto"/>
                                <w:bottom w:val="none" w:sz="0" w:space="0" w:color="auto"/>
                                <w:right w:val="none" w:sz="0" w:space="0" w:color="auto"/>
                              </w:divBdr>
                              <w:divsChild>
                                <w:div w:id="40330202">
                                  <w:marLeft w:val="0"/>
                                  <w:marRight w:val="0"/>
                                  <w:marTop w:val="0"/>
                                  <w:marBottom w:val="0"/>
                                  <w:divBdr>
                                    <w:top w:val="none" w:sz="0" w:space="0" w:color="auto"/>
                                    <w:left w:val="none" w:sz="0" w:space="0" w:color="auto"/>
                                    <w:bottom w:val="none" w:sz="0" w:space="0" w:color="auto"/>
                                    <w:right w:val="none" w:sz="0" w:space="0" w:color="auto"/>
                                  </w:divBdr>
                                  <w:divsChild>
                                    <w:div w:id="1375958285">
                                      <w:marLeft w:val="0"/>
                                      <w:marRight w:val="0"/>
                                      <w:marTop w:val="0"/>
                                      <w:marBottom w:val="0"/>
                                      <w:divBdr>
                                        <w:top w:val="none" w:sz="0" w:space="0" w:color="auto"/>
                                        <w:left w:val="none" w:sz="0" w:space="0" w:color="auto"/>
                                        <w:bottom w:val="none" w:sz="0" w:space="0" w:color="auto"/>
                                        <w:right w:val="none" w:sz="0" w:space="0" w:color="auto"/>
                                      </w:divBdr>
                                    </w:div>
                                    <w:div w:id="599606750">
                                      <w:marLeft w:val="0"/>
                                      <w:marRight w:val="0"/>
                                      <w:marTop w:val="0"/>
                                      <w:marBottom w:val="0"/>
                                      <w:divBdr>
                                        <w:top w:val="none" w:sz="0" w:space="0" w:color="auto"/>
                                        <w:left w:val="none" w:sz="0" w:space="0" w:color="auto"/>
                                        <w:bottom w:val="none" w:sz="0" w:space="0" w:color="auto"/>
                                        <w:right w:val="none" w:sz="0" w:space="0" w:color="auto"/>
                                      </w:divBdr>
                                      <w:divsChild>
                                        <w:div w:id="393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725">
                                  <w:marLeft w:val="0"/>
                                  <w:marRight w:val="0"/>
                                  <w:marTop w:val="0"/>
                                  <w:marBottom w:val="0"/>
                                  <w:divBdr>
                                    <w:top w:val="none" w:sz="0" w:space="0" w:color="auto"/>
                                    <w:left w:val="none" w:sz="0" w:space="0" w:color="auto"/>
                                    <w:bottom w:val="none" w:sz="0" w:space="0" w:color="auto"/>
                                    <w:right w:val="none" w:sz="0" w:space="0" w:color="auto"/>
                                  </w:divBdr>
                                  <w:divsChild>
                                    <w:div w:id="940725144">
                                      <w:marLeft w:val="0"/>
                                      <w:marRight w:val="0"/>
                                      <w:marTop w:val="0"/>
                                      <w:marBottom w:val="0"/>
                                      <w:divBdr>
                                        <w:top w:val="none" w:sz="0" w:space="0" w:color="auto"/>
                                        <w:left w:val="none" w:sz="0" w:space="0" w:color="auto"/>
                                        <w:bottom w:val="none" w:sz="0" w:space="0" w:color="auto"/>
                                        <w:right w:val="none" w:sz="0" w:space="0" w:color="auto"/>
                                      </w:divBdr>
                                    </w:div>
                                    <w:div w:id="608321591">
                                      <w:marLeft w:val="0"/>
                                      <w:marRight w:val="0"/>
                                      <w:marTop w:val="0"/>
                                      <w:marBottom w:val="0"/>
                                      <w:divBdr>
                                        <w:top w:val="none" w:sz="0" w:space="0" w:color="auto"/>
                                        <w:left w:val="none" w:sz="0" w:space="0" w:color="auto"/>
                                        <w:bottom w:val="none" w:sz="0" w:space="0" w:color="auto"/>
                                        <w:right w:val="none" w:sz="0" w:space="0" w:color="auto"/>
                                      </w:divBdr>
                                      <w:divsChild>
                                        <w:div w:id="2853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118">
                                  <w:marLeft w:val="0"/>
                                  <w:marRight w:val="0"/>
                                  <w:marTop w:val="0"/>
                                  <w:marBottom w:val="0"/>
                                  <w:divBdr>
                                    <w:top w:val="none" w:sz="0" w:space="0" w:color="auto"/>
                                    <w:left w:val="none" w:sz="0" w:space="0" w:color="auto"/>
                                    <w:bottom w:val="none" w:sz="0" w:space="0" w:color="auto"/>
                                    <w:right w:val="none" w:sz="0" w:space="0" w:color="auto"/>
                                  </w:divBdr>
                                  <w:divsChild>
                                    <w:div w:id="1206215555">
                                      <w:marLeft w:val="0"/>
                                      <w:marRight w:val="0"/>
                                      <w:marTop w:val="0"/>
                                      <w:marBottom w:val="0"/>
                                      <w:divBdr>
                                        <w:top w:val="none" w:sz="0" w:space="0" w:color="auto"/>
                                        <w:left w:val="none" w:sz="0" w:space="0" w:color="auto"/>
                                        <w:bottom w:val="none" w:sz="0" w:space="0" w:color="auto"/>
                                        <w:right w:val="none" w:sz="0" w:space="0" w:color="auto"/>
                                      </w:divBdr>
                                    </w:div>
                                    <w:div w:id="523984336">
                                      <w:marLeft w:val="0"/>
                                      <w:marRight w:val="0"/>
                                      <w:marTop w:val="0"/>
                                      <w:marBottom w:val="0"/>
                                      <w:divBdr>
                                        <w:top w:val="none" w:sz="0" w:space="0" w:color="auto"/>
                                        <w:left w:val="none" w:sz="0" w:space="0" w:color="auto"/>
                                        <w:bottom w:val="none" w:sz="0" w:space="0" w:color="auto"/>
                                        <w:right w:val="none" w:sz="0" w:space="0" w:color="auto"/>
                                      </w:divBdr>
                                      <w:divsChild>
                                        <w:div w:id="7344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9666">
                      <w:marLeft w:val="0"/>
                      <w:marRight w:val="0"/>
                      <w:marTop w:val="0"/>
                      <w:marBottom w:val="450"/>
                      <w:divBdr>
                        <w:top w:val="none" w:sz="0" w:space="0" w:color="auto"/>
                        <w:left w:val="none" w:sz="0" w:space="0" w:color="auto"/>
                        <w:bottom w:val="none" w:sz="0" w:space="0" w:color="auto"/>
                        <w:right w:val="none" w:sz="0" w:space="0" w:color="auto"/>
                      </w:divBdr>
                      <w:divsChild>
                        <w:div w:id="1880166379">
                          <w:marLeft w:val="0"/>
                          <w:marRight w:val="0"/>
                          <w:marTop w:val="0"/>
                          <w:marBottom w:val="0"/>
                          <w:divBdr>
                            <w:top w:val="none" w:sz="0" w:space="0" w:color="auto"/>
                            <w:left w:val="none" w:sz="0" w:space="0" w:color="auto"/>
                            <w:bottom w:val="none" w:sz="0" w:space="0" w:color="auto"/>
                            <w:right w:val="none" w:sz="0" w:space="0" w:color="auto"/>
                          </w:divBdr>
                          <w:divsChild>
                            <w:div w:id="75248397">
                              <w:marLeft w:val="0"/>
                              <w:marRight w:val="0"/>
                              <w:marTop w:val="0"/>
                              <w:marBottom w:val="300"/>
                              <w:divBdr>
                                <w:top w:val="none" w:sz="0" w:space="0" w:color="auto"/>
                                <w:left w:val="none" w:sz="0" w:space="0" w:color="auto"/>
                                <w:bottom w:val="none" w:sz="0" w:space="0" w:color="auto"/>
                                <w:right w:val="none" w:sz="0" w:space="0" w:color="auto"/>
                              </w:divBdr>
                            </w:div>
                            <w:div w:id="1645354881">
                              <w:marLeft w:val="0"/>
                              <w:marRight w:val="0"/>
                              <w:marTop w:val="0"/>
                              <w:marBottom w:val="0"/>
                              <w:divBdr>
                                <w:top w:val="none" w:sz="0" w:space="0" w:color="auto"/>
                                <w:left w:val="none" w:sz="0" w:space="0" w:color="auto"/>
                                <w:bottom w:val="none" w:sz="0" w:space="0" w:color="auto"/>
                                <w:right w:val="none" w:sz="0" w:space="0" w:color="auto"/>
                              </w:divBdr>
                              <w:divsChild>
                                <w:div w:id="2121217810">
                                  <w:marLeft w:val="0"/>
                                  <w:marRight w:val="0"/>
                                  <w:marTop w:val="0"/>
                                  <w:marBottom w:val="0"/>
                                  <w:divBdr>
                                    <w:top w:val="none" w:sz="0" w:space="0" w:color="auto"/>
                                    <w:left w:val="none" w:sz="0" w:space="0" w:color="auto"/>
                                    <w:bottom w:val="none" w:sz="0" w:space="0" w:color="auto"/>
                                    <w:right w:val="none" w:sz="0" w:space="0" w:color="auto"/>
                                  </w:divBdr>
                                  <w:divsChild>
                                    <w:div w:id="132141718">
                                      <w:marLeft w:val="0"/>
                                      <w:marRight w:val="0"/>
                                      <w:marTop w:val="0"/>
                                      <w:marBottom w:val="0"/>
                                      <w:divBdr>
                                        <w:top w:val="none" w:sz="0" w:space="0" w:color="auto"/>
                                        <w:left w:val="none" w:sz="0" w:space="0" w:color="auto"/>
                                        <w:bottom w:val="none" w:sz="0" w:space="0" w:color="auto"/>
                                        <w:right w:val="none" w:sz="0" w:space="0" w:color="auto"/>
                                      </w:divBdr>
                                    </w:div>
                                    <w:div w:id="659621291">
                                      <w:marLeft w:val="0"/>
                                      <w:marRight w:val="0"/>
                                      <w:marTop w:val="0"/>
                                      <w:marBottom w:val="0"/>
                                      <w:divBdr>
                                        <w:top w:val="none" w:sz="0" w:space="0" w:color="auto"/>
                                        <w:left w:val="none" w:sz="0" w:space="0" w:color="auto"/>
                                        <w:bottom w:val="none" w:sz="0" w:space="0" w:color="auto"/>
                                        <w:right w:val="none" w:sz="0" w:space="0" w:color="auto"/>
                                      </w:divBdr>
                                      <w:divsChild>
                                        <w:div w:id="18457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4852">
                                  <w:marLeft w:val="0"/>
                                  <w:marRight w:val="0"/>
                                  <w:marTop w:val="0"/>
                                  <w:marBottom w:val="0"/>
                                  <w:divBdr>
                                    <w:top w:val="none" w:sz="0" w:space="0" w:color="auto"/>
                                    <w:left w:val="none" w:sz="0" w:space="0" w:color="auto"/>
                                    <w:bottom w:val="none" w:sz="0" w:space="0" w:color="auto"/>
                                    <w:right w:val="none" w:sz="0" w:space="0" w:color="auto"/>
                                  </w:divBdr>
                                  <w:divsChild>
                                    <w:div w:id="1451128296">
                                      <w:marLeft w:val="0"/>
                                      <w:marRight w:val="0"/>
                                      <w:marTop w:val="0"/>
                                      <w:marBottom w:val="0"/>
                                      <w:divBdr>
                                        <w:top w:val="none" w:sz="0" w:space="0" w:color="auto"/>
                                        <w:left w:val="none" w:sz="0" w:space="0" w:color="auto"/>
                                        <w:bottom w:val="none" w:sz="0" w:space="0" w:color="auto"/>
                                        <w:right w:val="none" w:sz="0" w:space="0" w:color="auto"/>
                                      </w:divBdr>
                                    </w:div>
                                    <w:div w:id="637146762">
                                      <w:marLeft w:val="0"/>
                                      <w:marRight w:val="0"/>
                                      <w:marTop w:val="0"/>
                                      <w:marBottom w:val="0"/>
                                      <w:divBdr>
                                        <w:top w:val="none" w:sz="0" w:space="0" w:color="auto"/>
                                        <w:left w:val="none" w:sz="0" w:space="0" w:color="auto"/>
                                        <w:bottom w:val="none" w:sz="0" w:space="0" w:color="auto"/>
                                        <w:right w:val="none" w:sz="0" w:space="0" w:color="auto"/>
                                      </w:divBdr>
                                      <w:divsChild>
                                        <w:div w:id="2026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2961">
                                  <w:marLeft w:val="0"/>
                                  <w:marRight w:val="0"/>
                                  <w:marTop w:val="0"/>
                                  <w:marBottom w:val="0"/>
                                  <w:divBdr>
                                    <w:top w:val="none" w:sz="0" w:space="0" w:color="auto"/>
                                    <w:left w:val="none" w:sz="0" w:space="0" w:color="auto"/>
                                    <w:bottom w:val="none" w:sz="0" w:space="0" w:color="auto"/>
                                    <w:right w:val="none" w:sz="0" w:space="0" w:color="auto"/>
                                  </w:divBdr>
                                  <w:divsChild>
                                    <w:div w:id="690959843">
                                      <w:marLeft w:val="0"/>
                                      <w:marRight w:val="0"/>
                                      <w:marTop w:val="0"/>
                                      <w:marBottom w:val="0"/>
                                      <w:divBdr>
                                        <w:top w:val="none" w:sz="0" w:space="0" w:color="auto"/>
                                        <w:left w:val="none" w:sz="0" w:space="0" w:color="auto"/>
                                        <w:bottom w:val="none" w:sz="0" w:space="0" w:color="auto"/>
                                        <w:right w:val="none" w:sz="0" w:space="0" w:color="auto"/>
                                      </w:divBdr>
                                    </w:div>
                                    <w:div w:id="394403386">
                                      <w:marLeft w:val="0"/>
                                      <w:marRight w:val="0"/>
                                      <w:marTop w:val="0"/>
                                      <w:marBottom w:val="0"/>
                                      <w:divBdr>
                                        <w:top w:val="none" w:sz="0" w:space="0" w:color="auto"/>
                                        <w:left w:val="none" w:sz="0" w:space="0" w:color="auto"/>
                                        <w:bottom w:val="none" w:sz="0" w:space="0" w:color="auto"/>
                                        <w:right w:val="none" w:sz="0" w:space="0" w:color="auto"/>
                                      </w:divBdr>
                                      <w:divsChild>
                                        <w:div w:id="1651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907301">
      <w:bodyDiv w:val="1"/>
      <w:marLeft w:val="0"/>
      <w:marRight w:val="0"/>
      <w:marTop w:val="0"/>
      <w:marBottom w:val="0"/>
      <w:divBdr>
        <w:top w:val="none" w:sz="0" w:space="0" w:color="auto"/>
        <w:left w:val="none" w:sz="0" w:space="0" w:color="auto"/>
        <w:bottom w:val="none" w:sz="0" w:space="0" w:color="auto"/>
        <w:right w:val="none" w:sz="0" w:space="0" w:color="auto"/>
      </w:divBdr>
      <w:divsChild>
        <w:div w:id="1003316712">
          <w:marLeft w:val="0"/>
          <w:marRight w:val="0"/>
          <w:marTop w:val="0"/>
          <w:marBottom w:val="0"/>
          <w:divBdr>
            <w:top w:val="none" w:sz="0" w:space="0" w:color="auto"/>
            <w:left w:val="none" w:sz="0" w:space="0" w:color="auto"/>
            <w:bottom w:val="none" w:sz="0" w:space="0" w:color="auto"/>
            <w:right w:val="none" w:sz="0" w:space="0" w:color="auto"/>
          </w:divBdr>
          <w:divsChild>
            <w:div w:id="69357065">
              <w:marLeft w:val="0"/>
              <w:marRight w:val="0"/>
              <w:marTop w:val="0"/>
              <w:marBottom w:val="0"/>
              <w:divBdr>
                <w:top w:val="none" w:sz="0" w:space="0" w:color="auto"/>
                <w:left w:val="none" w:sz="0" w:space="0" w:color="auto"/>
                <w:bottom w:val="none" w:sz="0" w:space="0" w:color="auto"/>
                <w:right w:val="none" w:sz="0" w:space="0" w:color="auto"/>
              </w:divBdr>
              <w:divsChild>
                <w:div w:id="787119184">
                  <w:marLeft w:val="0"/>
                  <w:marRight w:val="0"/>
                  <w:marTop w:val="0"/>
                  <w:marBottom w:val="0"/>
                  <w:divBdr>
                    <w:top w:val="none" w:sz="0" w:space="0" w:color="auto"/>
                    <w:left w:val="none" w:sz="0" w:space="0" w:color="auto"/>
                    <w:bottom w:val="none" w:sz="0" w:space="0" w:color="auto"/>
                    <w:right w:val="none" w:sz="0" w:space="0" w:color="auto"/>
                  </w:divBdr>
                  <w:divsChild>
                    <w:div w:id="300040665">
                      <w:marLeft w:val="0"/>
                      <w:marRight w:val="0"/>
                      <w:marTop w:val="0"/>
                      <w:marBottom w:val="0"/>
                      <w:divBdr>
                        <w:top w:val="none" w:sz="0" w:space="0" w:color="auto"/>
                        <w:left w:val="none" w:sz="0" w:space="0" w:color="auto"/>
                        <w:bottom w:val="none" w:sz="0" w:space="0" w:color="auto"/>
                        <w:right w:val="none" w:sz="0" w:space="0" w:color="auto"/>
                      </w:divBdr>
                    </w:div>
                  </w:divsChild>
                </w:div>
                <w:div w:id="274680721">
                  <w:marLeft w:val="0"/>
                  <w:marRight w:val="0"/>
                  <w:marTop w:val="0"/>
                  <w:marBottom w:val="0"/>
                  <w:divBdr>
                    <w:top w:val="none" w:sz="0" w:space="0" w:color="auto"/>
                    <w:left w:val="none" w:sz="0" w:space="0" w:color="auto"/>
                    <w:bottom w:val="none" w:sz="0" w:space="0" w:color="auto"/>
                    <w:right w:val="none" w:sz="0" w:space="0" w:color="auto"/>
                  </w:divBdr>
                  <w:divsChild>
                    <w:div w:id="1227451523">
                      <w:marLeft w:val="0"/>
                      <w:marRight w:val="0"/>
                      <w:marTop w:val="0"/>
                      <w:marBottom w:val="0"/>
                      <w:divBdr>
                        <w:top w:val="none" w:sz="0" w:space="0" w:color="auto"/>
                        <w:left w:val="none" w:sz="0" w:space="0" w:color="auto"/>
                        <w:bottom w:val="none" w:sz="0" w:space="0" w:color="auto"/>
                        <w:right w:val="none" w:sz="0" w:space="0" w:color="auto"/>
                      </w:divBdr>
                    </w:div>
                  </w:divsChild>
                </w:div>
                <w:div w:id="639505273">
                  <w:marLeft w:val="0"/>
                  <w:marRight w:val="0"/>
                  <w:marTop w:val="0"/>
                  <w:marBottom w:val="0"/>
                  <w:divBdr>
                    <w:top w:val="none" w:sz="0" w:space="0" w:color="auto"/>
                    <w:left w:val="none" w:sz="0" w:space="0" w:color="auto"/>
                    <w:bottom w:val="none" w:sz="0" w:space="0" w:color="auto"/>
                    <w:right w:val="none" w:sz="0" w:space="0" w:color="auto"/>
                  </w:divBdr>
                  <w:divsChild>
                    <w:div w:id="4745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1217">
      <w:bodyDiv w:val="1"/>
      <w:marLeft w:val="0"/>
      <w:marRight w:val="0"/>
      <w:marTop w:val="0"/>
      <w:marBottom w:val="0"/>
      <w:divBdr>
        <w:top w:val="none" w:sz="0" w:space="0" w:color="auto"/>
        <w:left w:val="none" w:sz="0" w:space="0" w:color="auto"/>
        <w:bottom w:val="none" w:sz="0" w:space="0" w:color="auto"/>
        <w:right w:val="none" w:sz="0" w:space="0" w:color="auto"/>
      </w:divBdr>
      <w:divsChild>
        <w:div w:id="358089034">
          <w:marLeft w:val="150"/>
          <w:marRight w:val="0"/>
          <w:marTop w:val="375"/>
          <w:marBottom w:val="300"/>
          <w:divBdr>
            <w:top w:val="none" w:sz="0" w:space="0" w:color="auto"/>
            <w:left w:val="none" w:sz="0" w:space="0" w:color="auto"/>
            <w:bottom w:val="none" w:sz="0" w:space="0" w:color="auto"/>
            <w:right w:val="none" w:sz="0" w:space="0" w:color="auto"/>
          </w:divBdr>
        </w:div>
      </w:divsChild>
    </w:div>
    <w:div w:id="307521377">
      <w:bodyDiv w:val="1"/>
      <w:marLeft w:val="0"/>
      <w:marRight w:val="0"/>
      <w:marTop w:val="0"/>
      <w:marBottom w:val="0"/>
      <w:divBdr>
        <w:top w:val="none" w:sz="0" w:space="0" w:color="auto"/>
        <w:left w:val="none" w:sz="0" w:space="0" w:color="auto"/>
        <w:bottom w:val="none" w:sz="0" w:space="0" w:color="auto"/>
        <w:right w:val="none" w:sz="0" w:space="0" w:color="auto"/>
      </w:divBdr>
      <w:divsChild>
        <w:div w:id="174466698">
          <w:marLeft w:val="0"/>
          <w:marRight w:val="0"/>
          <w:marTop w:val="0"/>
          <w:marBottom w:val="0"/>
          <w:divBdr>
            <w:top w:val="none" w:sz="0" w:space="0" w:color="auto"/>
            <w:left w:val="none" w:sz="0" w:space="0" w:color="auto"/>
            <w:bottom w:val="none" w:sz="0" w:space="0" w:color="auto"/>
            <w:right w:val="none" w:sz="0" w:space="0" w:color="auto"/>
          </w:divBdr>
          <w:divsChild>
            <w:div w:id="906765178">
              <w:marLeft w:val="0"/>
              <w:marRight w:val="0"/>
              <w:marTop w:val="0"/>
              <w:marBottom w:val="0"/>
              <w:divBdr>
                <w:top w:val="none" w:sz="0" w:space="0" w:color="auto"/>
                <w:left w:val="none" w:sz="0" w:space="0" w:color="auto"/>
                <w:bottom w:val="none" w:sz="0" w:space="0" w:color="auto"/>
                <w:right w:val="none" w:sz="0" w:space="0" w:color="auto"/>
              </w:divBdr>
              <w:divsChild>
                <w:div w:id="20014535">
                  <w:marLeft w:val="0"/>
                  <w:marRight w:val="0"/>
                  <w:marTop w:val="0"/>
                  <w:marBottom w:val="0"/>
                  <w:divBdr>
                    <w:top w:val="none" w:sz="0" w:space="0" w:color="auto"/>
                    <w:left w:val="none" w:sz="0" w:space="0" w:color="auto"/>
                    <w:bottom w:val="none" w:sz="0" w:space="0" w:color="auto"/>
                    <w:right w:val="none" w:sz="0" w:space="0" w:color="auto"/>
                  </w:divBdr>
                  <w:divsChild>
                    <w:div w:id="818301103">
                      <w:marLeft w:val="0"/>
                      <w:marRight w:val="0"/>
                      <w:marTop w:val="0"/>
                      <w:marBottom w:val="0"/>
                      <w:divBdr>
                        <w:top w:val="none" w:sz="0" w:space="0" w:color="auto"/>
                        <w:left w:val="none" w:sz="0" w:space="0" w:color="auto"/>
                        <w:bottom w:val="none" w:sz="0" w:space="0" w:color="auto"/>
                        <w:right w:val="none" w:sz="0" w:space="0" w:color="auto"/>
                      </w:divBdr>
                    </w:div>
                  </w:divsChild>
                </w:div>
                <w:div w:id="1269268043">
                  <w:marLeft w:val="0"/>
                  <w:marRight w:val="0"/>
                  <w:marTop w:val="0"/>
                  <w:marBottom w:val="0"/>
                  <w:divBdr>
                    <w:top w:val="none" w:sz="0" w:space="0" w:color="auto"/>
                    <w:left w:val="none" w:sz="0" w:space="0" w:color="auto"/>
                    <w:bottom w:val="none" w:sz="0" w:space="0" w:color="auto"/>
                    <w:right w:val="none" w:sz="0" w:space="0" w:color="auto"/>
                  </w:divBdr>
                  <w:divsChild>
                    <w:div w:id="1288731772">
                      <w:marLeft w:val="0"/>
                      <w:marRight w:val="0"/>
                      <w:marTop w:val="0"/>
                      <w:marBottom w:val="0"/>
                      <w:divBdr>
                        <w:top w:val="none" w:sz="0" w:space="0" w:color="auto"/>
                        <w:left w:val="none" w:sz="0" w:space="0" w:color="auto"/>
                        <w:bottom w:val="none" w:sz="0" w:space="0" w:color="auto"/>
                        <w:right w:val="none" w:sz="0" w:space="0" w:color="auto"/>
                      </w:divBdr>
                      <w:divsChild>
                        <w:div w:id="15605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180196">
      <w:bodyDiv w:val="1"/>
      <w:marLeft w:val="0"/>
      <w:marRight w:val="0"/>
      <w:marTop w:val="0"/>
      <w:marBottom w:val="0"/>
      <w:divBdr>
        <w:top w:val="none" w:sz="0" w:space="0" w:color="auto"/>
        <w:left w:val="none" w:sz="0" w:space="0" w:color="auto"/>
        <w:bottom w:val="none" w:sz="0" w:space="0" w:color="auto"/>
        <w:right w:val="none" w:sz="0" w:space="0" w:color="auto"/>
      </w:divBdr>
      <w:divsChild>
        <w:div w:id="545995377">
          <w:marLeft w:val="0"/>
          <w:marRight w:val="0"/>
          <w:marTop w:val="0"/>
          <w:marBottom w:val="0"/>
          <w:divBdr>
            <w:top w:val="none" w:sz="0" w:space="0" w:color="auto"/>
            <w:left w:val="none" w:sz="0" w:space="0" w:color="auto"/>
            <w:bottom w:val="none" w:sz="0" w:space="0" w:color="auto"/>
            <w:right w:val="none" w:sz="0" w:space="0" w:color="auto"/>
          </w:divBdr>
          <w:divsChild>
            <w:div w:id="1517184281">
              <w:marLeft w:val="0"/>
              <w:marRight w:val="0"/>
              <w:marTop w:val="0"/>
              <w:marBottom w:val="0"/>
              <w:divBdr>
                <w:top w:val="none" w:sz="0" w:space="0" w:color="auto"/>
                <w:left w:val="none" w:sz="0" w:space="0" w:color="auto"/>
                <w:bottom w:val="none" w:sz="0" w:space="0" w:color="auto"/>
                <w:right w:val="none" w:sz="0" w:space="0" w:color="auto"/>
              </w:divBdr>
              <w:divsChild>
                <w:div w:id="359935847">
                  <w:marLeft w:val="0"/>
                  <w:marRight w:val="0"/>
                  <w:marTop w:val="0"/>
                  <w:marBottom w:val="0"/>
                  <w:divBdr>
                    <w:top w:val="none" w:sz="0" w:space="0" w:color="auto"/>
                    <w:left w:val="none" w:sz="0" w:space="0" w:color="auto"/>
                    <w:bottom w:val="none" w:sz="0" w:space="0" w:color="auto"/>
                    <w:right w:val="none" w:sz="0" w:space="0" w:color="auto"/>
                  </w:divBdr>
                  <w:divsChild>
                    <w:div w:id="1761414829">
                      <w:marLeft w:val="0"/>
                      <w:marRight w:val="0"/>
                      <w:marTop w:val="0"/>
                      <w:marBottom w:val="0"/>
                      <w:divBdr>
                        <w:top w:val="none" w:sz="0" w:space="0" w:color="auto"/>
                        <w:left w:val="none" w:sz="0" w:space="0" w:color="auto"/>
                        <w:bottom w:val="none" w:sz="0" w:space="0" w:color="auto"/>
                        <w:right w:val="none" w:sz="0" w:space="0" w:color="auto"/>
                      </w:divBdr>
                    </w:div>
                  </w:divsChild>
                </w:div>
                <w:div w:id="1762482816">
                  <w:marLeft w:val="0"/>
                  <w:marRight w:val="0"/>
                  <w:marTop w:val="0"/>
                  <w:marBottom w:val="0"/>
                  <w:divBdr>
                    <w:top w:val="none" w:sz="0" w:space="0" w:color="auto"/>
                    <w:left w:val="none" w:sz="0" w:space="0" w:color="auto"/>
                    <w:bottom w:val="none" w:sz="0" w:space="0" w:color="auto"/>
                    <w:right w:val="none" w:sz="0" w:space="0" w:color="auto"/>
                  </w:divBdr>
                  <w:divsChild>
                    <w:div w:id="134298464">
                      <w:marLeft w:val="0"/>
                      <w:marRight w:val="0"/>
                      <w:marTop w:val="0"/>
                      <w:marBottom w:val="0"/>
                      <w:divBdr>
                        <w:top w:val="none" w:sz="0" w:space="0" w:color="auto"/>
                        <w:left w:val="none" w:sz="0" w:space="0" w:color="auto"/>
                        <w:bottom w:val="none" w:sz="0" w:space="0" w:color="auto"/>
                        <w:right w:val="none" w:sz="0" w:space="0" w:color="auto"/>
                      </w:divBdr>
                    </w:div>
                  </w:divsChild>
                </w:div>
                <w:div w:id="437218794">
                  <w:marLeft w:val="0"/>
                  <w:marRight w:val="0"/>
                  <w:marTop w:val="0"/>
                  <w:marBottom w:val="0"/>
                  <w:divBdr>
                    <w:top w:val="none" w:sz="0" w:space="0" w:color="auto"/>
                    <w:left w:val="none" w:sz="0" w:space="0" w:color="auto"/>
                    <w:bottom w:val="none" w:sz="0" w:space="0" w:color="auto"/>
                    <w:right w:val="none" w:sz="0" w:space="0" w:color="auto"/>
                  </w:divBdr>
                  <w:divsChild>
                    <w:div w:id="2025282080">
                      <w:marLeft w:val="0"/>
                      <w:marRight w:val="0"/>
                      <w:marTop w:val="0"/>
                      <w:marBottom w:val="0"/>
                      <w:divBdr>
                        <w:top w:val="none" w:sz="0" w:space="0" w:color="auto"/>
                        <w:left w:val="none" w:sz="0" w:space="0" w:color="auto"/>
                        <w:bottom w:val="none" w:sz="0" w:space="0" w:color="auto"/>
                        <w:right w:val="none" w:sz="0" w:space="0" w:color="auto"/>
                      </w:divBdr>
                    </w:div>
                  </w:divsChild>
                </w:div>
                <w:div w:id="1763063047">
                  <w:marLeft w:val="0"/>
                  <w:marRight w:val="0"/>
                  <w:marTop w:val="0"/>
                  <w:marBottom w:val="0"/>
                  <w:divBdr>
                    <w:top w:val="none" w:sz="0" w:space="0" w:color="auto"/>
                    <w:left w:val="none" w:sz="0" w:space="0" w:color="auto"/>
                    <w:bottom w:val="none" w:sz="0" w:space="0" w:color="auto"/>
                    <w:right w:val="none" w:sz="0" w:space="0" w:color="auto"/>
                  </w:divBdr>
                  <w:divsChild>
                    <w:div w:id="18590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19554">
      <w:bodyDiv w:val="1"/>
      <w:marLeft w:val="0"/>
      <w:marRight w:val="0"/>
      <w:marTop w:val="0"/>
      <w:marBottom w:val="0"/>
      <w:divBdr>
        <w:top w:val="none" w:sz="0" w:space="0" w:color="auto"/>
        <w:left w:val="none" w:sz="0" w:space="0" w:color="auto"/>
        <w:bottom w:val="none" w:sz="0" w:space="0" w:color="auto"/>
        <w:right w:val="none" w:sz="0" w:space="0" w:color="auto"/>
      </w:divBdr>
      <w:divsChild>
        <w:div w:id="1782725590">
          <w:marLeft w:val="0"/>
          <w:marRight w:val="0"/>
          <w:marTop w:val="0"/>
          <w:marBottom w:val="0"/>
          <w:divBdr>
            <w:top w:val="none" w:sz="0" w:space="0" w:color="auto"/>
            <w:left w:val="none" w:sz="0" w:space="0" w:color="auto"/>
            <w:bottom w:val="none" w:sz="0" w:space="0" w:color="auto"/>
            <w:right w:val="none" w:sz="0" w:space="0" w:color="auto"/>
          </w:divBdr>
          <w:divsChild>
            <w:div w:id="1381054801">
              <w:marLeft w:val="0"/>
              <w:marRight w:val="0"/>
              <w:marTop w:val="0"/>
              <w:marBottom w:val="0"/>
              <w:divBdr>
                <w:top w:val="none" w:sz="0" w:space="0" w:color="auto"/>
                <w:left w:val="none" w:sz="0" w:space="0" w:color="auto"/>
                <w:bottom w:val="none" w:sz="0" w:space="0" w:color="auto"/>
                <w:right w:val="none" w:sz="0" w:space="0" w:color="auto"/>
              </w:divBdr>
              <w:divsChild>
                <w:div w:id="1494951871">
                  <w:marLeft w:val="150"/>
                  <w:marRight w:val="0"/>
                  <w:marTop w:val="375"/>
                  <w:marBottom w:val="300"/>
                  <w:divBdr>
                    <w:top w:val="none" w:sz="0" w:space="0" w:color="auto"/>
                    <w:left w:val="none" w:sz="0" w:space="0" w:color="auto"/>
                    <w:bottom w:val="none" w:sz="0" w:space="0" w:color="auto"/>
                    <w:right w:val="none" w:sz="0" w:space="0" w:color="auto"/>
                  </w:divBdr>
                </w:div>
                <w:div w:id="638846999">
                  <w:marLeft w:val="0"/>
                  <w:marRight w:val="0"/>
                  <w:marTop w:val="0"/>
                  <w:marBottom w:val="0"/>
                  <w:divBdr>
                    <w:top w:val="none" w:sz="0" w:space="0" w:color="auto"/>
                    <w:left w:val="none" w:sz="0" w:space="0" w:color="auto"/>
                    <w:bottom w:val="none" w:sz="0" w:space="0" w:color="auto"/>
                    <w:right w:val="none" w:sz="0" w:space="0" w:color="auto"/>
                  </w:divBdr>
                  <w:divsChild>
                    <w:div w:id="841820991">
                      <w:marLeft w:val="0"/>
                      <w:marRight w:val="0"/>
                      <w:marTop w:val="0"/>
                      <w:marBottom w:val="0"/>
                      <w:divBdr>
                        <w:top w:val="none" w:sz="0" w:space="0" w:color="auto"/>
                        <w:left w:val="none" w:sz="0" w:space="0" w:color="auto"/>
                        <w:bottom w:val="none" w:sz="0" w:space="0" w:color="auto"/>
                        <w:right w:val="none" w:sz="0" w:space="0" w:color="auto"/>
                      </w:divBdr>
                    </w:div>
                  </w:divsChild>
                </w:div>
                <w:div w:id="233249792">
                  <w:marLeft w:val="0"/>
                  <w:marRight w:val="0"/>
                  <w:marTop w:val="0"/>
                  <w:marBottom w:val="0"/>
                  <w:divBdr>
                    <w:top w:val="none" w:sz="0" w:space="0" w:color="auto"/>
                    <w:left w:val="none" w:sz="0" w:space="0" w:color="auto"/>
                    <w:bottom w:val="none" w:sz="0" w:space="0" w:color="auto"/>
                    <w:right w:val="none" w:sz="0" w:space="0" w:color="auto"/>
                  </w:divBdr>
                  <w:divsChild>
                    <w:div w:id="214855154">
                      <w:marLeft w:val="0"/>
                      <w:marRight w:val="0"/>
                      <w:marTop w:val="0"/>
                      <w:marBottom w:val="0"/>
                      <w:divBdr>
                        <w:top w:val="none" w:sz="0" w:space="0" w:color="auto"/>
                        <w:left w:val="none" w:sz="0" w:space="0" w:color="auto"/>
                        <w:bottom w:val="none" w:sz="0" w:space="0" w:color="auto"/>
                        <w:right w:val="none" w:sz="0" w:space="0" w:color="auto"/>
                      </w:divBdr>
                    </w:div>
                  </w:divsChild>
                </w:div>
                <w:div w:id="2133282895">
                  <w:marLeft w:val="0"/>
                  <w:marRight w:val="0"/>
                  <w:marTop w:val="0"/>
                  <w:marBottom w:val="0"/>
                  <w:divBdr>
                    <w:top w:val="none" w:sz="0" w:space="0" w:color="auto"/>
                    <w:left w:val="none" w:sz="0" w:space="0" w:color="auto"/>
                    <w:bottom w:val="none" w:sz="0" w:space="0" w:color="auto"/>
                    <w:right w:val="none" w:sz="0" w:space="0" w:color="auto"/>
                  </w:divBdr>
                  <w:divsChild>
                    <w:div w:id="169297885">
                      <w:marLeft w:val="0"/>
                      <w:marRight w:val="0"/>
                      <w:marTop w:val="0"/>
                      <w:marBottom w:val="0"/>
                      <w:divBdr>
                        <w:top w:val="none" w:sz="0" w:space="0" w:color="auto"/>
                        <w:left w:val="none" w:sz="0" w:space="0" w:color="auto"/>
                        <w:bottom w:val="none" w:sz="0" w:space="0" w:color="auto"/>
                        <w:right w:val="none" w:sz="0" w:space="0" w:color="auto"/>
                      </w:divBdr>
                    </w:div>
                  </w:divsChild>
                </w:div>
                <w:div w:id="1803116022">
                  <w:marLeft w:val="0"/>
                  <w:marRight w:val="0"/>
                  <w:marTop w:val="0"/>
                  <w:marBottom w:val="0"/>
                  <w:divBdr>
                    <w:top w:val="none" w:sz="0" w:space="0" w:color="auto"/>
                    <w:left w:val="none" w:sz="0" w:space="0" w:color="auto"/>
                    <w:bottom w:val="none" w:sz="0" w:space="0" w:color="auto"/>
                    <w:right w:val="none" w:sz="0" w:space="0" w:color="auto"/>
                  </w:divBdr>
                  <w:divsChild>
                    <w:div w:id="19483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80672">
      <w:bodyDiv w:val="1"/>
      <w:marLeft w:val="0"/>
      <w:marRight w:val="0"/>
      <w:marTop w:val="0"/>
      <w:marBottom w:val="0"/>
      <w:divBdr>
        <w:top w:val="none" w:sz="0" w:space="0" w:color="auto"/>
        <w:left w:val="none" w:sz="0" w:space="0" w:color="auto"/>
        <w:bottom w:val="none" w:sz="0" w:space="0" w:color="auto"/>
        <w:right w:val="none" w:sz="0" w:space="0" w:color="auto"/>
      </w:divBdr>
      <w:divsChild>
        <w:div w:id="1464541998">
          <w:marLeft w:val="0"/>
          <w:marRight w:val="0"/>
          <w:marTop w:val="0"/>
          <w:marBottom w:val="0"/>
          <w:divBdr>
            <w:top w:val="none" w:sz="0" w:space="0" w:color="auto"/>
            <w:left w:val="none" w:sz="0" w:space="0" w:color="auto"/>
            <w:bottom w:val="none" w:sz="0" w:space="0" w:color="auto"/>
            <w:right w:val="none" w:sz="0" w:space="0" w:color="auto"/>
          </w:divBdr>
          <w:divsChild>
            <w:div w:id="347103878">
              <w:marLeft w:val="0"/>
              <w:marRight w:val="0"/>
              <w:marTop w:val="0"/>
              <w:marBottom w:val="0"/>
              <w:divBdr>
                <w:top w:val="none" w:sz="0" w:space="0" w:color="auto"/>
                <w:left w:val="none" w:sz="0" w:space="0" w:color="auto"/>
                <w:bottom w:val="none" w:sz="0" w:space="0" w:color="auto"/>
                <w:right w:val="none" w:sz="0" w:space="0" w:color="auto"/>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248659681">
                      <w:marLeft w:val="0"/>
                      <w:marRight w:val="0"/>
                      <w:marTop w:val="0"/>
                      <w:marBottom w:val="0"/>
                      <w:divBdr>
                        <w:top w:val="none" w:sz="0" w:space="0" w:color="auto"/>
                        <w:left w:val="none" w:sz="0" w:space="0" w:color="auto"/>
                        <w:bottom w:val="none" w:sz="0" w:space="0" w:color="auto"/>
                        <w:right w:val="none" w:sz="0" w:space="0" w:color="auto"/>
                      </w:divBdr>
                    </w:div>
                  </w:divsChild>
                </w:div>
                <w:div w:id="146364589">
                  <w:marLeft w:val="0"/>
                  <w:marRight w:val="0"/>
                  <w:marTop w:val="0"/>
                  <w:marBottom w:val="0"/>
                  <w:divBdr>
                    <w:top w:val="none" w:sz="0" w:space="0" w:color="auto"/>
                    <w:left w:val="none" w:sz="0" w:space="0" w:color="auto"/>
                    <w:bottom w:val="none" w:sz="0" w:space="0" w:color="auto"/>
                    <w:right w:val="none" w:sz="0" w:space="0" w:color="auto"/>
                  </w:divBdr>
                  <w:divsChild>
                    <w:div w:id="1357001915">
                      <w:marLeft w:val="0"/>
                      <w:marRight w:val="0"/>
                      <w:marTop w:val="0"/>
                      <w:marBottom w:val="0"/>
                      <w:divBdr>
                        <w:top w:val="none" w:sz="0" w:space="0" w:color="auto"/>
                        <w:left w:val="none" w:sz="0" w:space="0" w:color="auto"/>
                        <w:bottom w:val="none" w:sz="0" w:space="0" w:color="auto"/>
                        <w:right w:val="none" w:sz="0" w:space="0" w:color="auto"/>
                      </w:divBdr>
                    </w:div>
                  </w:divsChild>
                </w:div>
                <w:div w:id="1885750260">
                  <w:marLeft w:val="0"/>
                  <w:marRight w:val="0"/>
                  <w:marTop w:val="0"/>
                  <w:marBottom w:val="0"/>
                  <w:divBdr>
                    <w:top w:val="none" w:sz="0" w:space="0" w:color="auto"/>
                    <w:left w:val="none" w:sz="0" w:space="0" w:color="auto"/>
                    <w:bottom w:val="none" w:sz="0" w:space="0" w:color="auto"/>
                    <w:right w:val="none" w:sz="0" w:space="0" w:color="auto"/>
                  </w:divBdr>
                  <w:divsChild>
                    <w:div w:id="4369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00602">
      <w:bodyDiv w:val="1"/>
      <w:marLeft w:val="0"/>
      <w:marRight w:val="0"/>
      <w:marTop w:val="0"/>
      <w:marBottom w:val="0"/>
      <w:divBdr>
        <w:top w:val="none" w:sz="0" w:space="0" w:color="auto"/>
        <w:left w:val="none" w:sz="0" w:space="0" w:color="auto"/>
        <w:bottom w:val="none" w:sz="0" w:space="0" w:color="auto"/>
        <w:right w:val="none" w:sz="0" w:space="0" w:color="auto"/>
      </w:divBdr>
      <w:divsChild>
        <w:div w:id="1903829706">
          <w:marLeft w:val="0"/>
          <w:marRight w:val="0"/>
          <w:marTop w:val="0"/>
          <w:marBottom w:val="0"/>
          <w:divBdr>
            <w:top w:val="none" w:sz="0" w:space="0" w:color="auto"/>
            <w:left w:val="none" w:sz="0" w:space="0" w:color="auto"/>
            <w:bottom w:val="none" w:sz="0" w:space="0" w:color="auto"/>
            <w:right w:val="none" w:sz="0" w:space="0" w:color="auto"/>
          </w:divBdr>
          <w:divsChild>
            <w:div w:id="462358078">
              <w:marLeft w:val="0"/>
              <w:marRight w:val="0"/>
              <w:marTop w:val="0"/>
              <w:marBottom w:val="0"/>
              <w:divBdr>
                <w:top w:val="none" w:sz="0" w:space="0" w:color="auto"/>
                <w:left w:val="none" w:sz="0" w:space="0" w:color="auto"/>
                <w:bottom w:val="none" w:sz="0" w:space="0" w:color="auto"/>
                <w:right w:val="none" w:sz="0" w:space="0" w:color="auto"/>
              </w:divBdr>
              <w:divsChild>
                <w:div w:id="1483423961">
                  <w:marLeft w:val="0"/>
                  <w:marRight w:val="0"/>
                  <w:marTop w:val="0"/>
                  <w:marBottom w:val="0"/>
                  <w:divBdr>
                    <w:top w:val="none" w:sz="0" w:space="0" w:color="auto"/>
                    <w:left w:val="none" w:sz="0" w:space="0" w:color="auto"/>
                    <w:bottom w:val="none" w:sz="0" w:space="0" w:color="auto"/>
                    <w:right w:val="none" w:sz="0" w:space="0" w:color="auto"/>
                  </w:divBdr>
                  <w:divsChild>
                    <w:div w:id="1274050057">
                      <w:marLeft w:val="0"/>
                      <w:marRight w:val="0"/>
                      <w:marTop w:val="0"/>
                      <w:marBottom w:val="0"/>
                      <w:divBdr>
                        <w:top w:val="none" w:sz="0" w:space="0" w:color="auto"/>
                        <w:left w:val="none" w:sz="0" w:space="0" w:color="auto"/>
                        <w:bottom w:val="none" w:sz="0" w:space="0" w:color="auto"/>
                        <w:right w:val="none" w:sz="0" w:space="0" w:color="auto"/>
                      </w:divBdr>
                    </w:div>
                  </w:divsChild>
                </w:div>
                <w:div w:id="1675108181">
                  <w:marLeft w:val="0"/>
                  <w:marRight w:val="0"/>
                  <w:marTop w:val="0"/>
                  <w:marBottom w:val="0"/>
                  <w:divBdr>
                    <w:top w:val="none" w:sz="0" w:space="0" w:color="auto"/>
                    <w:left w:val="none" w:sz="0" w:space="0" w:color="auto"/>
                    <w:bottom w:val="none" w:sz="0" w:space="0" w:color="auto"/>
                    <w:right w:val="none" w:sz="0" w:space="0" w:color="auto"/>
                  </w:divBdr>
                  <w:divsChild>
                    <w:div w:id="747581212">
                      <w:marLeft w:val="0"/>
                      <w:marRight w:val="0"/>
                      <w:marTop w:val="0"/>
                      <w:marBottom w:val="0"/>
                      <w:divBdr>
                        <w:top w:val="none" w:sz="0" w:space="0" w:color="auto"/>
                        <w:left w:val="none" w:sz="0" w:space="0" w:color="auto"/>
                        <w:bottom w:val="none" w:sz="0" w:space="0" w:color="auto"/>
                        <w:right w:val="none" w:sz="0" w:space="0" w:color="auto"/>
                      </w:divBdr>
                      <w:divsChild>
                        <w:div w:id="1844275964">
                          <w:marLeft w:val="0"/>
                          <w:marRight w:val="0"/>
                          <w:marTop w:val="0"/>
                          <w:marBottom w:val="0"/>
                          <w:divBdr>
                            <w:top w:val="none" w:sz="0" w:space="0" w:color="auto"/>
                            <w:left w:val="none" w:sz="0" w:space="0" w:color="auto"/>
                            <w:bottom w:val="none" w:sz="0" w:space="0" w:color="auto"/>
                            <w:right w:val="none" w:sz="0" w:space="0" w:color="auto"/>
                          </w:divBdr>
                        </w:div>
                        <w:div w:id="2122724748">
                          <w:marLeft w:val="150"/>
                          <w:marRight w:val="0"/>
                          <w:marTop w:val="375"/>
                          <w:marBottom w:val="300"/>
                          <w:divBdr>
                            <w:top w:val="none" w:sz="0" w:space="0" w:color="auto"/>
                            <w:left w:val="none" w:sz="0" w:space="0" w:color="auto"/>
                            <w:bottom w:val="none" w:sz="0" w:space="0" w:color="auto"/>
                            <w:right w:val="none" w:sz="0" w:space="0" w:color="auto"/>
                          </w:divBdr>
                        </w:div>
                        <w:div w:id="361632657">
                          <w:marLeft w:val="0"/>
                          <w:marRight w:val="0"/>
                          <w:marTop w:val="0"/>
                          <w:marBottom w:val="0"/>
                          <w:divBdr>
                            <w:top w:val="none" w:sz="0" w:space="0" w:color="auto"/>
                            <w:left w:val="none" w:sz="0" w:space="0" w:color="auto"/>
                            <w:bottom w:val="none" w:sz="0" w:space="0" w:color="auto"/>
                            <w:right w:val="none" w:sz="0" w:space="0" w:color="auto"/>
                          </w:divBdr>
                        </w:div>
                        <w:div w:id="129439526">
                          <w:marLeft w:val="0"/>
                          <w:marRight w:val="0"/>
                          <w:marTop w:val="0"/>
                          <w:marBottom w:val="0"/>
                          <w:divBdr>
                            <w:top w:val="none" w:sz="0" w:space="0" w:color="auto"/>
                            <w:left w:val="none" w:sz="0" w:space="0" w:color="auto"/>
                            <w:bottom w:val="none" w:sz="0" w:space="0" w:color="auto"/>
                            <w:right w:val="none" w:sz="0" w:space="0" w:color="auto"/>
                          </w:divBdr>
                        </w:div>
                        <w:div w:id="1659655131">
                          <w:marLeft w:val="0"/>
                          <w:marRight w:val="0"/>
                          <w:marTop w:val="0"/>
                          <w:marBottom w:val="0"/>
                          <w:divBdr>
                            <w:top w:val="none" w:sz="0" w:space="0" w:color="auto"/>
                            <w:left w:val="none" w:sz="0" w:space="0" w:color="auto"/>
                            <w:bottom w:val="none" w:sz="0" w:space="0" w:color="auto"/>
                            <w:right w:val="none" w:sz="0" w:space="0" w:color="auto"/>
                          </w:divBdr>
                        </w:div>
                        <w:div w:id="1642543498">
                          <w:marLeft w:val="0"/>
                          <w:marRight w:val="0"/>
                          <w:marTop w:val="0"/>
                          <w:marBottom w:val="0"/>
                          <w:divBdr>
                            <w:top w:val="none" w:sz="0" w:space="0" w:color="auto"/>
                            <w:left w:val="none" w:sz="0" w:space="0" w:color="auto"/>
                            <w:bottom w:val="none" w:sz="0" w:space="0" w:color="auto"/>
                            <w:right w:val="none" w:sz="0" w:space="0" w:color="auto"/>
                          </w:divBdr>
                        </w:div>
                        <w:div w:id="455946432">
                          <w:marLeft w:val="0"/>
                          <w:marRight w:val="0"/>
                          <w:marTop w:val="0"/>
                          <w:marBottom w:val="0"/>
                          <w:divBdr>
                            <w:top w:val="none" w:sz="0" w:space="0" w:color="auto"/>
                            <w:left w:val="none" w:sz="0" w:space="0" w:color="auto"/>
                            <w:bottom w:val="none" w:sz="0" w:space="0" w:color="auto"/>
                            <w:right w:val="none" w:sz="0" w:space="0" w:color="auto"/>
                          </w:divBdr>
                        </w:div>
                        <w:div w:id="1510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3262">
                  <w:marLeft w:val="0"/>
                  <w:marRight w:val="0"/>
                  <w:marTop w:val="0"/>
                  <w:marBottom w:val="0"/>
                  <w:divBdr>
                    <w:top w:val="none" w:sz="0" w:space="0" w:color="auto"/>
                    <w:left w:val="none" w:sz="0" w:space="0" w:color="auto"/>
                    <w:bottom w:val="none" w:sz="0" w:space="0" w:color="auto"/>
                    <w:right w:val="none" w:sz="0" w:space="0" w:color="auto"/>
                  </w:divBdr>
                  <w:divsChild>
                    <w:div w:id="1716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659382">
      <w:bodyDiv w:val="1"/>
      <w:marLeft w:val="0"/>
      <w:marRight w:val="0"/>
      <w:marTop w:val="0"/>
      <w:marBottom w:val="0"/>
      <w:divBdr>
        <w:top w:val="none" w:sz="0" w:space="0" w:color="auto"/>
        <w:left w:val="none" w:sz="0" w:space="0" w:color="auto"/>
        <w:bottom w:val="none" w:sz="0" w:space="0" w:color="auto"/>
        <w:right w:val="none" w:sz="0" w:space="0" w:color="auto"/>
      </w:divBdr>
      <w:divsChild>
        <w:div w:id="325939870">
          <w:marLeft w:val="0"/>
          <w:marRight w:val="0"/>
          <w:marTop w:val="0"/>
          <w:marBottom w:val="0"/>
          <w:divBdr>
            <w:top w:val="none" w:sz="0" w:space="0" w:color="auto"/>
            <w:left w:val="none" w:sz="0" w:space="0" w:color="auto"/>
            <w:bottom w:val="none" w:sz="0" w:space="0" w:color="auto"/>
            <w:right w:val="none" w:sz="0" w:space="0" w:color="auto"/>
          </w:divBdr>
          <w:divsChild>
            <w:div w:id="892540957">
              <w:marLeft w:val="0"/>
              <w:marRight w:val="0"/>
              <w:marTop w:val="0"/>
              <w:marBottom w:val="0"/>
              <w:divBdr>
                <w:top w:val="none" w:sz="0" w:space="0" w:color="auto"/>
                <w:left w:val="none" w:sz="0" w:space="0" w:color="auto"/>
                <w:bottom w:val="none" w:sz="0" w:space="0" w:color="auto"/>
                <w:right w:val="none" w:sz="0" w:space="0" w:color="auto"/>
              </w:divBdr>
              <w:divsChild>
                <w:div w:id="1999066179">
                  <w:marLeft w:val="0"/>
                  <w:marRight w:val="0"/>
                  <w:marTop w:val="0"/>
                  <w:marBottom w:val="0"/>
                  <w:divBdr>
                    <w:top w:val="none" w:sz="0" w:space="0" w:color="auto"/>
                    <w:left w:val="none" w:sz="0" w:space="0" w:color="auto"/>
                    <w:bottom w:val="none" w:sz="0" w:space="0" w:color="auto"/>
                    <w:right w:val="none" w:sz="0" w:space="0" w:color="auto"/>
                  </w:divBdr>
                  <w:divsChild>
                    <w:div w:id="1274021611">
                      <w:marLeft w:val="0"/>
                      <w:marRight w:val="0"/>
                      <w:marTop w:val="0"/>
                      <w:marBottom w:val="240"/>
                      <w:divBdr>
                        <w:top w:val="none" w:sz="0" w:space="0" w:color="auto"/>
                        <w:left w:val="none" w:sz="0" w:space="0" w:color="auto"/>
                        <w:bottom w:val="none" w:sz="0" w:space="0" w:color="auto"/>
                        <w:right w:val="none" w:sz="0" w:space="0" w:color="auto"/>
                      </w:divBdr>
                      <w:divsChild>
                        <w:div w:id="1362122515">
                          <w:marLeft w:val="0"/>
                          <w:marRight w:val="0"/>
                          <w:marTop w:val="0"/>
                          <w:marBottom w:val="0"/>
                          <w:divBdr>
                            <w:top w:val="none" w:sz="0" w:space="0" w:color="auto"/>
                            <w:left w:val="none" w:sz="0" w:space="0" w:color="auto"/>
                            <w:bottom w:val="none" w:sz="0" w:space="0" w:color="auto"/>
                            <w:right w:val="none" w:sz="0" w:space="0" w:color="auto"/>
                          </w:divBdr>
                          <w:divsChild>
                            <w:div w:id="1837569217">
                              <w:marLeft w:val="0"/>
                              <w:marRight w:val="0"/>
                              <w:marTop w:val="0"/>
                              <w:marBottom w:val="0"/>
                              <w:divBdr>
                                <w:top w:val="none" w:sz="0" w:space="0" w:color="auto"/>
                                <w:left w:val="none" w:sz="0" w:space="0" w:color="auto"/>
                                <w:bottom w:val="none" w:sz="0" w:space="0" w:color="auto"/>
                                <w:right w:val="none" w:sz="0" w:space="0" w:color="auto"/>
                              </w:divBdr>
                            </w:div>
                          </w:divsChild>
                        </w:div>
                        <w:div w:id="1446653507">
                          <w:marLeft w:val="0"/>
                          <w:marRight w:val="0"/>
                          <w:marTop w:val="60"/>
                          <w:marBottom w:val="60"/>
                          <w:divBdr>
                            <w:top w:val="none" w:sz="0" w:space="0" w:color="auto"/>
                            <w:left w:val="none" w:sz="0" w:space="0" w:color="auto"/>
                            <w:bottom w:val="none" w:sz="0" w:space="0" w:color="auto"/>
                            <w:right w:val="none" w:sz="0" w:space="0" w:color="auto"/>
                          </w:divBdr>
                        </w:div>
                      </w:divsChild>
                    </w:div>
                    <w:div w:id="1145121067">
                      <w:marLeft w:val="0"/>
                      <w:marRight w:val="0"/>
                      <w:marTop w:val="0"/>
                      <w:marBottom w:val="450"/>
                      <w:divBdr>
                        <w:top w:val="none" w:sz="0" w:space="0" w:color="auto"/>
                        <w:left w:val="none" w:sz="0" w:space="0" w:color="auto"/>
                        <w:bottom w:val="none" w:sz="0" w:space="0" w:color="auto"/>
                        <w:right w:val="none" w:sz="0" w:space="0" w:color="auto"/>
                      </w:divBdr>
                      <w:divsChild>
                        <w:div w:id="624503856">
                          <w:marLeft w:val="0"/>
                          <w:marRight w:val="0"/>
                          <w:marTop w:val="0"/>
                          <w:marBottom w:val="0"/>
                          <w:divBdr>
                            <w:top w:val="none" w:sz="0" w:space="0" w:color="auto"/>
                            <w:left w:val="none" w:sz="0" w:space="0" w:color="auto"/>
                            <w:bottom w:val="none" w:sz="0" w:space="0" w:color="auto"/>
                            <w:right w:val="none" w:sz="0" w:space="0" w:color="auto"/>
                          </w:divBdr>
                          <w:divsChild>
                            <w:div w:id="831604562">
                              <w:marLeft w:val="0"/>
                              <w:marRight w:val="0"/>
                              <w:marTop w:val="0"/>
                              <w:marBottom w:val="300"/>
                              <w:divBdr>
                                <w:top w:val="none" w:sz="0" w:space="0" w:color="auto"/>
                                <w:left w:val="none" w:sz="0" w:space="0" w:color="auto"/>
                                <w:bottom w:val="none" w:sz="0" w:space="0" w:color="auto"/>
                                <w:right w:val="none" w:sz="0" w:space="0" w:color="auto"/>
                              </w:divBdr>
                            </w:div>
                            <w:div w:id="526718950">
                              <w:marLeft w:val="0"/>
                              <w:marRight w:val="0"/>
                              <w:marTop w:val="300"/>
                              <w:marBottom w:val="300"/>
                              <w:divBdr>
                                <w:top w:val="none" w:sz="0" w:space="0" w:color="auto"/>
                                <w:left w:val="none" w:sz="0" w:space="0" w:color="auto"/>
                                <w:bottom w:val="none" w:sz="0" w:space="0" w:color="auto"/>
                                <w:right w:val="none" w:sz="0" w:space="0" w:color="auto"/>
                              </w:divBdr>
                            </w:div>
                            <w:div w:id="563680035">
                              <w:marLeft w:val="0"/>
                              <w:marRight w:val="0"/>
                              <w:marTop w:val="0"/>
                              <w:marBottom w:val="0"/>
                              <w:divBdr>
                                <w:top w:val="none" w:sz="0" w:space="0" w:color="auto"/>
                                <w:left w:val="none" w:sz="0" w:space="0" w:color="auto"/>
                                <w:bottom w:val="none" w:sz="0" w:space="0" w:color="auto"/>
                                <w:right w:val="none" w:sz="0" w:space="0" w:color="auto"/>
                              </w:divBdr>
                              <w:divsChild>
                                <w:div w:id="404305677">
                                  <w:marLeft w:val="0"/>
                                  <w:marRight w:val="0"/>
                                  <w:marTop w:val="0"/>
                                  <w:marBottom w:val="0"/>
                                  <w:divBdr>
                                    <w:top w:val="none" w:sz="0" w:space="0" w:color="auto"/>
                                    <w:left w:val="none" w:sz="0" w:space="0" w:color="auto"/>
                                    <w:bottom w:val="none" w:sz="0" w:space="0" w:color="auto"/>
                                    <w:right w:val="none" w:sz="0" w:space="0" w:color="auto"/>
                                  </w:divBdr>
                                  <w:divsChild>
                                    <w:div w:id="1524393668">
                                      <w:marLeft w:val="0"/>
                                      <w:marRight w:val="0"/>
                                      <w:marTop w:val="0"/>
                                      <w:marBottom w:val="0"/>
                                      <w:divBdr>
                                        <w:top w:val="none" w:sz="0" w:space="0" w:color="auto"/>
                                        <w:left w:val="none" w:sz="0" w:space="0" w:color="auto"/>
                                        <w:bottom w:val="none" w:sz="0" w:space="0" w:color="auto"/>
                                        <w:right w:val="none" w:sz="0" w:space="0" w:color="auto"/>
                                      </w:divBdr>
                                    </w:div>
                                    <w:div w:id="1921476749">
                                      <w:marLeft w:val="0"/>
                                      <w:marRight w:val="0"/>
                                      <w:marTop w:val="0"/>
                                      <w:marBottom w:val="0"/>
                                      <w:divBdr>
                                        <w:top w:val="none" w:sz="0" w:space="0" w:color="auto"/>
                                        <w:left w:val="none" w:sz="0" w:space="0" w:color="auto"/>
                                        <w:bottom w:val="none" w:sz="0" w:space="0" w:color="auto"/>
                                        <w:right w:val="none" w:sz="0" w:space="0" w:color="auto"/>
                                      </w:divBdr>
                                      <w:divsChild>
                                        <w:div w:id="3920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400">
                                  <w:marLeft w:val="0"/>
                                  <w:marRight w:val="0"/>
                                  <w:marTop w:val="0"/>
                                  <w:marBottom w:val="0"/>
                                  <w:divBdr>
                                    <w:top w:val="none" w:sz="0" w:space="0" w:color="auto"/>
                                    <w:left w:val="none" w:sz="0" w:space="0" w:color="auto"/>
                                    <w:bottom w:val="none" w:sz="0" w:space="0" w:color="auto"/>
                                    <w:right w:val="none" w:sz="0" w:space="0" w:color="auto"/>
                                  </w:divBdr>
                                  <w:divsChild>
                                    <w:div w:id="163741309">
                                      <w:marLeft w:val="0"/>
                                      <w:marRight w:val="0"/>
                                      <w:marTop w:val="0"/>
                                      <w:marBottom w:val="0"/>
                                      <w:divBdr>
                                        <w:top w:val="none" w:sz="0" w:space="0" w:color="auto"/>
                                        <w:left w:val="none" w:sz="0" w:space="0" w:color="auto"/>
                                        <w:bottom w:val="none" w:sz="0" w:space="0" w:color="auto"/>
                                        <w:right w:val="none" w:sz="0" w:space="0" w:color="auto"/>
                                      </w:divBdr>
                                    </w:div>
                                    <w:div w:id="1413233141">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931">
                                  <w:marLeft w:val="0"/>
                                  <w:marRight w:val="0"/>
                                  <w:marTop w:val="0"/>
                                  <w:marBottom w:val="0"/>
                                  <w:divBdr>
                                    <w:top w:val="none" w:sz="0" w:space="0" w:color="auto"/>
                                    <w:left w:val="none" w:sz="0" w:space="0" w:color="auto"/>
                                    <w:bottom w:val="none" w:sz="0" w:space="0" w:color="auto"/>
                                    <w:right w:val="none" w:sz="0" w:space="0" w:color="auto"/>
                                  </w:divBdr>
                                  <w:divsChild>
                                    <w:div w:id="1840465990">
                                      <w:marLeft w:val="0"/>
                                      <w:marRight w:val="0"/>
                                      <w:marTop w:val="0"/>
                                      <w:marBottom w:val="0"/>
                                      <w:divBdr>
                                        <w:top w:val="none" w:sz="0" w:space="0" w:color="auto"/>
                                        <w:left w:val="none" w:sz="0" w:space="0" w:color="auto"/>
                                        <w:bottom w:val="none" w:sz="0" w:space="0" w:color="auto"/>
                                        <w:right w:val="none" w:sz="0" w:space="0" w:color="auto"/>
                                      </w:divBdr>
                                    </w:div>
                                    <w:div w:id="437483314">
                                      <w:marLeft w:val="0"/>
                                      <w:marRight w:val="0"/>
                                      <w:marTop w:val="0"/>
                                      <w:marBottom w:val="0"/>
                                      <w:divBdr>
                                        <w:top w:val="none" w:sz="0" w:space="0" w:color="auto"/>
                                        <w:left w:val="none" w:sz="0" w:space="0" w:color="auto"/>
                                        <w:bottom w:val="none" w:sz="0" w:space="0" w:color="auto"/>
                                        <w:right w:val="none" w:sz="0" w:space="0" w:color="auto"/>
                                      </w:divBdr>
                                      <w:divsChild>
                                        <w:div w:id="9809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972">
                                  <w:marLeft w:val="0"/>
                                  <w:marRight w:val="0"/>
                                  <w:marTop w:val="0"/>
                                  <w:marBottom w:val="0"/>
                                  <w:divBdr>
                                    <w:top w:val="none" w:sz="0" w:space="0" w:color="auto"/>
                                    <w:left w:val="none" w:sz="0" w:space="0" w:color="auto"/>
                                    <w:bottom w:val="none" w:sz="0" w:space="0" w:color="auto"/>
                                    <w:right w:val="none" w:sz="0" w:space="0" w:color="auto"/>
                                  </w:divBdr>
                                  <w:divsChild>
                                    <w:div w:id="681052137">
                                      <w:marLeft w:val="0"/>
                                      <w:marRight w:val="0"/>
                                      <w:marTop w:val="0"/>
                                      <w:marBottom w:val="0"/>
                                      <w:divBdr>
                                        <w:top w:val="none" w:sz="0" w:space="0" w:color="auto"/>
                                        <w:left w:val="none" w:sz="0" w:space="0" w:color="auto"/>
                                        <w:bottom w:val="none" w:sz="0" w:space="0" w:color="auto"/>
                                        <w:right w:val="none" w:sz="0" w:space="0" w:color="auto"/>
                                      </w:divBdr>
                                    </w:div>
                                    <w:div w:id="922296683">
                                      <w:marLeft w:val="0"/>
                                      <w:marRight w:val="0"/>
                                      <w:marTop w:val="0"/>
                                      <w:marBottom w:val="0"/>
                                      <w:divBdr>
                                        <w:top w:val="none" w:sz="0" w:space="0" w:color="auto"/>
                                        <w:left w:val="none" w:sz="0" w:space="0" w:color="auto"/>
                                        <w:bottom w:val="none" w:sz="0" w:space="0" w:color="auto"/>
                                        <w:right w:val="none" w:sz="0" w:space="0" w:color="auto"/>
                                      </w:divBdr>
                                      <w:divsChild>
                                        <w:div w:id="20882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7265">
                                  <w:marLeft w:val="0"/>
                                  <w:marRight w:val="0"/>
                                  <w:marTop w:val="0"/>
                                  <w:marBottom w:val="0"/>
                                  <w:divBdr>
                                    <w:top w:val="none" w:sz="0" w:space="0" w:color="auto"/>
                                    <w:left w:val="none" w:sz="0" w:space="0" w:color="auto"/>
                                    <w:bottom w:val="none" w:sz="0" w:space="0" w:color="auto"/>
                                    <w:right w:val="none" w:sz="0" w:space="0" w:color="auto"/>
                                  </w:divBdr>
                                  <w:divsChild>
                                    <w:div w:id="1165435956">
                                      <w:marLeft w:val="0"/>
                                      <w:marRight w:val="0"/>
                                      <w:marTop w:val="0"/>
                                      <w:marBottom w:val="0"/>
                                      <w:divBdr>
                                        <w:top w:val="none" w:sz="0" w:space="0" w:color="auto"/>
                                        <w:left w:val="none" w:sz="0" w:space="0" w:color="auto"/>
                                        <w:bottom w:val="none" w:sz="0" w:space="0" w:color="auto"/>
                                        <w:right w:val="none" w:sz="0" w:space="0" w:color="auto"/>
                                      </w:divBdr>
                                    </w:div>
                                    <w:div w:id="925459491">
                                      <w:marLeft w:val="0"/>
                                      <w:marRight w:val="0"/>
                                      <w:marTop w:val="0"/>
                                      <w:marBottom w:val="0"/>
                                      <w:divBdr>
                                        <w:top w:val="none" w:sz="0" w:space="0" w:color="auto"/>
                                        <w:left w:val="none" w:sz="0" w:space="0" w:color="auto"/>
                                        <w:bottom w:val="none" w:sz="0" w:space="0" w:color="auto"/>
                                        <w:right w:val="none" w:sz="0" w:space="0" w:color="auto"/>
                                      </w:divBdr>
                                      <w:divsChild>
                                        <w:div w:id="793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457">
                      <w:marLeft w:val="0"/>
                      <w:marRight w:val="0"/>
                      <w:marTop w:val="0"/>
                      <w:marBottom w:val="450"/>
                      <w:divBdr>
                        <w:top w:val="none" w:sz="0" w:space="0" w:color="auto"/>
                        <w:left w:val="none" w:sz="0" w:space="0" w:color="auto"/>
                        <w:bottom w:val="none" w:sz="0" w:space="0" w:color="auto"/>
                        <w:right w:val="none" w:sz="0" w:space="0" w:color="auto"/>
                      </w:divBdr>
                      <w:divsChild>
                        <w:div w:id="276104181">
                          <w:marLeft w:val="0"/>
                          <w:marRight w:val="0"/>
                          <w:marTop w:val="0"/>
                          <w:marBottom w:val="0"/>
                          <w:divBdr>
                            <w:top w:val="none" w:sz="0" w:space="0" w:color="auto"/>
                            <w:left w:val="none" w:sz="0" w:space="0" w:color="auto"/>
                            <w:bottom w:val="none" w:sz="0" w:space="0" w:color="auto"/>
                            <w:right w:val="none" w:sz="0" w:space="0" w:color="auto"/>
                          </w:divBdr>
                          <w:divsChild>
                            <w:div w:id="1703938407">
                              <w:marLeft w:val="0"/>
                              <w:marRight w:val="0"/>
                              <w:marTop w:val="0"/>
                              <w:marBottom w:val="300"/>
                              <w:divBdr>
                                <w:top w:val="none" w:sz="0" w:space="0" w:color="auto"/>
                                <w:left w:val="none" w:sz="0" w:space="0" w:color="auto"/>
                                <w:bottom w:val="none" w:sz="0" w:space="0" w:color="auto"/>
                                <w:right w:val="none" w:sz="0" w:space="0" w:color="auto"/>
                              </w:divBdr>
                            </w:div>
                            <w:div w:id="996618606">
                              <w:marLeft w:val="0"/>
                              <w:marRight w:val="0"/>
                              <w:marTop w:val="300"/>
                              <w:marBottom w:val="300"/>
                              <w:divBdr>
                                <w:top w:val="none" w:sz="0" w:space="0" w:color="auto"/>
                                <w:left w:val="none" w:sz="0" w:space="0" w:color="auto"/>
                                <w:bottom w:val="none" w:sz="0" w:space="0" w:color="auto"/>
                                <w:right w:val="none" w:sz="0" w:space="0" w:color="auto"/>
                              </w:divBdr>
                            </w:div>
                            <w:div w:id="696194923">
                              <w:marLeft w:val="0"/>
                              <w:marRight w:val="0"/>
                              <w:marTop w:val="0"/>
                              <w:marBottom w:val="0"/>
                              <w:divBdr>
                                <w:top w:val="none" w:sz="0" w:space="0" w:color="auto"/>
                                <w:left w:val="none" w:sz="0" w:space="0" w:color="auto"/>
                                <w:bottom w:val="none" w:sz="0" w:space="0" w:color="auto"/>
                                <w:right w:val="none" w:sz="0" w:space="0" w:color="auto"/>
                              </w:divBdr>
                              <w:divsChild>
                                <w:div w:id="1855462264">
                                  <w:marLeft w:val="0"/>
                                  <w:marRight w:val="0"/>
                                  <w:marTop w:val="0"/>
                                  <w:marBottom w:val="0"/>
                                  <w:divBdr>
                                    <w:top w:val="none" w:sz="0" w:space="0" w:color="auto"/>
                                    <w:left w:val="none" w:sz="0" w:space="0" w:color="auto"/>
                                    <w:bottom w:val="none" w:sz="0" w:space="0" w:color="auto"/>
                                    <w:right w:val="none" w:sz="0" w:space="0" w:color="auto"/>
                                  </w:divBdr>
                                  <w:divsChild>
                                    <w:div w:id="1296985017">
                                      <w:marLeft w:val="0"/>
                                      <w:marRight w:val="0"/>
                                      <w:marTop w:val="0"/>
                                      <w:marBottom w:val="0"/>
                                      <w:divBdr>
                                        <w:top w:val="none" w:sz="0" w:space="0" w:color="auto"/>
                                        <w:left w:val="none" w:sz="0" w:space="0" w:color="auto"/>
                                        <w:bottom w:val="none" w:sz="0" w:space="0" w:color="auto"/>
                                        <w:right w:val="none" w:sz="0" w:space="0" w:color="auto"/>
                                      </w:divBdr>
                                    </w:div>
                                    <w:div w:id="169835331">
                                      <w:marLeft w:val="0"/>
                                      <w:marRight w:val="0"/>
                                      <w:marTop w:val="0"/>
                                      <w:marBottom w:val="0"/>
                                      <w:divBdr>
                                        <w:top w:val="none" w:sz="0" w:space="0" w:color="auto"/>
                                        <w:left w:val="none" w:sz="0" w:space="0" w:color="auto"/>
                                        <w:bottom w:val="none" w:sz="0" w:space="0" w:color="auto"/>
                                        <w:right w:val="none" w:sz="0" w:space="0" w:color="auto"/>
                                      </w:divBdr>
                                      <w:divsChild>
                                        <w:div w:id="12967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5785">
                                  <w:marLeft w:val="0"/>
                                  <w:marRight w:val="0"/>
                                  <w:marTop w:val="0"/>
                                  <w:marBottom w:val="0"/>
                                  <w:divBdr>
                                    <w:top w:val="none" w:sz="0" w:space="0" w:color="auto"/>
                                    <w:left w:val="none" w:sz="0" w:space="0" w:color="auto"/>
                                    <w:bottom w:val="none" w:sz="0" w:space="0" w:color="auto"/>
                                    <w:right w:val="none" w:sz="0" w:space="0" w:color="auto"/>
                                  </w:divBdr>
                                  <w:divsChild>
                                    <w:div w:id="1375736592">
                                      <w:marLeft w:val="0"/>
                                      <w:marRight w:val="0"/>
                                      <w:marTop w:val="0"/>
                                      <w:marBottom w:val="0"/>
                                      <w:divBdr>
                                        <w:top w:val="none" w:sz="0" w:space="0" w:color="auto"/>
                                        <w:left w:val="none" w:sz="0" w:space="0" w:color="auto"/>
                                        <w:bottom w:val="none" w:sz="0" w:space="0" w:color="auto"/>
                                        <w:right w:val="none" w:sz="0" w:space="0" w:color="auto"/>
                                      </w:divBdr>
                                    </w:div>
                                    <w:div w:id="1905989328">
                                      <w:marLeft w:val="0"/>
                                      <w:marRight w:val="0"/>
                                      <w:marTop w:val="0"/>
                                      <w:marBottom w:val="0"/>
                                      <w:divBdr>
                                        <w:top w:val="none" w:sz="0" w:space="0" w:color="auto"/>
                                        <w:left w:val="none" w:sz="0" w:space="0" w:color="auto"/>
                                        <w:bottom w:val="none" w:sz="0" w:space="0" w:color="auto"/>
                                        <w:right w:val="none" w:sz="0" w:space="0" w:color="auto"/>
                                      </w:divBdr>
                                      <w:divsChild>
                                        <w:div w:id="1789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3852">
                                  <w:marLeft w:val="0"/>
                                  <w:marRight w:val="0"/>
                                  <w:marTop w:val="0"/>
                                  <w:marBottom w:val="0"/>
                                  <w:divBdr>
                                    <w:top w:val="none" w:sz="0" w:space="0" w:color="auto"/>
                                    <w:left w:val="none" w:sz="0" w:space="0" w:color="auto"/>
                                    <w:bottom w:val="none" w:sz="0" w:space="0" w:color="auto"/>
                                    <w:right w:val="none" w:sz="0" w:space="0" w:color="auto"/>
                                  </w:divBdr>
                                  <w:divsChild>
                                    <w:div w:id="145056661">
                                      <w:marLeft w:val="0"/>
                                      <w:marRight w:val="0"/>
                                      <w:marTop w:val="0"/>
                                      <w:marBottom w:val="0"/>
                                      <w:divBdr>
                                        <w:top w:val="none" w:sz="0" w:space="0" w:color="auto"/>
                                        <w:left w:val="none" w:sz="0" w:space="0" w:color="auto"/>
                                        <w:bottom w:val="none" w:sz="0" w:space="0" w:color="auto"/>
                                        <w:right w:val="none" w:sz="0" w:space="0" w:color="auto"/>
                                      </w:divBdr>
                                    </w:div>
                                    <w:div w:id="426929876">
                                      <w:marLeft w:val="0"/>
                                      <w:marRight w:val="0"/>
                                      <w:marTop w:val="0"/>
                                      <w:marBottom w:val="0"/>
                                      <w:divBdr>
                                        <w:top w:val="none" w:sz="0" w:space="0" w:color="auto"/>
                                        <w:left w:val="none" w:sz="0" w:space="0" w:color="auto"/>
                                        <w:bottom w:val="none" w:sz="0" w:space="0" w:color="auto"/>
                                        <w:right w:val="none" w:sz="0" w:space="0" w:color="auto"/>
                                      </w:divBdr>
                                      <w:divsChild>
                                        <w:div w:id="17023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304">
                                  <w:marLeft w:val="0"/>
                                  <w:marRight w:val="0"/>
                                  <w:marTop w:val="0"/>
                                  <w:marBottom w:val="0"/>
                                  <w:divBdr>
                                    <w:top w:val="none" w:sz="0" w:space="0" w:color="auto"/>
                                    <w:left w:val="none" w:sz="0" w:space="0" w:color="auto"/>
                                    <w:bottom w:val="none" w:sz="0" w:space="0" w:color="auto"/>
                                    <w:right w:val="none" w:sz="0" w:space="0" w:color="auto"/>
                                  </w:divBdr>
                                  <w:divsChild>
                                    <w:div w:id="543908997">
                                      <w:marLeft w:val="0"/>
                                      <w:marRight w:val="0"/>
                                      <w:marTop w:val="0"/>
                                      <w:marBottom w:val="0"/>
                                      <w:divBdr>
                                        <w:top w:val="none" w:sz="0" w:space="0" w:color="auto"/>
                                        <w:left w:val="none" w:sz="0" w:space="0" w:color="auto"/>
                                        <w:bottom w:val="none" w:sz="0" w:space="0" w:color="auto"/>
                                        <w:right w:val="none" w:sz="0" w:space="0" w:color="auto"/>
                                      </w:divBdr>
                                    </w:div>
                                    <w:div w:id="1886792051">
                                      <w:marLeft w:val="0"/>
                                      <w:marRight w:val="0"/>
                                      <w:marTop w:val="0"/>
                                      <w:marBottom w:val="0"/>
                                      <w:divBdr>
                                        <w:top w:val="none" w:sz="0" w:space="0" w:color="auto"/>
                                        <w:left w:val="none" w:sz="0" w:space="0" w:color="auto"/>
                                        <w:bottom w:val="none" w:sz="0" w:space="0" w:color="auto"/>
                                        <w:right w:val="none" w:sz="0" w:space="0" w:color="auto"/>
                                      </w:divBdr>
                                      <w:divsChild>
                                        <w:div w:id="18972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078">
                                  <w:marLeft w:val="0"/>
                                  <w:marRight w:val="0"/>
                                  <w:marTop w:val="0"/>
                                  <w:marBottom w:val="0"/>
                                  <w:divBdr>
                                    <w:top w:val="none" w:sz="0" w:space="0" w:color="auto"/>
                                    <w:left w:val="none" w:sz="0" w:space="0" w:color="auto"/>
                                    <w:bottom w:val="none" w:sz="0" w:space="0" w:color="auto"/>
                                    <w:right w:val="none" w:sz="0" w:space="0" w:color="auto"/>
                                  </w:divBdr>
                                  <w:divsChild>
                                    <w:div w:id="1883900307">
                                      <w:marLeft w:val="0"/>
                                      <w:marRight w:val="0"/>
                                      <w:marTop w:val="0"/>
                                      <w:marBottom w:val="0"/>
                                      <w:divBdr>
                                        <w:top w:val="none" w:sz="0" w:space="0" w:color="auto"/>
                                        <w:left w:val="none" w:sz="0" w:space="0" w:color="auto"/>
                                        <w:bottom w:val="none" w:sz="0" w:space="0" w:color="auto"/>
                                        <w:right w:val="none" w:sz="0" w:space="0" w:color="auto"/>
                                      </w:divBdr>
                                    </w:div>
                                    <w:div w:id="955214237">
                                      <w:marLeft w:val="0"/>
                                      <w:marRight w:val="0"/>
                                      <w:marTop w:val="0"/>
                                      <w:marBottom w:val="0"/>
                                      <w:divBdr>
                                        <w:top w:val="none" w:sz="0" w:space="0" w:color="auto"/>
                                        <w:left w:val="none" w:sz="0" w:space="0" w:color="auto"/>
                                        <w:bottom w:val="none" w:sz="0" w:space="0" w:color="auto"/>
                                        <w:right w:val="none" w:sz="0" w:space="0" w:color="auto"/>
                                      </w:divBdr>
                                      <w:divsChild>
                                        <w:div w:id="15937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352">
                      <w:marLeft w:val="0"/>
                      <w:marRight w:val="0"/>
                      <w:marTop w:val="0"/>
                      <w:marBottom w:val="450"/>
                      <w:divBdr>
                        <w:top w:val="none" w:sz="0" w:space="0" w:color="auto"/>
                        <w:left w:val="none" w:sz="0" w:space="0" w:color="auto"/>
                        <w:bottom w:val="none" w:sz="0" w:space="0" w:color="auto"/>
                        <w:right w:val="none" w:sz="0" w:space="0" w:color="auto"/>
                      </w:divBdr>
                      <w:divsChild>
                        <w:div w:id="324746740">
                          <w:marLeft w:val="0"/>
                          <w:marRight w:val="0"/>
                          <w:marTop w:val="0"/>
                          <w:marBottom w:val="0"/>
                          <w:divBdr>
                            <w:top w:val="none" w:sz="0" w:space="0" w:color="auto"/>
                            <w:left w:val="none" w:sz="0" w:space="0" w:color="auto"/>
                            <w:bottom w:val="none" w:sz="0" w:space="0" w:color="auto"/>
                            <w:right w:val="none" w:sz="0" w:space="0" w:color="auto"/>
                          </w:divBdr>
                          <w:divsChild>
                            <w:div w:id="626854382">
                              <w:marLeft w:val="0"/>
                              <w:marRight w:val="0"/>
                              <w:marTop w:val="0"/>
                              <w:marBottom w:val="300"/>
                              <w:divBdr>
                                <w:top w:val="none" w:sz="0" w:space="0" w:color="auto"/>
                                <w:left w:val="none" w:sz="0" w:space="0" w:color="auto"/>
                                <w:bottom w:val="none" w:sz="0" w:space="0" w:color="auto"/>
                                <w:right w:val="none" w:sz="0" w:space="0" w:color="auto"/>
                              </w:divBdr>
                            </w:div>
                            <w:div w:id="1761369951">
                              <w:marLeft w:val="0"/>
                              <w:marRight w:val="0"/>
                              <w:marTop w:val="300"/>
                              <w:marBottom w:val="300"/>
                              <w:divBdr>
                                <w:top w:val="none" w:sz="0" w:space="0" w:color="auto"/>
                                <w:left w:val="none" w:sz="0" w:space="0" w:color="auto"/>
                                <w:bottom w:val="none" w:sz="0" w:space="0" w:color="auto"/>
                                <w:right w:val="none" w:sz="0" w:space="0" w:color="auto"/>
                              </w:divBdr>
                            </w:div>
                            <w:div w:id="421069326">
                              <w:marLeft w:val="0"/>
                              <w:marRight w:val="0"/>
                              <w:marTop w:val="0"/>
                              <w:marBottom w:val="0"/>
                              <w:divBdr>
                                <w:top w:val="none" w:sz="0" w:space="0" w:color="auto"/>
                                <w:left w:val="none" w:sz="0" w:space="0" w:color="auto"/>
                                <w:bottom w:val="none" w:sz="0" w:space="0" w:color="auto"/>
                                <w:right w:val="none" w:sz="0" w:space="0" w:color="auto"/>
                              </w:divBdr>
                              <w:divsChild>
                                <w:div w:id="909927472">
                                  <w:marLeft w:val="0"/>
                                  <w:marRight w:val="0"/>
                                  <w:marTop w:val="0"/>
                                  <w:marBottom w:val="0"/>
                                  <w:divBdr>
                                    <w:top w:val="none" w:sz="0" w:space="0" w:color="auto"/>
                                    <w:left w:val="none" w:sz="0" w:space="0" w:color="auto"/>
                                    <w:bottom w:val="none" w:sz="0" w:space="0" w:color="auto"/>
                                    <w:right w:val="none" w:sz="0" w:space="0" w:color="auto"/>
                                  </w:divBdr>
                                  <w:divsChild>
                                    <w:div w:id="1938516790">
                                      <w:marLeft w:val="0"/>
                                      <w:marRight w:val="0"/>
                                      <w:marTop w:val="0"/>
                                      <w:marBottom w:val="0"/>
                                      <w:divBdr>
                                        <w:top w:val="none" w:sz="0" w:space="0" w:color="auto"/>
                                        <w:left w:val="none" w:sz="0" w:space="0" w:color="auto"/>
                                        <w:bottom w:val="none" w:sz="0" w:space="0" w:color="auto"/>
                                        <w:right w:val="none" w:sz="0" w:space="0" w:color="auto"/>
                                      </w:divBdr>
                                    </w:div>
                                    <w:div w:id="549919934">
                                      <w:marLeft w:val="0"/>
                                      <w:marRight w:val="0"/>
                                      <w:marTop w:val="0"/>
                                      <w:marBottom w:val="0"/>
                                      <w:divBdr>
                                        <w:top w:val="none" w:sz="0" w:space="0" w:color="auto"/>
                                        <w:left w:val="none" w:sz="0" w:space="0" w:color="auto"/>
                                        <w:bottom w:val="none" w:sz="0" w:space="0" w:color="auto"/>
                                        <w:right w:val="none" w:sz="0" w:space="0" w:color="auto"/>
                                      </w:divBdr>
                                      <w:divsChild>
                                        <w:div w:id="7007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9960">
                                  <w:marLeft w:val="0"/>
                                  <w:marRight w:val="0"/>
                                  <w:marTop w:val="0"/>
                                  <w:marBottom w:val="0"/>
                                  <w:divBdr>
                                    <w:top w:val="none" w:sz="0" w:space="0" w:color="auto"/>
                                    <w:left w:val="none" w:sz="0" w:space="0" w:color="auto"/>
                                    <w:bottom w:val="none" w:sz="0" w:space="0" w:color="auto"/>
                                    <w:right w:val="none" w:sz="0" w:space="0" w:color="auto"/>
                                  </w:divBdr>
                                  <w:divsChild>
                                    <w:div w:id="532306723">
                                      <w:marLeft w:val="0"/>
                                      <w:marRight w:val="0"/>
                                      <w:marTop w:val="0"/>
                                      <w:marBottom w:val="0"/>
                                      <w:divBdr>
                                        <w:top w:val="none" w:sz="0" w:space="0" w:color="auto"/>
                                        <w:left w:val="none" w:sz="0" w:space="0" w:color="auto"/>
                                        <w:bottom w:val="none" w:sz="0" w:space="0" w:color="auto"/>
                                        <w:right w:val="none" w:sz="0" w:space="0" w:color="auto"/>
                                      </w:divBdr>
                                    </w:div>
                                    <w:div w:id="1715961751">
                                      <w:marLeft w:val="0"/>
                                      <w:marRight w:val="0"/>
                                      <w:marTop w:val="0"/>
                                      <w:marBottom w:val="0"/>
                                      <w:divBdr>
                                        <w:top w:val="none" w:sz="0" w:space="0" w:color="auto"/>
                                        <w:left w:val="none" w:sz="0" w:space="0" w:color="auto"/>
                                        <w:bottom w:val="none" w:sz="0" w:space="0" w:color="auto"/>
                                        <w:right w:val="none" w:sz="0" w:space="0" w:color="auto"/>
                                      </w:divBdr>
                                      <w:divsChild>
                                        <w:div w:id="19050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1714">
                                  <w:marLeft w:val="0"/>
                                  <w:marRight w:val="0"/>
                                  <w:marTop w:val="0"/>
                                  <w:marBottom w:val="0"/>
                                  <w:divBdr>
                                    <w:top w:val="none" w:sz="0" w:space="0" w:color="auto"/>
                                    <w:left w:val="none" w:sz="0" w:space="0" w:color="auto"/>
                                    <w:bottom w:val="none" w:sz="0" w:space="0" w:color="auto"/>
                                    <w:right w:val="none" w:sz="0" w:space="0" w:color="auto"/>
                                  </w:divBdr>
                                  <w:divsChild>
                                    <w:div w:id="91127094">
                                      <w:marLeft w:val="0"/>
                                      <w:marRight w:val="0"/>
                                      <w:marTop w:val="0"/>
                                      <w:marBottom w:val="0"/>
                                      <w:divBdr>
                                        <w:top w:val="none" w:sz="0" w:space="0" w:color="auto"/>
                                        <w:left w:val="none" w:sz="0" w:space="0" w:color="auto"/>
                                        <w:bottom w:val="none" w:sz="0" w:space="0" w:color="auto"/>
                                        <w:right w:val="none" w:sz="0" w:space="0" w:color="auto"/>
                                      </w:divBdr>
                                    </w:div>
                                    <w:div w:id="592661989">
                                      <w:marLeft w:val="0"/>
                                      <w:marRight w:val="0"/>
                                      <w:marTop w:val="0"/>
                                      <w:marBottom w:val="0"/>
                                      <w:divBdr>
                                        <w:top w:val="none" w:sz="0" w:space="0" w:color="auto"/>
                                        <w:left w:val="none" w:sz="0" w:space="0" w:color="auto"/>
                                        <w:bottom w:val="none" w:sz="0" w:space="0" w:color="auto"/>
                                        <w:right w:val="none" w:sz="0" w:space="0" w:color="auto"/>
                                      </w:divBdr>
                                      <w:divsChild>
                                        <w:div w:id="844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34">
                                  <w:marLeft w:val="0"/>
                                  <w:marRight w:val="0"/>
                                  <w:marTop w:val="0"/>
                                  <w:marBottom w:val="0"/>
                                  <w:divBdr>
                                    <w:top w:val="none" w:sz="0" w:space="0" w:color="auto"/>
                                    <w:left w:val="none" w:sz="0" w:space="0" w:color="auto"/>
                                    <w:bottom w:val="none" w:sz="0" w:space="0" w:color="auto"/>
                                    <w:right w:val="none" w:sz="0" w:space="0" w:color="auto"/>
                                  </w:divBdr>
                                  <w:divsChild>
                                    <w:div w:id="841090414">
                                      <w:marLeft w:val="0"/>
                                      <w:marRight w:val="0"/>
                                      <w:marTop w:val="0"/>
                                      <w:marBottom w:val="0"/>
                                      <w:divBdr>
                                        <w:top w:val="none" w:sz="0" w:space="0" w:color="auto"/>
                                        <w:left w:val="none" w:sz="0" w:space="0" w:color="auto"/>
                                        <w:bottom w:val="none" w:sz="0" w:space="0" w:color="auto"/>
                                        <w:right w:val="none" w:sz="0" w:space="0" w:color="auto"/>
                                      </w:divBdr>
                                    </w:div>
                                    <w:div w:id="1644777680">
                                      <w:marLeft w:val="0"/>
                                      <w:marRight w:val="0"/>
                                      <w:marTop w:val="0"/>
                                      <w:marBottom w:val="0"/>
                                      <w:divBdr>
                                        <w:top w:val="none" w:sz="0" w:space="0" w:color="auto"/>
                                        <w:left w:val="none" w:sz="0" w:space="0" w:color="auto"/>
                                        <w:bottom w:val="none" w:sz="0" w:space="0" w:color="auto"/>
                                        <w:right w:val="none" w:sz="0" w:space="0" w:color="auto"/>
                                      </w:divBdr>
                                      <w:divsChild>
                                        <w:div w:id="14912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842">
                                  <w:marLeft w:val="0"/>
                                  <w:marRight w:val="0"/>
                                  <w:marTop w:val="0"/>
                                  <w:marBottom w:val="0"/>
                                  <w:divBdr>
                                    <w:top w:val="none" w:sz="0" w:space="0" w:color="auto"/>
                                    <w:left w:val="none" w:sz="0" w:space="0" w:color="auto"/>
                                    <w:bottom w:val="none" w:sz="0" w:space="0" w:color="auto"/>
                                    <w:right w:val="none" w:sz="0" w:space="0" w:color="auto"/>
                                  </w:divBdr>
                                  <w:divsChild>
                                    <w:div w:id="811676787">
                                      <w:marLeft w:val="0"/>
                                      <w:marRight w:val="0"/>
                                      <w:marTop w:val="0"/>
                                      <w:marBottom w:val="0"/>
                                      <w:divBdr>
                                        <w:top w:val="none" w:sz="0" w:space="0" w:color="auto"/>
                                        <w:left w:val="none" w:sz="0" w:space="0" w:color="auto"/>
                                        <w:bottom w:val="none" w:sz="0" w:space="0" w:color="auto"/>
                                        <w:right w:val="none" w:sz="0" w:space="0" w:color="auto"/>
                                      </w:divBdr>
                                    </w:div>
                                    <w:div w:id="24643719">
                                      <w:marLeft w:val="0"/>
                                      <w:marRight w:val="0"/>
                                      <w:marTop w:val="0"/>
                                      <w:marBottom w:val="0"/>
                                      <w:divBdr>
                                        <w:top w:val="none" w:sz="0" w:space="0" w:color="auto"/>
                                        <w:left w:val="none" w:sz="0" w:space="0" w:color="auto"/>
                                        <w:bottom w:val="none" w:sz="0" w:space="0" w:color="auto"/>
                                        <w:right w:val="none" w:sz="0" w:space="0" w:color="auto"/>
                                      </w:divBdr>
                                      <w:divsChild>
                                        <w:div w:id="9952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7978">
                      <w:marLeft w:val="0"/>
                      <w:marRight w:val="0"/>
                      <w:marTop w:val="0"/>
                      <w:marBottom w:val="450"/>
                      <w:divBdr>
                        <w:top w:val="none" w:sz="0" w:space="0" w:color="auto"/>
                        <w:left w:val="none" w:sz="0" w:space="0" w:color="auto"/>
                        <w:bottom w:val="none" w:sz="0" w:space="0" w:color="auto"/>
                        <w:right w:val="none" w:sz="0" w:space="0" w:color="auto"/>
                      </w:divBdr>
                      <w:divsChild>
                        <w:div w:id="290596517">
                          <w:marLeft w:val="0"/>
                          <w:marRight w:val="0"/>
                          <w:marTop w:val="0"/>
                          <w:marBottom w:val="0"/>
                          <w:divBdr>
                            <w:top w:val="none" w:sz="0" w:space="0" w:color="auto"/>
                            <w:left w:val="none" w:sz="0" w:space="0" w:color="auto"/>
                            <w:bottom w:val="none" w:sz="0" w:space="0" w:color="auto"/>
                            <w:right w:val="none" w:sz="0" w:space="0" w:color="auto"/>
                          </w:divBdr>
                          <w:divsChild>
                            <w:div w:id="1140852015">
                              <w:marLeft w:val="0"/>
                              <w:marRight w:val="0"/>
                              <w:marTop w:val="0"/>
                              <w:marBottom w:val="300"/>
                              <w:divBdr>
                                <w:top w:val="none" w:sz="0" w:space="0" w:color="auto"/>
                                <w:left w:val="none" w:sz="0" w:space="0" w:color="auto"/>
                                <w:bottom w:val="none" w:sz="0" w:space="0" w:color="auto"/>
                                <w:right w:val="none" w:sz="0" w:space="0" w:color="auto"/>
                              </w:divBdr>
                            </w:div>
                            <w:div w:id="1452817511">
                              <w:marLeft w:val="0"/>
                              <w:marRight w:val="0"/>
                              <w:marTop w:val="300"/>
                              <w:marBottom w:val="300"/>
                              <w:divBdr>
                                <w:top w:val="none" w:sz="0" w:space="0" w:color="auto"/>
                                <w:left w:val="none" w:sz="0" w:space="0" w:color="auto"/>
                                <w:bottom w:val="none" w:sz="0" w:space="0" w:color="auto"/>
                                <w:right w:val="none" w:sz="0" w:space="0" w:color="auto"/>
                              </w:divBdr>
                            </w:div>
                            <w:div w:id="1432705780">
                              <w:marLeft w:val="0"/>
                              <w:marRight w:val="0"/>
                              <w:marTop w:val="0"/>
                              <w:marBottom w:val="0"/>
                              <w:divBdr>
                                <w:top w:val="none" w:sz="0" w:space="0" w:color="auto"/>
                                <w:left w:val="none" w:sz="0" w:space="0" w:color="auto"/>
                                <w:bottom w:val="none" w:sz="0" w:space="0" w:color="auto"/>
                                <w:right w:val="none" w:sz="0" w:space="0" w:color="auto"/>
                              </w:divBdr>
                              <w:divsChild>
                                <w:div w:id="1067345015">
                                  <w:marLeft w:val="0"/>
                                  <w:marRight w:val="0"/>
                                  <w:marTop w:val="0"/>
                                  <w:marBottom w:val="0"/>
                                  <w:divBdr>
                                    <w:top w:val="none" w:sz="0" w:space="0" w:color="auto"/>
                                    <w:left w:val="none" w:sz="0" w:space="0" w:color="auto"/>
                                    <w:bottom w:val="none" w:sz="0" w:space="0" w:color="auto"/>
                                    <w:right w:val="none" w:sz="0" w:space="0" w:color="auto"/>
                                  </w:divBdr>
                                  <w:divsChild>
                                    <w:div w:id="1168251223">
                                      <w:marLeft w:val="0"/>
                                      <w:marRight w:val="0"/>
                                      <w:marTop w:val="0"/>
                                      <w:marBottom w:val="0"/>
                                      <w:divBdr>
                                        <w:top w:val="none" w:sz="0" w:space="0" w:color="auto"/>
                                        <w:left w:val="none" w:sz="0" w:space="0" w:color="auto"/>
                                        <w:bottom w:val="none" w:sz="0" w:space="0" w:color="auto"/>
                                        <w:right w:val="none" w:sz="0" w:space="0" w:color="auto"/>
                                      </w:divBdr>
                                    </w:div>
                                    <w:div w:id="2023586940">
                                      <w:marLeft w:val="0"/>
                                      <w:marRight w:val="0"/>
                                      <w:marTop w:val="0"/>
                                      <w:marBottom w:val="0"/>
                                      <w:divBdr>
                                        <w:top w:val="none" w:sz="0" w:space="0" w:color="auto"/>
                                        <w:left w:val="none" w:sz="0" w:space="0" w:color="auto"/>
                                        <w:bottom w:val="none" w:sz="0" w:space="0" w:color="auto"/>
                                        <w:right w:val="none" w:sz="0" w:space="0" w:color="auto"/>
                                      </w:divBdr>
                                      <w:divsChild>
                                        <w:div w:id="8375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4168">
                                  <w:marLeft w:val="0"/>
                                  <w:marRight w:val="0"/>
                                  <w:marTop w:val="0"/>
                                  <w:marBottom w:val="0"/>
                                  <w:divBdr>
                                    <w:top w:val="none" w:sz="0" w:space="0" w:color="auto"/>
                                    <w:left w:val="none" w:sz="0" w:space="0" w:color="auto"/>
                                    <w:bottom w:val="none" w:sz="0" w:space="0" w:color="auto"/>
                                    <w:right w:val="none" w:sz="0" w:space="0" w:color="auto"/>
                                  </w:divBdr>
                                  <w:divsChild>
                                    <w:div w:id="1098058580">
                                      <w:marLeft w:val="0"/>
                                      <w:marRight w:val="0"/>
                                      <w:marTop w:val="0"/>
                                      <w:marBottom w:val="0"/>
                                      <w:divBdr>
                                        <w:top w:val="none" w:sz="0" w:space="0" w:color="auto"/>
                                        <w:left w:val="none" w:sz="0" w:space="0" w:color="auto"/>
                                        <w:bottom w:val="none" w:sz="0" w:space="0" w:color="auto"/>
                                        <w:right w:val="none" w:sz="0" w:space="0" w:color="auto"/>
                                      </w:divBdr>
                                    </w:div>
                                    <w:div w:id="867837418">
                                      <w:marLeft w:val="0"/>
                                      <w:marRight w:val="0"/>
                                      <w:marTop w:val="0"/>
                                      <w:marBottom w:val="0"/>
                                      <w:divBdr>
                                        <w:top w:val="none" w:sz="0" w:space="0" w:color="auto"/>
                                        <w:left w:val="none" w:sz="0" w:space="0" w:color="auto"/>
                                        <w:bottom w:val="none" w:sz="0" w:space="0" w:color="auto"/>
                                        <w:right w:val="none" w:sz="0" w:space="0" w:color="auto"/>
                                      </w:divBdr>
                                      <w:divsChild>
                                        <w:div w:id="8322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2677">
                                  <w:marLeft w:val="0"/>
                                  <w:marRight w:val="0"/>
                                  <w:marTop w:val="0"/>
                                  <w:marBottom w:val="0"/>
                                  <w:divBdr>
                                    <w:top w:val="none" w:sz="0" w:space="0" w:color="auto"/>
                                    <w:left w:val="none" w:sz="0" w:space="0" w:color="auto"/>
                                    <w:bottom w:val="none" w:sz="0" w:space="0" w:color="auto"/>
                                    <w:right w:val="none" w:sz="0" w:space="0" w:color="auto"/>
                                  </w:divBdr>
                                  <w:divsChild>
                                    <w:div w:id="637108116">
                                      <w:marLeft w:val="0"/>
                                      <w:marRight w:val="0"/>
                                      <w:marTop w:val="0"/>
                                      <w:marBottom w:val="0"/>
                                      <w:divBdr>
                                        <w:top w:val="none" w:sz="0" w:space="0" w:color="auto"/>
                                        <w:left w:val="none" w:sz="0" w:space="0" w:color="auto"/>
                                        <w:bottom w:val="none" w:sz="0" w:space="0" w:color="auto"/>
                                        <w:right w:val="none" w:sz="0" w:space="0" w:color="auto"/>
                                      </w:divBdr>
                                    </w:div>
                                    <w:div w:id="976376010">
                                      <w:marLeft w:val="0"/>
                                      <w:marRight w:val="0"/>
                                      <w:marTop w:val="0"/>
                                      <w:marBottom w:val="0"/>
                                      <w:divBdr>
                                        <w:top w:val="none" w:sz="0" w:space="0" w:color="auto"/>
                                        <w:left w:val="none" w:sz="0" w:space="0" w:color="auto"/>
                                        <w:bottom w:val="none" w:sz="0" w:space="0" w:color="auto"/>
                                        <w:right w:val="none" w:sz="0" w:space="0" w:color="auto"/>
                                      </w:divBdr>
                                      <w:divsChild>
                                        <w:div w:id="20961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1970">
                                  <w:marLeft w:val="0"/>
                                  <w:marRight w:val="0"/>
                                  <w:marTop w:val="0"/>
                                  <w:marBottom w:val="0"/>
                                  <w:divBdr>
                                    <w:top w:val="none" w:sz="0" w:space="0" w:color="auto"/>
                                    <w:left w:val="none" w:sz="0" w:space="0" w:color="auto"/>
                                    <w:bottom w:val="none" w:sz="0" w:space="0" w:color="auto"/>
                                    <w:right w:val="none" w:sz="0" w:space="0" w:color="auto"/>
                                  </w:divBdr>
                                  <w:divsChild>
                                    <w:div w:id="1938363841">
                                      <w:marLeft w:val="0"/>
                                      <w:marRight w:val="0"/>
                                      <w:marTop w:val="0"/>
                                      <w:marBottom w:val="0"/>
                                      <w:divBdr>
                                        <w:top w:val="none" w:sz="0" w:space="0" w:color="auto"/>
                                        <w:left w:val="none" w:sz="0" w:space="0" w:color="auto"/>
                                        <w:bottom w:val="none" w:sz="0" w:space="0" w:color="auto"/>
                                        <w:right w:val="none" w:sz="0" w:space="0" w:color="auto"/>
                                      </w:divBdr>
                                    </w:div>
                                    <w:div w:id="970941957">
                                      <w:marLeft w:val="0"/>
                                      <w:marRight w:val="0"/>
                                      <w:marTop w:val="0"/>
                                      <w:marBottom w:val="0"/>
                                      <w:divBdr>
                                        <w:top w:val="none" w:sz="0" w:space="0" w:color="auto"/>
                                        <w:left w:val="none" w:sz="0" w:space="0" w:color="auto"/>
                                        <w:bottom w:val="none" w:sz="0" w:space="0" w:color="auto"/>
                                        <w:right w:val="none" w:sz="0" w:space="0" w:color="auto"/>
                                      </w:divBdr>
                                      <w:divsChild>
                                        <w:div w:id="148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8709">
                      <w:marLeft w:val="0"/>
                      <w:marRight w:val="0"/>
                      <w:marTop w:val="0"/>
                      <w:marBottom w:val="450"/>
                      <w:divBdr>
                        <w:top w:val="none" w:sz="0" w:space="0" w:color="auto"/>
                        <w:left w:val="none" w:sz="0" w:space="0" w:color="auto"/>
                        <w:bottom w:val="none" w:sz="0" w:space="0" w:color="auto"/>
                        <w:right w:val="none" w:sz="0" w:space="0" w:color="auto"/>
                      </w:divBdr>
                      <w:divsChild>
                        <w:div w:id="39060171">
                          <w:marLeft w:val="0"/>
                          <w:marRight w:val="0"/>
                          <w:marTop w:val="0"/>
                          <w:marBottom w:val="0"/>
                          <w:divBdr>
                            <w:top w:val="none" w:sz="0" w:space="0" w:color="auto"/>
                            <w:left w:val="none" w:sz="0" w:space="0" w:color="auto"/>
                            <w:bottom w:val="none" w:sz="0" w:space="0" w:color="auto"/>
                            <w:right w:val="none" w:sz="0" w:space="0" w:color="auto"/>
                          </w:divBdr>
                          <w:divsChild>
                            <w:div w:id="1257910256">
                              <w:marLeft w:val="0"/>
                              <w:marRight w:val="0"/>
                              <w:marTop w:val="0"/>
                              <w:marBottom w:val="300"/>
                              <w:divBdr>
                                <w:top w:val="none" w:sz="0" w:space="0" w:color="auto"/>
                                <w:left w:val="none" w:sz="0" w:space="0" w:color="auto"/>
                                <w:bottom w:val="none" w:sz="0" w:space="0" w:color="auto"/>
                                <w:right w:val="none" w:sz="0" w:space="0" w:color="auto"/>
                              </w:divBdr>
                            </w:div>
                            <w:div w:id="356153782">
                              <w:marLeft w:val="0"/>
                              <w:marRight w:val="0"/>
                              <w:marTop w:val="300"/>
                              <w:marBottom w:val="300"/>
                              <w:divBdr>
                                <w:top w:val="none" w:sz="0" w:space="0" w:color="auto"/>
                                <w:left w:val="none" w:sz="0" w:space="0" w:color="auto"/>
                                <w:bottom w:val="none" w:sz="0" w:space="0" w:color="auto"/>
                                <w:right w:val="none" w:sz="0" w:space="0" w:color="auto"/>
                              </w:divBdr>
                            </w:div>
                            <w:div w:id="1677343812">
                              <w:marLeft w:val="0"/>
                              <w:marRight w:val="0"/>
                              <w:marTop w:val="0"/>
                              <w:marBottom w:val="0"/>
                              <w:divBdr>
                                <w:top w:val="none" w:sz="0" w:space="0" w:color="auto"/>
                                <w:left w:val="none" w:sz="0" w:space="0" w:color="auto"/>
                                <w:bottom w:val="none" w:sz="0" w:space="0" w:color="auto"/>
                                <w:right w:val="none" w:sz="0" w:space="0" w:color="auto"/>
                              </w:divBdr>
                              <w:divsChild>
                                <w:div w:id="1527520562">
                                  <w:marLeft w:val="0"/>
                                  <w:marRight w:val="0"/>
                                  <w:marTop w:val="0"/>
                                  <w:marBottom w:val="0"/>
                                  <w:divBdr>
                                    <w:top w:val="none" w:sz="0" w:space="0" w:color="auto"/>
                                    <w:left w:val="none" w:sz="0" w:space="0" w:color="auto"/>
                                    <w:bottom w:val="none" w:sz="0" w:space="0" w:color="auto"/>
                                    <w:right w:val="none" w:sz="0" w:space="0" w:color="auto"/>
                                  </w:divBdr>
                                  <w:divsChild>
                                    <w:div w:id="1864703778">
                                      <w:marLeft w:val="0"/>
                                      <w:marRight w:val="0"/>
                                      <w:marTop w:val="0"/>
                                      <w:marBottom w:val="0"/>
                                      <w:divBdr>
                                        <w:top w:val="none" w:sz="0" w:space="0" w:color="auto"/>
                                        <w:left w:val="none" w:sz="0" w:space="0" w:color="auto"/>
                                        <w:bottom w:val="none" w:sz="0" w:space="0" w:color="auto"/>
                                        <w:right w:val="none" w:sz="0" w:space="0" w:color="auto"/>
                                      </w:divBdr>
                                    </w:div>
                                    <w:div w:id="1293562923">
                                      <w:marLeft w:val="0"/>
                                      <w:marRight w:val="0"/>
                                      <w:marTop w:val="0"/>
                                      <w:marBottom w:val="0"/>
                                      <w:divBdr>
                                        <w:top w:val="none" w:sz="0" w:space="0" w:color="auto"/>
                                        <w:left w:val="none" w:sz="0" w:space="0" w:color="auto"/>
                                        <w:bottom w:val="none" w:sz="0" w:space="0" w:color="auto"/>
                                        <w:right w:val="none" w:sz="0" w:space="0" w:color="auto"/>
                                      </w:divBdr>
                                      <w:divsChild>
                                        <w:div w:id="16039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897">
                                  <w:marLeft w:val="0"/>
                                  <w:marRight w:val="0"/>
                                  <w:marTop w:val="0"/>
                                  <w:marBottom w:val="0"/>
                                  <w:divBdr>
                                    <w:top w:val="none" w:sz="0" w:space="0" w:color="auto"/>
                                    <w:left w:val="none" w:sz="0" w:space="0" w:color="auto"/>
                                    <w:bottom w:val="none" w:sz="0" w:space="0" w:color="auto"/>
                                    <w:right w:val="none" w:sz="0" w:space="0" w:color="auto"/>
                                  </w:divBdr>
                                  <w:divsChild>
                                    <w:div w:id="559828867">
                                      <w:marLeft w:val="0"/>
                                      <w:marRight w:val="0"/>
                                      <w:marTop w:val="0"/>
                                      <w:marBottom w:val="0"/>
                                      <w:divBdr>
                                        <w:top w:val="none" w:sz="0" w:space="0" w:color="auto"/>
                                        <w:left w:val="none" w:sz="0" w:space="0" w:color="auto"/>
                                        <w:bottom w:val="none" w:sz="0" w:space="0" w:color="auto"/>
                                        <w:right w:val="none" w:sz="0" w:space="0" w:color="auto"/>
                                      </w:divBdr>
                                    </w:div>
                                    <w:div w:id="1046107782">
                                      <w:marLeft w:val="0"/>
                                      <w:marRight w:val="0"/>
                                      <w:marTop w:val="0"/>
                                      <w:marBottom w:val="0"/>
                                      <w:divBdr>
                                        <w:top w:val="none" w:sz="0" w:space="0" w:color="auto"/>
                                        <w:left w:val="none" w:sz="0" w:space="0" w:color="auto"/>
                                        <w:bottom w:val="none" w:sz="0" w:space="0" w:color="auto"/>
                                        <w:right w:val="none" w:sz="0" w:space="0" w:color="auto"/>
                                      </w:divBdr>
                                      <w:divsChild>
                                        <w:div w:id="2133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116">
                                  <w:marLeft w:val="0"/>
                                  <w:marRight w:val="0"/>
                                  <w:marTop w:val="0"/>
                                  <w:marBottom w:val="0"/>
                                  <w:divBdr>
                                    <w:top w:val="none" w:sz="0" w:space="0" w:color="auto"/>
                                    <w:left w:val="none" w:sz="0" w:space="0" w:color="auto"/>
                                    <w:bottom w:val="none" w:sz="0" w:space="0" w:color="auto"/>
                                    <w:right w:val="none" w:sz="0" w:space="0" w:color="auto"/>
                                  </w:divBdr>
                                  <w:divsChild>
                                    <w:div w:id="2024892552">
                                      <w:marLeft w:val="0"/>
                                      <w:marRight w:val="0"/>
                                      <w:marTop w:val="0"/>
                                      <w:marBottom w:val="0"/>
                                      <w:divBdr>
                                        <w:top w:val="none" w:sz="0" w:space="0" w:color="auto"/>
                                        <w:left w:val="none" w:sz="0" w:space="0" w:color="auto"/>
                                        <w:bottom w:val="none" w:sz="0" w:space="0" w:color="auto"/>
                                        <w:right w:val="none" w:sz="0" w:space="0" w:color="auto"/>
                                      </w:divBdr>
                                    </w:div>
                                    <w:div w:id="1323705497">
                                      <w:marLeft w:val="0"/>
                                      <w:marRight w:val="0"/>
                                      <w:marTop w:val="0"/>
                                      <w:marBottom w:val="0"/>
                                      <w:divBdr>
                                        <w:top w:val="none" w:sz="0" w:space="0" w:color="auto"/>
                                        <w:left w:val="none" w:sz="0" w:space="0" w:color="auto"/>
                                        <w:bottom w:val="none" w:sz="0" w:space="0" w:color="auto"/>
                                        <w:right w:val="none" w:sz="0" w:space="0" w:color="auto"/>
                                      </w:divBdr>
                                      <w:divsChild>
                                        <w:div w:id="16078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4330">
                                  <w:marLeft w:val="0"/>
                                  <w:marRight w:val="0"/>
                                  <w:marTop w:val="0"/>
                                  <w:marBottom w:val="0"/>
                                  <w:divBdr>
                                    <w:top w:val="none" w:sz="0" w:space="0" w:color="auto"/>
                                    <w:left w:val="none" w:sz="0" w:space="0" w:color="auto"/>
                                    <w:bottom w:val="none" w:sz="0" w:space="0" w:color="auto"/>
                                    <w:right w:val="none" w:sz="0" w:space="0" w:color="auto"/>
                                  </w:divBdr>
                                  <w:divsChild>
                                    <w:div w:id="105929761">
                                      <w:marLeft w:val="0"/>
                                      <w:marRight w:val="0"/>
                                      <w:marTop w:val="0"/>
                                      <w:marBottom w:val="0"/>
                                      <w:divBdr>
                                        <w:top w:val="none" w:sz="0" w:space="0" w:color="auto"/>
                                        <w:left w:val="none" w:sz="0" w:space="0" w:color="auto"/>
                                        <w:bottom w:val="none" w:sz="0" w:space="0" w:color="auto"/>
                                        <w:right w:val="none" w:sz="0" w:space="0" w:color="auto"/>
                                      </w:divBdr>
                                    </w:div>
                                    <w:div w:id="319624871">
                                      <w:marLeft w:val="0"/>
                                      <w:marRight w:val="0"/>
                                      <w:marTop w:val="0"/>
                                      <w:marBottom w:val="0"/>
                                      <w:divBdr>
                                        <w:top w:val="none" w:sz="0" w:space="0" w:color="auto"/>
                                        <w:left w:val="none" w:sz="0" w:space="0" w:color="auto"/>
                                        <w:bottom w:val="none" w:sz="0" w:space="0" w:color="auto"/>
                                        <w:right w:val="none" w:sz="0" w:space="0" w:color="auto"/>
                                      </w:divBdr>
                                      <w:divsChild>
                                        <w:div w:id="1433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2189">
                      <w:marLeft w:val="0"/>
                      <w:marRight w:val="0"/>
                      <w:marTop w:val="0"/>
                      <w:marBottom w:val="450"/>
                      <w:divBdr>
                        <w:top w:val="none" w:sz="0" w:space="0" w:color="auto"/>
                        <w:left w:val="none" w:sz="0" w:space="0" w:color="auto"/>
                        <w:bottom w:val="none" w:sz="0" w:space="0" w:color="auto"/>
                        <w:right w:val="none" w:sz="0" w:space="0" w:color="auto"/>
                      </w:divBdr>
                      <w:divsChild>
                        <w:div w:id="643118923">
                          <w:marLeft w:val="0"/>
                          <w:marRight w:val="0"/>
                          <w:marTop w:val="0"/>
                          <w:marBottom w:val="0"/>
                          <w:divBdr>
                            <w:top w:val="none" w:sz="0" w:space="0" w:color="auto"/>
                            <w:left w:val="none" w:sz="0" w:space="0" w:color="auto"/>
                            <w:bottom w:val="none" w:sz="0" w:space="0" w:color="auto"/>
                            <w:right w:val="none" w:sz="0" w:space="0" w:color="auto"/>
                          </w:divBdr>
                          <w:divsChild>
                            <w:div w:id="1702775875">
                              <w:marLeft w:val="0"/>
                              <w:marRight w:val="0"/>
                              <w:marTop w:val="0"/>
                              <w:marBottom w:val="300"/>
                              <w:divBdr>
                                <w:top w:val="none" w:sz="0" w:space="0" w:color="auto"/>
                                <w:left w:val="none" w:sz="0" w:space="0" w:color="auto"/>
                                <w:bottom w:val="none" w:sz="0" w:space="0" w:color="auto"/>
                                <w:right w:val="none" w:sz="0" w:space="0" w:color="auto"/>
                              </w:divBdr>
                            </w:div>
                            <w:div w:id="2096321031">
                              <w:marLeft w:val="0"/>
                              <w:marRight w:val="0"/>
                              <w:marTop w:val="0"/>
                              <w:marBottom w:val="0"/>
                              <w:divBdr>
                                <w:top w:val="none" w:sz="0" w:space="0" w:color="auto"/>
                                <w:left w:val="none" w:sz="0" w:space="0" w:color="auto"/>
                                <w:bottom w:val="none" w:sz="0" w:space="0" w:color="auto"/>
                                <w:right w:val="none" w:sz="0" w:space="0" w:color="auto"/>
                              </w:divBdr>
                              <w:divsChild>
                                <w:div w:id="1149976269">
                                  <w:marLeft w:val="0"/>
                                  <w:marRight w:val="0"/>
                                  <w:marTop w:val="0"/>
                                  <w:marBottom w:val="0"/>
                                  <w:divBdr>
                                    <w:top w:val="none" w:sz="0" w:space="0" w:color="auto"/>
                                    <w:left w:val="none" w:sz="0" w:space="0" w:color="auto"/>
                                    <w:bottom w:val="none" w:sz="0" w:space="0" w:color="auto"/>
                                    <w:right w:val="none" w:sz="0" w:space="0" w:color="auto"/>
                                  </w:divBdr>
                                  <w:divsChild>
                                    <w:div w:id="1200555043">
                                      <w:marLeft w:val="0"/>
                                      <w:marRight w:val="0"/>
                                      <w:marTop w:val="0"/>
                                      <w:marBottom w:val="0"/>
                                      <w:divBdr>
                                        <w:top w:val="none" w:sz="0" w:space="0" w:color="auto"/>
                                        <w:left w:val="none" w:sz="0" w:space="0" w:color="auto"/>
                                        <w:bottom w:val="none" w:sz="0" w:space="0" w:color="auto"/>
                                        <w:right w:val="none" w:sz="0" w:space="0" w:color="auto"/>
                                      </w:divBdr>
                                    </w:div>
                                    <w:div w:id="1097865406">
                                      <w:marLeft w:val="0"/>
                                      <w:marRight w:val="0"/>
                                      <w:marTop w:val="0"/>
                                      <w:marBottom w:val="0"/>
                                      <w:divBdr>
                                        <w:top w:val="none" w:sz="0" w:space="0" w:color="auto"/>
                                        <w:left w:val="none" w:sz="0" w:space="0" w:color="auto"/>
                                        <w:bottom w:val="none" w:sz="0" w:space="0" w:color="auto"/>
                                        <w:right w:val="none" w:sz="0" w:space="0" w:color="auto"/>
                                      </w:divBdr>
                                      <w:divsChild>
                                        <w:div w:id="72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22">
                                  <w:marLeft w:val="0"/>
                                  <w:marRight w:val="0"/>
                                  <w:marTop w:val="0"/>
                                  <w:marBottom w:val="0"/>
                                  <w:divBdr>
                                    <w:top w:val="none" w:sz="0" w:space="0" w:color="auto"/>
                                    <w:left w:val="none" w:sz="0" w:space="0" w:color="auto"/>
                                    <w:bottom w:val="none" w:sz="0" w:space="0" w:color="auto"/>
                                    <w:right w:val="none" w:sz="0" w:space="0" w:color="auto"/>
                                  </w:divBdr>
                                  <w:divsChild>
                                    <w:div w:id="1328560965">
                                      <w:marLeft w:val="0"/>
                                      <w:marRight w:val="0"/>
                                      <w:marTop w:val="0"/>
                                      <w:marBottom w:val="0"/>
                                      <w:divBdr>
                                        <w:top w:val="none" w:sz="0" w:space="0" w:color="auto"/>
                                        <w:left w:val="none" w:sz="0" w:space="0" w:color="auto"/>
                                        <w:bottom w:val="none" w:sz="0" w:space="0" w:color="auto"/>
                                        <w:right w:val="none" w:sz="0" w:space="0" w:color="auto"/>
                                      </w:divBdr>
                                    </w:div>
                                    <w:div w:id="653873657">
                                      <w:marLeft w:val="0"/>
                                      <w:marRight w:val="0"/>
                                      <w:marTop w:val="0"/>
                                      <w:marBottom w:val="0"/>
                                      <w:divBdr>
                                        <w:top w:val="none" w:sz="0" w:space="0" w:color="auto"/>
                                        <w:left w:val="none" w:sz="0" w:space="0" w:color="auto"/>
                                        <w:bottom w:val="none" w:sz="0" w:space="0" w:color="auto"/>
                                        <w:right w:val="none" w:sz="0" w:space="0" w:color="auto"/>
                                      </w:divBdr>
                                      <w:divsChild>
                                        <w:div w:id="1810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837">
                                  <w:marLeft w:val="0"/>
                                  <w:marRight w:val="0"/>
                                  <w:marTop w:val="0"/>
                                  <w:marBottom w:val="0"/>
                                  <w:divBdr>
                                    <w:top w:val="none" w:sz="0" w:space="0" w:color="auto"/>
                                    <w:left w:val="none" w:sz="0" w:space="0" w:color="auto"/>
                                    <w:bottom w:val="none" w:sz="0" w:space="0" w:color="auto"/>
                                    <w:right w:val="none" w:sz="0" w:space="0" w:color="auto"/>
                                  </w:divBdr>
                                  <w:divsChild>
                                    <w:div w:id="2102526200">
                                      <w:marLeft w:val="0"/>
                                      <w:marRight w:val="0"/>
                                      <w:marTop w:val="0"/>
                                      <w:marBottom w:val="0"/>
                                      <w:divBdr>
                                        <w:top w:val="none" w:sz="0" w:space="0" w:color="auto"/>
                                        <w:left w:val="none" w:sz="0" w:space="0" w:color="auto"/>
                                        <w:bottom w:val="none" w:sz="0" w:space="0" w:color="auto"/>
                                        <w:right w:val="none" w:sz="0" w:space="0" w:color="auto"/>
                                      </w:divBdr>
                                    </w:div>
                                    <w:div w:id="1529489990">
                                      <w:marLeft w:val="0"/>
                                      <w:marRight w:val="0"/>
                                      <w:marTop w:val="0"/>
                                      <w:marBottom w:val="0"/>
                                      <w:divBdr>
                                        <w:top w:val="none" w:sz="0" w:space="0" w:color="auto"/>
                                        <w:left w:val="none" w:sz="0" w:space="0" w:color="auto"/>
                                        <w:bottom w:val="none" w:sz="0" w:space="0" w:color="auto"/>
                                        <w:right w:val="none" w:sz="0" w:space="0" w:color="auto"/>
                                      </w:divBdr>
                                      <w:divsChild>
                                        <w:div w:id="9331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666">
                      <w:marLeft w:val="0"/>
                      <w:marRight w:val="0"/>
                      <w:marTop w:val="0"/>
                      <w:marBottom w:val="450"/>
                      <w:divBdr>
                        <w:top w:val="none" w:sz="0" w:space="0" w:color="auto"/>
                        <w:left w:val="none" w:sz="0" w:space="0" w:color="auto"/>
                        <w:bottom w:val="none" w:sz="0" w:space="0" w:color="auto"/>
                        <w:right w:val="none" w:sz="0" w:space="0" w:color="auto"/>
                      </w:divBdr>
                      <w:divsChild>
                        <w:div w:id="2123918200">
                          <w:marLeft w:val="0"/>
                          <w:marRight w:val="0"/>
                          <w:marTop w:val="0"/>
                          <w:marBottom w:val="0"/>
                          <w:divBdr>
                            <w:top w:val="none" w:sz="0" w:space="0" w:color="auto"/>
                            <w:left w:val="none" w:sz="0" w:space="0" w:color="auto"/>
                            <w:bottom w:val="none" w:sz="0" w:space="0" w:color="auto"/>
                            <w:right w:val="none" w:sz="0" w:space="0" w:color="auto"/>
                          </w:divBdr>
                          <w:divsChild>
                            <w:div w:id="1001740669">
                              <w:marLeft w:val="0"/>
                              <w:marRight w:val="0"/>
                              <w:marTop w:val="0"/>
                              <w:marBottom w:val="300"/>
                              <w:divBdr>
                                <w:top w:val="none" w:sz="0" w:space="0" w:color="auto"/>
                                <w:left w:val="none" w:sz="0" w:space="0" w:color="auto"/>
                                <w:bottom w:val="none" w:sz="0" w:space="0" w:color="auto"/>
                                <w:right w:val="none" w:sz="0" w:space="0" w:color="auto"/>
                              </w:divBdr>
                            </w:div>
                            <w:div w:id="1115520902">
                              <w:marLeft w:val="0"/>
                              <w:marRight w:val="0"/>
                              <w:marTop w:val="300"/>
                              <w:marBottom w:val="300"/>
                              <w:divBdr>
                                <w:top w:val="none" w:sz="0" w:space="0" w:color="auto"/>
                                <w:left w:val="none" w:sz="0" w:space="0" w:color="auto"/>
                                <w:bottom w:val="none" w:sz="0" w:space="0" w:color="auto"/>
                                <w:right w:val="none" w:sz="0" w:space="0" w:color="auto"/>
                              </w:divBdr>
                            </w:div>
                            <w:div w:id="1446927159">
                              <w:marLeft w:val="0"/>
                              <w:marRight w:val="0"/>
                              <w:marTop w:val="0"/>
                              <w:marBottom w:val="0"/>
                              <w:divBdr>
                                <w:top w:val="none" w:sz="0" w:space="0" w:color="auto"/>
                                <w:left w:val="none" w:sz="0" w:space="0" w:color="auto"/>
                                <w:bottom w:val="none" w:sz="0" w:space="0" w:color="auto"/>
                                <w:right w:val="none" w:sz="0" w:space="0" w:color="auto"/>
                              </w:divBdr>
                              <w:divsChild>
                                <w:div w:id="2021423130">
                                  <w:marLeft w:val="0"/>
                                  <w:marRight w:val="0"/>
                                  <w:marTop w:val="0"/>
                                  <w:marBottom w:val="0"/>
                                  <w:divBdr>
                                    <w:top w:val="none" w:sz="0" w:space="0" w:color="auto"/>
                                    <w:left w:val="none" w:sz="0" w:space="0" w:color="auto"/>
                                    <w:bottom w:val="none" w:sz="0" w:space="0" w:color="auto"/>
                                    <w:right w:val="none" w:sz="0" w:space="0" w:color="auto"/>
                                  </w:divBdr>
                                  <w:divsChild>
                                    <w:div w:id="1872568596">
                                      <w:marLeft w:val="0"/>
                                      <w:marRight w:val="0"/>
                                      <w:marTop w:val="0"/>
                                      <w:marBottom w:val="0"/>
                                      <w:divBdr>
                                        <w:top w:val="none" w:sz="0" w:space="0" w:color="auto"/>
                                        <w:left w:val="none" w:sz="0" w:space="0" w:color="auto"/>
                                        <w:bottom w:val="none" w:sz="0" w:space="0" w:color="auto"/>
                                        <w:right w:val="none" w:sz="0" w:space="0" w:color="auto"/>
                                      </w:divBdr>
                                    </w:div>
                                    <w:div w:id="1361399086">
                                      <w:marLeft w:val="0"/>
                                      <w:marRight w:val="0"/>
                                      <w:marTop w:val="0"/>
                                      <w:marBottom w:val="0"/>
                                      <w:divBdr>
                                        <w:top w:val="none" w:sz="0" w:space="0" w:color="auto"/>
                                        <w:left w:val="none" w:sz="0" w:space="0" w:color="auto"/>
                                        <w:bottom w:val="none" w:sz="0" w:space="0" w:color="auto"/>
                                        <w:right w:val="none" w:sz="0" w:space="0" w:color="auto"/>
                                      </w:divBdr>
                                      <w:divsChild>
                                        <w:div w:id="21360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834">
                                  <w:marLeft w:val="0"/>
                                  <w:marRight w:val="0"/>
                                  <w:marTop w:val="0"/>
                                  <w:marBottom w:val="0"/>
                                  <w:divBdr>
                                    <w:top w:val="none" w:sz="0" w:space="0" w:color="auto"/>
                                    <w:left w:val="none" w:sz="0" w:space="0" w:color="auto"/>
                                    <w:bottom w:val="none" w:sz="0" w:space="0" w:color="auto"/>
                                    <w:right w:val="none" w:sz="0" w:space="0" w:color="auto"/>
                                  </w:divBdr>
                                  <w:divsChild>
                                    <w:div w:id="571080774">
                                      <w:marLeft w:val="0"/>
                                      <w:marRight w:val="0"/>
                                      <w:marTop w:val="0"/>
                                      <w:marBottom w:val="0"/>
                                      <w:divBdr>
                                        <w:top w:val="none" w:sz="0" w:space="0" w:color="auto"/>
                                        <w:left w:val="none" w:sz="0" w:space="0" w:color="auto"/>
                                        <w:bottom w:val="none" w:sz="0" w:space="0" w:color="auto"/>
                                        <w:right w:val="none" w:sz="0" w:space="0" w:color="auto"/>
                                      </w:divBdr>
                                    </w:div>
                                    <w:div w:id="1794518974">
                                      <w:marLeft w:val="0"/>
                                      <w:marRight w:val="0"/>
                                      <w:marTop w:val="0"/>
                                      <w:marBottom w:val="0"/>
                                      <w:divBdr>
                                        <w:top w:val="none" w:sz="0" w:space="0" w:color="auto"/>
                                        <w:left w:val="none" w:sz="0" w:space="0" w:color="auto"/>
                                        <w:bottom w:val="none" w:sz="0" w:space="0" w:color="auto"/>
                                        <w:right w:val="none" w:sz="0" w:space="0" w:color="auto"/>
                                      </w:divBdr>
                                      <w:divsChild>
                                        <w:div w:id="793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440">
                                  <w:marLeft w:val="0"/>
                                  <w:marRight w:val="0"/>
                                  <w:marTop w:val="0"/>
                                  <w:marBottom w:val="0"/>
                                  <w:divBdr>
                                    <w:top w:val="none" w:sz="0" w:space="0" w:color="auto"/>
                                    <w:left w:val="none" w:sz="0" w:space="0" w:color="auto"/>
                                    <w:bottom w:val="none" w:sz="0" w:space="0" w:color="auto"/>
                                    <w:right w:val="none" w:sz="0" w:space="0" w:color="auto"/>
                                  </w:divBdr>
                                  <w:divsChild>
                                    <w:div w:id="208958538">
                                      <w:marLeft w:val="0"/>
                                      <w:marRight w:val="0"/>
                                      <w:marTop w:val="0"/>
                                      <w:marBottom w:val="0"/>
                                      <w:divBdr>
                                        <w:top w:val="none" w:sz="0" w:space="0" w:color="auto"/>
                                        <w:left w:val="none" w:sz="0" w:space="0" w:color="auto"/>
                                        <w:bottom w:val="none" w:sz="0" w:space="0" w:color="auto"/>
                                        <w:right w:val="none" w:sz="0" w:space="0" w:color="auto"/>
                                      </w:divBdr>
                                    </w:div>
                                    <w:div w:id="981927315">
                                      <w:marLeft w:val="0"/>
                                      <w:marRight w:val="0"/>
                                      <w:marTop w:val="0"/>
                                      <w:marBottom w:val="0"/>
                                      <w:divBdr>
                                        <w:top w:val="none" w:sz="0" w:space="0" w:color="auto"/>
                                        <w:left w:val="none" w:sz="0" w:space="0" w:color="auto"/>
                                        <w:bottom w:val="none" w:sz="0" w:space="0" w:color="auto"/>
                                        <w:right w:val="none" w:sz="0" w:space="0" w:color="auto"/>
                                      </w:divBdr>
                                      <w:divsChild>
                                        <w:div w:id="14514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8097">
                      <w:marLeft w:val="0"/>
                      <w:marRight w:val="0"/>
                      <w:marTop w:val="0"/>
                      <w:marBottom w:val="450"/>
                      <w:divBdr>
                        <w:top w:val="none" w:sz="0" w:space="0" w:color="auto"/>
                        <w:left w:val="none" w:sz="0" w:space="0" w:color="auto"/>
                        <w:bottom w:val="none" w:sz="0" w:space="0" w:color="auto"/>
                        <w:right w:val="none" w:sz="0" w:space="0" w:color="auto"/>
                      </w:divBdr>
                      <w:divsChild>
                        <w:div w:id="353966087">
                          <w:marLeft w:val="0"/>
                          <w:marRight w:val="0"/>
                          <w:marTop w:val="0"/>
                          <w:marBottom w:val="0"/>
                          <w:divBdr>
                            <w:top w:val="none" w:sz="0" w:space="0" w:color="auto"/>
                            <w:left w:val="none" w:sz="0" w:space="0" w:color="auto"/>
                            <w:bottom w:val="none" w:sz="0" w:space="0" w:color="auto"/>
                            <w:right w:val="none" w:sz="0" w:space="0" w:color="auto"/>
                          </w:divBdr>
                          <w:divsChild>
                            <w:div w:id="1047604887">
                              <w:marLeft w:val="0"/>
                              <w:marRight w:val="0"/>
                              <w:marTop w:val="0"/>
                              <w:marBottom w:val="300"/>
                              <w:divBdr>
                                <w:top w:val="none" w:sz="0" w:space="0" w:color="auto"/>
                                <w:left w:val="none" w:sz="0" w:space="0" w:color="auto"/>
                                <w:bottom w:val="none" w:sz="0" w:space="0" w:color="auto"/>
                                <w:right w:val="none" w:sz="0" w:space="0" w:color="auto"/>
                              </w:divBdr>
                            </w:div>
                            <w:div w:id="1508784417">
                              <w:marLeft w:val="0"/>
                              <w:marRight w:val="0"/>
                              <w:marTop w:val="300"/>
                              <w:marBottom w:val="300"/>
                              <w:divBdr>
                                <w:top w:val="none" w:sz="0" w:space="0" w:color="auto"/>
                                <w:left w:val="none" w:sz="0" w:space="0" w:color="auto"/>
                                <w:bottom w:val="none" w:sz="0" w:space="0" w:color="auto"/>
                                <w:right w:val="none" w:sz="0" w:space="0" w:color="auto"/>
                              </w:divBdr>
                            </w:div>
                            <w:div w:id="344484802">
                              <w:marLeft w:val="0"/>
                              <w:marRight w:val="0"/>
                              <w:marTop w:val="0"/>
                              <w:marBottom w:val="0"/>
                              <w:divBdr>
                                <w:top w:val="none" w:sz="0" w:space="0" w:color="auto"/>
                                <w:left w:val="none" w:sz="0" w:space="0" w:color="auto"/>
                                <w:bottom w:val="none" w:sz="0" w:space="0" w:color="auto"/>
                                <w:right w:val="none" w:sz="0" w:space="0" w:color="auto"/>
                              </w:divBdr>
                              <w:divsChild>
                                <w:div w:id="1330909194">
                                  <w:marLeft w:val="0"/>
                                  <w:marRight w:val="0"/>
                                  <w:marTop w:val="0"/>
                                  <w:marBottom w:val="0"/>
                                  <w:divBdr>
                                    <w:top w:val="none" w:sz="0" w:space="0" w:color="auto"/>
                                    <w:left w:val="none" w:sz="0" w:space="0" w:color="auto"/>
                                    <w:bottom w:val="none" w:sz="0" w:space="0" w:color="auto"/>
                                    <w:right w:val="none" w:sz="0" w:space="0" w:color="auto"/>
                                  </w:divBdr>
                                  <w:divsChild>
                                    <w:div w:id="798769702">
                                      <w:marLeft w:val="0"/>
                                      <w:marRight w:val="0"/>
                                      <w:marTop w:val="0"/>
                                      <w:marBottom w:val="0"/>
                                      <w:divBdr>
                                        <w:top w:val="none" w:sz="0" w:space="0" w:color="auto"/>
                                        <w:left w:val="none" w:sz="0" w:space="0" w:color="auto"/>
                                        <w:bottom w:val="none" w:sz="0" w:space="0" w:color="auto"/>
                                        <w:right w:val="none" w:sz="0" w:space="0" w:color="auto"/>
                                      </w:divBdr>
                                    </w:div>
                                    <w:div w:id="430274197">
                                      <w:marLeft w:val="0"/>
                                      <w:marRight w:val="0"/>
                                      <w:marTop w:val="0"/>
                                      <w:marBottom w:val="0"/>
                                      <w:divBdr>
                                        <w:top w:val="none" w:sz="0" w:space="0" w:color="auto"/>
                                        <w:left w:val="none" w:sz="0" w:space="0" w:color="auto"/>
                                        <w:bottom w:val="none" w:sz="0" w:space="0" w:color="auto"/>
                                        <w:right w:val="none" w:sz="0" w:space="0" w:color="auto"/>
                                      </w:divBdr>
                                      <w:divsChild>
                                        <w:div w:id="14590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0898">
                                  <w:marLeft w:val="0"/>
                                  <w:marRight w:val="0"/>
                                  <w:marTop w:val="0"/>
                                  <w:marBottom w:val="0"/>
                                  <w:divBdr>
                                    <w:top w:val="none" w:sz="0" w:space="0" w:color="auto"/>
                                    <w:left w:val="none" w:sz="0" w:space="0" w:color="auto"/>
                                    <w:bottom w:val="none" w:sz="0" w:space="0" w:color="auto"/>
                                    <w:right w:val="none" w:sz="0" w:space="0" w:color="auto"/>
                                  </w:divBdr>
                                  <w:divsChild>
                                    <w:div w:id="1458523233">
                                      <w:marLeft w:val="0"/>
                                      <w:marRight w:val="0"/>
                                      <w:marTop w:val="0"/>
                                      <w:marBottom w:val="0"/>
                                      <w:divBdr>
                                        <w:top w:val="none" w:sz="0" w:space="0" w:color="auto"/>
                                        <w:left w:val="none" w:sz="0" w:space="0" w:color="auto"/>
                                        <w:bottom w:val="none" w:sz="0" w:space="0" w:color="auto"/>
                                        <w:right w:val="none" w:sz="0" w:space="0" w:color="auto"/>
                                      </w:divBdr>
                                    </w:div>
                                    <w:div w:id="346097251">
                                      <w:marLeft w:val="0"/>
                                      <w:marRight w:val="0"/>
                                      <w:marTop w:val="0"/>
                                      <w:marBottom w:val="0"/>
                                      <w:divBdr>
                                        <w:top w:val="none" w:sz="0" w:space="0" w:color="auto"/>
                                        <w:left w:val="none" w:sz="0" w:space="0" w:color="auto"/>
                                        <w:bottom w:val="none" w:sz="0" w:space="0" w:color="auto"/>
                                        <w:right w:val="none" w:sz="0" w:space="0" w:color="auto"/>
                                      </w:divBdr>
                                      <w:divsChild>
                                        <w:div w:id="12830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4634">
                                  <w:marLeft w:val="0"/>
                                  <w:marRight w:val="0"/>
                                  <w:marTop w:val="0"/>
                                  <w:marBottom w:val="0"/>
                                  <w:divBdr>
                                    <w:top w:val="none" w:sz="0" w:space="0" w:color="auto"/>
                                    <w:left w:val="none" w:sz="0" w:space="0" w:color="auto"/>
                                    <w:bottom w:val="none" w:sz="0" w:space="0" w:color="auto"/>
                                    <w:right w:val="none" w:sz="0" w:space="0" w:color="auto"/>
                                  </w:divBdr>
                                  <w:divsChild>
                                    <w:div w:id="945308855">
                                      <w:marLeft w:val="0"/>
                                      <w:marRight w:val="0"/>
                                      <w:marTop w:val="0"/>
                                      <w:marBottom w:val="0"/>
                                      <w:divBdr>
                                        <w:top w:val="none" w:sz="0" w:space="0" w:color="auto"/>
                                        <w:left w:val="none" w:sz="0" w:space="0" w:color="auto"/>
                                        <w:bottom w:val="none" w:sz="0" w:space="0" w:color="auto"/>
                                        <w:right w:val="none" w:sz="0" w:space="0" w:color="auto"/>
                                      </w:divBdr>
                                    </w:div>
                                    <w:div w:id="46952526">
                                      <w:marLeft w:val="0"/>
                                      <w:marRight w:val="0"/>
                                      <w:marTop w:val="0"/>
                                      <w:marBottom w:val="0"/>
                                      <w:divBdr>
                                        <w:top w:val="none" w:sz="0" w:space="0" w:color="auto"/>
                                        <w:left w:val="none" w:sz="0" w:space="0" w:color="auto"/>
                                        <w:bottom w:val="none" w:sz="0" w:space="0" w:color="auto"/>
                                        <w:right w:val="none" w:sz="0" w:space="0" w:color="auto"/>
                                      </w:divBdr>
                                      <w:divsChild>
                                        <w:div w:id="1139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9903">
                                  <w:marLeft w:val="0"/>
                                  <w:marRight w:val="0"/>
                                  <w:marTop w:val="0"/>
                                  <w:marBottom w:val="0"/>
                                  <w:divBdr>
                                    <w:top w:val="none" w:sz="0" w:space="0" w:color="auto"/>
                                    <w:left w:val="none" w:sz="0" w:space="0" w:color="auto"/>
                                    <w:bottom w:val="none" w:sz="0" w:space="0" w:color="auto"/>
                                    <w:right w:val="none" w:sz="0" w:space="0" w:color="auto"/>
                                  </w:divBdr>
                                  <w:divsChild>
                                    <w:div w:id="810294146">
                                      <w:marLeft w:val="0"/>
                                      <w:marRight w:val="0"/>
                                      <w:marTop w:val="0"/>
                                      <w:marBottom w:val="0"/>
                                      <w:divBdr>
                                        <w:top w:val="none" w:sz="0" w:space="0" w:color="auto"/>
                                        <w:left w:val="none" w:sz="0" w:space="0" w:color="auto"/>
                                        <w:bottom w:val="none" w:sz="0" w:space="0" w:color="auto"/>
                                        <w:right w:val="none" w:sz="0" w:space="0" w:color="auto"/>
                                      </w:divBdr>
                                    </w:div>
                                    <w:div w:id="958418774">
                                      <w:marLeft w:val="0"/>
                                      <w:marRight w:val="0"/>
                                      <w:marTop w:val="0"/>
                                      <w:marBottom w:val="0"/>
                                      <w:divBdr>
                                        <w:top w:val="none" w:sz="0" w:space="0" w:color="auto"/>
                                        <w:left w:val="none" w:sz="0" w:space="0" w:color="auto"/>
                                        <w:bottom w:val="none" w:sz="0" w:space="0" w:color="auto"/>
                                        <w:right w:val="none" w:sz="0" w:space="0" w:color="auto"/>
                                      </w:divBdr>
                                      <w:divsChild>
                                        <w:div w:id="1442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1835">
                      <w:marLeft w:val="0"/>
                      <w:marRight w:val="0"/>
                      <w:marTop w:val="0"/>
                      <w:marBottom w:val="450"/>
                      <w:divBdr>
                        <w:top w:val="none" w:sz="0" w:space="0" w:color="auto"/>
                        <w:left w:val="none" w:sz="0" w:space="0" w:color="auto"/>
                        <w:bottom w:val="none" w:sz="0" w:space="0" w:color="auto"/>
                        <w:right w:val="none" w:sz="0" w:space="0" w:color="auto"/>
                      </w:divBdr>
                      <w:divsChild>
                        <w:div w:id="2142574805">
                          <w:marLeft w:val="0"/>
                          <w:marRight w:val="0"/>
                          <w:marTop w:val="0"/>
                          <w:marBottom w:val="0"/>
                          <w:divBdr>
                            <w:top w:val="none" w:sz="0" w:space="0" w:color="auto"/>
                            <w:left w:val="none" w:sz="0" w:space="0" w:color="auto"/>
                            <w:bottom w:val="none" w:sz="0" w:space="0" w:color="auto"/>
                            <w:right w:val="none" w:sz="0" w:space="0" w:color="auto"/>
                          </w:divBdr>
                          <w:divsChild>
                            <w:div w:id="1869030560">
                              <w:marLeft w:val="0"/>
                              <w:marRight w:val="0"/>
                              <w:marTop w:val="0"/>
                              <w:marBottom w:val="300"/>
                              <w:divBdr>
                                <w:top w:val="none" w:sz="0" w:space="0" w:color="auto"/>
                                <w:left w:val="none" w:sz="0" w:space="0" w:color="auto"/>
                                <w:bottom w:val="none" w:sz="0" w:space="0" w:color="auto"/>
                                <w:right w:val="none" w:sz="0" w:space="0" w:color="auto"/>
                              </w:divBdr>
                            </w:div>
                            <w:div w:id="246380305">
                              <w:marLeft w:val="0"/>
                              <w:marRight w:val="0"/>
                              <w:marTop w:val="300"/>
                              <w:marBottom w:val="300"/>
                              <w:divBdr>
                                <w:top w:val="none" w:sz="0" w:space="0" w:color="auto"/>
                                <w:left w:val="none" w:sz="0" w:space="0" w:color="auto"/>
                                <w:bottom w:val="none" w:sz="0" w:space="0" w:color="auto"/>
                                <w:right w:val="none" w:sz="0" w:space="0" w:color="auto"/>
                              </w:divBdr>
                            </w:div>
                            <w:div w:id="103890967">
                              <w:marLeft w:val="0"/>
                              <w:marRight w:val="0"/>
                              <w:marTop w:val="0"/>
                              <w:marBottom w:val="0"/>
                              <w:divBdr>
                                <w:top w:val="none" w:sz="0" w:space="0" w:color="auto"/>
                                <w:left w:val="none" w:sz="0" w:space="0" w:color="auto"/>
                                <w:bottom w:val="none" w:sz="0" w:space="0" w:color="auto"/>
                                <w:right w:val="none" w:sz="0" w:space="0" w:color="auto"/>
                              </w:divBdr>
                              <w:divsChild>
                                <w:div w:id="1164323176">
                                  <w:marLeft w:val="0"/>
                                  <w:marRight w:val="0"/>
                                  <w:marTop w:val="0"/>
                                  <w:marBottom w:val="0"/>
                                  <w:divBdr>
                                    <w:top w:val="none" w:sz="0" w:space="0" w:color="auto"/>
                                    <w:left w:val="none" w:sz="0" w:space="0" w:color="auto"/>
                                    <w:bottom w:val="none" w:sz="0" w:space="0" w:color="auto"/>
                                    <w:right w:val="none" w:sz="0" w:space="0" w:color="auto"/>
                                  </w:divBdr>
                                  <w:divsChild>
                                    <w:div w:id="1971789075">
                                      <w:marLeft w:val="0"/>
                                      <w:marRight w:val="0"/>
                                      <w:marTop w:val="0"/>
                                      <w:marBottom w:val="0"/>
                                      <w:divBdr>
                                        <w:top w:val="none" w:sz="0" w:space="0" w:color="auto"/>
                                        <w:left w:val="none" w:sz="0" w:space="0" w:color="auto"/>
                                        <w:bottom w:val="none" w:sz="0" w:space="0" w:color="auto"/>
                                        <w:right w:val="none" w:sz="0" w:space="0" w:color="auto"/>
                                      </w:divBdr>
                                    </w:div>
                                    <w:div w:id="1505239331">
                                      <w:marLeft w:val="0"/>
                                      <w:marRight w:val="0"/>
                                      <w:marTop w:val="0"/>
                                      <w:marBottom w:val="0"/>
                                      <w:divBdr>
                                        <w:top w:val="none" w:sz="0" w:space="0" w:color="auto"/>
                                        <w:left w:val="none" w:sz="0" w:space="0" w:color="auto"/>
                                        <w:bottom w:val="none" w:sz="0" w:space="0" w:color="auto"/>
                                        <w:right w:val="none" w:sz="0" w:space="0" w:color="auto"/>
                                      </w:divBdr>
                                      <w:divsChild>
                                        <w:div w:id="19816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2722">
                                  <w:marLeft w:val="0"/>
                                  <w:marRight w:val="0"/>
                                  <w:marTop w:val="0"/>
                                  <w:marBottom w:val="0"/>
                                  <w:divBdr>
                                    <w:top w:val="none" w:sz="0" w:space="0" w:color="auto"/>
                                    <w:left w:val="none" w:sz="0" w:space="0" w:color="auto"/>
                                    <w:bottom w:val="none" w:sz="0" w:space="0" w:color="auto"/>
                                    <w:right w:val="none" w:sz="0" w:space="0" w:color="auto"/>
                                  </w:divBdr>
                                  <w:divsChild>
                                    <w:div w:id="227888854">
                                      <w:marLeft w:val="0"/>
                                      <w:marRight w:val="0"/>
                                      <w:marTop w:val="0"/>
                                      <w:marBottom w:val="0"/>
                                      <w:divBdr>
                                        <w:top w:val="none" w:sz="0" w:space="0" w:color="auto"/>
                                        <w:left w:val="none" w:sz="0" w:space="0" w:color="auto"/>
                                        <w:bottom w:val="none" w:sz="0" w:space="0" w:color="auto"/>
                                        <w:right w:val="none" w:sz="0" w:space="0" w:color="auto"/>
                                      </w:divBdr>
                                    </w:div>
                                    <w:div w:id="106434870">
                                      <w:marLeft w:val="0"/>
                                      <w:marRight w:val="0"/>
                                      <w:marTop w:val="0"/>
                                      <w:marBottom w:val="0"/>
                                      <w:divBdr>
                                        <w:top w:val="none" w:sz="0" w:space="0" w:color="auto"/>
                                        <w:left w:val="none" w:sz="0" w:space="0" w:color="auto"/>
                                        <w:bottom w:val="none" w:sz="0" w:space="0" w:color="auto"/>
                                        <w:right w:val="none" w:sz="0" w:space="0" w:color="auto"/>
                                      </w:divBdr>
                                      <w:divsChild>
                                        <w:div w:id="19856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4">
                                  <w:marLeft w:val="0"/>
                                  <w:marRight w:val="0"/>
                                  <w:marTop w:val="0"/>
                                  <w:marBottom w:val="0"/>
                                  <w:divBdr>
                                    <w:top w:val="none" w:sz="0" w:space="0" w:color="auto"/>
                                    <w:left w:val="none" w:sz="0" w:space="0" w:color="auto"/>
                                    <w:bottom w:val="none" w:sz="0" w:space="0" w:color="auto"/>
                                    <w:right w:val="none" w:sz="0" w:space="0" w:color="auto"/>
                                  </w:divBdr>
                                  <w:divsChild>
                                    <w:div w:id="971639160">
                                      <w:marLeft w:val="0"/>
                                      <w:marRight w:val="0"/>
                                      <w:marTop w:val="0"/>
                                      <w:marBottom w:val="0"/>
                                      <w:divBdr>
                                        <w:top w:val="none" w:sz="0" w:space="0" w:color="auto"/>
                                        <w:left w:val="none" w:sz="0" w:space="0" w:color="auto"/>
                                        <w:bottom w:val="none" w:sz="0" w:space="0" w:color="auto"/>
                                        <w:right w:val="none" w:sz="0" w:space="0" w:color="auto"/>
                                      </w:divBdr>
                                    </w:div>
                                    <w:div w:id="1942369377">
                                      <w:marLeft w:val="0"/>
                                      <w:marRight w:val="0"/>
                                      <w:marTop w:val="0"/>
                                      <w:marBottom w:val="0"/>
                                      <w:divBdr>
                                        <w:top w:val="none" w:sz="0" w:space="0" w:color="auto"/>
                                        <w:left w:val="none" w:sz="0" w:space="0" w:color="auto"/>
                                        <w:bottom w:val="none" w:sz="0" w:space="0" w:color="auto"/>
                                        <w:right w:val="none" w:sz="0" w:space="0" w:color="auto"/>
                                      </w:divBdr>
                                      <w:divsChild>
                                        <w:div w:id="9797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867">
                                  <w:marLeft w:val="0"/>
                                  <w:marRight w:val="0"/>
                                  <w:marTop w:val="0"/>
                                  <w:marBottom w:val="0"/>
                                  <w:divBdr>
                                    <w:top w:val="none" w:sz="0" w:space="0" w:color="auto"/>
                                    <w:left w:val="none" w:sz="0" w:space="0" w:color="auto"/>
                                    <w:bottom w:val="none" w:sz="0" w:space="0" w:color="auto"/>
                                    <w:right w:val="none" w:sz="0" w:space="0" w:color="auto"/>
                                  </w:divBdr>
                                  <w:divsChild>
                                    <w:div w:id="2045129978">
                                      <w:marLeft w:val="0"/>
                                      <w:marRight w:val="0"/>
                                      <w:marTop w:val="0"/>
                                      <w:marBottom w:val="0"/>
                                      <w:divBdr>
                                        <w:top w:val="none" w:sz="0" w:space="0" w:color="auto"/>
                                        <w:left w:val="none" w:sz="0" w:space="0" w:color="auto"/>
                                        <w:bottom w:val="none" w:sz="0" w:space="0" w:color="auto"/>
                                        <w:right w:val="none" w:sz="0" w:space="0" w:color="auto"/>
                                      </w:divBdr>
                                    </w:div>
                                    <w:div w:id="1755660755">
                                      <w:marLeft w:val="0"/>
                                      <w:marRight w:val="0"/>
                                      <w:marTop w:val="0"/>
                                      <w:marBottom w:val="0"/>
                                      <w:divBdr>
                                        <w:top w:val="none" w:sz="0" w:space="0" w:color="auto"/>
                                        <w:left w:val="none" w:sz="0" w:space="0" w:color="auto"/>
                                        <w:bottom w:val="none" w:sz="0" w:space="0" w:color="auto"/>
                                        <w:right w:val="none" w:sz="0" w:space="0" w:color="auto"/>
                                      </w:divBdr>
                                      <w:divsChild>
                                        <w:div w:id="21011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402">
                      <w:marLeft w:val="0"/>
                      <w:marRight w:val="0"/>
                      <w:marTop w:val="0"/>
                      <w:marBottom w:val="450"/>
                      <w:divBdr>
                        <w:top w:val="none" w:sz="0" w:space="0" w:color="auto"/>
                        <w:left w:val="none" w:sz="0" w:space="0" w:color="auto"/>
                        <w:bottom w:val="none" w:sz="0" w:space="0" w:color="auto"/>
                        <w:right w:val="none" w:sz="0" w:space="0" w:color="auto"/>
                      </w:divBdr>
                      <w:divsChild>
                        <w:div w:id="8917892">
                          <w:marLeft w:val="0"/>
                          <w:marRight w:val="0"/>
                          <w:marTop w:val="0"/>
                          <w:marBottom w:val="0"/>
                          <w:divBdr>
                            <w:top w:val="none" w:sz="0" w:space="0" w:color="auto"/>
                            <w:left w:val="none" w:sz="0" w:space="0" w:color="auto"/>
                            <w:bottom w:val="none" w:sz="0" w:space="0" w:color="auto"/>
                            <w:right w:val="none" w:sz="0" w:space="0" w:color="auto"/>
                          </w:divBdr>
                          <w:divsChild>
                            <w:div w:id="891892623">
                              <w:marLeft w:val="0"/>
                              <w:marRight w:val="0"/>
                              <w:marTop w:val="0"/>
                              <w:marBottom w:val="300"/>
                              <w:divBdr>
                                <w:top w:val="none" w:sz="0" w:space="0" w:color="auto"/>
                                <w:left w:val="none" w:sz="0" w:space="0" w:color="auto"/>
                                <w:bottom w:val="none" w:sz="0" w:space="0" w:color="auto"/>
                                <w:right w:val="none" w:sz="0" w:space="0" w:color="auto"/>
                              </w:divBdr>
                            </w:div>
                            <w:div w:id="55326159">
                              <w:marLeft w:val="0"/>
                              <w:marRight w:val="0"/>
                              <w:marTop w:val="300"/>
                              <w:marBottom w:val="300"/>
                              <w:divBdr>
                                <w:top w:val="none" w:sz="0" w:space="0" w:color="auto"/>
                                <w:left w:val="none" w:sz="0" w:space="0" w:color="auto"/>
                                <w:bottom w:val="none" w:sz="0" w:space="0" w:color="auto"/>
                                <w:right w:val="none" w:sz="0" w:space="0" w:color="auto"/>
                              </w:divBdr>
                            </w:div>
                            <w:div w:id="77604479">
                              <w:marLeft w:val="0"/>
                              <w:marRight w:val="0"/>
                              <w:marTop w:val="0"/>
                              <w:marBottom w:val="0"/>
                              <w:divBdr>
                                <w:top w:val="none" w:sz="0" w:space="0" w:color="auto"/>
                                <w:left w:val="none" w:sz="0" w:space="0" w:color="auto"/>
                                <w:bottom w:val="none" w:sz="0" w:space="0" w:color="auto"/>
                                <w:right w:val="none" w:sz="0" w:space="0" w:color="auto"/>
                              </w:divBdr>
                              <w:divsChild>
                                <w:div w:id="1132554232">
                                  <w:marLeft w:val="0"/>
                                  <w:marRight w:val="0"/>
                                  <w:marTop w:val="0"/>
                                  <w:marBottom w:val="0"/>
                                  <w:divBdr>
                                    <w:top w:val="none" w:sz="0" w:space="0" w:color="auto"/>
                                    <w:left w:val="none" w:sz="0" w:space="0" w:color="auto"/>
                                    <w:bottom w:val="none" w:sz="0" w:space="0" w:color="auto"/>
                                    <w:right w:val="none" w:sz="0" w:space="0" w:color="auto"/>
                                  </w:divBdr>
                                  <w:divsChild>
                                    <w:div w:id="1376201322">
                                      <w:marLeft w:val="0"/>
                                      <w:marRight w:val="0"/>
                                      <w:marTop w:val="0"/>
                                      <w:marBottom w:val="0"/>
                                      <w:divBdr>
                                        <w:top w:val="none" w:sz="0" w:space="0" w:color="auto"/>
                                        <w:left w:val="none" w:sz="0" w:space="0" w:color="auto"/>
                                        <w:bottom w:val="none" w:sz="0" w:space="0" w:color="auto"/>
                                        <w:right w:val="none" w:sz="0" w:space="0" w:color="auto"/>
                                      </w:divBdr>
                                    </w:div>
                                    <w:div w:id="1208421025">
                                      <w:marLeft w:val="0"/>
                                      <w:marRight w:val="0"/>
                                      <w:marTop w:val="0"/>
                                      <w:marBottom w:val="0"/>
                                      <w:divBdr>
                                        <w:top w:val="none" w:sz="0" w:space="0" w:color="auto"/>
                                        <w:left w:val="none" w:sz="0" w:space="0" w:color="auto"/>
                                        <w:bottom w:val="none" w:sz="0" w:space="0" w:color="auto"/>
                                        <w:right w:val="none" w:sz="0" w:space="0" w:color="auto"/>
                                      </w:divBdr>
                                      <w:divsChild>
                                        <w:div w:id="808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580">
                                  <w:marLeft w:val="0"/>
                                  <w:marRight w:val="0"/>
                                  <w:marTop w:val="0"/>
                                  <w:marBottom w:val="0"/>
                                  <w:divBdr>
                                    <w:top w:val="none" w:sz="0" w:space="0" w:color="auto"/>
                                    <w:left w:val="none" w:sz="0" w:space="0" w:color="auto"/>
                                    <w:bottom w:val="none" w:sz="0" w:space="0" w:color="auto"/>
                                    <w:right w:val="none" w:sz="0" w:space="0" w:color="auto"/>
                                  </w:divBdr>
                                  <w:divsChild>
                                    <w:div w:id="1055155919">
                                      <w:marLeft w:val="0"/>
                                      <w:marRight w:val="0"/>
                                      <w:marTop w:val="0"/>
                                      <w:marBottom w:val="0"/>
                                      <w:divBdr>
                                        <w:top w:val="none" w:sz="0" w:space="0" w:color="auto"/>
                                        <w:left w:val="none" w:sz="0" w:space="0" w:color="auto"/>
                                        <w:bottom w:val="none" w:sz="0" w:space="0" w:color="auto"/>
                                        <w:right w:val="none" w:sz="0" w:space="0" w:color="auto"/>
                                      </w:divBdr>
                                    </w:div>
                                    <w:div w:id="1777627489">
                                      <w:marLeft w:val="0"/>
                                      <w:marRight w:val="0"/>
                                      <w:marTop w:val="0"/>
                                      <w:marBottom w:val="0"/>
                                      <w:divBdr>
                                        <w:top w:val="none" w:sz="0" w:space="0" w:color="auto"/>
                                        <w:left w:val="none" w:sz="0" w:space="0" w:color="auto"/>
                                        <w:bottom w:val="none" w:sz="0" w:space="0" w:color="auto"/>
                                        <w:right w:val="none" w:sz="0" w:space="0" w:color="auto"/>
                                      </w:divBdr>
                                      <w:divsChild>
                                        <w:div w:id="7881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9013">
                                  <w:marLeft w:val="0"/>
                                  <w:marRight w:val="0"/>
                                  <w:marTop w:val="0"/>
                                  <w:marBottom w:val="0"/>
                                  <w:divBdr>
                                    <w:top w:val="none" w:sz="0" w:space="0" w:color="auto"/>
                                    <w:left w:val="none" w:sz="0" w:space="0" w:color="auto"/>
                                    <w:bottom w:val="none" w:sz="0" w:space="0" w:color="auto"/>
                                    <w:right w:val="none" w:sz="0" w:space="0" w:color="auto"/>
                                  </w:divBdr>
                                  <w:divsChild>
                                    <w:div w:id="77215368">
                                      <w:marLeft w:val="0"/>
                                      <w:marRight w:val="0"/>
                                      <w:marTop w:val="0"/>
                                      <w:marBottom w:val="0"/>
                                      <w:divBdr>
                                        <w:top w:val="none" w:sz="0" w:space="0" w:color="auto"/>
                                        <w:left w:val="none" w:sz="0" w:space="0" w:color="auto"/>
                                        <w:bottom w:val="none" w:sz="0" w:space="0" w:color="auto"/>
                                        <w:right w:val="none" w:sz="0" w:space="0" w:color="auto"/>
                                      </w:divBdr>
                                    </w:div>
                                    <w:div w:id="936525974">
                                      <w:marLeft w:val="0"/>
                                      <w:marRight w:val="0"/>
                                      <w:marTop w:val="0"/>
                                      <w:marBottom w:val="0"/>
                                      <w:divBdr>
                                        <w:top w:val="none" w:sz="0" w:space="0" w:color="auto"/>
                                        <w:left w:val="none" w:sz="0" w:space="0" w:color="auto"/>
                                        <w:bottom w:val="none" w:sz="0" w:space="0" w:color="auto"/>
                                        <w:right w:val="none" w:sz="0" w:space="0" w:color="auto"/>
                                      </w:divBdr>
                                      <w:divsChild>
                                        <w:div w:id="4246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455">
                                  <w:marLeft w:val="0"/>
                                  <w:marRight w:val="0"/>
                                  <w:marTop w:val="0"/>
                                  <w:marBottom w:val="0"/>
                                  <w:divBdr>
                                    <w:top w:val="none" w:sz="0" w:space="0" w:color="auto"/>
                                    <w:left w:val="none" w:sz="0" w:space="0" w:color="auto"/>
                                    <w:bottom w:val="none" w:sz="0" w:space="0" w:color="auto"/>
                                    <w:right w:val="none" w:sz="0" w:space="0" w:color="auto"/>
                                  </w:divBdr>
                                  <w:divsChild>
                                    <w:div w:id="1091000533">
                                      <w:marLeft w:val="0"/>
                                      <w:marRight w:val="0"/>
                                      <w:marTop w:val="0"/>
                                      <w:marBottom w:val="0"/>
                                      <w:divBdr>
                                        <w:top w:val="none" w:sz="0" w:space="0" w:color="auto"/>
                                        <w:left w:val="none" w:sz="0" w:space="0" w:color="auto"/>
                                        <w:bottom w:val="none" w:sz="0" w:space="0" w:color="auto"/>
                                        <w:right w:val="none" w:sz="0" w:space="0" w:color="auto"/>
                                      </w:divBdr>
                                    </w:div>
                                    <w:div w:id="1419402326">
                                      <w:marLeft w:val="0"/>
                                      <w:marRight w:val="0"/>
                                      <w:marTop w:val="0"/>
                                      <w:marBottom w:val="0"/>
                                      <w:divBdr>
                                        <w:top w:val="none" w:sz="0" w:space="0" w:color="auto"/>
                                        <w:left w:val="none" w:sz="0" w:space="0" w:color="auto"/>
                                        <w:bottom w:val="none" w:sz="0" w:space="0" w:color="auto"/>
                                        <w:right w:val="none" w:sz="0" w:space="0" w:color="auto"/>
                                      </w:divBdr>
                                      <w:divsChild>
                                        <w:div w:id="2310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336917">
      <w:bodyDiv w:val="1"/>
      <w:marLeft w:val="0"/>
      <w:marRight w:val="0"/>
      <w:marTop w:val="0"/>
      <w:marBottom w:val="0"/>
      <w:divBdr>
        <w:top w:val="none" w:sz="0" w:space="0" w:color="auto"/>
        <w:left w:val="none" w:sz="0" w:space="0" w:color="auto"/>
        <w:bottom w:val="none" w:sz="0" w:space="0" w:color="auto"/>
        <w:right w:val="none" w:sz="0" w:space="0" w:color="auto"/>
      </w:divBdr>
      <w:divsChild>
        <w:div w:id="1682967921">
          <w:marLeft w:val="0"/>
          <w:marRight w:val="0"/>
          <w:marTop w:val="0"/>
          <w:marBottom w:val="0"/>
          <w:divBdr>
            <w:top w:val="none" w:sz="0" w:space="0" w:color="auto"/>
            <w:left w:val="none" w:sz="0" w:space="0" w:color="auto"/>
            <w:bottom w:val="none" w:sz="0" w:space="0" w:color="auto"/>
            <w:right w:val="none" w:sz="0" w:space="0" w:color="auto"/>
          </w:divBdr>
          <w:divsChild>
            <w:div w:id="1091966970">
              <w:marLeft w:val="0"/>
              <w:marRight w:val="0"/>
              <w:marTop w:val="0"/>
              <w:marBottom w:val="0"/>
              <w:divBdr>
                <w:top w:val="none" w:sz="0" w:space="0" w:color="auto"/>
                <w:left w:val="none" w:sz="0" w:space="0" w:color="auto"/>
                <w:bottom w:val="none" w:sz="0" w:space="0" w:color="auto"/>
                <w:right w:val="none" w:sz="0" w:space="0" w:color="auto"/>
              </w:divBdr>
              <w:divsChild>
                <w:div w:id="1283002668">
                  <w:marLeft w:val="0"/>
                  <w:marRight w:val="0"/>
                  <w:marTop w:val="0"/>
                  <w:marBottom w:val="0"/>
                  <w:divBdr>
                    <w:top w:val="none" w:sz="0" w:space="0" w:color="auto"/>
                    <w:left w:val="none" w:sz="0" w:space="0" w:color="auto"/>
                    <w:bottom w:val="none" w:sz="0" w:space="0" w:color="auto"/>
                    <w:right w:val="none" w:sz="0" w:space="0" w:color="auto"/>
                  </w:divBdr>
                  <w:divsChild>
                    <w:div w:id="1266111616">
                      <w:marLeft w:val="0"/>
                      <w:marRight w:val="0"/>
                      <w:marTop w:val="0"/>
                      <w:marBottom w:val="240"/>
                      <w:divBdr>
                        <w:top w:val="none" w:sz="0" w:space="0" w:color="auto"/>
                        <w:left w:val="none" w:sz="0" w:space="0" w:color="auto"/>
                        <w:bottom w:val="none" w:sz="0" w:space="0" w:color="auto"/>
                        <w:right w:val="none" w:sz="0" w:space="0" w:color="auto"/>
                      </w:divBdr>
                      <w:divsChild>
                        <w:div w:id="2001497562">
                          <w:marLeft w:val="0"/>
                          <w:marRight w:val="0"/>
                          <w:marTop w:val="0"/>
                          <w:marBottom w:val="0"/>
                          <w:divBdr>
                            <w:top w:val="none" w:sz="0" w:space="0" w:color="auto"/>
                            <w:left w:val="none" w:sz="0" w:space="0" w:color="auto"/>
                            <w:bottom w:val="none" w:sz="0" w:space="0" w:color="auto"/>
                            <w:right w:val="none" w:sz="0" w:space="0" w:color="auto"/>
                          </w:divBdr>
                          <w:divsChild>
                            <w:div w:id="160969664">
                              <w:marLeft w:val="0"/>
                              <w:marRight w:val="0"/>
                              <w:marTop w:val="0"/>
                              <w:marBottom w:val="0"/>
                              <w:divBdr>
                                <w:top w:val="none" w:sz="0" w:space="0" w:color="auto"/>
                                <w:left w:val="none" w:sz="0" w:space="0" w:color="auto"/>
                                <w:bottom w:val="none" w:sz="0" w:space="0" w:color="auto"/>
                                <w:right w:val="none" w:sz="0" w:space="0" w:color="auto"/>
                              </w:divBdr>
                            </w:div>
                          </w:divsChild>
                        </w:div>
                        <w:div w:id="1620526417">
                          <w:marLeft w:val="0"/>
                          <w:marRight w:val="0"/>
                          <w:marTop w:val="60"/>
                          <w:marBottom w:val="60"/>
                          <w:divBdr>
                            <w:top w:val="none" w:sz="0" w:space="0" w:color="auto"/>
                            <w:left w:val="none" w:sz="0" w:space="0" w:color="auto"/>
                            <w:bottom w:val="none" w:sz="0" w:space="0" w:color="auto"/>
                            <w:right w:val="none" w:sz="0" w:space="0" w:color="auto"/>
                          </w:divBdr>
                        </w:div>
                        <w:div w:id="1320645976">
                          <w:marLeft w:val="0"/>
                          <w:marRight w:val="0"/>
                          <w:marTop w:val="60"/>
                          <w:marBottom w:val="60"/>
                          <w:divBdr>
                            <w:top w:val="none" w:sz="0" w:space="0" w:color="auto"/>
                            <w:left w:val="none" w:sz="0" w:space="0" w:color="auto"/>
                            <w:bottom w:val="none" w:sz="0" w:space="0" w:color="auto"/>
                            <w:right w:val="none" w:sz="0" w:space="0" w:color="auto"/>
                          </w:divBdr>
                        </w:div>
                      </w:divsChild>
                    </w:div>
                    <w:div w:id="1443719364">
                      <w:marLeft w:val="0"/>
                      <w:marRight w:val="0"/>
                      <w:marTop w:val="0"/>
                      <w:marBottom w:val="450"/>
                      <w:divBdr>
                        <w:top w:val="none" w:sz="0" w:space="0" w:color="auto"/>
                        <w:left w:val="none" w:sz="0" w:space="0" w:color="auto"/>
                        <w:bottom w:val="none" w:sz="0" w:space="0" w:color="auto"/>
                        <w:right w:val="none" w:sz="0" w:space="0" w:color="auto"/>
                      </w:divBdr>
                      <w:divsChild>
                        <w:div w:id="606620583">
                          <w:marLeft w:val="0"/>
                          <w:marRight w:val="0"/>
                          <w:marTop w:val="0"/>
                          <w:marBottom w:val="0"/>
                          <w:divBdr>
                            <w:top w:val="none" w:sz="0" w:space="0" w:color="auto"/>
                            <w:left w:val="none" w:sz="0" w:space="0" w:color="auto"/>
                            <w:bottom w:val="none" w:sz="0" w:space="0" w:color="auto"/>
                            <w:right w:val="none" w:sz="0" w:space="0" w:color="auto"/>
                          </w:divBdr>
                          <w:divsChild>
                            <w:div w:id="1012612630">
                              <w:marLeft w:val="0"/>
                              <w:marRight w:val="0"/>
                              <w:marTop w:val="0"/>
                              <w:marBottom w:val="300"/>
                              <w:divBdr>
                                <w:top w:val="none" w:sz="0" w:space="0" w:color="auto"/>
                                <w:left w:val="none" w:sz="0" w:space="0" w:color="auto"/>
                                <w:bottom w:val="none" w:sz="0" w:space="0" w:color="auto"/>
                                <w:right w:val="none" w:sz="0" w:space="0" w:color="auto"/>
                              </w:divBdr>
                            </w:div>
                            <w:div w:id="549538452">
                              <w:marLeft w:val="0"/>
                              <w:marRight w:val="0"/>
                              <w:marTop w:val="0"/>
                              <w:marBottom w:val="0"/>
                              <w:divBdr>
                                <w:top w:val="none" w:sz="0" w:space="0" w:color="auto"/>
                                <w:left w:val="none" w:sz="0" w:space="0" w:color="auto"/>
                                <w:bottom w:val="none" w:sz="0" w:space="0" w:color="auto"/>
                                <w:right w:val="none" w:sz="0" w:space="0" w:color="auto"/>
                              </w:divBdr>
                              <w:divsChild>
                                <w:div w:id="1013650937">
                                  <w:marLeft w:val="0"/>
                                  <w:marRight w:val="0"/>
                                  <w:marTop w:val="0"/>
                                  <w:marBottom w:val="0"/>
                                  <w:divBdr>
                                    <w:top w:val="none" w:sz="0" w:space="0" w:color="auto"/>
                                    <w:left w:val="none" w:sz="0" w:space="0" w:color="auto"/>
                                    <w:bottom w:val="none" w:sz="0" w:space="0" w:color="auto"/>
                                    <w:right w:val="none" w:sz="0" w:space="0" w:color="auto"/>
                                  </w:divBdr>
                                  <w:divsChild>
                                    <w:div w:id="1530489912">
                                      <w:marLeft w:val="0"/>
                                      <w:marRight w:val="0"/>
                                      <w:marTop w:val="0"/>
                                      <w:marBottom w:val="0"/>
                                      <w:divBdr>
                                        <w:top w:val="none" w:sz="0" w:space="0" w:color="auto"/>
                                        <w:left w:val="none" w:sz="0" w:space="0" w:color="auto"/>
                                        <w:bottom w:val="none" w:sz="0" w:space="0" w:color="auto"/>
                                        <w:right w:val="none" w:sz="0" w:space="0" w:color="auto"/>
                                      </w:divBdr>
                                    </w:div>
                                    <w:div w:id="1917981575">
                                      <w:marLeft w:val="0"/>
                                      <w:marRight w:val="0"/>
                                      <w:marTop w:val="0"/>
                                      <w:marBottom w:val="0"/>
                                      <w:divBdr>
                                        <w:top w:val="none" w:sz="0" w:space="0" w:color="auto"/>
                                        <w:left w:val="none" w:sz="0" w:space="0" w:color="auto"/>
                                        <w:bottom w:val="none" w:sz="0" w:space="0" w:color="auto"/>
                                        <w:right w:val="none" w:sz="0" w:space="0" w:color="auto"/>
                                      </w:divBdr>
                                      <w:divsChild>
                                        <w:div w:id="12269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74041">
                                  <w:marLeft w:val="0"/>
                                  <w:marRight w:val="0"/>
                                  <w:marTop w:val="0"/>
                                  <w:marBottom w:val="0"/>
                                  <w:divBdr>
                                    <w:top w:val="none" w:sz="0" w:space="0" w:color="auto"/>
                                    <w:left w:val="none" w:sz="0" w:space="0" w:color="auto"/>
                                    <w:bottom w:val="none" w:sz="0" w:space="0" w:color="auto"/>
                                    <w:right w:val="none" w:sz="0" w:space="0" w:color="auto"/>
                                  </w:divBdr>
                                  <w:divsChild>
                                    <w:div w:id="1873419309">
                                      <w:marLeft w:val="0"/>
                                      <w:marRight w:val="0"/>
                                      <w:marTop w:val="0"/>
                                      <w:marBottom w:val="0"/>
                                      <w:divBdr>
                                        <w:top w:val="none" w:sz="0" w:space="0" w:color="auto"/>
                                        <w:left w:val="none" w:sz="0" w:space="0" w:color="auto"/>
                                        <w:bottom w:val="none" w:sz="0" w:space="0" w:color="auto"/>
                                        <w:right w:val="none" w:sz="0" w:space="0" w:color="auto"/>
                                      </w:divBdr>
                                    </w:div>
                                    <w:div w:id="885917234">
                                      <w:marLeft w:val="0"/>
                                      <w:marRight w:val="0"/>
                                      <w:marTop w:val="0"/>
                                      <w:marBottom w:val="0"/>
                                      <w:divBdr>
                                        <w:top w:val="none" w:sz="0" w:space="0" w:color="auto"/>
                                        <w:left w:val="none" w:sz="0" w:space="0" w:color="auto"/>
                                        <w:bottom w:val="none" w:sz="0" w:space="0" w:color="auto"/>
                                        <w:right w:val="none" w:sz="0" w:space="0" w:color="auto"/>
                                      </w:divBdr>
                                      <w:divsChild>
                                        <w:div w:id="19202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852">
                                  <w:marLeft w:val="0"/>
                                  <w:marRight w:val="0"/>
                                  <w:marTop w:val="0"/>
                                  <w:marBottom w:val="0"/>
                                  <w:divBdr>
                                    <w:top w:val="none" w:sz="0" w:space="0" w:color="auto"/>
                                    <w:left w:val="none" w:sz="0" w:space="0" w:color="auto"/>
                                    <w:bottom w:val="none" w:sz="0" w:space="0" w:color="auto"/>
                                    <w:right w:val="none" w:sz="0" w:space="0" w:color="auto"/>
                                  </w:divBdr>
                                  <w:divsChild>
                                    <w:div w:id="1136530844">
                                      <w:marLeft w:val="0"/>
                                      <w:marRight w:val="0"/>
                                      <w:marTop w:val="0"/>
                                      <w:marBottom w:val="0"/>
                                      <w:divBdr>
                                        <w:top w:val="none" w:sz="0" w:space="0" w:color="auto"/>
                                        <w:left w:val="none" w:sz="0" w:space="0" w:color="auto"/>
                                        <w:bottom w:val="none" w:sz="0" w:space="0" w:color="auto"/>
                                        <w:right w:val="none" w:sz="0" w:space="0" w:color="auto"/>
                                      </w:divBdr>
                                    </w:div>
                                    <w:div w:id="662243926">
                                      <w:marLeft w:val="0"/>
                                      <w:marRight w:val="0"/>
                                      <w:marTop w:val="0"/>
                                      <w:marBottom w:val="0"/>
                                      <w:divBdr>
                                        <w:top w:val="none" w:sz="0" w:space="0" w:color="auto"/>
                                        <w:left w:val="none" w:sz="0" w:space="0" w:color="auto"/>
                                        <w:bottom w:val="none" w:sz="0" w:space="0" w:color="auto"/>
                                        <w:right w:val="none" w:sz="0" w:space="0" w:color="auto"/>
                                      </w:divBdr>
                                      <w:divsChild>
                                        <w:div w:id="4676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9897">
                                  <w:marLeft w:val="0"/>
                                  <w:marRight w:val="0"/>
                                  <w:marTop w:val="0"/>
                                  <w:marBottom w:val="0"/>
                                  <w:divBdr>
                                    <w:top w:val="none" w:sz="0" w:space="0" w:color="auto"/>
                                    <w:left w:val="none" w:sz="0" w:space="0" w:color="auto"/>
                                    <w:bottom w:val="none" w:sz="0" w:space="0" w:color="auto"/>
                                    <w:right w:val="none" w:sz="0" w:space="0" w:color="auto"/>
                                  </w:divBdr>
                                  <w:divsChild>
                                    <w:div w:id="1580291750">
                                      <w:marLeft w:val="0"/>
                                      <w:marRight w:val="0"/>
                                      <w:marTop w:val="0"/>
                                      <w:marBottom w:val="0"/>
                                      <w:divBdr>
                                        <w:top w:val="none" w:sz="0" w:space="0" w:color="auto"/>
                                        <w:left w:val="none" w:sz="0" w:space="0" w:color="auto"/>
                                        <w:bottom w:val="none" w:sz="0" w:space="0" w:color="auto"/>
                                        <w:right w:val="none" w:sz="0" w:space="0" w:color="auto"/>
                                      </w:divBdr>
                                    </w:div>
                                    <w:div w:id="190842800">
                                      <w:marLeft w:val="0"/>
                                      <w:marRight w:val="0"/>
                                      <w:marTop w:val="0"/>
                                      <w:marBottom w:val="0"/>
                                      <w:divBdr>
                                        <w:top w:val="none" w:sz="0" w:space="0" w:color="auto"/>
                                        <w:left w:val="none" w:sz="0" w:space="0" w:color="auto"/>
                                        <w:bottom w:val="none" w:sz="0" w:space="0" w:color="auto"/>
                                        <w:right w:val="none" w:sz="0" w:space="0" w:color="auto"/>
                                      </w:divBdr>
                                      <w:divsChild>
                                        <w:div w:id="132789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8249">
                      <w:marLeft w:val="0"/>
                      <w:marRight w:val="0"/>
                      <w:marTop w:val="0"/>
                      <w:marBottom w:val="450"/>
                      <w:divBdr>
                        <w:top w:val="none" w:sz="0" w:space="0" w:color="auto"/>
                        <w:left w:val="none" w:sz="0" w:space="0" w:color="auto"/>
                        <w:bottom w:val="none" w:sz="0" w:space="0" w:color="auto"/>
                        <w:right w:val="none" w:sz="0" w:space="0" w:color="auto"/>
                      </w:divBdr>
                      <w:divsChild>
                        <w:div w:id="392197020">
                          <w:marLeft w:val="0"/>
                          <w:marRight w:val="0"/>
                          <w:marTop w:val="0"/>
                          <w:marBottom w:val="0"/>
                          <w:divBdr>
                            <w:top w:val="none" w:sz="0" w:space="0" w:color="auto"/>
                            <w:left w:val="none" w:sz="0" w:space="0" w:color="auto"/>
                            <w:bottom w:val="none" w:sz="0" w:space="0" w:color="auto"/>
                            <w:right w:val="none" w:sz="0" w:space="0" w:color="auto"/>
                          </w:divBdr>
                          <w:divsChild>
                            <w:div w:id="1434327221">
                              <w:marLeft w:val="0"/>
                              <w:marRight w:val="0"/>
                              <w:marTop w:val="0"/>
                              <w:marBottom w:val="300"/>
                              <w:divBdr>
                                <w:top w:val="none" w:sz="0" w:space="0" w:color="auto"/>
                                <w:left w:val="none" w:sz="0" w:space="0" w:color="auto"/>
                                <w:bottom w:val="none" w:sz="0" w:space="0" w:color="auto"/>
                                <w:right w:val="none" w:sz="0" w:space="0" w:color="auto"/>
                              </w:divBdr>
                            </w:div>
                            <w:div w:id="1724480722">
                              <w:marLeft w:val="0"/>
                              <w:marRight w:val="0"/>
                              <w:marTop w:val="300"/>
                              <w:marBottom w:val="300"/>
                              <w:divBdr>
                                <w:top w:val="none" w:sz="0" w:space="0" w:color="auto"/>
                                <w:left w:val="none" w:sz="0" w:space="0" w:color="auto"/>
                                <w:bottom w:val="none" w:sz="0" w:space="0" w:color="auto"/>
                                <w:right w:val="none" w:sz="0" w:space="0" w:color="auto"/>
                              </w:divBdr>
                            </w:div>
                            <w:div w:id="80150872">
                              <w:marLeft w:val="0"/>
                              <w:marRight w:val="0"/>
                              <w:marTop w:val="0"/>
                              <w:marBottom w:val="0"/>
                              <w:divBdr>
                                <w:top w:val="none" w:sz="0" w:space="0" w:color="auto"/>
                                <w:left w:val="none" w:sz="0" w:space="0" w:color="auto"/>
                                <w:bottom w:val="none" w:sz="0" w:space="0" w:color="auto"/>
                                <w:right w:val="none" w:sz="0" w:space="0" w:color="auto"/>
                              </w:divBdr>
                              <w:divsChild>
                                <w:div w:id="1867938836">
                                  <w:marLeft w:val="0"/>
                                  <w:marRight w:val="0"/>
                                  <w:marTop w:val="0"/>
                                  <w:marBottom w:val="0"/>
                                  <w:divBdr>
                                    <w:top w:val="none" w:sz="0" w:space="0" w:color="auto"/>
                                    <w:left w:val="none" w:sz="0" w:space="0" w:color="auto"/>
                                    <w:bottom w:val="none" w:sz="0" w:space="0" w:color="auto"/>
                                    <w:right w:val="none" w:sz="0" w:space="0" w:color="auto"/>
                                  </w:divBdr>
                                  <w:divsChild>
                                    <w:div w:id="607590966">
                                      <w:marLeft w:val="0"/>
                                      <w:marRight w:val="0"/>
                                      <w:marTop w:val="0"/>
                                      <w:marBottom w:val="0"/>
                                      <w:divBdr>
                                        <w:top w:val="none" w:sz="0" w:space="0" w:color="auto"/>
                                        <w:left w:val="none" w:sz="0" w:space="0" w:color="auto"/>
                                        <w:bottom w:val="none" w:sz="0" w:space="0" w:color="auto"/>
                                        <w:right w:val="none" w:sz="0" w:space="0" w:color="auto"/>
                                      </w:divBdr>
                                    </w:div>
                                    <w:div w:id="370496194">
                                      <w:marLeft w:val="0"/>
                                      <w:marRight w:val="0"/>
                                      <w:marTop w:val="0"/>
                                      <w:marBottom w:val="0"/>
                                      <w:divBdr>
                                        <w:top w:val="none" w:sz="0" w:space="0" w:color="auto"/>
                                        <w:left w:val="none" w:sz="0" w:space="0" w:color="auto"/>
                                        <w:bottom w:val="none" w:sz="0" w:space="0" w:color="auto"/>
                                        <w:right w:val="none" w:sz="0" w:space="0" w:color="auto"/>
                                      </w:divBdr>
                                      <w:divsChild>
                                        <w:div w:id="1572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2797">
                                  <w:marLeft w:val="0"/>
                                  <w:marRight w:val="0"/>
                                  <w:marTop w:val="0"/>
                                  <w:marBottom w:val="0"/>
                                  <w:divBdr>
                                    <w:top w:val="none" w:sz="0" w:space="0" w:color="auto"/>
                                    <w:left w:val="none" w:sz="0" w:space="0" w:color="auto"/>
                                    <w:bottom w:val="none" w:sz="0" w:space="0" w:color="auto"/>
                                    <w:right w:val="none" w:sz="0" w:space="0" w:color="auto"/>
                                  </w:divBdr>
                                  <w:divsChild>
                                    <w:div w:id="948581141">
                                      <w:marLeft w:val="0"/>
                                      <w:marRight w:val="0"/>
                                      <w:marTop w:val="0"/>
                                      <w:marBottom w:val="0"/>
                                      <w:divBdr>
                                        <w:top w:val="none" w:sz="0" w:space="0" w:color="auto"/>
                                        <w:left w:val="none" w:sz="0" w:space="0" w:color="auto"/>
                                        <w:bottom w:val="none" w:sz="0" w:space="0" w:color="auto"/>
                                        <w:right w:val="none" w:sz="0" w:space="0" w:color="auto"/>
                                      </w:divBdr>
                                    </w:div>
                                    <w:div w:id="982926420">
                                      <w:marLeft w:val="0"/>
                                      <w:marRight w:val="0"/>
                                      <w:marTop w:val="0"/>
                                      <w:marBottom w:val="0"/>
                                      <w:divBdr>
                                        <w:top w:val="none" w:sz="0" w:space="0" w:color="auto"/>
                                        <w:left w:val="none" w:sz="0" w:space="0" w:color="auto"/>
                                        <w:bottom w:val="none" w:sz="0" w:space="0" w:color="auto"/>
                                        <w:right w:val="none" w:sz="0" w:space="0" w:color="auto"/>
                                      </w:divBdr>
                                      <w:divsChild>
                                        <w:div w:id="12281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5800">
                                  <w:marLeft w:val="0"/>
                                  <w:marRight w:val="0"/>
                                  <w:marTop w:val="0"/>
                                  <w:marBottom w:val="0"/>
                                  <w:divBdr>
                                    <w:top w:val="none" w:sz="0" w:space="0" w:color="auto"/>
                                    <w:left w:val="none" w:sz="0" w:space="0" w:color="auto"/>
                                    <w:bottom w:val="none" w:sz="0" w:space="0" w:color="auto"/>
                                    <w:right w:val="none" w:sz="0" w:space="0" w:color="auto"/>
                                  </w:divBdr>
                                  <w:divsChild>
                                    <w:div w:id="503397962">
                                      <w:marLeft w:val="0"/>
                                      <w:marRight w:val="0"/>
                                      <w:marTop w:val="0"/>
                                      <w:marBottom w:val="0"/>
                                      <w:divBdr>
                                        <w:top w:val="none" w:sz="0" w:space="0" w:color="auto"/>
                                        <w:left w:val="none" w:sz="0" w:space="0" w:color="auto"/>
                                        <w:bottom w:val="none" w:sz="0" w:space="0" w:color="auto"/>
                                        <w:right w:val="none" w:sz="0" w:space="0" w:color="auto"/>
                                      </w:divBdr>
                                    </w:div>
                                    <w:div w:id="634065987">
                                      <w:marLeft w:val="0"/>
                                      <w:marRight w:val="0"/>
                                      <w:marTop w:val="0"/>
                                      <w:marBottom w:val="0"/>
                                      <w:divBdr>
                                        <w:top w:val="none" w:sz="0" w:space="0" w:color="auto"/>
                                        <w:left w:val="none" w:sz="0" w:space="0" w:color="auto"/>
                                        <w:bottom w:val="none" w:sz="0" w:space="0" w:color="auto"/>
                                        <w:right w:val="none" w:sz="0" w:space="0" w:color="auto"/>
                                      </w:divBdr>
                                      <w:divsChild>
                                        <w:div w:id="9329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5914">
                      <w:marLeft w:val="0"/>
                      <w:marRight w:val="0"/>
                      <w:marTop w:val="0"/>
                      <w:marBottom w:val="450"/>
                      <w:divBdr>
                        <w:top w:val="none" w:sz="0" w:space="0" w:color="auto"/>
                        <w:left w:val="none" w:sz="0" w:space="0" w:color="auto"/>
                        <w:bottom w:val="none" w:sz="0" w:space="0" w:color="auto"/>
                        <w:right w:val="none" w:sz="0" w:space="0" w:color="auto"/>
                      </w:divBdr>
                      <w:divsChild>
                        <w:div w:id="2071227029">
                          <w:marLeft w:val="0"/>
                          <w:marRight w:val="0"/>
                          <w:marTop w:val="0"/>
                          <w:marBottom w:val="0"/>
                          <w:divBdr>
                            <w:top w:val="none" w:sz="0" w:space="0" w:color="auto"/>
                            <w:left w:val="none" w:sz="0" w:space="0" w:color="auto"/>
                            <w:bottom w:val="none" w:sz="0" w:space="0" w:color="auto"/>
                            <w:right w:val="none" w:sz="0" w:space="0" w:color="auto"/>
                          </w:divBdr>
                          <w:divsChild>
                            <w:div w:id="568197628">
                              <w:marLeft w:val="0"/>
                              <w:marRight w:val="0"/>
                              <w:marTop w:val="0"/>
                              <w:marBottom w:val="300"/>
                              <w:divBdr>
                                <w:top w:val="none" w:sz="0" w:space="0" w:color="auto"/>
                                <w:left w:val="none" w:sz="0" w:space="0" w:color="auto"/>
                                <w:bottom w:val="none" w:sz="0" w:space="0" w:color="auto"/>
                                <w:right w:val="none" w:sz="0" w:space="0" w:color="auto"/>
                              </w:divBdr>
                            </w:div>
                            <w:div w:id="806627151">
                              <w:marLeft w:val="0"/>
                              <w:marRight w:val="0"/>
                              <w:marTop w:val="300"/>
                              <w:marBottom w:val="300"/>
                              <w:divBdr>
                                <w:top w:val="none" w:sz="0" w:space="0" w:color="auto"/>
                                <w:left w:val="none" w:sz="0" w:space="0" w:color="auto"/>
                                <w:bottom w:val="none" w:sz="0" w:space="0" w:color="auto"/>
                                <w:right w:val="none" w:sz="0" w:space="0" w:color="auto"/>
                              </w:divBdr>
                            </w:div>
                            <w:div w:id="1747916657">
                              <w:marLeft w:val="0"/>
                              <w:marRight w:val="0"/>
                              <w:marTop w:val="0"/>
                              <w:marBottom w:val="0"/>
                              <w:divBdr>
                                <w:top w:val="none" w:sz="0" w:space="0" w:color="auto"/>
                                <w:left w:val="none" w:sz="0" w:space="0" w:color="auto"/>
                                <w:bottom w:val="none" w:sz="0" w:space="0" w:color="auto"/>
                                <w:right w:val="none" w:sz="0" w:space="0" w:color="auto"/>
                              </w:divBdr>
                              <w:divsChild>
                                <w:div w:id="297956477">
                                  <w:marLeft w:val="0"/>
                                  <w:marRight w:val="0"/>
                                  <w:marTop w:val="0"/>
                                  <w:marBottom w:val="0"/>
                                  <w:divBdr>
                                    <w:top w:val="none" w:sz="0" w:space="0" w:color="auto"/>
                                    <w:left w:val="none" w:sz="0" w:space="0" w:color="auto"/>
                                    <w:bottom w:val="none" w:sz="0" w:space="0" w:color="auto"/>
                                    <w:right w:val="none" w:sz="0" w:space="0" w:color="auto"/>
                                  </w:divBdr>
                                  <w:divsChild>
                                    <w:div w:id="574751719">
                                      <w:marLeft w:val="0"/>
                                      <w:marRight w:val="0"/>
                                      <w:marTop w:val="0"/>
                                      <w:marBottom w:val="0"/>
                                      <w:divBdr>
                                        <w:top w:val="none" w:sz="0" w:space="0" w:color="auto"/>
                                        <w:left w:val="none" w:sz="0" w:space="0" w:color="auto"/>
                                        <w:bottom w:val="none" w:sz="0" w:space="0" w:color="auto"/>
                                        <w:right w:val="none" w:sz="0" w:space="0" w:color="auto"/>
                                      </w:divBdr>
                                    </w:div>
                                    <w:div w:id="826243144">
                                      <w:marLeft w:val="0"/>
                                      <w:marRight w:val="0"/>
                                      <w:marTop w:val="0"/>
                                      <w:marBottom w:val="0"/>
                                      <w:divBdr>
                                        <w:top w:val="none" w:sz="0" w:space="0" w:color="auto"/>
                                        <w:left w:val="none" w:sz="0" w:space="0" w:color="auto"/>
                                        <w:bottom w:val="none" w:sz="0" w:space="0" w:color="auto"/>
                                        <w:right w:val="none" w:sz="0" w:space="0" w:color="auto"/>
                                      </w:divBdr>
                                      <w:divsChild>
                                        <w:div w:id="8785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7367">
                                  <w:marLeft w:val="0"/>
                                  <w:marRight w:val="0"/>
                                  <w:marTop w:val="0"/>
                                  <w:marBottom w:val="0"/>
                                  <w:divBdr>
                                    <w:top w:val="none" w:sz="0" w:space="0" w:color="auto"/>
                                    <w:left w:val="none" w:sz="0" w:space="0" w:color="auto"/>
                                    <w:bottom w:val="none" w:sz="0" w:space="0" w:color="auto"/>
                                    <w:right w:val="none" w:sz="0" w:space="0" w:color="auto"/>
                                  </w:divBdr>
                                  <w:divsChild>
                                    <w:div w:id="218369203">
                                      <w:marLeft w:val="0"/>
                                      <w:marRight w:val="0"/>
                                      <w:marTop w:val="0"/>
                                      <w:marBottom w:val="0"/>
                                      <w:divBdr>
                                        <w:top w:val="none" w:sz="0" w:space="0" w:color="auto"/>
                                        <w:left w:val="none" w:sz="0" w:space="0" w:color="auto"/>
                                        <w:bottom w:val="none" w:sz="0" w:space="0" w:color="auto"/>
                                        <w:right w:val="none" w:sz="0" w:space="0" w:color="auto"/>
                                      </w:divBdr>
                                    </w:div>
                                    <w:div w:id="976909641">
                                      <w:marLeft w:val="0"/>
                                      <w:marRight w:val="0"/>
                                      <w:marTop w:val="0"/>
                                      <w:marBottom w:val="0"/>
                                      <w:divBdr>
                                        <w:top w:val="none" w:sz="0" w:space="0" w:color="auto"/>
                                        <w:left w:val="none" w:sz="0" w:space="0" w:color="auto"/>
                                        <w:bottom w:val="none" w:sz="0" w:space="0" w:color="auto"/>
                                        <w:right w:val="none" w:sz="0" w:space="0" w:color="auto"/>
                                      </w:divBdr>
                                      <w:divsChild>
                                        <w:div w:id="8291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2688">
                                  <w:marLeft w:val="0"/>
                                  <w:marRight w:val="0"/>
                                  <w:marTop w:val="0"/>
                                  <w:marBottom w:val="0"/>
                                  <w:divBdr>
                                    <w:top w:val="none" w:sz="0" w:space="0" w:color="auto"/>
                                    <w:left w:val="none" w:sz="0" w:space="0" w:color="auto"/>
                                    <w:bottom w:val="none" w:sz="0" w:space="0" w:color="auto"/>
                                    <w:right w:val="none" w:sz="0" w:space="0" w:color="auto"/>
                                  </w:divBdr>
                                  <w:divsChild>
                                    <w:div w:id="1791244920">
                                      <w:marLeft w:val="0"/>
                                      <w:marRight w:val="0"/>
                                      <w:marTop w:val="0"/>
                                      <w:marBottom w:val="0"/>
                                      <w:divBdr>
                                        <w:top w:val="none" w:sz="0" w:space="0" w:color="auto"/>
                                        <w:left w:val="none" w:sz="0" w:space="0" w:color="auto"/>
                                        <w:bottom w:val="none" w:sz="0" w:space="0" w:color="auto"/>
                                        <w:right w:val="none" w:sz="0" w:space="0" w:color="auto"/>
                                      </w:divBdr>
                                    </w:div>
                                    <w:div w:id="1925142341">
                                      <w:marLeft w:val="0"/>
                                      <w:marRight w:val="0"/>
                                      <w:marTop w:val="0"/>
                                      <w:marBottom w:val="0"/>
                                      <w:divBdr>
                                        <w:top w:val="none" w:sz="0" w:space="0" w:color="auto"/>
                                        <w:left w:val="none" w:sz="0" w:space="0" w:color="auto"/>
                                        <w:bottom w:val="none" w:sz="0" w:space="0" w:color="auto"/>
                                        <w:right w:val="none" w:sz="0" w:space="0" w:color="auto"/>
                                      </w:divBdr>
                                      <w:divsChild>
                                        <w:div w:id="6786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383">
                      <w:marLeft w:val="0"/>
                      <w:marRight w:val="0"/>
                      <w:marTop w:val="0"/>
                      <w:marBottom w:val="450"/>
                      <w:divBdr>
                        <w:top w:val="none" w:sz="0" w:space="0" w:color="auto"/>
                        <w:left w:val="none" w:sz="0" w:space="0" w:color="auto"/>
                        <w:bottom w:val="none" w:sz="0" w:space="0" w:color="auto"/>
                        <w:right w:val="none" w:sz="0" w:space="0" w:color="auto"/>
                      </w:divBdr>
                      <w:divsChild>
                        <w:div w:id="308479279">
                          <w:marLeft w:val="0"/>
                          <w:marRight w:val="0"/>
                          <w:marTop w:val="0"/>
                          <w:marBottom w:val="0"/>
                          <w:divBdr>
                            <w:top w:val="none" w:sz="0" w:space="0" w:color="auto"/>
                            <w:left w:val="none" w:sz="0" w:space="0" w:color="auto"/>
                            <w:bottom w:val="none" w:sz="0" w:space="0" w:color="auto"/>
                            <w:right w:val="none" w:sz="0" w:space="0" w:color="auto"/>
                          </w:divBdr>
                          <w:divsChild>
                            <w:div w:id="1830050274">
                              <w:marLeft w:val="0"/>
                              <w:marRight w:val="0"/>
                              <w:marTop w:val="0"/>
                              <w:marBottom w:val="300"/>
                              <w:divBdr>
                                <w:top w:val="none" w:sz="0" w:space="0" w:color="auto"/>
                                <w:left w:val="none" w:sz="0" w:space="0" w:color="auto"/>
                                <w:bottom w:val="none" w:sz="0" w:space="0" w:color="auto"/>
                                <w:right w:val="none" w:sz="0" w:space="0" w:color="auto"/>
                              </w:divBdr>
                            </w:div>
                            <w:div w:id="1504856931">
                              <w:marLeft w:val="0"/>
                              <w:marRight w:val="0"/>
                              <w:marTop w:val="300"/>
                              <w:marBottom w:val="300"/>
                              <w:divBdr>
                                <w:top w:val="none" w:sz="0" w:space="0" w:color="auto"/>
                                <w:left w:val="none" w:sz="0" w:space="0" w:color="auto"/>
                                <w:bottom w:val="none" w:sz="0" w:space="0" w:color="auto"/>
                                <w:right w:val="none" w:sz="0" w:space="0" w:color="auto"/>
                              </w:divBdr>
                            </w:div>
                            <w:div w:id="1226332131">
                              <w:marLeft w:val="0"/>
                              <w:marRight w:val="0"/>
                              <w:marTop w:val="0"/>
                              <w:marBottom w:val="0"/>
                              <w:divBdr>
                                <w:top w:val="none" w:sz="0" w:space="0" w:color="auto"/>
                                <w:left w:val="none" w:sz="0" w:space="0" w:color="auto"/>
                                <w:bottom w:val="none" w:sz="0" w:space="0" w:color="auto"/>
                                <w:right w:val="none" w:sz="0" w:space="0" w:color="auto"/>
                              </w:divBdr>
                              <w:divsChild>
                                <w:div w:id="2014988437">
                                  <w:marLeft w:val="0"/>
                                  <w:marRight w:val="0"/>
                                  <w:marTop w:val="0"/>
                                  <w:marBottom w:val="0"/>
                                  <w:divBdr>
                                    <w:top w:val="none" w:sz="0" w:space="0" w:color="auto"/>
                                    <w:left w:val="none" w:sz="0" w:space="0" w:color="auto"/>
                                    <w:bottom w:val="none" w:sz="0" w:space="0" w:color="auto"/>
                                    <w:right w:val="none" w:sz="0" w:space="0" w:color="auto"/>
                                  </w:divBdr>
                                  <w:divsChild>
                                    <w:div w:id="932277199">
                                      <w:marLeft w:val="0"/>
                                      <w:marRight w:val="0"/>
                                      <w:marTop w:val="0"/>
                                      <w:marBottom w:val="0"/>
                                      <w:divBdr>
                                        <w:top w:val="none" w:sz="0" w:space="0" w:color="auto"/>
                                        <w:left w:val="none" w:sz="0" w:space="0" w:color="auto"/>
                                        <w:bottom w:val="none" w:sz="0" w:space="0" w:color="auto"/>
                                        <w:right w:val="none" w:sz="0" w:space="0" w:color="auto"/>
                                      </w:divBdr>
                                    </w:div>
                                    <w:div w:id="1574196203">
                                      <w:marLeft w:val="0"/>
                                      <w:marRight w:val="0"/>
                                      <w:marTop w:val="0"/>
                                      <w:marBottom w:val="0"/>
                                      <w:divBdr>
                                        <w:top w:val="none" w:sz="0" w:space="0" w:color="auto"/>
                                        <w:left w:val="none" w:sz="0" w:space="0" w:color="auto"/>
                                        <w:bottom w:val="none" w:sz="0" w:space="0" w:color="auto"/>
                                        <w:right w:val="none" w:sz="0" w:space="0" w:color="auto"/>
                                      </w:divBdr>
                                      <w:divsChild>
                                        <w:div w:id="4993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1582">
                                  <w:marLeft w:val="0"/>
                                  <w:marRight w:val="0"/>
                                  <w:marTop w:val="0"/>
                                  <w:marBottom w:val="0"/>
                                  <w:divBdr>
                                    <w:top w:val="none" w:sz="0" w:space="0" w:color="auto"/>
                                    <w:left w:val="none" w:sz="0" w:space="0" w:color="auto"/>
                                    <w:bottom w:val="none" w:sz="0" w:space="0" w:color="auto"/>
                                    <w:right w:val="none" w:sz="0" w:space="0" w:color="auto"/>
                                  </w:divBdr>
                                  <w:divsChild>
                                    <w:div w:id="524561257">
                                      <w:marLeft w:val="0"/>
                                      <w:marRight w:val="0"/>
                                      <w:marTop w:val="0"/>
                                      <w:marBottom w:val="0"/>
                                      <w:divBdr>
                                        <w:top w:val="none" w:sz="0" w:space="0" w:color="auto"/>
                                        <w:left w:val="none" w:sz="0" w:space="0" w:color="auto"/>
                                        <w:bottom w:val="none" w:sz="0" w:space="0" w:color="auto"/>
                                        <w:right w:val="none" w:sz="0" w:space="0" w:color="auto"/>
                                      </w:divBdr>
                                    </w:div>
                                    <w:div w:id="1569195916">
                                      <w:marLeft w:val="0"/>
                                      <w:marRight w:val="0"/>
                                      <w:marTop w:val="0"/>
                                      <w:marBottom w:val="0"/>
                                      <w:divBdr>
                                        <w:top w:val="none" w:sz="0" w:space="0" w:color="auto"/>
                                        <w:left w:val="none" w:sz="0" w:space="0" w:color="auto"/>
                                        <w:bottom w:val="none" w:sz="0" w:space="0" w:color="auto"/>
                                        <w:right w:val="none" w:sz="0" w:space="0" w:color="auto"/>
                                      </w:divBdr>
                                      <w:divsChild>
                                        <w:div w:id="16697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19960">
                                  <w:marLeft w:val="0"/>
                                  <w:marRight w:val="0"/>
                                  <w:marTop w:val="0"/>
                                  <w:marBottom w:val="0"/>
                                  <w:divBdr>
                                    <w:top w:val="none" w:sz="0" w:space="0" w:color="auto"/>
                                    <w:left w:val="none" w:sz="0" w:space="0" w:color="auto"/>
                                    <w:bottom w:val="none" w:sz="0" w:space="0" w:color="auto"/>
                                    <w:right w:val="none" w:sz="0" w:space="0" w:color="auto"/>
                                  </w:divBdr>
                                  <w:divsChild>
                                    <w:div w:id="1785885982">
                                      <w:marLeft w:val="0"/>
                                      <w:marRight w:val="0"/>
                                      <w:marTop w:val="0"/>
                                      <w:marBottom w:val="0"/>
                                      <w:divBdr>
                                        <w:top w:val="none" w:sz="0" w:space="0" w:color="auto"/>
                                        <w:left w:val="none" w:sz="0" w:space="0" w:color="auto"/>
                                        <w:bottom w:val="none" w:sz="0" w:space="0" w:color="auto"/>
                                        <w:right w:val="none" w:sz="0" w:space="0" w:color="auto"/>
                                      </w:divBdr>
                                    </w:div>
                                    <w:div w:id="1217624106">
                                      <w:marLeft w:val="0"/>
                                      <w:marRight w:val="0"/>
                                      <w:marTop w:val="0"/>
                                      <w:marBottom w:val="0"/>
                                      <w:divBdr>
                                        <w:top w:val="none" w:sz="0" w:space="0" w:color="auto"/>
                                        <w:left w:val="none" w:sz="0" w:space="0" w:color="auto"/>
                                        <w:bottom w:val="none" w:sz="0" w:space="0" w:color="auto"/>
                                        <w:right w:val="none" w:sz="0" w:space="0" w:color="auto"/>
                                      </w:divBdr>
                                      <w:divsChild>
                                        <w:div w:id="7267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3345">
                      <w:marLeft w:val="0"/>
                      <w:marRight w:val="0"/>
                      <w:marTop w:val="0"/>
                      <w:marBottom w:val="450"/>
                      <w:divBdr>
                        <w:top w:val="none" w:sz="0" w:space="0" w:color="auto"/>
                        <w:left w:val="none" w:sz="0" w:space="0" w:color="auto"/>
                        <w:bottom w:val="none" w:sz="0" w:space="0" w:color="auto"/>
                        <w:right w:val="none" w:sz="0" w:space="0" w:color="auto"/>
                      </w:divBdr>
                      <w:divsChild>
                        <w:div w:id="1149977219">
                          <w:marLeft w:val="0"/>
                          <w:marRight w:val="0"/>
                          <w:marTop w:val="0"/>
                          <w:marBottom w:val="0"/>
                          <w:divBdr>
                            <w:top w:val="none" w:sz="0" w:space="0" w:color="auto"/>
                            <w:left w:val="none" w:sz="0" w:space="0" w:color="auto"/>
                            <w:bottom w:val="none" w:sz="0" w:space="0" w:color="auto"/>
                            <w:right w:val="none" w:sz="0" w:space="0" w:color="auto"/>
                          </w:divBdr>
                          <w:divsChild>
                            <w:div w:id="208763689">
                              <w:marLeft w:val="0"/>
                              <w:marRight w:val="0"/>
                              <w:marTop w:val="0"/>
                              <w:marBottom w:val="300"/>
                              <w:divBdr>
                                <w:top w:val="none" w:sz="0" w:space="0" w:color="auto"/>
                                <w:left w:val="none" w:sz="0" w:space="0" w:color="auto"/>
                                <w:bottom w:val="none" w:sz="0" w:space="0" w:color="auto"/>
                                <w:right w:val="none" w:sz="0" w:space="0" w:color="auto"/>
                              </w:divBdr>
                            </w:div>
                            <w:div w:id="1030300915">
                              <w:marLeft w:val="0"/>
                              <w:marRight w:val="0"/>
                              <w:marTop w:val="0"/>
                              <w:marBottom w:val="0"/>
                              <w:divBdr>
                                <w:top w:val="none" w:sz="0" w:space="0" w:color="auto"/>
                                <w:left w:val="none" w:sz="0" w:space="0" w:color="auto"/>
                                <w:bottom w:val="none" w:sz="0" w:space="0" w:color="auto"/>
                                <w:right w:val="none" w:sz="0" w:space="0" w:color="auto"/>
                              </w:divBdr>
                              <w:divsChild>
                                <w:div w:id="1478763581">
                                  <w:marLeft w:val="0"/>
                                  <w:marRight w:val="0"/>
                                  <w:marTop w:val="0"/>
                                  <w:marBottom w:val="0"/>
                                  <w:divBdr>
                                    <w:top w:val="none" w:sz="0" w:space="0" w:color="auto"/>
                                    <w:left w:val="none" w:sz="0" w:space="0" w:color="auto"/>
                                    <w:bottom w:val="none" w:sz="0" w:space="0" w:color="auto"/>
                                    <w:right w:val="none" w:sz="0" w:space="0" w:color="auto"/>
                                  </w:divBdr>
                                  <w:divsChild>
                                    <w:div w:id="1947803966">
                                      <w:marLeft w:val="0"/>
                                      <w:marRight w:val="0"/>
                                      <w:marTop w:val="0"/>
                                      <w:marBottom w:val="0"/>
                                      <w:divBdr>
                                        <w:top w:val="none" w:sz="0" w:space="0" w:color="auto"/>
                                        <w:left w:val="none" w:sz="0" w:space="0" w:color="auto"/>
                                        <w:bottom w:val="none" w:sz="0" w:space="0" w:color="auto"/>
                                        <w:right w:val="none" w:sz="0" w:space="0" w:color="auto"/>
                                      </w:divBdr>
                                    </w:div>
                                    <w:div w:id="1885407862">
                                      <w:marLeft w:val="0"/>
                                      <w:marRight w:val="0"/>
                                      <w:marTop w:val="0"/>
                                      <w:marBottom w:val="0"/>
                                      <w:divBdr>
                                        <w:top w:val="none" w:sz="0" w:space="0" w:color="auto"/>
                                        <w:left w:val="none" w:sz="0" w:space="0" w:color="auto"/>
                                        <w:bottom w:val="none" w:sz="0" w:space="0" w:color="auto"/>
                                        <w:right w:val="none" w:sz="0" w:space="0" w:color="auto"/>
                                      </w:divBdr>
                                      <w:divsChild>
                                        <w:div w:id="161883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0681">
                                  <w:marLeft w:val="0"/>
                                  <w:marRight w:val="0"/>
                                  <w:marTop w:val="0"/>
                                  <w:marBottom w:val="0"/>
                                  <w:divBdr>
                                    <w:top w:val="none" w:sz="0" w:space="0" w:color="auto"/>
                                    <w:left w:val="none" w:sz="0" w:space="0" w:color="auto"/>
                                    <w:bottom w:val="none" w:sz="0" w:space="0" w:color="auto"/>
                                    <w:right w:val="none" w:sz="0" w:space="0" w:color="auto"/>
                                  </w:divBdr>
                                  <w:divsChild>
                                    <w:div w:id="1133868595">
                                      <w:marLeft w:val="0"/>
                                      <w:marRight w:val="0"/>
                                      <w:marTop w:val="0"/>
                                      <w:marBottom w:val="0"/>
                                      <w:divBdr>
                                        <w:top w:val="none" w:sz="0" w:space="0" w:color="auto"/>
                                        <w:left w:val="none" w:sz="0" w:space="0" w:color="auto"/>
                                        <w:bottom w:val="none" w:sz="0" w:space="0" w:color="auto"/>
                                        <w:right w:val="none" w:sz="0" w:space="0" w:color="auto"/>
                                      </w:divBdr>
                                    </w:div>
                                    <w:div w:id="139924384">
                                      <w:marLeft w:val="0"/>
                                      <w:marRight w:val="0"/>
                                      <w:marTop w:val="0"/>
                                      <w:marBottom w:val="0"/>
                                      <w:divBdr>
                                        <w:top w:val="none" w:sz="0" w:space="0" w:color="auto"/>
                                        <w:left w:val="none" w:sz="0" w:space="0" w:color="auto"/>
                                        <w:bottom w:val="none" w:sz="0" w:space="0" w:color="auto"/>
                                        <w:right w:val="none" w:sz="0" w:space="0" w:color="auto"/>
                                      </w:divBdr>
                                      <w:divsChild>
                                        <w:div w:id="5990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2704">
                      <w:marLeft w:val="0"/>
                      <w:marRight w:val="0"/>
                      <w:marTop w:val="0"/>
                      <w:marBottom w:val="450"/>
                      <w:divBdr>
                        <w:top w:val="none" w:sz="0" w:space="0" w:color="auto"/>
                        <w:left w:val="none" w:sz="0" w:space="0" w:color="auto"/>
                        <w:bottom w:val="none" w:sz="0" w:space="0" w:color="auto"/>
                        <w:right w:val="none" w:sz="0" w:space="0" w:color="auto"/>
                      </w:divBdr>
                      <w:divsChild>
                        <w:div w:id="565846073">
                          <w:marLeft w:val="0"/>
                          <w:marRight w:val="0"/>
                          <w:marTop w:val="0"/>
                          <w:marBottom w:val="0"/>
                          <w:divBdr>
                            <w:top w:val="none" w:sz="0" w:space="0" w:color="auto"/>
                            <w:left w:val="none" w:sz="0" w:space="0" w:color="auto"/>
                            <w:bottom w:val="none" w:sz="0" w:space="0" w:color="auto"/>
                            <w:right w:val="none" w:sz="0" w:space="0" w:color="auto"/>
                          </w:divBdr>
                          <w:divsChild>
                            <w:div w:id="2083522691">
                              <w:marLeft w:val="0"/>
                              <w:marRight w:val="0"/>
                              <w:marTop w:val="0"/>
                              <w:marBottom w:val="300"/>
                              <w:divBdr>
                                <w:top w:val="none" w:sz="0" w:space="0" w:color="auto"/>
                                <w:left w:val="none" w:sz="0" w:space="0" w:color="auto"/>
                                <w:bottom w:val="none" w:sz="0" w:space="0" w:color="auto"/>
                                <w:right w:val="none" w:sz="0" w:space="0" w:color="auto"/>
                              </w:divBdr>
                            </w:div>
                            <w:div w:id="581305099">
                              <w:marLeft w:val="0"/>
                              <w:marRight w:val="0"/>
                              <w:marTop w:val="300"/>
                              <w:marBottom w:val="300"/>
                              <w:divBdr>
                                <w:top w:val="none" w:sz="0" w:space="0" w:color="auto"/>
                                <w:left w:val="none" w:sz="0" w:space="0" w:color="auto"/>
                                <w:bottom w:val="none" w:sz="0" w:space="0" w:color="auto"/>
                                <w:right w:val="none" w:sz="0" w:space="0" w:color="auto"/>
                              </w:divBdr>
                            </w:div>
                            <w:div w:id="1439059173">
                              <w:marLeft w:val="0"/>
                              <w:marRight w:val="0"/>
                              <w:marTop w:val="0"/>
                              <w:marBottom w:val="0"/>
                              <w:divBdr>
                                <w:top w:val="none" w:sz="0" w:space="0" w:color="auto"/>
                                <w:left w:val="none" w:sz="0" w:space="0" w:color="auto"/>
                                <w:bottom w:val="none" w:sz="0" w:space="0" w:color="auto"/>
                                <w:right w:val="none" w:sz="0" w:space="0" w:color="auto"/>
                              </w:divBdr>
                              <w:divsChild>
                                <w:div w:id="2033797417">
                                  <w:marLeft w:val="0"/>
                                  <w:marRight w:val="0"/>
                                  <w:marTop w:val="0"/>
                                  <w:marBottom w:val="0"/>
                                  <w:divBdr>
                                    <w:top w:val="none" w:sz="0" w:space="0" w:color="auto"/>
                                    <w:left w:val="none" w:sz="0" w:space="0" w:color="auto"/>
                                    <w:bottom w:val="none" w:sz="0" w:space="0" w:color="auto"/>
                                    <w:right w:val="none" w:sz="0" w:space="0" w:color="auto"/>
                                  </w:divBdr>
                                  <w:divsChild>
                                    <w:div w:id="1358045555">
                                      <w:marLeft w:val="0"/>
                                      <w:marRight w:val="0"/>
                                      <w:marTop w:val="0"/>
                                      <w:marBottom w:val="0"/>
                                      <w:divBdr>
                                        <w:top w:val="none" w:sz="0" w:space="0" w:color="auto"/>
                                        <w:left w:val="none" w:sz="0" w:space="0" w:color="auto"/>
                                        <w:bottom w:val="none" w:sz="0" w:space="0" w:color="auto"/>
                                        <w:right w:val="none" w:sz="0" w:space="0" w:color="auto"/>
                                      </w:divBdr>
                                    </w:div>
                                    <w:div w:id="2078550953">
                                      <w:marLeft w:val="0"/>
                                      <w:marRight w:val="0"/>
                                      <w:marTop w:val="0"/>
                                      <w:marBottom w:val="0"/>
                                      <w:divBdr>
                                        <w:top w:val="none" w:sz="0" w:space="0" w:color="auto"/>
                                        <w:left w:val="none" w:sz="0" w:space="0" w:color="auto"/>
                                        <w:bottom w:val="none" w:sz="0" w:space="0" w:color="auto"/>
                                        <w:right w:val="none" w:sz="0" w:space="0" w:color="auto"/>
                                      </w:divBdr>
                                      <w:divsChild>
                                        <w:div w:id="137481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3555">
                                  <w:marLeft w:val="0"/>
                                  <w:marRight w:val="0"/>
                                  <w:marTop w:val="0"/>
                                  <w:marBottom w:val="0"/>
                                  <w:divBdr>
                                    <w:top w:val="none" w:sz="0" w:space="0" w:color="auto"/>
                                    <w:left w:val="none" w:sz="0" w:space="0" w:color="auto"/>
                                    <w:bottom w:val="none" w:sz="0" w:space="0" w:color="auto"/>
                                    <w:right w:val="none" w:sz="0" w:space="0" w:color="auto"/>
                                  </w:divBdr>
                                  <w:divsChild>
                                    <w:div w:id="1319456653">
                                      <w:marLeft w:val="0"/>
                                      <w:marRight w:val="0"/>
                                      <w:marTop w:val="0"/>
                                      <w:marBottom w:val="0"/>
                                      <w:divBdr>
                                        <w:top w:val="none" w:sz="0" w:space="0" w:color="auto"/>
                                        <w:left w:val="none" w:sz="0" w:space="0" w:color="auto"/>
                                        <w:bottom w:val="none" w:sz="0" w:space="0" w:color="auto"/>
                                        <w:right w:val="none" w:sz="0" w:space="0" w:color="auto"/>
                                      </w:divBdr>
                                    </w:div>
                                    <w:div w:id="66730344">
                                      <w:marLeft w:val="0"/>
                                      <w:marRight w:val="0"/>
                                      <w:marTop w:val="0"/>
                                      <w:marBottom w:val="0"/>
                                      <w:divBdr>
                                        <w:top w:val="none" w:sz="0" w:space="0" w:color="auto"/>
                                        <w:left w:val="none" w:sz="0" w:space="0" w:color="auto"/>
                                        <w:bottom w:val="none" w:sz="0" w:space="0" w:color="auto"/>
                                        <w:right w:val="none" w:sz="0" w:space="0" w:color="auto"/>
                                      </w:divBdr>
                                      <w:divsChild>
                                        <w:div w:id="20738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6361">
                                  <w:marLeft w:val="0"/>
                                  <w:marRight w:val="0"/>
                                  <w:marTop w:val="0"/>
                                  <w:marBottom w:val="0"/>
                                  <w:divBdr>
                                    <w:top w:val="none" w:sz="0" w:space="0" w:color="auto"/>
                                    <w:left w:val="none" w:sz="0" w:space="0" w:color="auto"/>
                                    <w:bottom w:val="none" w:sz="0" w:space="0" w:color="auto"/>
                                    <w:right w:val="none" w:sz="0" w:space="0" w:color="auto"/>
                                  </w:divBdr>
                                  <w:divsChild>
                                    <w:div w:id="1077286693">
                                      <w:marLeft w:val="0"/>
                                      <w:marRight w:val="0"/>
                                      <w:marTop w:val="0"/>
                                      <w:marBottom w:val="0"/>
                                      <w:divBdr>
                                        <w:top w:val="none" w:sz="0" w:space="0" w:color="auto"/>
                                        <w:left w:val="none" w:sz="0" w:space="0" w:color="auto"/>
                                        <w:bottom w:val="none" w:sz="0" w:space="0" w:color="auto"/>
                                        <w:right w:val="none" w:sz="0" w:space="0" w:color="auto"/>
                                      </w:divBdr>
                                    </w:div>
                                    <w:div w:id="1688411059">
                                      <w:marLeft w:val="0"/>
                                      <w:marRight w:val="0"/>
                                      <w:marTop w:val="0"/>
                                      <w:marBottom w:val="0"/>
                                      <w:divBdr>
                                        <w:top w:val="none" w:sz="0" w:space="0" w:color="auto"/>
                                        <w:left w:val="none" w:sz="0" w:space="0" w:color="auto"/>
                                        <w:bottom w:val="none" w:sz="0" w:space="0" w:color="auto"/>
                                        <w:right w:val="none" w:sz="0" w:space="0" w:color="auto"/>
                                      </w:divBdr>
                                      <w:divsChild>
                                        <w:div w:id="17971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2758">
                      <w:marLeft w:val="0"/>
                      <w:marRight w:val="0"/>
                      <w:marTop w:val="0"/>
                      <w:marBottom w:val="450"/>
                      <w:divBdr>
                        <w:top w:val="none" w:sz="0" w:space="0" w:color="auto"/>
                        <w:left w:val="none" w:sz="0" w:space="0" w:color="auto"/>
                        <w:bottom w:val="none" w:sz="0" w:space="0" w:color="auto"/>
                        <w:right w:val="none" w:sz="0" w:space="0" w:color="auto"/>
                      </w:divBdr>
                      <w:divsChild>
                        <w:div w:id="1218778201">
                          <w:marLeft w:val="0"/>
                          <w:marRight w:val="0"/>
                          <w:marTop w:val="0"/>
                          <w:marBottom w:val="0"/>
                          <w:divBdr>
                            <w:top w:val="none" w:sz="0" w:space="0" w:color="auto"/>
                            <w:left w:val="none" w:sz="0" w:space="0" w:color="auto"/>
                            <w:bottom w:val="none" w:sz="0" w:space="0" w:color="auto"/>
                            <w:right w:val="none" w:sz="0" w:space="0" w:color="auto"/>
                          </w:divBdr>
                          <w:divsChild>
                            <w:div w:id="2118060756">
                              <w:marLeft w:val="0"/>
                              <w:marRight w:val="0"/>
                              <w:marTop w:val="0"/>
                              <w:marBottom w:val="300"/>
                              <w:divBdr>
                                <w:top w:val="none" w:sz="0" w:space="0" w:color="auto"/>
                                <w:left w:val="none" w:sz="0" w:space="0" w:color="auto"/>
                                <w:bottom w:val="none" w:sz="0" w:space="0" w:color="auto"/>
                                <w:right w:val="none" w:sz="0" w:space="0" w:color="auto"/>
                              </w:divBdr>
                            </w:div>
                            <w:div w:id="1788423449">
                              <w:marLeft w:val="0"/>
                              <w:marRight w:val="0"/>
                              <w:marTop w:val="300"/>
                              <w:marBottom w:val="300"/>
                              <w:divBdr>
                                <w:top w:val="none" w:sz="0" w:space="0" w:color="auto"/>
                                <w:left w:val="none" w:sz="0" w:space="0" w:color="auto"/>
                                <w:bottom w:val="none" w:sz="0" w:space="0" w:color="auto"/>
                                <w:right w:val="none" w:sz="0" w:space="0" w:color="auto"/>
                              </w:divBdr>
                            </w:div>
                            <w:div w:id="1305507312">
                              <w:marLeft w:val="0"/>
                              <w:marRight w:val="0"/>
                              <w:marTop w:val="0"/>
                              <w:marBottom w:val="0"/>
                              <w:divBdr>
                                <w:top w:val="none" w:sz="0" w:space="0" w:color="auto"/>
                                <w:left w:val="none" w:sz="0" w:space="0" w:color="auto"/>
                                <w:bottom w:val="none" w:sz="0" w:space="0" w:color="auto"/>
                                <w:right w:val="none" w:sz="0" w:space="0" w:color="auto"/>
                              </w:divBdr>
                              <w:divsChild>
                                <w:div w:id="2060664123">
                                  <w:marLeft w:val="0"/>
                                  <w:marRight w:val="0"/>
                                  <w:marTop w:val="0"/>
                                  <w:marBottom w:val="0"/>
                                  <w:divBdr>
                                    <w:top w:val="none" w:sz="0" w:space="0" w:color="auto"/>
                                    <w:left w:val="none" w:sz="0" w:space="0" w:color="auto"/>
                                    <w:bottom w:val="none" w:sz="0" w:space="0" w:color="auto"/>
                                    <w:right w:val="none" w:sz="0" w:space="0" w:color="auto"/>
                                  </w:divBdr>
                                  <w:divsChild>
                                    <w:div w:id="1078014762">
                                      <w:marLeft w:val="0"/>
                                      <w:marRight w:val="0"/>
                                      <w:marTop w:val="0"/>
                                      <w:marBottom w:val="0"/>
                                      <w:divBdr>
                                        <w:top w:val="none" w:sz="0" w:space="0" w:color="auto"/>
                                        <w:left w:val="none" w:sz="0" w:space="0" w:color="auto"/>
                                        <w:bottom w:val="none" w:sz="0" w:space="0" w:color="auto"/>
                                        <w:right w:val="none" w:sz="0" w:space="0" w:color="auto"/>
                                      </w:divBdr>
                                    </w:div>
                                    <w:div w:id="311830991">
                                      <w:marLeft w:val="0"/>
                                      <w:marRight w:val="0"/>
                                      <w:marTop w:val="0"/>
                                      <w:marBottom w:val="0"/>
                                      <w:divBdr>
                                        <w:top w:val="none" w:sz="0" w:space="0" w:color="auto"/>
                                        <w:left w:val="none" w:sz="0" w:space="0" w:color="auto"/>
                                        <w:bottom w:val="none" w:sz="0" w:space="0" w:color="auto"/>
                                        <w:right w:val="none" w:sz="0" w:space="0" w:color="auto"/>
                                      </w:divBdr>
                                      <w:divsChild>
                                        <w:div w:id="18675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8153">
                                  <w:marLeft w:val="0"/>
                                  <w:marRight w:val="0"/>
                                  <w:marTop w:val="0"/>
                                  <w:marBottom w:val="0"/>
                                  <w:divBdr>
                                    <w:top w:val="none" w:sz="0" w:space="0" w:color="auto"/>
                                    <w:left w:val="none" w:sz="0" w:space="0" w:color="auto"/>
                                    <w:bottom w:val="none" w:sz="0" w:space="0" w:color="auto"/>
                                    <w:right w:val="none" w:sz="0" w:space="0" w:color="auto"/>
                                  </w:divBdr>
                                  <w:divsChild>
                                    <w:div w:id="664479886">
                                      <w:marLeft w:val="0"/>
                                      <w:marRight w:val="0"/>
                                      <w:marTop w:val="0"/>
                                      <w:marBottom w:val="0"/>
                                      <w:divBdr>
                                        <w:top w:val="none" w:sz="0" w:space="0" w:color="auto"/>
                                        <w:left w:val="none" w:sz="0" w:space="0" w:color="auto"/>
                                        <w:bottom w:val="none" w:sz="0" w:space="0" w:color="auto"/>
                                        <w:right w:val="none" w:sz="0" w:space="0" w:color="auto"/>
                                      </w:divBdr>
                                    </w:div>
                                    <w:div w:id="1509640741">
                                      <w:marLeft w:val="0"/>
                                      <w:marRight w:val="0"/>
                                      <w:marTop w:val="0"/>
                                      <w:marBottom w:val="0"/>
                                      <w:divBdr>
                                        <w:top w:val="none" w:sz="0" w:space="0" w:color="auto"/>
                                        <w:left w:val="none" w:sz="0" w:space="0" w:color="auto"/>
                                        <w:bottom w:val="none" w:sz="0" w:space="0" w:color="auto"/>
                                        <w:right w:val="none" w:sz="0" w:space="0" w:color="auto"/>
                                      </w:divBdr>
                                      <w:divsChild>
                                        <w:div w:id="18153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4193">
                                  <w:marLeft w:val="0"/>
                                  <w:marRight w:val="0"/>
                                  <w:marTop w:val="0"/>
                                  <w:marBottom w:val="0"/>
                                  <w:divBdr>
                                    <w:top w:val="none" w:sz="0" w:space="0" w:color="auto"/>
                                    <w:left w:val="none" w:sz="0" w:space="0" w:color="auto"/>
                                    <w:bottom w:val="none" w:sz="0" w:space="0" w:color="auto"/>
                                    <w:right w:val="none" w:sz="0" w:space="0" w:color="auto"/>
                                  </w:divBdr>
                                  <w:divsChild>
                                    <w:div w:id="57367677">
                                      <w:marLeft w:val="0"/>
                                      <w:marRight w:val="0"/>
                                      <w:marTop w:val="0"/>
                                      <w:marBottom w:val="0"/>
                                      <w:divBdr>
                                        <w:top w:val="none" w:sz="0" w:space="0" w:color="auto"/>
                                        <w:left w:val="none" w:sz="0" w:space="0" w:color="auto"/>
                                        <w:bottom w:val="none" w:sz="0" w:space="0" w:color="auto"/>
                                        <w:right w:val="none" w:sz="0" w:space="0" w:color="auto"/>
                                      </w:divBdr>
                                    </w:div>
                                    <w:div w:id="1008483016">
                                      <w:marLeft w:val="0"/>
                                      <w:marRight w:val="0"/>
                                      <w:marTop w:val="0"/>
                                      <w:marBottom w:val="0"/>
                                      <w:divBdr>
                                        <w:top w:val="none" w:sz="0" w:space="0" w:color="auto"/>
                                        <w:left w:val="none" w:sz="0" w:space="0" w:color="auto"/>
                                        <w:bottom w:val="none" w:sz="0" w:space="0" w:color="auto"/>
                                        <w:right w:val="none" w:sz="0" w:space="0" w:color="auto"/>
                                      </w:divBdr>
                                      <w:divsChild>
                                        <w:div w:id="10923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3544">
                                  <w:marLeft w:val="0"/>
                                  <w:marRight w:val="0"/>
                                  <w:marTop w:val="0"/>
                                  <w:marBottom w:val="0"/>
                                  <w:divBdr>
                                    <w:top w:val="none" w:sz="0" w:space="0" w:color="auto"/>
                                    <w:left w:val="none" w:sz="0" w:space="0" w:color="auto"/>
                                    <w:bottom w:val="none" w:sz="0" w:space="0" w:color="auto"/>
                                    <w:right w:val="none" w:sz="0" w:space="0" w:color="auto"/>
                                  </w:divBdr>
                                  <w:divsChild>
                                    <w:div w:id="1693385384">
                                      <w:marLeft w:val="0"/>
                                      <w:marRight w:val="0"/>
                                      <w:marTop w:val="0"/>
                                      <w:marBottom w:val="0"/>
                                      <w:divBdr>
                                        <w:top w:val="none" w:sz="0" w:space="0" w:color="auto"/>
                                        <w:left w:val="none" w:sz="0" w:space="0" w:color="auto"/>
                                        <w:bottom w:val="none" w:sz="0" w:space="0" w:color="auto"/>
                                        <w:right w:val="none" w:sz="0" w:space="0" w:color="auto"/>
                                      </w:divBdr>
                                    </w:div>
                                    <w:div w:id="582565812">
                                      <w:marLeft w:val="0"/>
                                      <w:marRight w:val="0"/>
                                      <w:marTop w:val="0"/>
                                      <w:marBottom w:val="0"/>
                                      <w:divBdr>
                                        <w:top w:val="none" w:sz="0" w:space="0" w:color="auto"/>
                                        <w:left w:val="none" w:sz="0" w:space="0" w:color="auto"/>
                                        <w:bottom w:val="none" w:sz="0" w:space="0" w:color="auto"/>
                                        <w:right w:val="none" w:sz="0" w:space="0" w:color="auto"/>
                                      </w:divBdr>
                                      <w:divsChild>
                                        <w:div w:id="20841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4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52441">
                      <w:marLeft w:val="0"/>
                      <w:marRight w:val="0"/>
                      <w:marTop w:val="0"/>
                      <w:marBottom w:val="450"/>
                      <w:divBdr>
                        <w:top w:val="none" w:sz="0" w:space="0" w:color="auto"/>
                        <w:left w:val="none" w:sz="0" w:space="0" w:color="auto"/>
                        <w:bottom w:val="none" w:sz="0" w:space="0" w:color="auto"/>
                        <w:right w:val="none" w:sz="0" w:space="0" w:color="auto"/>
                      </w:divBdr>
                      <w:divsChild>
                        <w:div w:id="1000085939">
                          <w:marLeft w:val="0"/>
                          <w:marRight w:val="0"/>
                          <w:marTop w:val="0"/>
                          <w:marBottom w:val="0"/>
                          <w:divBdr>
                            <w:top w:val="none" w:sz="0" w:space="0" w:color="auto"/>
                            <w:left w:val="none" w:sz="0" w:space="0" w:color="auto"/>
                            <w:bottom w:val="none" w:sz="0" w:space="0" w:color="auto"/>
                            <w:right w:val="none" w:sz="0" w:space="0" w:color="auto"/>
                          </w:divBdr>
                          <w:divsChild>
                            <w:div w:id="830759043">
                              <w:marLeft w:val="0"/>
                              <w:marRight w:val="0"/>
                              <w:marTop w:val="0"/>
                              <w:marBottom w:val="300"/>
                              <w:divBdr>
                                <w:top w:val="none" w:sz="0" w:space="0" w:color="auto"/>
                                <w:left w:val="none" w:sz="0" w:space="0" w:color="auto"/>
                                <w:bottom w:val="none" w:sz="0" w:space="0" w:color="auto"/>
                                <w:right w:val="none" w:sz="0" w:space="0" w:color="auto"/>
                              </w:divBdr>
                            </w:div>
                            <w:div w:id="1902059817">
                              <w:marLeft w:val="0"/>
                              <w:marRight w:val="0"/>
                              <w:marTop w:val="0"/>
                              <w:marBottom w:val="0"/>
                              <w:divBdr>
                                <w:top w:val="none" w:sz="0" w:space="0" w:color="auto"/>
                                <w:left w:val="none" w:sz="0" w:space="0" w:color="auto"/>
                                <w:bottom w:val="none" w:sz="0" w:space="0" w:color="auto"/>
                                <w:right w:val="none" w:sz="0" w:space="0" w:color="auto"/>
                              </w:divBdr>
                              <w:divsChild>
                                <w:div w:id="2134714093">
                                  <w:marLeft w:val="0"/>
                                  <w:marRight w:val="0"/>
                                  <w:marTop w:val="0"/>
                                  <w:marBottom w:val="0"/>
                                  <w:divBdr>
                                    <w:top w:val="none" w:sz="0" w:space="0" w:color="auto"/>
                                    <w:left w:val="none" w:sz="0" w:space="0" w:color="auto"/>
                                    <w:bottom w:val="none" w:sz="0" w:space="0" w:color="auto"/>
                                    <w:right w:val="none" w:sz="0" w:space="0" w:color="auto"/>
                                  </w:divBdr>
                                  <w:divsChild>
                                    <w:div w:id="955868958">
                                      <w:marLeft w:val="0"/>
                                      <w:marRight w:val="0"/>
                                      <w:marTop w:val="0"/>
                                      <w:marBottom w:val="0"/>
                                      <w:divBdr>
                                        <w:top w:val="none" w:sz="0" w:space="0" w:color="auto"/>
                                        <w:left w:val="none" w:sz="0" w:space="0" w:color="auto"/>
                                        <w:bottom w:val="none" w:sz="0" w:space="0" w:color="auto"/>
                                        <w:right w:val="none" w:sz="0" w:space="0" w:color="auto"/>
                                      </w:divBdr>
                                    </w:div>
                                    <w:div w:id="131561080">
                                      <w:marLeft w:val="0"/>
                                      <w:marRight w:val="0"/>
                                      <w:marTop w:val="0"/>
                                      <w:marBottom w:val="0"/>
                                      <w:divBdr>
                                        <w:top w:val="none" w:sz="0" w:space="0" w:color="auto"/>
                                        <w:left w:val="none" w:sz="0" w:space="0" w:color="auto"/>
                                        <w:bottom w:val="none" w:sz="0" w:space="0" w:color="auto"/>
                                        <w:right w:val="none" w:sz="0" w:space="0" w:color="auto"/>
                                      </w:divBdr>
                                      <w:divsChild>
                                        <w:div w:id="777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264">
                                  <w:marLeft w:val="0"/>
                                  <w:marRight w:val="0"/>
                                  <w:marTop w:val="0"/>
                                  <w:marBottom w:val="0"/>
                                  <w:divBdr>
                                    <w:top w:val="none" w:sz="0" w:space="0" w:color="auto"/>
                                    <w:left w:val="none" w:sz="0" w:space="0" w:color="auto"/>
                                    <w:bottom w:val="none" w:sz="0" w:space="0" w:color="auto"/>
                                    <w:right w:val="none" w:sz="0" w:space="0" w:color="auto"/>
                                  </w:divBdr>
                                  <w:divsChild>
                                    <w:div w:id="1507480754">
                                      <w:marLeft w:val="0"/>
                                      <w:marRight w:val="0"/>
                                      <w:marTop w:val="0"/>
                                      <w:marBottom w:val="0"/>
                                      <w:divBdr>
                                        <w:top w:val="none" w:sz="0" w:space="0" w:color="auto"/>
                                        <w:left w:val="none" w:sz="0" w:space="0" w:color="auto"/>
                                        <w:bottom w:val="none" w:sz="0" w:space="0" w:color="auto"/>
                                        <w:right w:val="none" w:sz="0" w:space="0" w:color="auto"/>
                                      </w:divBdr>
                                    </w:div>
                                    <w:div w:id="1888294503">
                                      <w:marLeft w:val="0"/>
                                      <w:marRight w:val="0"/>
                                      <w:marTop w:val="0"/>
                                      <w:marBottom w:val="0"/>
                                      <w:divBdr>
                                        <w:top w:val="none" w:sz="0" w:space="0" w:color="auto"/>
                                        <w:left w:val="none" w:sz="0" w:space="0" w:color="auto"/>
                                        <w:bottom w:val="none" w:sz="0" w:space="0" w:color="auto"/>
                                        <w:right w:val="none" w:sz="0" w:space="0" w:color="auto"/>
                                      </w:divBdr>
                                      <w:divsChild>
                                        <w:div w:id="12349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2157">
                                  <w:marLeft w:val="0"/>
                                  <w:marRight w:val="0"/>
                                  <w:marTop w:val="0"/>
                                  <w:marBottom w:val="0"/>
                                  <w:divBdr>
                                    <w:top w:val="none" w:sz="0" w:space="0" w:color="auto"/>
                                    <w:left w:val="none" w:sz="0" w:space="0" w:color="auto"/>
                                    <w:bottom w:val="none" w:sz="0" w:space="0" w:color="auto"/>
                                    <w:right w:val="none" w:sz="0" w:space="0" w:color="auto"/>
                                  </w:divBdr>
                                  <w:divsChild>
                                    <w:div w:id="1735934190">
                                      <w:marLeft w:val="0"/>
                                      <w:marRight w:val="0"/>
                                      <w:marTop w:val="0"/>
                                      <w:marBottom w:val="0"/>
                                      <w:divBdr>
                                        <w:top w:val="none" w:sz="0" w:space="0" w:color="auto"/>
                                        <w:left w:val="none" w:sz="0" w:space="0" w:color="auto"/>
                                        <w:bottom w:val="none" w:sz="0" w:space="0" w:color="auto"/>
                                        <w:right w:val="none" w:sz="0" w:space="0" w:color="auto"/>
                                      </w:divBdr>
                                    </w:div>
                                    <w:div w:id="388382412">
                                      <w:marLeft w:val="0"/>
                                      <w:marRight w:val="0"/>
                                      <w:marTop w:val="0"/>
                                      <w:marBottom w:val="0"/>
                                      <w:divBdr>
                                        <w:top w:val="none" w:sz="0" w:space="0" w:color="auto"/>
                                        <w:left w:val="none" w:sz="0" w:space="0" w:color="auto"/>
                                        <w:bottom w:val="none" w:sz="0" w:space="0" w:color="auto"/>
                                        <w:right w:val="none" w:sz="0" w:space="0" w:color="auto"/>
                                      </w:divBdr>
                                      <w:divsChild>
                                        <w:div w:id="2332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1550">
                      <w:marLeft w:val="0"/>
                      <w:marRight w:val="0"/>
                      <w:marTop w:val="0"/>
                      <w:marBottom w:val="450"/>
                      <w:divBdr>
                        <w:top w:val="none" w:sz="0" w:space="0" w:color="auto"/>
                        <w:left w:val="none" w:sz="0" w:space="0" w:color="auto"/>
                        <w:bottom w:val="none" w:sz="0" w:space="0" w:color="auto"/>
                        <w:right w:val="none" w:sz="0" w:space="0" w:color="auto"/>
                      </w:divBdr>
                      <w:divsChild>
                        <w:div w:id="231038448">
                          <w:marLeft w:val="0"/>
                          <w:marRight w:val="0"/>
                          <w:marTop w:val="0"/>
                          <w:marBottom w:val="0"/>
                          <w:divBdr>
                            <w:top w:val="none" w:sz="0" w:space="0" w:color="auto"/>
                            <w:left w:val="none" w:sz="0" w:space="0" w:color="auto"/>
                            <w:bottom w:val="none" w:sz="0" w:space="0" w:color="auto"/>
                            <w:right w:val="none" w:sz="0" w:space="0" w:color="auto"/>
                          </w:divBdr>
                          <w:divsChild>
                            <w:div w:id="902566747">
                              <w:marLeft w:val="0"/>
                              <w:marRight w:val="0"/>
                              <w:marTop w:val="0"/>
                              <w:marBottom w:val="300"/>
                              <w:divBdr>
                                <w:top w:val="none" w:sz="0" w:space="0" w:color="auto"/>
                                <w:left w:val="none" w:sz="0" w:space="0" w:color="auto"/>
                                <w:bottom w:val="none" w:sz="0" w:space="0" w:color="auto"/>
                                <w:right w:val="none" w:sz="0" w:space="0" w:color="auto"/>
                              </w:divBdr>
                            </w:div>
                            <w:div w:id="1098720051">
                              <w:marLeft w:val="0"/>
                              <w:marRight w:val="0"/>
                              <w:marTop w:val="0"/>
                              <w:marBottom w:val="0"/>
                              <w:divBdr>
                                <w:top w:val="none" w:sz="0" w:space="0" w:color="auto"/>
                                <w:left w:val="none" w:sz="0" w:space="0" w:color="auto"/>
                                <w:bottom w:val="none" w:sz="0" w:space="0" w:color="auto"/>
                                <w:right w:val="none" w:sz="0" w:space="0" w:color="auto"/>
                              </w:divBdr>
                              <w:divsChild>
                                <w:div w:id="2016111753">
                                  <w:marLeft w:val="0"/>
                                  <w:marRight w:val="0"/>
                                  <w:marTop w:val="0"/>
                                  <w:marBottom w:val="0"/>
                                  <w:divBdr>
                                    <w:top w:val="none" w:sz="0" w:space="0" w:color="auto"/>
                                    <w:left w:val="none" w:sz="0" w:space="0" w:color="auto"/>
                                    <w:bottom w:val="none" w:sz="0" w:space="0" w:color="auto"/>
                                    <w:right w:val="none" w:sz="0" w:space="0" w:color="auto"/>
                                  </w:divBdr>
                                  <w:divsChild>
                                    <w:div w:id="250547635">
                                      <w:marLeft w:val="0"/>
                                      <w:marRight w:val="0"/>
                                      <w:marTop w:val="0"/>
                                      <w:marBottom w:val="0"/>
                                      <w:divBdr>
                                        <w:top w:val="none" w:sz="0" w:space="0" w:color="auto"/>
                                        <w:left w:val="none" w:sz="0" w:space="0" w:color="auto"/>
                                        <w:bottom w:val="none" w:sz="0" w:space="0" w:color="auto"/>
                                        <w:right w:val="none" w:sz="0" w:space="0" w:color="auto"/>
                                      </w:divBdr>
                                    </w:div>
                                    <w:div w:id="383257570">
                                      <w:marLeft w:val="0"/>
                                      <w:marRight w:val="0"/>
                                      <w:marTop w:val="0"/>
                                      <w:marBottom w:val="0"/>
                                      <w:divBdr>
                                        <w:top w:val="none" w:sz="0" w:space="0" w:color="auto"/>
                                        <w:left w:val="none" w:sz="0" w:space="0" w:color="auto"/>
                                        <w:bottom w:val="none" w:sz="0" w:space="0" w:color="auto"/>
                                        <w:right w:val="none" w:sz="0" w:space="0" w:color="auto"/>
                                      </w:divBdr>
                                      <w:divsChild>
                                        <w:div w:id="2091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3465">
                                  <w:marLeft w:val="0"/>
                                  <w:marRight w:val="0"/>
                                  <w:marTop w:val="0"/>
                                  <w:marBottom w:val="0"/>
                                  <w:divBdr>
                                    <w:top w:val="none" w:sz="0" w:space="0" w:color="auto"/>
                                    <w:left w:val="none" w:sz="0" w:space="0" w:color="auto"/>
                                    <w:bottom w:val="none" w:sz="0" w:space="0" w:color="auto"/>
                                    <w:right w:val="none" w:sz="0" w:space="0" w:color="auto"/>
                                  </w:divBdr>
                                  <w:divsChild>
                                    <w:div w:id="1896890121">
                                      <w:marLeft w:val="0"/>
                                      <w:marRight w:val="0"/>
                                      <w:marTop w:val="0"/>
                                      <w:marBottom w:val="0"/>
                                      <w:divBdr>
                                        <w:top w:val="none" w:sz="0" w:space="0" w:color="auto"/>
                                        <w:left w:val="none" w:sz="0" w:space="0" w:color="auto"/>
                                        <w:bottom w:val="none" w:sz="0" w:space="0" w:color="auto"/>
                                        <w:right w:val="none" w:sz="0" w:space="0" w:color="auto"/>
                                      </w:divBdr>
                                    </w:div>
                                    <w:div w:id="469250942">
                                      <w:marLeft w:val="0"/>
                                      <w:marRight w:val="0"/>
                                      <w:marTop w:val="0"/>
                                      <w:marBottom w:val="0"/>
                                      <w:divBdr>
                                        <w:top w:val="none" w:sz="0" w:space="0" w:color="auto"/>
                                        <w:left w:val="none" w:sz="0" w:space="0" w:color="auto"/>
                                        <w:bottom w:val="none" w:sz="0" w:space="0" w:color="auto"/>
                                        <w:right w:val="none" w:sz="0" w:space="0" w:color="auto"/>
                                      </w:divBdr>
                                      <w:divsChild>
                                        <w:div w:id="11450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9567">
                                  <w:marLeft w:val="0"/>
                                  <w:marRight w:val="0"/>
                                  <w:marTop w:val="0"/>
                                  <w:marBottom w:val="0"/>
                                  <w:divBdr>
                                    <w:top w:val="none" w:sz="0" w:space="0" w:color="auto"/>
                                    <w:left w:val="none" w:sz="0" w:space="0" w:color="auto"/>
                                    <w:bottom w:val="none" w:sz="0" w:space="0" w:color="auto"/>
                                    <w:right w:val="none" w:sz="0" w:space="0" w:color="auto"/>
                                  </w:divBdr>
                                  <w:divsChild>
                                    <w:div w:id="1139879630">
                                      <w:marLeft w:val="0"/>
                                      <w:marRight w:val="0"/>
                                      <w:marTop w:val="0"/>
                                      <w:marBottom w:val="0"/>
                                      <w:divBdr>
                                        <w:top w:val="none" w:sz="0" w:space="0" w:color="auto"/>
                                        <w:left w:val="none" w:sz="0" w:space="0" w:color="auto"/>
                                        <w:bottom w:val="none" w:sz="0" w:space="0" w:color="auto"/>
                                        <w:right w:val="none" w:sz="0" w:space="0" w:color="auto"/>
                                      </w:divBdr>
                                    </w:div>
                                    <w:div w:id="2038850699">
                                      <w:marLeft w:val="0"/>
                                      <w:marRight w:val="0"/>
                                      <w:marTop w:val="0"/>
                                      <w:marBottom w:val="0"/>
                                      <w:divBdr>
                                        <w:top w:val="none" w:sz="0" w:space="0" w:color="auto"/>
                                        <w:left w:val="none" w:sz="0" w:space="0" w:color="auto"/>
                                        <w:bottom w:val="none" w:sz="0" w:space="0" w:color="auto"/>
                                        <w:right w:val="none" w:sz="0" w:space="0" w:color="auto"/>
                                      </w:divBdr>
                                      <w:divsChild>
                                        <w:div w:id="5618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1278">
                      <w:marLeft w:val="0"/>
                      <w:marRight w:val="0"/>
                      <w:marTop w:val="0"/>
                      <w:marBottom w:val="450"/>
                      <w:divBdr>
                        <w:top w:val="none" w:sz="0" w:space="0" w:color="auto"/>
                        <w:left w:val="none" w:sz="0" w:space="0" w:color="auto"/>
                        <w:bottom w:val="none" w:sz="0" w:space="0" w:color="auto"/>
                        <w:right w:val="none" w:sz="0" w:space="0" w:color="auto"/>
                      </w:divBdr>
                      <w:divsChild>
                        <w:div w:id="356391690">
                          <w:marLeft w:val="0"/>
                          <w:marRight w:val="0"/>
                          <w:marTop w:val="0"/>
                          <w:marBottom w:val="0"/>
                          <w:divBdr>
                            <w:top w:val="none" w:sz="0" w:space="0" w:color="auto"/>
                            <w:left w:val="none" w:sz="0" w:space="0" w:color="auto"/>
                            <w:bottom w:val="none" w:sz="0" w:space="0" w:color="auto"/>
                            <w:right w:val="none" w:sz="0" w:space="0" w:color="auto"/>
                          </w:divBdr>
                          <w:divsChild>
                            <w:div w:id="615723458">
                              <w:marLeft w:val="0"/>
                              <w:marRight w:val="0"/>
                              <w:marTop w:val="0"/>
                              <w:marBottom w:val="300"/>
                              <w:divBdr>
                                <w:top w:val="none" w:sz="0" w:space="0" w:color="auto"/>
                                <w:left w:val="none" w:sz="0" w:space="0" w:color="auto"/>
                                <w:bottom w:val="none" w:sz="0" w:space="0" w:color="auto"/>
                                <w:right w:val="none" w:sz="0" w:space="0" w:color="auto"/>
                              </w:divBdr>
                            </w:div>
                            <w:div w:id="1846437255">
                              <w:marLeft w:val="0"/>
                              <w:marRight w:val="0"/>
                              <w:marTop w:val="0"/>
                              <w:marBottom w:val="0"/>
                              <w:divBdr>
                                <w:top w:val="none" w:sz="0" w:space="0" w:color="auto"/>
                                <w:left w:val="none" w:sz="0" w:space="0" w:color="auto"/>
                                <w:bottom w:val="none" w:sz="0" w:space="0" w:color="auto"/>
                                <w:right w:val="none" w:sz="0" w:space="0" w:color="auto"/>
                              </w:divBdr>
                              <w:divsChild>
                                <w:div w:id="1580669924">
                                  <w:marLeft w:val="0"/>
                                  <w:marRight w:val="0"/>
                                  <w:marTop w:val="0"/>
                                  <w:marBottom w:val="0"/>
                                  <w:divBdr>
                                    <w:top w:val="none" w:sz="0" w:space="0" w:color="auto"/>
                                    <w:left w:val="none" w:sz="0" w:space="0" w:color="auto"/>
                                    <w:bottom w:val="none" w:sz="0" w:space="0" w:color="auto"/>
                                    <w:right w:val="none" w:sz="0" w:space="0" w:color="auto"/>
                                  </w:divBdr>
                                  <w:divsChild>
                                    <w:div w:id="2116241680">
                                      <w:marLeft w:val="0"/>
                                      <w:marRight w:val="0"/>
                                      <w:marTop w:val="0"/>
                                      <w:marBottom w:val="0"/>
                                      <w:divBdr>
                                        <w:top w:val="none" w:sz="0" w:space="0" w:color="auto"/>
                                        <w:left w:val="none" w:sz="0" w:space="0" w:color="auto"/>
                                        <w:bottom w:val="none" w:sz="0" w:space="0" w:color="auto"/>
                                        <w:right w:val="none" w:sz="0" w:space="0" w:color="auto"/>
                                      </w:divBdr>
                                    </w:div>
                                    <w:div w:id="1216429486">
                                      <w:marLeft w:val="0"/>
                                      <w:marRight w:val="0"/>
                                      <w:marTop w:val="0"/>
                                      <w:marBottom w:val="0"/>
                                      <w:divBdr>
                                        <w:top w:val="none" w:sz="0" w:space="0" w:color="auto"/>
                                        <w:left w:val="none" w:sz="0" w:space="0" w:color="auto"/>
                                        <w:bottom w:val="none" w:sz="0" w:space="0" w:color="auto"/>
                                        <w:right w:val="none" w:sz="0" w:space="0" w:color="auto"/>
                                      </w:divBdr>
                                      <w:divsChild>
                                        <w:div w:id="217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5863">
                                  <w:marLeft w:val="0"/>
                                  <w:marRight w:val="0"/>
                                  <w:marTop w:val="0"/>
                                  <w:marBottom w:val="0"/>
                                  <w:divBdr>
                                    <w:top w:val="none" w:sz="0" w:space="0" w:color="auto"/>
                                    <w:left w:val="none" w:sz="0" w:space="0" w:color="auto"/>
                                    <w:bottom w:val="none" w:sz="0" w:space="0" w:color="auto"/>
                                    <w:right w:val="none" w:sz="0" w:space="0" w:color="auto"/>
                                  </w:divBdr>
                                  <w:divsChild>
                                    <w:div w:id="56057130">
                                      <w:marLeft w:val="0"/>
                                      <w:marRight w:val="0"/>
                                      <w:marTop w:val="0"/>
                                      <w:marBottom w:val="0"/>
                                      <w:divBdr>
                                        <w:top w:val="none" w:sz="0" w:space="0" w:color="auto"/>
                                        <w:left w:val="none" w:sz="0" w:space="0" w:color="auto"/>
                                        <w:bottom w:val="none" w:sz="0" w:space="0" w:color="auto"/>
                                        <w:right w:val="none" w:sz="0" w:space="0" w:color="auto"/>
                                      </w:divBdr>
                                    </w:div>
                                    <w:div w:id="822164019">
                                      <w:marLeft w:val="0"/>
                                      <w:marRight w:val="0"/>
                                      <w:marTop w:val="0"/>
                                      <w:marBottom w:val="0"/>
                                      <w:divBdr>
                                        <w:top w:val="none" w:sz="0" w:space="0" w:color="auto"/>
                                        <w:left w:val="none" w:sz="0" w:space="0" w:color="auto"/>
                                        <w:bottom w:val="none" w:sz="0" w:space="0" w:color="auto"/>
                                        <w:right w:val="none" w:sz="0" w:space="0" w:color="auto"/>
                                      </w:divBdr>
                                      <w:divsChild>
                                        <w:div w:id="8415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9829">
                                  <w:marLeft w:val="0"/>
                                  <w:marRight w:val="0"/>
                                  <w:marTop w:val="0"/>
                                  <w:marBottom w:val="0"/>
                                  <w:divBdr>
                                    <w:top w:val="none" w:sz="0" w:space="0" w:color="auto"/>
                                    <w:left w:val="none" w:sz="0" w:space="0" w:color="auto"/>
                                    <w:bottom w:val="none" w:sz="0" w:space="0" w:color="auto"/>
                                    <w:right w:val="none" w:sz="0" w:space="0" w:color="auto"/>
                                  </w:divBdr>
                                  <w:divsChild>
                                    <w:div w:id="69890892">
                                      <w:marLeft w:val="0"/>
                                      <w:marRight w:val="0"/>
                                      <w:marTop w:val="0"/>
                                      <w:marBottom w:val="0"/>
                                      <w:divBdr>
                                        <w:top w:val="none" w:sz="0" w:space="0" w:color="auto"/>
                                        <w:left w:val="none" w:sz="0" w:space="0" w:color="auto"/>
                                        <w:bottom w:val="none" w:sz="0" w:space="0" w:color="auto"/>
                                        <w:right w:val="none" w:sz="0" w:space="0" w:color="auto"/>
                                      </w:divBdr>
                                    </w:div>
                                    <w:div w:id="1034504240">
                                      <w:marLeft w:val="0"/>
                                      <w:marRight w:val="0"/>
                                      <w:marTop w:val="0"/>
                                      <w:marBottom w:val="0"/>
                                      <w:divBdr>
                                        <w:top w:val="none" w:sz="0" w:space="0" w:color="auto"/>
                                        <w:left w:val="none" w:sz="0" w:space="0" w:color="auto"/>
                                        <w:bottom w:val="none" w:sz="0" w:space="0" w:color="auto"/>
                                        <w:right w:val="none" w:sz="0" w:space="0" w:color="auto"/>
                                      </w:divBdr>
                                      <w:divsChild>
                                        <w:div w:id="11797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134737">
      <w:bodyDiv w:val="1"/>
      <w:marLeft w:val="0"/>
      <w:marRight w:val="0"/>
      <w:marTop w:val="0"/>
      <w:marBottom w:val="0"/>
      <w:divBdr>
        <w:top w:val="none" w:sz="0" w:space="0" w:color="auto"/>
        <w:left w:val="none" w:sz="0" w:space="0" w:color="auto"/>
        <w:bottom w:val="none" w:sz="0" w:space="0" w:color="auto"/>
        <w:right w:val="none" w:sz="0" w:space="0" w:color="auto"/>
      </w:divBdr>
      <w:divsChild>
        <w:div w:id="1264655617">
          <w:marLeft w:val="0"/>
          <w:marRight w:val="0"/>
          <w:marTop w:val="0"/>
          <w:marBottom w:val="0"/>
          <w:divBdr>
            <w:top w:val="none" w:sz="0" w:space="0" w:color="auto"/>
            <w:left w:val="none" w:sz="0" w:space="0" w:color="auto"/>
            <w:bottom w:val="none" w:sz="0" w:space="0" w:color="auto"/>
            <w:right w:val="none" w:sz="0" w:space="0" w:color="auto"/>
          </w:divBdr>
          <w:divsChild>
            <w:div w:id="358242829">
              <w:marLeft w:val="0"/>
              <w:marRight w:val="0"/>
              <w:marTop w:val="0"/>
              <w:marBottom w:val="0"/>
              <w:divBdr>
                <w:top w:val="none" w:sz="0" w:space="0" w:color="auto"/>
                <w:left w:val="none" w:sz="0" w:space="0" w:color="auto"/>
                <w:bottom w:val="none" w:sz="0" w:space="0" w:color="auto"/>
                <w:right w:val="none" w:sz="0" w:space="0" w:color="auto"/>
              </w:divBdr>
              <w:divsChild>
                <w:div w:id="1350257376">
                  <w:marLeft w:val="0"/>
                  <w:marRight w:val="0"/>
                  <w:marTop w:val="0"/>
                  <w:marBottom w:val="0"/>
                  <w:divBdr>
                    <w:top w:val="none" w:sz="0" w:space="0" w:color="auto"/>
                    <w:left w:val="none" w:sz="0" w:space="0" w:color="auto"/>
                    <w:bottom w:val="none" w:sz="0" w:space="0" w:color="auto"/>
                    <w:right w:val="none" w:sz="0" w:space="0" w:color="auto"/>
                  </w:divBdr>
                  <w:divsChild>
                    <w:div w:id="1557932661">
                      <w:marLeft w:val="0"/>
                      <w:marRight w:val="0"/>
                      <w:marTop w:val="0"/>
                      <w:marBottom w:val="0"/>
                      <w:divBdr>
                        <w:top w:val="none" w:sz="0" w:space="0" w:color="auto"/>
                        <w:left w:val="none" w:sz="0" w:space="0" w:color="auto"/>
                        <w:bottom w:val="none" w:sz="0" w:space="0" w:color="auto"/>
                        <w:right w:val="none" w:sz="0" w:space="0" w:color="auto"/>
                      </w:divBdr>
                      <w:divsChild>
                        <w:div w:id="14060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0700">
                  <w:marLeft w:val="0"/>
                  <w:marRight w:val="0"/>
                  <w:marTop w:val="0"/>
                  <w:marBottom w:val="0"/>
                  <w:divBdr>
                    <w:top w:val="none" w:sz="0" w:space="0" w:color="auto"/>
                    <w:left w:val="none" w:sz="0" w:space="0" w:color="auto"/>
                    <w:bottom w:val="none" w:sz="0" w:space="0" w:color="auto"/>
                    <w:right w:val="none" w:sz="0" w:space="0" w:color="auto"/>
                  </w:divBdr>
                  <w:divsChild>
                    <w:div w:id="1252004954">
                      <w:marLeft w:val="0"/>
                      <w:marRight w:val="0"/>
                      <w:marTop w:val="0"/>
                      <w:marBottom w:val="0"/>
                      <w:divBdr>
                        <w:top w:val="none" w:sz="0" w:space="0" w:color="auto"/>
                        <w:left w:val="none" w:sz="0" w:space="0" w:color="auto"/>
                        <w:bottom w:val="none" w:sz="0" w:space="0" w:color="auto"/>
                        <w:right w:val="none" w:sz="0" w:space="0" w:color="auto"/>
                      </w:divBdr>
                      <w:divsChild>
                        <w:div w:id="1808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8047">
                  <w:marLeft w:val="0"/>
                  <w:marRight w:val="0"/>
                  <w:marTop w:val="0"/>
                  <w:marBottom w:val="0"/>
                  <w:divBdr>
                    <w:top w:val="none" w:sz="0" w:space="0" w:color="auto"/>
                    <w:left w:val="none" w:sz="0" w:space="0" w:color="auto"/>
                    <w:bottom w:val="none" w:sz="0" w:space="0" w:color="auto"/>
                    <w:right w:val="none" w:sz="0" w:space="0" w:color="auto"/>
                  </w:divBdr>
                  <w:divsChild>
                    <w:div w:id="1944679743">
                      <w:marLeft w:val="0"/>
                      <w:marRight w:val="0"/>
                      <w:marTop w:val="0"/>
                      <w:marBottom w:val="0"/>
                      <w:divBdr>
                        <w:top w:val="none" w:sz="0" w:space="0" w:color="auto"/>
                        <w:left w:val="none" w:sz="0" w:space="0" w:color="auto"/>
                        <w:bottom w:val="none" w:sz="0" w:space="0" w:color="auto"/>
                        <w:right w:val="none" w:sz="0" w:space="0" w:color="auto"/>
                      </w:divBdr>
                      <w:divsChild>
                        <w:div w:id="19275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283305">
      <w:bodyDiv w:val="1"/>
      <w:marLeft w:val="0"/>
      <w:marRight w:val="0"/>
      <w:marTop w:val="0"/>
      <w:marBottom w:val="0"/>
      <w:divBdr>
        <w:top w:val="none" w:sz="0" w:space="0" w:color="auto"/>
        <w:left w:val="none" w:sz="0" w:space="0" w:color="auto"/>
        <w:bottom w:val="none" w:sz="0" w:space="0" w:color="auto"/>
        <w:right w:val="none" w:sz="0" w:space="0" w:color="auto"/>
      </w:divBdr>
      <w:divsChild>
        <w:div w:id="958726426">
          <w:marLeft w:val="0"/>
          <w:marRight w:val="0"/>
          <w:marTop w:val="0"/>
          <w:marBottom w:val="0"/>
          <w:divBdr>
            <w:top w:val="none" w:sz="0" w:space="0" w:color="auto"/>
            <w:left w:val="none" w:sz="0" w:space="0" w:color="auto"/>
            <w:bottom w:val="none" w:sz="0" w:space="0" w:color="auto"/>
            <w:right w:val="none" w:sz="0" w:space="0" w:color="auto"/>
          </w:divBdr>
          <w:divsChild>
            <w:div w:id="341786840">
              <w:marLeft w:val="0"/>
              <w:marRight w:val="0"/>
              <w:marTop w:val="0"/>
              <w:marBottom w:val="0"/>
              <w:divBdr>
                <w:top w:val="none" w:sz="0" w:space="0" w:color="auto"/>
                <w:left w:val="none" w:sz="0" w:space="0" w:color="auto"/>
                <w:bottom w:val="none" w:sz="0" w:space="0" w:color="auto"/>
                <w:right w:val="none" w:sz="0" w:space="0" w:color="auto"/>
              </w:divBdr>
              <w:divsChild>
                <w:div w:id="1983726298">
                  <w:marLeft w:val="0"/>
                  <w:marRight w:val="0"/>
                  <w:marTop w:val="0"/>
                  <w:marBottom w:val="0"/>
                  <w:divBdr>
                    <w:top w:val="none" w:sz="0" w:space="0" w:color="auto"/>
                    <w:left w:val="none" w:sz="0" w:space="0" w:color="auto"/>
                    <w:bottom w:val="none" w:sz="0" w:space="0" w:color="auto"/>
                    <w:right w:val="none" w:sz="0" w:space="0" w:color="auto"/>
                  </w:divBdr>
                  <w:divsChild>
                    <w:div w:id="223444250">
                      <w:marLeft w:val="0"/>
                      <w:marRight w:val="0"/>
                      <w:marTop w:val="0"/>
                      <w:marBottom w:val="0"/>
                      <w:divBdr>
                        <w:top w:val="none" w:sz="0" w:space="0" w:color="auto"/>
                        <w:left w:val="none" w:sz="0" w:space="0" w:color="auto"/>
                        <w:bottom w:val="none" w:sz="0" w:space="0" w:color="auto"/>
                        <w:right w:val="none" w:sz="0" w:space="0" w:color="auto"/>
                      </w:divBdr>
                    </w:div>
                  </w:divsChild>
                </w:div>
                <w:div w:id="1134062690">
                  <w:marLeft w:val="0"/>
                  <w:marRight w:val="0"/>
                  <w:marTop w:val="0"/>
                  <w:marBottom w:val="0"/>
                  <w:divBdr>
                    <w:top w:val="none" w:sz="0" w:space="0" w:color="auto"/>
                    <w:left w:val="none" w:sz="0" w:space="0" w:color="auto"/>
                    <w:bottom w:val="none" w:sz="0" w:space="0" w:color="auto"/>
                    <w:right w:val="none" w:sz="0" w:space="0" w:color="auto"/>
                  </w:divBdr>
                  <w:divsChild>
                    <w:div w:id="50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53198">
      <w:bodyDiv w:val="1"/>
      <w:marLeft w:val="0"/>
      <w:marRight w:val="0"/>
      <w:marTop w:val="0"/>
      <w:marBottom w:val="0"/>
      <w:divBdr>
        <w:top w:val="none" w:sz="0" w:space="0" w:color="auto"/>
        <w:left w:val="none" w:sz="0" w:space="0" w:color="auto"/>
        <w:bottom w:val="none" w:sz="0" w:space="0" w:color="auto"/>
        <w:right w:val="none" w:sz="0" w:space="0" w:color="auto"/>
      </w:divBdr>
      <w:divsChild>
        <w:div w:id="2019503630">
          <w:marLeft w:val="0"/>
          <w:marRight w:val="0"/>
          <w:marTop w:val="0"/>
          <w:marBottom w:val="0"/>
          <w:divBdr>
            <w:top w:val="none" w:sz="0" w:space="0" w:color="auto"/>
            <w:left w:val="none" w:sz="0" w:space="0" w:color="auto"/>
            <w:bottom w:val="none" w:sz="0" w:space="0" w:color="auto"/>
            <w:right w:val="none" w:sz="0" w:space="0" w:color="auto"/>
          </w:divBdr>
          <w:divsChild>
            <w:div w:id="167870306">
              <w:marLeft w:val="0"/>
              <w:marRight w:val="0"/>
              <w:marTop w:val="0"/>
              <w:marBottom w:val="0"/>
              <w:divBdr>
                <w:top w:val="none" w:sz="0" w:space="0" w:color="auto"/>
                <w:left w:val="none" w:sz="0" w:space="0" w:color="auto"/>
                <w:bottom w:val="none" w:sz="0" w:space="0" w:color="auto"/>
                <w:right w:val="none" w:sz="0" w:space="0" w:color="auto"/>
              </w:divBdr>
              <w:divsChild>
                <w:div w:id="1412849978">
                  <w:marLeft w:val="0"/>
                  <w:marRight w:val="0"/>
                  <w:marTop w:val="0"/>
                  <w:marBottom w:val="0"/>
                  <w:divBdr>
                    <w:top w:val="none" w:sz="0" w:space="0" w:color="auto"/>
                    <w:left w:val="none" w:sz="0" w:space="0" w:color="auto"/>
                    <w:bottom w:val="none" w:sz="0" w:space="0" w:color="auto"/>
                    <w:right w:val="none" w:sz="0" w:space="0" w:color="auto"/>
                  </w:divBdr>
                  <w:divsChild>
                    <w:div w:id="1044788805">
                      <w:marLeft w:val="0"/>
                      <w:marRight w:val="0"/>
                      <w:marTop w:val="0"/>
                      <w:marBottom w:val="240"/>
                      <w:divBdr>
                        <w:top w:val="none" w:sz="0" w:space="0" w:color="auto"/>
                        <w:left w:val="none" w:sz="0" w:space="0" w:color="auto"/>
                        <w:bottom w:val="none" w:sz="0" w:space="0" w:color="auto"/>
                        <w:right w:val="none" w:sz="0" w:space="0" w:color="auto"/>
                      </w:divBdr>
                      <w:divsChild>
                        <w:div w:id="1567834245">
                          <w:marLeft w:val="0"/>
                          <w:marRight w:val="0"/>
                          <w:marTop w:val="0"/>
                          <w:marBottom w:val="0"/>
                          <w:divBdr>
                            <w:top w:val="none" w:sz="0" w:space="0" w:color="auto"/>
                            <w:left w:val="none" w:sz="0" w:space="0" w:color="auto"/>
                            <w:bottom w:val="none" w:sz="0" w:space="0" w:color="auto"/>
                            <w:right w:val="none" w:sz="0" w:space="0" w:color="auto"/>
                          </w:divBdr>
                          <w:divsChild>
                            <w:div w:id="1785273782">
                              <w:marLeft w:val="0"/>
                              <w:marRight w:val="0"/>
                              <w:marTop w:val="0"/>
                              <w:marBottom w:val="0"/>
                              <w:divBdr>
                                <w:top w:val="none" w:sz="0" w:space="0" w:color="auto"/>
                                <w:left w:val="none" w:sz="0" w:space="0" w:color="auto"/>
                                <w:bottom w:val="none" w:sz="0" w:space="0" w:color="auto"/>
                                <w:right w:val="none" w:sz="0" w:space="0" w:color="auto"/>
                              </w:divBdr>
                            </w:div>
                          </w:divsChild>
                        </w:div>
                        <w:div w:id="1004624488">
                          <w:marLeft w:val="0"/>
                          <w:marRight w:val="0"/>
                          <w:marTop w:val="60"/>
                          <w:marBottom w:val="60"/>
                          <w:divBdr>
                            <w:top w:val="none" w:sz="0" w:space="0" w:color="auto"/>
                            <w:left w:val="none" w:sz="0" w:space="0" w:color="auto"/>
                            <w:bottom w:val="none" w:sz="0" w:space="0" w:color="auto"/>
                            <w:right w:val="none" w:sz="0" w:space="0" w:color="auto"/>
                          </w:divBdr>
                        </w:div>
                        <w:div w:id="1882282706">
                          <w:marLeft w:val="0"/>
                          <w:marRight w:val="0"/>
                          <w:marTop w:val="60"/>
                          <w:marBottom w:val="60"/>
                          <w:divBdr>
                            <w:top w:val="none" w:sz="0" w:space="0" w:color="auto"/>
                            <w:left w:val="none" w:sz="0" w:space="0" w:color="auto"/>
                            <w:bottom w:val="none" w:sz="0" w:space="0" w:color="auto"/>
                            <w:right w:val="none" w:sz="0" w:space="0" w:color="auto"/>
                          </w:divBdr>
                        </w:div>
                      </w:divsChild>
                    </w:div>
                    <w:div w:id="1695426649">
                      <w:marLeft w:val="0"/>
                      <w:marRight w:val="0"/>
                      <w:marTop w:val="0"/>
                      <w:marBottom w:val="450"/>
                      <w:divBdr>
                        <w:top w:val="none" w:sz="0" w:space="0" w:color="auto"/>
                        <w:left w:val="none" w:sz="0" w:space="0" w:color="auto"/>
                        <w:bottom w:val="none" w:sz="0" w:space="0" w:color="auto"/>
                        <w:right w:val="none" w:sz="0" w:space="0" w:color="auto"/>
                      </w:divBdr>
                      <w:divsChild>
                        <w:div w:id="1090277411">
                          <w:marLeft w:val="0"/>
                          <w:marRight w:val="0"/>
                          <w:marTop w:val="0"/>
                          <w:marBottom w:val="0"/>
                          <w:divBdr>
                            <w:top w:val="none" w:sz="0" w:space="0" w:color="auto"/>
                            <w:left w:val="none" w:sz="0" w:space="0" w:color="auto"/>
                            <w:bottom w:val="none" w:sz="0" w:space="0" w:color="auto"/>
                            <w:right w:val="none" w:sz="0" w:space="0" w:color="auto"/>
                          </w:divBdr>
                          <w:divsChild>
                            <w:div w:id="2053797433">
                              <w:marLeft w:val="0"/>
                              <w:marRight w:val="0"/>
                              <w:marTop w:val="0"/>
                              <w:marBottom w:val="300"/>
                              <w:divBdr>
                                <w:top w:val="none" w:sz="0" w:space="0" w:color="auto"/>
                                <w:left w:val="none" w:sz="0" w:space="0" w:color="auto"/>
                                <w:bottom w:val="none" w:sz="0" w:space="0" w:color="auto"/>
                                <w:right w:val="none" w:sz="0" w:space="0" w:color="auto"/>
                              </w:divBdr>
                            </w:div>
                            <w:div w:id="1078751473">
                              <w:marLeft w:val="0"/>
                              <w:marRight w:val="0"/>
                              <w:marTop w:val="0"/>
                              <w:marBottom w:val="0"/>
                              <w:divBdr>
                                <w:top w:val="none" w:sz="0" w:space="0" w:color="auto"/>
                                <w:left w:val="none" w:sz="0" w:space="0" w:color="auto"/>
                                <w:bottom w:val="none" w:sz="0" w:space="0" w:color="auto"/>
                                <w:right w:val="none" w:sz="0" w:space="0" w:color="auto"/>
                              </w:divBdr>
                              <w:divsChild>
                                <w:div w:id="1433403797">
                                  <w:marLeft w:val="0"/>
                                  <w:marRight w:val="0"/>
                                  <w:marTop w:val="0"/>
                                  <w:marBottom w:val="0"/>
                                  <w:divBdr>
                                    <w:top w:val="none" w:sz="0" w:space="0" w:color="auto"/>
                                    <w:left w:val="none" w:sz="0" w:space="0" w:color="auto"/>
                                    <w:bottom w:val="none" w:sz="0" w:space="0" w:color="auto"/>
                                    <w:right w:val="none" w:sz="0" w:space="0" w:color="auto"/>
                                  </w:divBdr>
                                  <w:divsChild>
                                    <w:div w:id="200824339">
                                      <w:marLeft w:val="0"/>
                                      <w:marRight w:val="0"/>
                                      <w:marTop w:val="0"/>
                                      <w:marBottom w:val="0"/>
                                      <w:divBdr>
                                        <w:top w:val="none" w:sz="0" w:space="0" w:color="auto"/>
                                        <w:left w:val="none" w:sz="0" w:space="0" w:color="auto"/>
                                        <w:bottom w:val="none" w:sz="0" w:space="0" w:color="auto"/>
                                        <w:right w:val="none" w:sz="0" w:space="0" w:color="auto"/>
                                      </w:divBdr>
                                    </w:div>
                                    <w:div w:id="483401445">
                                      <w:marLeft w:val="0"/>
                                      <w:marRight w:val="0"/>
                                      <w:marTop w:val="0"/>
                                      <w:marBottom w:val="0"/>
                                      <w:divBdr>
                                        <w:top w:val="none" w:sz="0" w:space="0" w:color="auto"/>
                                        <w:left w:val="none" w:sz="0" w:space="0" w:color="auto"/>
                                        <w:bottom w:val="none" w:sz="0" w:space="0" w:color="auto"/>
                                        <w:right w:val="none" w:sz="0" w:space="0" w:color="auto"/>
                                      </w:divBdr>
                                      <w:divsChild>
                                        <w:div w:id="686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2573">
                                  <w:marLeft w:val="0"/>
                                  <w:marRight w:val="0"/>
                                  <w:marTop w:val="0"/>
                                  <w:marBottom w:val="0"/>
                                  <w:divBdr>
                                    <w:top w:val="none" w:sz="0" w:space="0" w:color="auto"/>
                                    <w:left w:val="none" w:sz="0" w:space="0" w:color="auto"/>
                                    <w:bottom w:val="none" w:sz="0" w:space="0" w:color="auto"/>
                                    <w:right w:val="none" w:sz="0" w:space="0" w:color="auto"/>
                                  </w:divBdr>
                                  <w:divsChild>
                                    <w:div w:id="1044018218">
                                      <w:marLeft w:val="0"/>
                                      <w:marRight w:val="0"/>
                                      <w:marTop w:val="0"/>
                                      <w:marBottom w:val="0"/>
                                      <w:divBdr>
                                        <w:top w:val="none" w:sz="0" w:space="0" w:color="auto"/>
                                        <w:left w:val="none" w:sz="0" w:space="0" w:color="auto"/>
                                        <w:bottom w:val="none" w:sz="0" w:space="0" w:color="auto"/>
                                        <w:right w:val="none" w:sz="0" w:space="0" w:color="auto"/>
                                      </w:divBdr>
                                    </w:div>
                                    <w:div w:id="1471051643">
                                      <w:marLeft w:val="0"/>
                                      <w:marRight w:val="0"/>
                                      <w:marTop w:val="0"/>
                                      <w:marBottom w:val="0"/>
                                      <w:divBdr>
                                        <w:top w:val="none" w:sz="0" w:space="0" w:color="auto"/>
                                        <w:left w:val="none" w:sz="0" w:space="0" w:color="auto"/>
                                        <w:bottom w:val="none" w:sz="0" w:space="0" w:color="auto"/>
                                        <w:right w:val="none" w:sz="0" w:space="0" w:color="auto"/>
                                      </w:divBdr>
                                      <w:divsChild>
                                        <w:div w:id="6307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5941">
                      <w:marLeft w:val="0"/>
                      <w:marRight w:val="0"/>
                      <w:marTop w:val="0"/>
                      <w:marBottom w:val="450"/>
                      <w:divBdr>
                        <w:top w:val="none" w:sz="0" w:space="0" w:color="auto"/>
                        <w:left w:val="none" w:sz="0" w:space="0" w:color="auto"/>
                        <w:bottom w:val="none" w:sz="0" w:space="0" w:color="auto"/>
                        <w:right w:val="none" w:sz="0" w:space="0" w:color="auto"/>
                      </w:divBdr>
                      <w:divsChild>
                        <w:div w:id="1678920310">
                          <w:marLeft w:val="0"/>
                          <w:marRight w:val="0"/>
                          <w:marTop w:val="0"/>
                          <w:marBottom w:val="0"/>
                          <w:divBdr>
                            <w:top w:val="none" w:sz="0" w:space="0" w:color="auto"/>
                            <w:left w:val="none" w:sz="0" w:space="0" w:color="auto"/>
                            <w:bottom w:val="none" w:sz="0" w:space="0" w:color="auto"/>
                            <w:right w:val="none" w:sz="0" w:space="0" w:color="auto"/>
                          </w:divBdr>
                          <w:divsChild>
                            <w:div w:id="1884751438">
                              <w:marLeft w:val="0"/>
                              <w:marRight w:val="0"/>
                              <w:marTop w:val="0"/>
                              <w:marBottom w:val="300"/>
                              <w:divBdr>
                                <w:top w:val="none" w:sz="0" w:space="0" w:color="auto"/>
                                <w:left w:val="none" w:sz="0" w:space="0" w:color="auto"/>
                                <w:bottom w:val="none" w:sz="0" w:space="0" w:color="auto"/>
                                <w:right w:val="none" w:sz="0" w:space="0" w:color="auto"/>
                              </w:divBdr>
                            </w:div>
                            <w:div w:id="1302922865">
                              <w:marLeft w:val="0"/>
                              <w:marRight w:val="0"/>
                              <w:marTop w:val="0"/>
                              <w:marBottom w:val="0"/>
                              <w:divBdr>
                                <w:top w:val="none" w:sz="0" w:space="0" w:color="auto"/>
                                <w:left w:val="none" w:sz="0" w:space="0" w:color="auto"/>
                                <w:bottom w:val="none" w:sz="0" w:space="0" w:color="auto"/>
                                <w:right w:val="none" w:sz="0" w:space="0" w:color="auto"/>
                              </w:divBdr>
                              <w:divsChild>
                                <w:div w:id="541139073">
                                  <w:marLeft w:val="0"/>
                                  <w:marRight w:val="0"/>
                                  <w:marTop w:val="0"/>
                                  <w:marBottom w:val="0"/>
                                  <w:divBdr>
                                    <w:top w:val="none" w:sz="0" w:space="0" w:color="auto"/>
                                    <w:left w:val="none" w:sz="0" w:space="0" w:color="auto"/>
                                    <w:bottom w:val="none" w:sz="0" w:space="0" w:color="auto"/>
                                    <w:right w:val="none" w:sz="0" w:space="0" w:color="auto"/>
                                  </w:divBdr>
                                  <w:divsChild>
                                    <w:div w:id="1671761114">
                                      <w:marLeft w:val="0"/>
                                      <w:marRight w:val="0"/>
                                      <w:marTop w:val="0"/>
                                      <w:marBottom w:val="0"/>
                                      <w:divBdr>
                                        <w:top w:val="none" w:sz="0" w:space="0" w:color="auto"/>
                                        <w:left w:val="none" w:sz="0" w:space="0" w:color="auto"/>
                                        <w:bottom w:val="none" w:sz="0" w:space="0" w:color="auto"/>
                                        <w:right w:val="none" w:sz="0" w:space="0" w:color="auto"/>
                                      </w:divBdr>
                                    </w:div>
                                    <w:div w:id="39864336">
                                      <w:marLeft w:val="0"/>
                                      <w:marRight w:val="0"/>
                                      <w:marTop w:val="0"/>
                                      <w:marBottom w:val="0"/>
                                      <w:divBdr>
                                        <w:top w:val="none" w:sz="0" w:space="0" w:color="auto"/>
                                        <w:left w:val="none" w:sz="0" w:space="0" w:color="auto"/>
                                        <w:bottom w:val="none" w:sz="0" w:space="0" w:color="auto"/>
                                        <w:right w:val="none" w:sz="0" w:space="0" w:color="auto"/>
                                      </w:divBdr>
                                      <w:divsChild>
                                        <w:div w:id="3073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8877">
                                  <w:marLeft w:val="0"/>
                                  <w:marRight w:val="0"/>
                                  <w:marTop w:val="0"/>
                                  <w:marBottom w:val="0"/>
                                  <w:divBdr>
                                    <w:top w:val="none" w:sz="0" w:space="0" w:color="auto"/>
                                    <w:left w:val="none" w:sz="0" w:space="0" w:color="auto"/>
                                    <w:bottom w:val="none" w:sz="0" w:space="0" w:color="auto"/>
                                    <w:right w:val="none" w:sz="0" w:space="0" w:color="auto"/>
                                  </w:divBdr>
                                  <w:divsChild>
                                    <w:div w:id="1934387974">
                                      <w:marLeft w:val="0"/>
                                      <w:marRight w:val="0"/>
                                      <w:marTop w:val="0"/>
                                      <w:marBottom w:val="0"/>
                                      <w:divBdr>
                                        <w:top w:val="none" w:sz="0" w:space="0" w:color="auto"/>
                                        <w:left w:val="none" w:sz="0" w:space="0" w:color="auto"/>
                                        <w:bottom w:val="none" w:sz="0" w:space="0" w:color="auto"/>
                                        <w:right w:val="none" w:sz="0" w:space="0" w:color="auto"/>
                                      </w:divBdr>
                                    </w:div>
                                    <w:div w:id="405156005">
                                      <w:marLeft w:val="0"/>
                                      <w:marRight w:val="0"/>
                                      <w:marTop w:val="0"/>
                                      <w:marBottom w:val="0"/>
                                      <w:divBdr>
                                        <w:top w:val="none" w:sz="0" w:space="0" w:color="auto"/>
                                        <w:left w:val="none" w:sz="0" w:space="0" w:color="auto"/>
                                        <w:bottom w:val="none" w:sz="0" w:space="0" w:color="auto"/>
                                        <w:right w:val="none" w:sz="0" w:space="0" w:color="auto"/>
                                      </w:divBdr>
                                      <w:divsChild>
                                        <w:div w:id="20639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5249">
                                  <w:marLeft w:val="0"/>
                                  <w:marRight w:val="0"/>
                                  <w:marTop w:val="0"/>
                                  <w:marBottom w:val="0"/>
                                  <w:divBdr>
                                    <w:top w:val="none" w:sz="0" w:space="0" w:color="auto"/>
                                    <w:left w:val="none" w:sz="0" w:space="0" w:color="auto"/>
                                    <w:bottom w:val="none" w:sz="0" w:space="0" w:color="auto"/>
                                    <w:right w:val="none" w:sz="0" w:space="0" w:color="auto"/>
                                  </w:divBdr>
                                  <w:divsChild>
                                    <w:div w:id="2008316279">
                                      <w:marLeft w:val="0"/>
                                      <w:marRight w:val="0"/>
                                      <w:marTop w:val="0"/>
                                      <w:marBottom w:val="0"/>
                                      <w:divBdr>
                                        <w:top w:val="none" w:sz="0" w:space="0" w:color="auto"/>
                                        <w:left w:val="none" w:sz="0" w:space="0" w:color="auto"/>
                                        <w:bottom w:val="none" w:sz="0" w:space="0" w:color="auto"/>
                                        <w:right w:val="none" w:sz="0" w:space="0" w:color="auto"/>
                                      </w:divBdr>
                                    </w:div>
                                    <w:div w:id="1424690639">
                                      <w:marLeft w:val="0"/>
                                      <w:marRight w:val="0"/>
                                      <w:marTop w:val="0"/>
                                      <w:marBottom w:val="0"/>
                                      <w:divBdr>
                                        <w:top w:val="none" w:sz="0" w:space="0" w:color="auto"/>
                                        <w:left w:val="none" w:sz="0" w:space="0" w:color="auto"/>
                                        <w:bottom w:val="none" w:sz="0" w:space="0" w:color="auto"/>
                                        <w:right w:val="none" w:sz="0" w:space="0" w:color="auto"/>
                                      </w:divBdr>
                                      <w:divsChild>
                                        <w:div w:id="85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348">
                      <w:marLeft w:val="0"/>
                      <w:marRight w:val="0"/>
                      <w:marTop w:val="0"/>
                      <w:marBottom w:val="450"/>
                      <w:divBdr>
                        <w:top w:val="none" w:sz="0" w:space="0" w:color="auto"/>
                        <w:left w:val="none" w:sz="0" w:space="0" w:color="auto"/>
                        <w:bottom w:val="none" w:sz="0" w:space="0" w:color="auto"/>
                        <w:right w:val="none" w:sz="0" w:space="0" w:color="auto"/>
                      </w:divBdr>
                      <w:divsChild>
                        <w:div w:id="519391812">
                          <w:marLeft w:val="0"/>
                          <w:marRight w:val="0"/>
                          <w:marTop w:val="0"/>
                          <w:marBottom w:val="0"/>
                          <w:divBdr>
                            <w:top w:val="none" w:sz="0" w:space="0" w:color="auto"/>
                            <w:left w:val="none" w:sz="0" w:space="0" w:color="auto"/>
                            <w:bottom w:val="none" w:sz="0" w:space="0" w:color="auto"/>
                            <w:right w:val="none" w:sz="0" w:space="0" w:color="auto"/>
                          </w:divBdr>
                          <w:divsChild>
                            <w:div w:id="542598704">
                              <w:marLeft w:val="0"/>
                              <w:marRight w:val="0"/>
                              <w:marTop w:val="0"/>
                              <w:marBottom w:val="300"/>
                              <w:divBdr>
                                <w:top w:val="none" w:sz="0" w:space="0" w:color="auto"/>
                                <w:left w:val="none" w:sz="0" w:space="0" w:color="auto"/>
                                <w:bottom w:val="none" w:sz="0" w:space="0" w:color="auto"/>
                                <w:right w:val="none" w:sz="0" w:space="0" w:color="auto"/>
                              </w:divBdr>
                            </w:div>
                            <w:div w:id="413940430">
                              <w:marLeft w:val="0"/>
                              <w:marRight w:val="0"/>
                              <w:marTop w:val="0"/>
                              <w:marBottom w:val="0"/>
                              <w:divBdr>
                                <w:top w:val="none" w:sz="0" w:space="0" w:color="auto"/>
                                <w:left w:val="none" w:sz="0" w:space="0" w:color="auto"/>
                                <w:bottom w:val="none" w:sz="0" w:space="0" w:color="auto"/>
                                <w:right w:val="none" w:sz="0" w:space="0" w:color="auto"/>
                              </w:divBdr>
                              <w:divsChild>
                                <w:div w:id="1134180038">
                                  <w:marLeft w:val="0"/>
                                  <w:marRight w:val="0"/>
                                  <w:marTop w:val="0"/>
                                  <w:marBottom w:val="0"/>
                                  <w:divBdr>
                                    <w:top w:val="none" w:sz="0" w:space="0" w:color="auto"/>
                                    <w:left w:val="none" w:sz="0" w:space="0" w:color="auto"/>
                                    <w:bottom w:val="none" w:sz="0" w:space="0" w:color="auto"/>
                                    <w:right w:val="none" w:sz="0" w:space="0" w:color="auto"/>
                                  </w:divBdr>
                                  <w:divsChild>
                                    <w:div w:id="1995261345">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sChild>
                                        <w:div w:id="1432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7424">
                                  <w:marLeft w:val="0"/>
                                  <w:marRight w:val="0"/>
                                  <w:marTop w:val="0"/>
                                  <w:marBottom w:val="0"/>
                                  <w:divBdr>
                                    <w:top w:val="none" w:sz="0" w:space="0" w:color="auto"/>
                                    <w:left w:val="none" w:sz="0" w:space="0" w:color="auto"/>
                                    <w:bottom w:val="none" w:sz="0" w:space="0" w:color="auto"/>
                                    <w:right w:val="none" w:sz="0" w:space="0" w:color="auto"/>
                                  </w:divBdr>
                                  <w:divsChild>
                                    <w:div w:id="1563563369">
                                      <w:marLeft w:val="0"/>
                                      <w:marRight w:val="0"/>
                                      <w:marTop w:val="0"/>
                                      <w:marBottom w:val="0"/>
                                      <w:divBdr>
                                        <w:top w:val="none" w:sz="0" w:space="0" w:color="auto"/>
                                        <w:left w:val="none" w:sz="0" w:space="0" w:color="auto"/>
                                        <w:bottom w:val="none" w:sz="0" w:space="0" w:color="auto"/>
                                        <w:right w:val="none" w:sz="0" w:space="0" w:color="auto"/>
                                      </w:divBdr>
                                    </w:div>
                                    <w:div w:id="1235699555">
                                      <w:marLeft w:val="0"/>
                                      <w:marRight w:val="0"/>
                                      <w:marTop w:val="0"/>
                                      <w:marBottom w:val="0"/>
                                      <w:divBdr>
                                        <w:top w:val="none" w:sz="0" w:space="0" w:color="auto"/>
                                        <w:left w:val="none" w:sz="0" w:space="0" w:color="auto"/>
                                        <w:bottom w:val="none" w:sz="0" w:space="0" w:color="auto"/>
                                        <w:right w:val="none" w:sz="0" w:space="0" w:color="auto"/>
                                      </w:divBdr>
                                      <w:divsChild>
                                        <w:div w:id="15133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343">
                      <w:marLeft w:val="0"/>
                      <w:marRight w:val="0"/>
                      <w:marTop w:val="0"/>
                      <w:marBottom w:val="450"/>
                      <w:divBdr>
                        <w:top w:val="none" w:sz="0" w:space="0" w:color="auto"/>
                        <w:left w:val="none" w:sz="0" w:space="0" w:color="auto"/>
                        <w:bottom w:val="none" w:sz="0" w:space="0" w:color="auto"/>
                        <w:right w:val="none" w:sz="0" w:space="0" w:color="auto"/>
                      </w:divBdr>
                      <w:divsChild>
                        <w:div w:id="27535504">
                          <w:marLeft w:val="0"/>
                          <w:marRight w:val="0"/>
                          <w:marTop w:val="0"/>
                          <w:marBottom w:val="0"/>
                          <w:divBdr>
                            <w:top w:val="none" w:sz="0" w:space="0" w:color="auto"/>
                            <w:left w:val="none" w:sz="0" w:space="0" w:color="auto"/>
                            <w:bottom w:val="none" w:sz="0" w:space="0" w:color="auto"/>
                            <w:right w:val="none" w:sz="0" w:space="0" w:color="auto"/>
                          </w:divBdr>
                          <w:divsChild>
                            <w:div w:id="1994528464">
                              <w:marLeft w:val="0"/>
                              <w:marRight w:val="0"/>
                              <w:marTop w:val="0"/>
                              <w:marBottom w:val="300"/>
                              <w:divBdr>
                                <w:top w:val="none" w:sz="0" w:space="0" w:color="auto"/>
                                <w:left w:val="none" w:sz="0" w:space="0" w:color="auto"/>
                                <w:bottom w:val="none" w:sz="0" w:space="0" w:color="auto"/>
                                <w:right w:val="none" w:sz="0" w:space="0" w:color="auto"/>
                              </w:divBdr>
                            </w:div>
                            <w:div w:id="1768504806">
                              <w:marLeft w:val="0"/>
                              <w:marRight w:val="0"/>
                              <w:marTop w:val="0"/>
                              <w:marBottom w:val="0"/>
                              <w:divBdr>
                                <w:top w:val="none" w:sz="0" w:space="0" w:color="auto"/>
                                <w:left w:val="none" w:sz="0" w:space="0" w:color="auto"/>
                                <w:bottom w:val="none" w:sz="0" w:space="0" w:color="auto"/>
                                <w:right w:val="none" w:sz="0" w:space="0" w:color="auto"/>
                              </w:divBdr>
                              <w:divsChild>
                                <w:div w:id="1217936071">
                                  <w:marLeft w:val="0"/>
                                  <w:marRight w:val="0"/>
                                  <w:marTop w:val="0"/>
                                  <w:marBottom w:val="0"/>
                                  <w:divBdr>
                                    <w:top w:val="none" w:sz="0" w:space="0" w:color="auto"/>
                                    <w:left w:val="none" w:sz="0" w:space="0" w:color="auto"/>
                                    <w:bottom w:val="none" w:sz="0" w:space="0" w:color="auto"/>
                                    <w:right w:val="none" w:sz="0" w:space="0" w:color="auto"/>
                                  </w:divBdr>
                                  <w:divsChild>
                                    <w:div w:id="1165903983">
                                      <w:marLeft w:val="0"/>
                                      <w:marRight w:val="0"/>
                                      <w:marTop w:val="0"/>
                                      <w:marBottom w:val="0"/>
                                      <w:divBdr>
                                        <w:top w:val="none" w:sz="0" w:space="0" w:color="auto"/>
                                        <w:left w:val="none" w:sz="0" w:space="0" w:color="auto"/>
                                        <w:bottom w:val="none" w:sz="0" w:space="0" w:color="auto"/>
                                        <w:right w:val="none" w:sz="0" w:space="0" w:color="auto"/>
                                      </w:divBdr>
                                    </w:div>
                                    <w:div w:id="1199583190">
                                      <w:marLeft w:val="0"/>
                                      <w:marRight w:val="0"/>
                                      <w:marTop w:val="0"/>
                                      <w:marBottom w:val="0"/>
                                      <w:divBdr>
                                        <w:top w:val="none" w:sz="0" w:space="0" w:color="auto"/>
                                        <w:left w:val="none" w:sz="0" w:space="0" w:color="auto"/>
                                        <w:bottom w:val="none" w:sz="0" w:space="0" w:color="auto"/>
                                        <w:right w:val="none" w:sz="0" w:space="0" w:color="auto"/>
                                      </w:divBdr>
                                      <w:divsChild>
                                        <w:div w:id="14607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5200">
                                  <w:marLeft w:val="0"/>
                                  <w:marRight w:val="0"/>
                                  <w:marTop w:val="0"/>
                                  <w:marBottom w:val="0"/>
                                  <w:divBdr>
                                    <w:top w:val="none" w:sz="0" w:space="0" w:color="auto"/>
                                    <w:left w:val="none" w:sz="0" w:space="0" w:color="auto"/>
                                    <w:bottom w:val="none" w:sz="0" w:space="0" w:color="auto"/>
                                    <w:right w:val="none" w:sz="0" w:space="0" w:color="auto"/>
                                  </w:divBdr>
                                  <w:divsChild>
                                    <w:div w:id="2144804519">
                                      <w:marLeft w:val="0"/>
                                      <w:marRight w:val="0"/>
                                      <w:marTop w:val="0"/>
                                      <w:marBottom w:val="0"/>
                                      <w:divBdr>
                                        <w:top w:val="none" w:sz="0" w:space="0" w:color="auto"/>
                                        <w:left w:val="none" w:sz="0" w:space="0" w:color="auto"/>
                                        <w:bottom w:val="none" w:sz="0" w:space="0" w:color="auto"/>
                                        <w:right w:val="none" w:sz="0" w:space="0" w:color="auto"/>
                                      </w:divBdr>
                                    </w:div>
                                    <w:div w:id="1326788554">
                                      <w:marLeft w:val="0"/>
                                      <w:marRight w:val="0"/>
                                      <w:marTop w:val="0"/>
                                      <w:marBottom w:val="0"/>
                                      <w:divBdr>
                                        <w:top w:val="none" w:sz="0" w:space="0" w:color="auto"/>
                                        <w:left w:val="none" w:sz="0" w:space="0" w:color="auto"/>
                                        <w:bottom w:val="none" w:sz="0" w:space="0" w:color="auto"/>
                                        <w:right w:val="none" w:sz="0" w:space="0" w:color="auto"/>
                                      </w:divBdr>
                                      <w:divsChild>
                                        <w:div w:id="20127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455">
                                  <w:marLeft w:val="0"/>
                                  <w:marRight w:val="0"/>
                                  <w:marTop w:val="0"/>
                                  <w:marBottom w:val="0"/>
                                  <w:divBdr>
                                    <w:top w:val="none" w:sz="0" w:space="0" w:color="auto"/>
                                    <w:left w:val="none" w:sz="0" w:space="0" w:color="auto"/>
                                    <w:bottom w:val="none" w:sz="0" w:space="0" w:color="auto"/>
                                    <w:right w:val="none" w:sz="0" w:space="0" w:color="auto"/>
                                  </w:divBdr>
                                  <w:divsChild>
                                    <w:div w:id="319386436">
                                      <w:marLeft w:val="0"/>
                                      <w:marRight w:val="0"/>
                                      <w:marTop w:val="0"/>
                                      <w:marBottom w:val="0"/>
                                      <w:divBdr>
                                        <w:top w:val="none" w:sz="0" w:space="0" w:color="auto"/>
                                        <w:left w:val="none" w:sz="0" w:space="0" w:color="auto"/>
                                        <w:bottom w:val="none" w:sz="0" w:space="0" w:color="auto"/>
                                        <w:right w:val="none" w:sz="0" w:space="0" w:color="auto"/>
                                      </w:divBdr>
                                    </w:div>
                                    <w:div w:id="1556770242">
                                      <w:marLeft w:val="0"/>
                                      <w:marRight w:val="0"/>
                                      <w:marTop w:val="0"/>
                                      <w:marBottom w:val="0"/>
                                      <w:divBdr>
                                        <w:top w:val="none" w:sz="0" w:space="0" w:color="auto"/>
                                        <w:left w:val="none" w:sz="0" w:space="0" w:color="auto"/>
                                        <w:bottom w:val="none" w:sz="0" w:space="0" w:color="auto"/>
                                        <w:right w:val="none" w:sz="0" w:space="0" w:color="auto"/>
                                      </w:divBdr>
                                      <w:divsChild>
                                        <w:div w:id="3437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047">
                      <w:marLeft w:val="0"/>
                      <w:marRight w:val="0"/>
                      <w:marTop w:val="0"/>
                      <w:marBottom w:val="450"/>
                      <w:divBdr>
                        <w:top w:val="none" w:sz="0" w:space="0" w:color="auto"/>
                        <w:left w:val="none" w:sz="0" w:space="0" w:color="auto"/>
                        <w:bottom w:val="none" w:sz="0" w:space="0" w:color="auto"/>
                        <w:right w:val="none" w:sz="0" w:space="0" w:color="auto"/>
                      </w:divBdr>
                      <w:divsChild>
                        <w:div w:id="1120689236">
                          <w:marLeft w:val="0"/>
                          <w:marRight w:val="0"/>
                          <w:marTop w:val="0"/>
                          <w:marBottom w:val="0"/>
                          <w:divBdr>
                            <w:top w:val="none" w:sz="0" w:space="0" w:color="auto"/>
                            <w:left w:val="none" w:sz="0" w:space="0" w:color="auto"/>
                            <w:bottom w:val="none" w:sz="0" w:space="0" w:color="auto"/>
                            <w:right w:val="none" w:sz="0" w:space="0" w:color="auto"/>
                          </w:divBdr>
                          <w:divsChild>
                            <w:div w:id="352344751">
                              <w:marLeft w:val="0"/>
                              <w:marRight w:val="0"/>
                              <w:marTop w:val="0"/>
                              <w:marBottom w:val="300"/>
                              <w:divBdr>
                                <w:top w:val="none" w:sz="0" w:space="0" w:color="auto"/>
                                <w:left w:val="none" w:sz="0" w:space="0" w:color="auto"/>
                                <w:bottom w:val="none" w:sz="0" w:space="0" w:color="auto"/>
                                <w:right w:val="none" w:sz="0" w:space="0" w:color="auto"/>
                              </w:divBdr>
                            </w:div>
                            <w:div w:id="1752695764">
                              <w:marLeft w:val="0"/>
                              <w:marRight w:val="0"/>
                              <w:marTop w:val="0"/>
                              <w:marBottom w:val="0"/>
                              <w:divBdr>
                                <w:top w:val="none" w:sz="0" w:space="0" w:color="auto"/>
                                <w:left w:val="none" w:sz="0" w:space="0" w:color="auto"/>
                                <w:bottom w:val="none" w:sz="0" w:space="0" w:color="auto"/>
                                <w:right w:val="none" w:sz="0" w:space="0" w:color="auto"/>
                              </w:divBdr>
                              <w:divsChild>
                                <w:div w:id="484588669">
                                  <w:marLeft w:val="0"/>
                                  <w:marRight w:val="0"/>
                                  <w:marTop w:val="0"/>
                                  <w:marBottom w:val="0"/>
                                  <w:divBdr>
                                    <w:top w:val="none" w:sz="0" w:space="0" w:color="auto"/>
                                    <w:left w:val="none" w:sz="0" w:space="0" w:color="auto"/>
                                    <w:bottom w:val="none" w:sz="0" w:space="0" w:color="auto"/>
                                    <w:right w:val="none" w:sz="0" w:space="0" w:color="auto"/>
                                  </w:divBdr>
                                  <w:divsChild>
                                    <w:div w:id="466822190">
                                      <w:marLeft w:val="0"/>
                                      <w:marRight w:val="0"/>
                                      <w:marTop w:val="0"/>
                                      <w:marBottom w:val="0"/>
                                      <w:divBdr>
                                        <w:top w:val="none" w:sz="0" w:space="0" w:color="auto"/>
                                        <w:left w:val="none" w:sz="0" w:space="0" w:color="auto"/>
                                        <w:bottom w:val="none" w:sz="0" w:space="0" w:color="auto"/>
                                        <w:right w:val="none" w:sz="0" w:space="0" w:color="auto"/>
                                      </w:divBdr>
                                    </w:div>
                                    <w:div w:id="1302540816">
                                      <w:marLeft w:val="0"/>
                                      <w:marRight w:val="0"/>
                                      <w:marTop w:val="0"/>
                                      <w:marBottom w:val="0"/>
                                      <w:divBdr>
                                        <w:top w:val="none" w:sz="0" w:space="0" w:color="auto"/>
                                        <w:left w:val="none" w:sz="0" w:space="0" w:color="auto"/>
                                        <w:bottom w:val="none" w:sz="0" w:space="0" w:color="auto"/>
                                        <w:right w:val="none" w:sz="0" w:space="0" w:color="auto"/>
                                      </w:divBdr>
                                      <w:divsChild>
                                        <w:div w:id="3878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72">
                                  <w:marLeft w:val="0"/>
                                  <w:marRight w:val="0"/>
                                  <w:marTop w:val="0"/>
                                  <w:marBottom w:val="0"/>
                                  <w:divBdr>
                                    <w:top w:val="none" w:sz="0" w:space="0" w:color="auto"/>
                                    <w:left w:val="none" w:sz="0" w:space="0" w:color="auto"/>
                                    <w:bottom w:val="none" w:sz="0" w:space="0" w:color="auto"/>
                                    <w:right w:val="none" w:sz="0" w:space="0" w:color="auto"/>
                                  </w:divBdr>
                                  <w:divsChild>
                                    <w:div w:id="594363238">
                                      <w:marLeft w:val="0"/>
                                      <w:marRight w:val="0"/>
                                      <w:marTop w:val="0"/>
                                      <w:marBottom w:val="0"/>
                                      <w:divBdr>
                                        <w:top w:val="none" w:sz="0" w:space="0" w:color="auto"/>
                                        <w:left w:val="none" w:sz="0" w:space="0" w:color="auto"/>
                                        <w:bottom w:val="none" w:sz="0" w:space="0" w:color="auto"/>
                                        <w:right w:val="none" w:sz="0" w:space="0" w:color="auto"/>
                                      </w:divBdr>
                                    </w:div>
                                    <w:div w:id="893662544">
                                      <w:marLeft w:val="0"/>
                                      <w:marRight w:val="0"/>
                                      <w:marTop w:val="0"/>
                                      <w:marBottom w:val="0"/>
                                      <w:divBdr>
                                        <w:top w:val="none" w:sz="0" w:space="0" w:color="auto"/>
                                        <w:left w:val="none" w:sz="0" w:space="0" w:color="auto"/>
                                        <w:bottom w:val="none" w:sz="0" w:space="0" w:color="auto"/>
                                        <w:right w:val="none" w:sz="0" w:space="0" w:color="auto"/>
                                      </w:divBdr>
                                      <w:divsChild>
                                        <w:div w:id="9391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275">
                                  <w:marLeft w:val="0"/>
                                  <w:marRight w:val="0"/>
                                  <w:marTop w:val="0"/>
                                  <w:marBottom w:val="0"/>
                                  <w:divBdr>
                                    <w:top w:val="none" w:sz="0" w:space="0" w:color="auto"/>
                                    <w:left w:val="none" w:sz="0" w:space="0" w:color="auto"/>
                                    <w:bottom w:val="none" w:sz="0" w:space="0" w:color="auto"/>
                                    <w:right w:val="none" w:sz="0" w:space="0" w:color="auto"/>
                                  </w:divBdr>
                                  <w:divsChild>
                                    <w:div w:id="1545170184">
                                      <w:marLeft w:val="0"/>
                                      <w:marRight w:val="0"/>
                                      <w:marTop w:val="0"/>
                                      <w:marBottom w:val="0"/>
                                      <w:divBdr>
                                        <w:top w:val="none" w:sz="0" w:space="0" w:color="auto"/>
                                        <w:left w:val="none" w:sz="0" w:space="0" w:color="auto"/>
                                        <w:bottom w:val="none" w:sz="0" w:space="0" w:color="auto"/>
                                        <w:right w:val="none" w:sz="0" w:space="0" w:color="auto"/>
                                      </w:divBdr>
                                    </w:div>
                                    <w:div w:id="1412503430">
                                      <w:marLeft w:val="0"/>
                                      <w:marRight w:val="0"/>
                                      <w:marTop w:val="0"/>
                                      <w:marBottom w:val="0"/>
                                      <w:divBdr>
                                        <w:top w:val="none" w:sz="0" w:space="0" w:color="auto"/>
                                        <w:left w:val="none" w:sz="0" w:space="0" w:color="auto"/>
                                        <w:bottom w:val="none" w:sz="0" w:space="0" w:color="auto"/>
                                        <w:right w:val="none" w:sz="0" w:space="0" w:color="auto"/>
                                      </w:divBdr>
                                      <w:divsChild>
                                        <w:div w:id="19654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2359">
                                  <w:marLeft w:val="0"/>
                                  <w:marRight w:val="0"/>
                                  <w:marTop w:val="0"/>
                                  <w:marBottom w:val="0"/>
                                  <w:divBdr>
                                    <w:top w:val="none" w:sz="0" w:space="0" w:color="auto"/>
                                    <w:left w:val="none" w:sz="0" w:space="0" w:color="auto"/>
                                    <w:bottom w:val="none" w:sz="0" w:space="0" w:color="auto"/>
                                    <w:right w:val="none" w:sz="0" w:space="0" w:color="auto"/>
                                  </w:divBdr>
                                  <w:divsChild>
                                    <w:div w:id="23361548">
                                      <w:marLeft w:val="0"/>
                                      <w:marRight w:val="0"/>
                                      <w:marTop w:val="0"/>
                                      <w:marBottom w:val="0"/>
                                      <w:divBdr>
                                        <w:top w:val="none" w:sz="0" w:space="0" w:color="auto"/>
                                        <w:left w:val="none" w:sz="0" w:space="0" w:color="auto"/>
                                        <w:bottom w:val="none" w:sz="0" w:space="0" w:color="auto"/>
                                        <w:right w:val="none" w:sz="0" w:space="0" w:color="auto"/>
                                      </w:divBdr>
                                    </w:div>
                                    <w:div w:id="1304508372">
                                      <w:marLeft w:val="0"/>
                                      <w:marRight w:val="0"/>
                                      <w:marTop w:val="0"/>
                                      <w:marBottom w:val="0"/>
                                      <w:divBdr>
                                        <w:top w:val="none" w:sz="0" w:space="0" w:color="auto"/>
                                        <w:left w:val="none" w:sz="0" w:space="0" w:color="auto"/>
                                        <w:bottom w:val="none" w:sz="0" w:space="0" w:color="auto"/>
                                        <w:right w:val="none" w:sz="0" w:space="0" w:color="auto"/>
                                      </w:divBdr>
                                      <w:divsChild>
                                        <w:div w:id="21026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8779">
                      <w:marLeft w:val="0"/>
                      <w:marRight w:val="0"/>
                      <w:marTop w:val="0"/>
                      <w:marBottom w:val="450"/>
                      <w:divBdr>
                        <w:top w:val="none" w:sz="0" w:space="0" w:color="auto"/>
                        <w:left w:val="none" w:sz="0" w:space="0" w:color="auto"/>
                        <w:bottom w:val="none" w:sz="0" w:space="0" w:color="auto"/>
                        <w:right w:val="none" w:sz="0" w:space="0" w:color="auto"/>
                      </w:divBdr>
                      <w:divsChild>
                        <w:div w:id="857082822">
                          <w:marLeft w:val="0"/>
                          <w:marRight w:val="0"/>
                          <w:marTop w:val="0"/>
                          <w:marBottom w:val="0"/>
                          <w:divBdr>
                            <w:top w:val="none" w:sz="0" w:space="0" w:color="auto"/>
                            <w:left w:val="none" w:sz="0" w:space="0" w:color="auto"/>
                            <w:bottom w:val="none" w:sz="0" w:space="0" w:color="auto"/>
                            <w:right w:val="none" w:sz="0" w:space="0" w:color="auto"/>
                          </w:divBdr>
                          <w:divsChild>
                            <w:div w:id="1904758830">
                              <w:marLeft w:val="0"/>
                              <w:marRight w:val="0"/>
                              <w:marTop w:val="0"/>
                              <w:marBottom w:val="300"/>
                              <w:divBdr>
                                <w:top w:val="none" w:sz="0" w:space="0" w:color="auto"/>
                                <w:left w:val="none" w:sz="0" w:space="0" w:color="auto"/>
                                <w:bottom w:val="none" w:sz="0" w:space="0" w:color="auto"/>
                                <w:right w:val="none" w:sz="0" w:space="0" w:color="auto"/>
                              </w:divBdr>
                            </w:div>
                            <w:div w:id="1668707767">
                              <w:marLeft w:val="0"/>
                              <w:marRight w:val="0"/>
                              <w:marTop w:val="0"/>
                              <w:marBottom w:val="0"/>
                              <w:divBdr>
                                <w:top w:val="none" w:sz="0" w:space="0" w:color="auto"/>
                                <w:left w:val="none" w:sz="0" w:space="0" w:color="auto"/>
                                <w:bottom w:val="none" w:sz="0" w:space="0" w:color="auto"/>
                                <w:right w:val="none" w:sz="0" w:space="0" w:color="auto"/>
                              </w:divBdr>
                              <w:divsChild>
                                <w:div w:id="1466387730">
                                  <w:marLeft w:val="0"/>
                                  <w:marRight w:val="0"/>
                                  <w:marTop w:val="0"/>
                                  <w:marBottom w:val="0"/>
                                  <w:divBdr>
                                    <w:top w:val="none" w:sz="0" w:space="0" w:color="auto"/>
                                    <w:left w:val="none" w:sz="0" w:space="0" w:color="auto"/>
                                    <w:bottom w:val="none" w:sz="0" w:space="0" w:color="auto"/>
                                    <w:right w:val="none" w:sz="0" w:space="0" w:color="auto"/>
                                  </w:divBdr>
                                  <w:divsChild>
                                    <w:div w:id="28647542">
                                      <w:marLeft w:val="0"/>
                                      <w:marRight w:val="0"/>
                                      <w:marTop w:val="0"/>
                                      <w:marBottom w:val="0"/>
                                      <w:divBdr>
                                        <w:top w:val="none" w:sz="0" w:space="0" w:color="auto"/>
                                        <w:left w:val="none" w:sz="0" w:space="0" w:color="auto"/>
                                        <w:bottom w:val="none" w:sz="0" w:space="0" w:color="auto"/>
                                        <w:right w:val="none" w:sz="0" w:space="0" w:color="auto"/>
                                      </w:divBdr>
                                    </w:div>
                                    <w:div w:id="70467614">
                                      <w:marLeft w:val="0"/>
                                      <w:marRight w:val="0"/>
                                      <w:marTop w:val="0"/>
                                      <w:marBottom w:val="0"/>
                                      <w:divBdr>
                                        <w:top w:val="none" w:sz="0" w:space="0" w:color="auto"/>
                                        <w:left w:val="none" w:sz="0" w:space="0" w:color="auto"/>
                                        <w:bottom w:val="none" w:sz="0" w:space="0" w:color="auto"/>
                                        <w:right w:val="none" w:sz="0" w:space="0" w:color="auto"/>
                                      </w:divBdr>
                                      <w:divsChild>
                                        <w:div w:id="13615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7252">
                                  <w:marLeft w:val="0"/>
                                  <w:marRight w:val="0"/>
                                  <w:marTop w:val="0"/>
                                  <w:marBottom w:val="0"/>
                                  <w:divBdr>
                                    <w:top w:val="none" w:sz="0" w:space="0" w:color="auto"/>
                                    <w:left w:val="none" w:sz="0" w:space="0" w:color="auto"/>
                                    <w:bottom w:val="none" w:sz="0" w:space="0" w:color="auto"/>
                                    <w:right w:val="none" w:sz="0" w:space="0" w:color="auto"/>
                                  </w:divBdr>
                                  <w:divsChild>
                                    <w:div w:id="1541474485">
                                      <w:marLeft w:val="0"/>
                                      <w:marRight w:val="0"/>
                                      <w:marTop w:val="0"/>
                                      <w:marBottom w:val="0"/>
                                      <w:divBdr>
                                        <w:top w:val="none" w:sz="0" w:space="0" w:color="auto"/>
                                        <w:left w:val="none" w:sz="0" w:space="0" w:color="auto"/>
                                        <w:bottom w:val="none" w:sz="0" w:space="0" w:color="auto"/>
                                        <w:right w:val="none" w:sz="0" w:space="0" w:color="auto"/>
                                      </w:divBdr>
                                    </w:div>
                                    <w:div w:id="668412450">
                                      <w:marLeft w:val="0"/>
                                      <w:marRight w:val="0"/>
                                      <w:marTop w:val="0"/>
                                      <w:marBottom w:val="0"/>
                                      <w:divBdr>
                                        <w:top w:val="none" w:sz="0" w:space="0" w:color="auto"/>
                                        <w:left w:val="none" w:sz="0" w:space="0" w:color="auto"/>
                                        <w:bottom w:val="none" w:sz="0" w:space="0" w:color="auto"/>
                                        <w:right w:val="none" w:sz="0" w:space="0" w:color="auto"/>
                                      </w:divBdr>
                                      <w:divsChild>
                                        <w:div w:id="1414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5">
                                  <w:marLeft w:val="0"/>
                                  <w:marRight w:val="0"/>
                                  <w:marTop w:val="0"/>
                                  <w:marBottom w:val="0"/>
                                  <w:divBdr>
                                    <w:top w:val="none" w:sz="0" w:space="0" w:color="auto"/>
                                    <w:left w:val="none" w:sz="0" w:space="0" w:color="auto"/>
                                    <w:bottom w:val="none" w:sz="0" w:space="0" w:color="auto"/>
                                    <w:right w:val="none" w:sz="0" w:space="0" w:color="auto"/>
                                  </w:divBdr>
                                  <w:divsChild>
                                    <w:div w:id="160122410">
                                      <w:marLeft w:val="0"/>
                                      <w:marRight w:val="0"/>
                                      <w:marTop w:val="0"/>
                                      <w:marBottom w:val="0"/>
                                      <w:divBdr>
                                        <w:top w:val="none" w:sz="0" w:space="0" w:color="auto"/>
                                        <w:left w:val="none" w:sz="0" w:space="0" w:color="auto"/>
                                        <w:bottom w:val="none" w:sz="0" w:space="0" w:color="auto"/>
                                        <w:right w:val="none" w:sz="0" w:space="0" w:color="auto"/>
                                      </w:divBdr>
                                    </w:div>
                                    <w:div w:id="953366518">
                                      <w:marLeft w:val="0"/>
                                      <w:marRight w:val="0"/>
                                      <w:marTop w:val="0"/>
                                      <w:marBottom w:val="0"/>
                                      <w:divBdr>
                                        <w:top w:val="none" w:sz="0" w:space="0" w:color="auto"/>
                                        <w:left w:val="none" w:sz="0" w:space="0" w:color="auto"/>
                                        <w:bottom w:val="none" w:sz="0" w:space="0" w:color="auto"/>
                                        <w:right w:val="none" w:sz="0" w:space="0" w:color="auto"/>
                                      </w:divBdr>
                                      <w:divsChild>
                                        <w:div w:id="16544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0821">
                      <w:marLeft w:val="0"/>
                      <w:marRight w:val="0"/>
                      <w:marTop w:val="0"/>
                      <w:marBottom w:val="450"/>
                      <w:divBdr>
                        <w:top w:val="none" w:sz="0" w:space="0" w:color="auto"/>
                        <w:left w:val="none" w:sz="0" w:space="0" w:color="auto"/>
                        <w:bottom w:val="none" w:sz="0" w:space="0" w:color="auto"/>
                        <w:right w:val="none" w:sz="0" w:space="0" w:color="auto"/>
                      </w:divBdr>
                      <w:divsChild>
                        <w:div w:id="1250967439">
                          <w:marLeft w:val="0"/>
                          <w:marRight w:val="0"/>
                          <w:marTop w:val="0"/>
                          <w:marBottom w:val="0"/>
                          <w:divBdr>
                            <w:top w:val="none" w:sz="0" w:space="0" w:color="auto"/>
                            <w:left w:val="none" w:sz="0" w:space="0" w:color="auto"/>
                            <w:bottom w:val="none" w:sz="0" w:space="0" w:color="auto"/>
                            <w:right w:val="none" w:sz="0" w:space="0" w:color="auto"/>
                          </w:divBdr>
                          <w:divsChild>
                            <w:div w:id="270942886">
                              <w:marLeft w:val="0"/>
                              <w:marRight w:val="0"/>
                              <w:marTop w:val="0"/>
                              <w:marBottom w:val="300"/>
                              <w:divBdr>
                                <w:top w:val="none" w:sz="0" w:space="0" w:color="auto"/>
                                <w:left w:val="none" w:sz="0" w:space="0" w:color="auto"/>
                                <w:bottom w:val="none" w:sz="0" w:space="0" w:color="auto"/>
                                <w:right w:val="none" w:sz="0" w:space="0" w:color="auto"/>
                              </w:divBdr>
                            </w:div>
                            <w:div w:id="17897413">
                              <w:marLeft w:val="0"/>
                              <w:marRight w:val="0"/>
                              <w:marTop w:val="0"/>
                              <w:marBottom w:val="0"/>
                              <w:divBdr>
                                <w:top w:val="none" w:sz="0" w:space="0" w:color="auto"/>
                                <w:left w:val="none" w:sz="0" w:space="0" w:color="auto"/>
                                <w:bottom w:val="none" w:sz="0" w:space="0" w:color="auto"/>
                                <w:right w:val="none" w:sz="0" w:space="0" w:color="auto"/>
                              </w:divBdr>
                              <w:divsChild>
                                <w:div w:id="1861434073">
                                  <w:marLeft w:val="0"/>
                                  <w:marRight w:val="0"/>
                                  <w:marTop w:val="0"/>
                                  <w:marBottom w:val="0"/>
                                  <w:divBdr>
                                    <w:top w:val="none" w:sz="0" w:space="0" w:color="auto"/>
                                    <w:left w:val="none" w:sz="0" w:space="0" w:color="auto"/>
                                    <w:bottom w:val="none" w:sz="0" w:space="0" w:color="auto"/>
                                    <w:right w:val="none" w:sz="0" w:space="0" w:color="auto"/>
                                  </w:divBdr>
                                  <w:divsChild>
                                    <w:div w:id="1947419820">
                                      <w:marLeft w:val="0"/>
                                      <w:marRight w:val="0"/>
                                      <w:marTop w:val="0"/>
                                      <w:marBottom w:val="0"/>
                                      <w:divBdr>
                                        <w:top w:val="none" w:sz="0" w:space="0" w:color="auto"/>
                                        <w:left w:val="none" w:sz="0" w:space="0" w:color="auto"/>
                                        <w:bottom w:val="none" w:sz="0" w:space="0" w:color="auto"/>
                                        <w:right w:val="none" w:sz="0" w:space="0" w:color="auto"/>
                                      </w:divBdr>
                                    </w:div>
                                    <w:div w:id="338705452">
                                      <w:marLeft w:val="0"/>
                                      <w:marRight w:val="0"/>
                                      <w:marTop w:val="0"/>
                                      <w:marBottom w:val="0"/>
                                      <w:divBdr>
                                        <w:top w:val="none" w:sz="0" w:space="0" w:color="auto"/>
                                        <w:left w:val="none" w:sz="0" w:space="0" w:color="auto"/>
                                        <w:bottom w:val="none" w:sz="0" w:space="0" w:color="auto"/>
                                        <w:right w:val="none" w:sz="0" w:space="0" w:color="auto"/>
                                      </w:divBdr>
                                      <w:divsChild>
                                        <w:div w:id="2662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7740">
                                  <w:marLeft w:val="0"/>
                                  <w:marRight w:val="0"/>
                                  <w:marTop w:val="0"/>
                                  <w:marBottom w:val="0"/>
                                  <w:divBdr>
                                    <w:top w:val="none" w:sz="0" w:space="0" w:color="auto"/>
                                    <w:left w:val="none" w:sz="0" w:space="0" w:color="auto"/>
                                    <w:bottom w:val="none" w:sz="0" w:space="0" w:color="auto"/>
                                    <w:right w:val="none" w:sz="0" w:space="0" w:color="auto"/>
                                  </w:divBdr>
                                  <w:divsChild>
                                    <w:div w:id="614096105">
                                      <w:marLeft w:val="0"/>
                                      <w:marRight w:val="0"/>
                                      <w:marTop w:val="0"/>
                                      <w:marBottom w:val="0"/>
                                      <w:divBdr>
                                        <w:top w:val="none" w:sz="0" w:space="0" w:color="auto"/>
                                        <w:left w:val="none" w:sz="0" w:space="0" w:color="auto"/>
                                        <w:bottom w:val="none" w:sz="0" w:space="0" w:color="auto"/>
                                        <w:right w:val="none" w:sz="0" w:space="0" w:color="auto"/>
                                      </w:divBdr>
                                    </w:div>
                                    <w:div w:id="238753476">
                                      <w:marLeft w:val="0"/>
                                      <w:marRight w:val="0"/>
                                      <w:marTop w:val="0"/>
                                      <w:marBottom w:val="0"/>
                                      <w:divBdr>
                                        <w:top w:val="none" w:sz="0" w:space="0" w:color="auto"/>
                                        <w:left w:val="none" w:sz="0" w:space="0" w:color="auto"/>
                                        <w:bottom w:val="none" w:sz="0" w:space="0" w:color="auto"/>
                                        <w:right w:val="none" w:sz="0" w:space="0" w:color="auto"/>
                                      </w:divBdr>
                                      <w:divsChild>
                                        <w:div w:id="17987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4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569">
                      <w:marLeft w:val="0"/>
                      <w:marRight w:val="0"/>
                      <w:marTop w:val="0"/>
                      <w:marBottom w:val="450"/>
                      <w:divBdr>
                        <w:top w:val="none" w:sz="0" w:space="0" w:color="auto"/>
                        <w:left w:val="none" w:sz="0" w:space="0" w:color="auto"/>
                        <w:bottom w:val="none" w:sz="0" w:space="0" w:color="auto"/>
                        <w:right w:val="none" w:sz="0" w:space="0" w:color="auto"/>
                      </w:divBdr>
                      <w:divsChild>
                        <w:div w:id="1584606081">
                          <w:marLeft w:val="0"/>
                          <w:marRight w:val="0"/>
                          <w:marTop w:val="0"/>
                          <w:marBottom w:val="0"/>
                          <w:divBdr>
                            <w:top w:val="none" w:sz="0" w:space="0" w:color="auto"/>
                            <w:left w:val="none" w:sz="0" w:space="0" w:color="auto"/>
                            <w:bottom w:val="none" w:sz="0" w:space="0" w:color="auto"/>
                            <w:right w:val="none" w:sz="0" w:space="0" w:color="auto"/>
                          </w:divBdr>
                          <w:divsChild>
                            <w:div w:id="1917200947">
                              <w:marLeft w:val="0"/>
                              <w:marRight w:val="0"/>
                              <w:marTop w:val="0"/>
                              <w:marBottom w:val="300"/>
                              <w:divBdr>
                                <w:top w:val="none" w:sz="0" w:space="0" w:color="auto"/>
                                <w:left w:val="none" w:sz="0" w:space="0" w:color="auto"/>
                                <w:bottom w:val="none" w:sz="0" w:space="0" w:color="auto"/>
                                <w:right w:val="none" w:sz="0" w:space="0" w:color="auto"/>
                              </w:divBdr>
                            </w:div>
                            <w:div w:id="1763261021">
                              <w:marLeft w:val="0"/>
                              <w:marRight w:val="0"/>
                              <w:marTop w:val="300"/>
                              <w:marBottom w:val="300"/>
                              <w:divBdr>
                                <w:top w:val="none" w:sz="0" w:space="0" w:color="auto"/>
                                <w:left w:val="none" w:sz="0" w:space="0" w:color="auto"/>
                                <w:bottom w:val="none" w:sz="0" w:space="0" w:color="auto"/>
                                <w:right w:val="none" w:sz="0" w:space="0" w:color="auto"/>
                              </w:divBdr>
                            </w:div>
                            <w:div w:id="1728799329">
                              <w:marLeft w:val="0"/>
                              <w:marRight w:val="0"/>
                              <w:marTop w:val="0"/>
                              <w:marBottom w:val="0"/>
                              <w:divBdr>
                                <w:top w:val="none" w:sz="0" w:space="0" w:color="auto"/>
                                <w:left w:val="none" w:sz="0" w:space="0" w:color="auto"/>
                                <w:bottom w:val="none" w:sz="0" w:space="0" w:color="auto"/>
                                <w:right w:val="none" w:sz="0" w:space="0" w:color="auto"/>
                              </w:divBdr>
                              <w:divsChild>
                                <w:div w:id="241565804">
                                  <w:marLeft w:val="0"/>
                                  <w:marRight w:val="0"/>
                                  <w:marTop w:val="0"/>
                                  <w:marBottom w:val="0"/>
                                  <w:divBdr>
                                    <w:top w:val="none" w:sz="0" w:space="0" w:color="auto"/>
                                    <w:left w:val="none" w:sz="0" w:space="0" w:color="auto"/>
                                    <w:bottom w:val="none" w:sz="0" w:space="0" w:color="auto"/>
                                    <w:right w:val="none" w:sz="0" w:space="0" w:color="auto"/>
                                  </w:divBdr>
                                  <w:divsChild>
                                    <w:div w:id="490609844">
                                      <w:marLeft w:val="0"/>
                                      <w:marRight w:val="0"/>
                                      <w:marTop w:val="0"/>
                                      <w:marBottom w:val="0"/>
                                      <w:divBdr>
                                        <w:top w:val="none" w:sz="0" w:space="0" w:color="auto"/>
                                        <w:left w:val="none" w:sz="0" w:space="0" w:color="auto"/>
                                        <w:bottom w:val="none" w:sz="0" w:space="0" w:color="auto"/>
                                        <w:right w:val="none" w:sz="0" w:space="0" w:color="auto"/>
                                      </w:divBdr>
                                    </w:div>
                                    <w:div w:id="399517979">
                                      <w:marLeft w:val="0"/>
                                      <w:marRight w:val="0"/>
                                      <w:marTop w:val="0"/>
                                      <w:marBottom w:val="0"/>
                                      <w:divBdr>
                                        <w:top w:val="none" w:sz="0" w:space="0" w:color="auto"/>
                                        <w:left w:val="none" w:sz="0" w:space="0" w:color="auto"/>
                                        <w:bottom w:val="none" w:sz="0" w:space="0" w:color="auto"/>
                                        <w:right w:val="none" w:sz="0" w:space="0" w:color="auto"/>
                                      </w:divBdr>
                                      <w:divsChild>
                                        <w:div w:id="110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4553">
                                  <w:marLeft w:val="0"/>
                                  <w:marRight w:val="0"/>
                                  <w:marTop w:val="0"/>
                                  <w:marBottom w:val="0"/>
                                  <w:divBdr>
                                    <w:top w:val="none" w:sz="0" w:space="0" w:color="auto"/>
                                    <w:left w:val="none" w:sz="0" w:space="0" w:color="auto"/>
                                    <w:bottom w:val="none" w:sz="0" w:space="0" w:color="auto"/>
                                    <w:right w:val="none" w:sz="0" w:space="0" w:color="auto"/>
                                  </w:divBdr>
                                  <w:divsChild>
                                    <w:div w:id="1041441857">
                                      <w:marLeft w:val="0"/>
                                      <w:marRight w:val="0"/>
                                      <w:marTop w:val="0"/>
                                      <w:marBottom w:val="0"/>
                                      <w:divBdr>
                                        <w:top w:val="none" w:sz="0" w:space="0" w:color="auto"/>
                                        <w:left w:val="none" w:sz="0" w:space="0" w:color="auto"/>
                                        <w:bottom w:val="none" w:sz="0" w:space="0" w:color="auto"/>
                                        <w:right w:val="none" w:sz="0" w:space="0" w:color="auto"/>
                                      </w:divBdr>
                                    </w:div>
                                    <w:div w:id="564335141">
                                      <w:marLeft w:val="0"/>
                                      <w:marRight w:val="0"/>
                                      <w:marTop w:val="0"/>
                                      <w:marBottom w:val="0"/>
                                      <w:divBdr>
                                        <w:top w:val="none" w:sz="0" w:space="0" w:color="auto"/>
                                        <w:left w:val="none" w:sz="0" w:space="0" w:color="auto"/>
                                        <w:bottom w:val="none" w:sz="0" w:space="0" w:color="auto"/>
                                        <w:right w:val="none" w:sz="0" w:space="0" w:color="auto"/>
                                      </w:divBdr>
                                      <w:divsChild>
                                        <w:div w:id="1933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754">
                                  <w:marLeft w:val="0"/>
                                  <w:marRight w:val="0"/>
                                  <w:marTop w:val="0"/>
                                  <w:marBottom w:val="0"/>
                                  <w:divBdr>
                                    <w:top w:val="none" w:sz="0" w:space="0" w:color="auto"/>
                                    <w:left w:val="none" w:sz="0" w:space="0" w:color="auto"/>
                                    <w:bottom w:val="none" w:sz="0" w:space="0" w:color="auto"/>
                                    <w:right w:val="none" w:sz="0" w:space="0" w:color="auto"/>
                                  </w:divBdr>
                                  <w:divsChild>
                                    <w:div w:id="677970574">
                                      <w:marLeft w:val="0"/>
                                      <w:marRight w:val="0"/>
                                      <w:marTop w:val="0"/>
                                      <w:marBottom w:val="0"/>
                                      <w:divBdr>
                                        <w:top w:val="none" w:sz="0" w:space="0" w:color="auto"/>
                                        <w:left w:val="none" w:sz="0" w:space="0" w:color="auto"/>
                                        <w:bottom w:val="none" w:sz="0" w:space="0" w:color="auto"/>
                                        <w:right w:val="none" w:sz="0" w:space="0" w:color="auto"/>
                                      </w:divBdr>
                                    </w:div>
                                    <w:div w:id="2069569869">
                                      <w:marLeft w:val="0"/>
                                      <w:marRight w:val="0"/>
                                      <w:marTop w:val="0"/>
                                      <w:marBottom w:val="0"/>
                                      <w:divBdr>
                                        <w:top w:val="none" w:sz="0" w:space="0" w:color="auto"/>
                                        <w:left w:val="none" w:sz="0" w:space="0" w:color="auto"/>
                                        <w:bottom w:val="none" w:sz="0" w:space="0" w:color="auto"/>
                                        <w:right w:val="none" w:sz="0" w:space="0" w:color="auto"/>
                                      </w:divBdr>
                                      <w:divsChild>
                                        <w:div w:id="211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7796">
                      <w:marLeft w:val="0"/>
                      <w:marRight w:val="0"/>
                      <w:marTop w:val="0"/>
                      <w:marBottom w:val="450"/>
                      <w:divBdr>
                        <w:top w:val="none" w:sz="0" w:space="0" w:color="auto"/>
                        <w:left w:val="none" w:sz="0" w:space="0" w:color="auto"/>
                        <w:bottom w:val="none" w:sz="0" w:space="0" w:color="auto"/>
                        <w:right w:val="none" w:sz="0" w:space="0" w:color="auto"/>
                      </w:divBdr>
                      <w:divsChild>
                        <w:div w:id="203375328">
                          <w:marLeft w:val="0"/>
                          <w:marRight w:val="0"/>
                          <w:marTop w:val="0"/>
                          <w:marBottom w:val="0"/>
                          <w:divBdr>
                            <w:top w:val="none" w:sz="0" w:space="0" w:color="auto"/>
                            <w:left w:val="none" w:sz="0" w:space="0" w:color="auto"/>
                            <w:bottom w:val="none" w:sz="0" w:space="0" w:color="auto"/>
                            <w:right w:val="none" w:sz="0" w:space="0" w:color="auto"/>
                          </w:divBdr>
                          <w:divsChild>
                            <w:div w:id="238714781">
                              <w:marLeft w:val="0"/>
                              <w:marRight w:val="0"/>
                              <w:marTop w:val="0"/>
                              <w:marBottom w:val="300"/>
                              <w:divBdr>
                                <w:top w:val="none" w:sz="0" w:space="0" w:color="auto"/>
                                <w:left w:val="none" w:sz="0" w:space="0" w:color="auto"/>
                                <w:bottom w:val="none" w:sz="0" w:space="0" w:color="auto"/>
                                <w:right w:val="none" w:sz="0" w:space="0" w:color="auto"/>
                              </w:divBdr>
                            </w:div>
                            <w:div w:id="1226645647">
                              <w:marLeft w:val="0"/>
                              <w:marRight w:val="0"/>
                              <w:marTop w:val="300"/>
                              <w:marBottom w:val="300"/>
                              <w:divBdr>
                                <w:top w:val="none" w:sz="0" w:space="0" w:color="auto"/>
                                <w:left w:val="none" w:sz="0" w:space="0" w:color="auto"/>
                                <w:bottom w:val="none" w:sz="0" w:space="0" w:color="auto"/>
                                <w:right w:val="none" w:sz="0" w:space="0" w:color="auto"/>
                              </w:divBdr>
                            </w:div>
                            <w:div w:id="1342464061">
                              <w:marLeft w:val="0"/>
                              <w:marRight w:val="0"/>
                              <w:marTop w:val="0"/>
                              <w:marBottom w:val="0"/>
                              <w:divBdr>
                                <w:top w:val="none" w:sz="0" w:space="0" w:color="auto"/>
                                <w:left w:val="none" w:sz="0" w:space="0" w:color="auto"/>
                                <w:bottom w:val="none" w:sz="0" w:space="0" w:color="auto"/>
                                <w:right w:val="none" w:sz="0" w:space="0" w:color="auto"/>
                              </w:divBdr>
                              <w:divsChild>
                                <w:div w:id="339897730">
                                  <w:marLeft w:val="0"/>
                                  <w:marRight w:val="0"/>
                                  <w:marTop w:val="0"/>
                                  <w:marBottom w:val="0"/>
                                  <w:divBdr>
                                    <w:top w:val="none" w:sz="0" w:space="0" w:color="auto"/>
                                    <w:left w:val="none" w:sz="0" w:space="0" w:color="auto"/>
                                    <w:bottom w:val="none" w:sz="0" w:space="0" w:color="auto"/>
                                    <w:right w:val="none" w:sz="0" w:space="0" w:color="auto"/>
                                  </w:divBdr>
                                  <w:divsChild>
                                    <w:div w:id="246185656">
                                      <w:marLeft w:val="0"/>
                                      <w:marRight w:val="0"/>
                                      <w:marTop w:val="0"/>
                                      <w:marBottom w:val="0"/>
                                      <w:divBdr>
                                        <w:top w:val="none" w:sz="0" w:space="0" w:color="auto"/>
                                        <w:left w:val="none" w:sz="0" w:space="0" w:color="auto"/>
                                        <w:bottom w:val="none" w:sz="0" w:space="0" w:color="auto"/>
                                        <w:right w:val="none" w:sz="0" w:space="0" w:color="auto"/>
                                      </w:divBdr>
                                    </w:div>
                                    <w:div w:id="2072380814">
                                      <w:marLeft w:val="0"/>
                                      <w:marRight w:val="0"/>
                                      <w:marTop w:val="0"/>
                                      <w:marBottom w:val="0"/>
                                      <w:divBdr>
                                        <w:top w:val="none" w:sz="0" w:space="0" w:color="auto"/>
                                        <w:left w:val="none" w:sz="0" w:space="0" w:color="auto"/>
                                        <w:bottom w:val="none" w:sz="0" w:space="0" w:color="auto"/>
                                        <w:right w:val="none" w:sz="0" w:space="0" w:color="auto"/>
                                      </w:divBdr>
                                      <w:divsChild>
                                        <w:div w:id="1978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273">
                                  <w:marLeft w:val="0"/>
                                  <w:marRight w:val="0"/>
                                  <w:marTop w:val="0"/>
                                  <w:marBottom w:val="0"/>
                                  <w:divBdr>
                                    <w:top w:val="none" w:sz="0" w:space="0" w:color="auto"/>
                                    <w:left w:val="none" w:sz="0" w:space="0" w:color="auto"/>
                                    <w:bottom w:val="none" w:sz="0" w:space="0" w:color="auto"/>
                                    <w:right w:val="none" w:sz="0" w:space="0" w:color="auto"/>
                                  </w:divBdr>
                                  <w:divsChild>
                                    <w:div w:id="710805185">
                                      <w:marLeft w:val="0"/>
                                      <w:marRight w:val="0"/>
                                      <w:marTop w:val="0"/>
                                      <w:marBottom w:val="0"/>
                                      <w:divBdr>
                                        <w:top w:val="none" w:sz="0" w:space="0" w:color="auto"/>
                                        <w:left w:val="none" w:sz="0" w:space="0" w:color="auto"/>
                                        <w:bottom w:val="none" w:sz="0" w:space="0" w:color="auto"/>
                                        <w:right w:val="none" w:sz="0" w:space="0" w:color="auto"/>
                                      </w:divBdr>
                                    </w:div>
                                    <w:div w:id="1785923076">
                                      <w:marLeft w:val="0"/>
                                      <w:marRight w:val="0"/>
                                      <w:marTop w:val="0"/>
                                      <w:marBottom w:val="0"/>
                                      <w:divBdr>
                                        <w:top w:val="none" w:sz="0" w:space="0" w:color="auto"/>
                                        <w:left w:val="none" w:sz="0" w:space="0" w:color="auto"/>
                                        <w:bottom w:val="none" w:sz="0" w:space="0" w:color="auto"/>
                                        <w:right w:val="none" w:sz="0" w:space="0" w:color="auto"/>
                                      </w:divBdr>
                                      <w:divsChild>
                                        <w:div w:id="4475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680">
                                  <w:marLeft w:val="0"/>
                                  <w:marRight w:val="0"/>
                                  <w:marTop w:val="0"/>
                                  <w:marBottom w:val="0"/>
                                  <w:divBdr>
                                    <w:top w:val="none" w:sz="0" w:space="0" w:color="auto"/>
                                    <w:left w:val="none" w:sz="0" w:space="0" w:color="auto"/>
                                    <w:bottom w:val="none" w:sz="0" w:space="0" w:color="auto"/>
                                    <w:right w:val="none" w:sz="0" w:space="0" w:color="auto"/>
                                  </w:divBdr>
                                  <w:divsChild>
                                    <w:div w:id="2065636766">
                                      <w:marLeft w:val="0"/>
                                      <w:marRight w:val="0"/>
                                      <w:marTop w:val="0"/>
                                      <w:marBottom w:val="0"/>
                                      <w:divBdr>
                                        <w:top w:val="none" w:sz="0" w:space="0" w:color="auto"/>
                                        <w:left w:val="none" w:sz="0" w:space="0" w:color="auto"/>
                                        <w:bottom w:val="none" w:sz="0" w:space="0" w:color="auto"/>
                                        <w:right w:val="none" w:sz="0" w:space="0" w:color="auto"/>
                                      </w:divBdr>
                                    </w:div>
                                    <w:div w:id="776406111">
                                      <w:marLeft w:val="0"/>
                                      <w:marRight w:val="0"/>
                                      <w:marTop w:val="0"/>
                                      <w:marBottom w:val="0"/>
                                      <w:divBdr>
                                        <w:top w:val="none" w:sz="0" w:space="0" w:color="auto"/>
                                        <w:left w:val="none" w:sz="0" w:space="0" w:color="auto"/>
                                        <w:bottom w:val="none" w:sz="0" w:space="0" w:color="auto"/>
                                        <w:right w:val="none" w:sz="0" w:space="0" w:color="auto"/>
                                      </w:divBdr>
                                      <w:divsChild>
                                        <w:div w:id="1318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2866">
                                  <w:marLeft w:val="0"/>
                                  <w:marRight w:val="0"/>
                                  <w:marTop w:val="0"/>
                                  <w:marBottom w:val="0"/>
                                  <w:divBdr>
                                    <w:top w:val="none" w:sz="0" w:space="0" w:color="auto"/>
                                    <w:left w:val="none" w:sz="0" w:space="0" w:color="auto"/>
                                    <w:bottom w:val="none" w:sz="0" w:space="0" w:color="auto"/>
                                    <w:right w:val="none" w:sz="0" w:space="0" w:color="auto"/>
                                  </w:divBdr>
                                  <w:divsChild>
                                    <w:div w:id="1984651224">
                                      <w:marLeft w:val="0"/>
                                      <w:marRight w:val="0"/>
                                      <w:marTop w:val="0"/>
                                      <w:marBottom w:val="0"/>
                                      <w:divBdr>
                                        <w:top w:val="none" w:sz="0" w:space="0" w:color="auto"/>
                                        <w:left w:val="none" w:sz="0" w:space="0" w:color="auto"/>
                                        <w:bottom w:val="none" w:sz="0" w:space="0" w:color="auto"/>
                                        <w:right w:val="none" w:sz="0" w:space="0" w:color="auto"/>
                                      </w:divBdr>
                                    </w:div>
                                    <w:div w:id="447093338">
                                      <w:marLeft w:val="0"/>
                                      <w:marRight w:val="0"/>
                                      <w:marTop w:val="0"/>
                                      <w:marBottom w:val="0"/>
                                      <w:divBdr>
                                        <w:top w:val="none" w:sz="0" w:space="0" w:color="auto"/>
                                        <w:left w:val="none" w:sz="0" w:space="0" w:color="auto"/>
                                        <w:bottom w:val="none" w:sz="0" w:space="0" w:color="auto"/>
                                        <w:right w:val="none" w:sz="0" w:space="0" w:color="auto"/>
                                      </w:divBdr>
                                      <w:divsChild>
                                        <w:div w:id="1786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8258">
                      <w:marLeft w:val="0"/>
                      <w:marRight w:val="0"/>
                      <w:marTop w:val="0"/>
                      <w:marBottom w:val="450"/>
                      <w:divBdr>
                        <w:top w:val="none" w:sz="0" w:space="0" w:color="auto"/>
                        <w:left w:val="none" w:sz="0" w:space="0" w:color="auto"/>
                        <w:bottom w:val="none" w:sz="0" w:space="0" w:color="auto"/>
                        <w:right w:val="none" w:sz="0" w:space="0" w:color="auto"/>
                      </w:divBdr>
                      <w:divsChild>
                        <w:div w:id="1036276412">
                          <w:marLeft w:val="0"/>
                          <w:marRight w:val="0"/>
                          <w:marTop w:val="0"/>
                          <w:marBottom w:val="0"/>
                          <w:divBdr>
                            <w:top w:val="none" w:sz="0" w:space="0" w:color="auto"/>
                            <w:left w:val="none" w:sz="0" w:space="0" w:color="auto"/>
                            <w:bottom w:val="none" w:sz="0" w:space="0" w:color="auto"/>
                            <w:right w:val="none" w:sz="0" w:space="0" w:color="auto"/>
                          </w:divBdr>
                          <w:divsChild>
                            <w:div w:id="907882603">
                              <w:marLeft w:val="0"/>
                              <w:marRight w:val="0"/>
                              <w:marTop w:val="0"/>
                              <w:marBottom w:val="300"/>
                              <w:divBdr>
                                <w:top w:val="none" w:sz="0" w:space="0" w:color="auto"/>
                                <w:left w:val="none" w:sz="0" w:space="0" w:color="auto"/>
                                <w:bottom w:val="none" w:sz="0" w:space="0" w:color="auto"/>
                                <w:right w:val="none" w:sz="0" w:space="0" w:color="auto"/>
                              </w:divBdr>
                            </w:div>
                            <w:div w:id="1366366127">
                              <w:marLeft w:val="0"/>
                              <w:marRight w:val="0"/>
                              <w:marTop w:val="0"/>
                              <w:marBottom w:val="0"/>
                              <w:divBdr>
                                <w:top w:val="none" w:sz="0" w:space="0" w:color="auto"/>
                                <w:left w:val="none" w:sz="0" w:space="0" w:color="auto"/>
                                <w:bottom w:val="none" w:sz="0" w:space="0" w:color="auto"/>
                                <w:right w:val="none" w:sz="0" w:space="0" w:color="auto"/>
                              </w:divBdr>
                              <w:divsChild>
                                <w:div w:id="1229652301">
                                  <w:marLeft w:val="0"/>
                                  <w:marRight w:val="0"/>
                                  <w:marTop w:val="0"/>
                                  <w:marBottom w:val="0"/>
                                  <w:divBdr>
                                    <w:top w:val="none" w:sz="0" w:space="0" w:color="auto"/>
                                    <w:left w:val="none" w:sz="0" w:space="0" w:color="auto"/>
                                    <w:bottom w:val="none" w:sz="0" w:space="0" w:color="auto"/>
                                    <w:right w:val="none" w:sz="0" w:space="0" w:color="auto"/>
                                  </w:divBdr>
                                  <w:divsChild>
                                    <w:div w:id="2147308107">
                                      <w:marLeft w:val="0"/>
                                      <w:marRight w:val="0"/>
                                      <w:marTop w:val="0"/>
                                      <w:marBottom w:val="0"/>
                                      <w:divBdr>
                                        <w:top w:val="none" w:sz="0" w:space="0" w:color="auto"/>
                                        <w:left w:val="none" w:sz="0" w:space="0" w:color="auto"/>
                                        <w:bottom w:val="none" w:sz="0" w:space="0" w:color="auto"/>
                                        <w:right w:val="none" w:sz="0" w:space="0" w:color="auto"/>
                                      </w:divBdr>
                                    </w:div>
                                    <w:div w:id="11498456">
                                      <w:marLeft w:val="0"/>
                                      <w:marRight w:val="0"/>
                                      <w:marTop w:val="0"/>
                                      <w:marBottom w:val="0"/>
                                      <w:divBdr>
                                        <w:top w:val="none" w:sz="0" w:space="0" w:color="auto"/>
                                        <w:left w:val="none" w:sz="0" w:space="0" w:color="auto"/>
                                        <w:bottom w:val="none" w:sz="0" w:space="0" w:color="auto"/>
                                        <w:right w:val="none" w:sz="0" w:space="0" w:color="auto"/>
                                      </w:divBdr>
                                      <w:divsChild>
                                        <w:div w:id="8729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9661">
                                  <w:marLeft w:val="0"/>
                                  <w:marRight w:val="0"/>
                                  <w:marTop w:val="0"/>
                                  <w:marBottom w:val="0"/>
                                  <w:divBdr>
                                    <w:top w:val="none" w:sz="0" w:space="0" w:color="auto"/>
                                    <w:left w:val="none" w:sz="0" w:space="0" w:color="auto"/>
                                    <w:bottom w:val="none" w:sz="0" w:space="0" w:color="auto"/>
                                    <w:right w:val="none" w:sz="0" w:space="0" w:color="auto"/>
                                  </w:divBdr>
                                  <w:divsChild>
                                    <w:div w:id="1829322625">
                                      <w:marLeft w:val="0"/>
                                      <w:marRight w:val="0"/>
                                      <w:marTop w:val="0"/>
                                      <w:marBottom w:val="0"/>
                                      <w:divBdr>
                                        <w:top w:val="none" w:sz="0" w:space="0" w:color="auto"/>
                                        <w:left w:val="none" w:sz="0" w:space="0" w:color="auto"/>
                                        <w:bottom w:val="none" w:sz="0" w:space="0" w:color="auto"/>
                                        <w:right w:val="none" w:sz="0" w:space="0" w:color="auto"/>
                                      </w:divBdr>
                                    </w:div>
                                    <w:div w:id="811869325">
                                      <w:marLeft w:val="0"/>
                                      <w:marRight w:val="0"/>
                                      <w:marTop w:val="0"/>
                                      <w:marBottom w:val="0"/>
                                      <w:divBdr>
                                        <w:top w:val="none" w:sz="0" w:space="0" w:color="auto"/>
                                        <w:left w:val="none" w:sz="0" w:space="0" w:color="auto"/>
                                        <w:bottom w:val="none" w:sz="0" w:space="0" w:color="auto"/>
                                        <w:right w:val="none" w:sz="0" w:space="0" w:color="auto"/>
                                      </w:divBdr>
                                      <w:divsChild>
                                        <w:div w:id="13929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768">
                                  <w:marLeft w:val="0"/>
                                  <w:marRight w:val="0"/>
                                  <w:marTop w:val="0"/>
                                  <w:marBottom w:val="0"/>
                                  <w:divBdr>
                                    <w:top w:val="none" w:sz="0" w:space="0" w:color="auto"/>
                                    <w:left w:val="none" w:sz="0" w:space="0" w:color="auto"/>
                                    <w:bottom w:val="none" w:sz="0" w:space="0" w:color="auto"/>
                                    <w:right w:val="none" w:sz="0" w:space="0" w:color="auto"/>
                                  </w:divBdr>
                                  <w:divsChild>
                                    <w:div w:id="1595702368">
                                      <w:marLeft w:val="0"/>
                                      <w:marRight w:val="0"/>
                                      <w:marTop w:val="0"/>
                                      <w:marBottom w:val="0"/>
                                      <w:divBdr>
                                        <w:top w:val="none" w:sz="0" w:space="0" w:color="auto"/>
                                        <w:left w:val="none" w:sz="0" w:space="0" w:color="auto"/>
                                        <w:bottom w:val="none" w:sz="0" w:space="0" w:color="auto"/>
                                        <w:right w:val="none" w:sz="0" w:space="0" w:color="auto"/>
                                      </w:divBdr>
                                    </w:div>
                                    <w:div w:id="1268931423">
                                      <w:marLeft w:val="0"/>
                                      <w:marRight w:val="0"/>
                                      <w:marTop w:val="0"/>
                                      <w:marBottom w:val="0"/>
                                      <w:divBdr>
                                        <w:top w:val="none" w:sz="0" w:space="0" w:color="auto"/>
                                        <w:left w:val="none" w:sz="0" w:space="0" w:color="auto"/>
                                        <w:bottom w:val="none" w:sz="0" w:space="0" w:color="auto"/>
                                        <w:right w:val="none" w:sz="0" w:space="0" w:color="auto"/>
                                      </w:divBdr>
                                      <w:divsChild>
                                        <w:div w:id="5477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7480">
                      <w:marLeft w:val="0"/>
                      <w:marRight w:val="0"/>
                      <w:marTop w:val="0"/>
                      <w:marBottom w:val="450"/>
                      <w:divBdr>
                        <w:top w:val="none" w:sz="0" w:space="0" w:color="auto"/>
                        <w:left w:val="none" w:sz="0" w:space="0" w:color="auto"/>
                        <w:bottom w:val="none" w:sz="0" w:space="0" w:color="auto"/>
                        <w:right w:val="none" w:sz="0" w:space="0" w:color="auto"/>
                      </w:divBdr>
                      <w:divsChild>
                        <w:div w:id="1763336397">
                          <w:marLeft w:val="0"/>
                          <w:marRight w:val="0"/>
                          <w:marTop w:val="0"/>
                          <w:marBottom w:val="0"/>
                          <w:divBdr>
                            <w:top w:val="none" w:sz="0" w:space="0" w:color="auto"/>
                            <w:left w:val="none" w:sz="0" w:space="0" w:color="auto"/>
                            <w:bottom w:val="none" w:sz="0" w:space="0" w:color="auto"/>
                            <w:right w:val="none" w:sz="0" w:space="0" w:color="auto"/>
                          </w:divBdr>
                          <w:divsChild>
                            <w:div w:id="1174296933">
                              <w:marLeft w:val="0"/>
                              <w:marRight w:val="0"/>
                              <w:marTop w:val="0"/>
                              <w:marBottom w:val="300"/>
                              <w:divBdr>
                                <w:top w:val="none" w:sz="0" w:space="0" w:color="auto"/>
                                <w:left w:val="none" w:sz="0" w:space="0" w:color="auto"/>
                                <w:bottom w:val="none" w:sz="0" w:space="0" w:color="auto"/>
                                <w:right w:val="none" w:sz="0" w:space="0" w:color="auto"/>
                              </w:divBdr>
                            </w:div>
                            <w:div w:id="1133715275">
                              <w:marLeft w:val="0"/>
                              <w:marRight w:val="0"/>
                              <w:marTop w:val="0"/>
                              <w:marBottom w:val="0"/>
                              <w:divBdr>
                                <w:top w:val="none" w:sz="0" w:space="0" w:color="auto"/>
                                <w:left w:val="none" w:sz="0" w:space="0" w:color="auto"/>
                                <w:bottom w:val="none" w:sz="0" w:space="0" w:color="auto"/>
                                <w:right w:val="none" w:sz="0" w:space="0" w:color="auto"/>
                              </w:divBdr>
                              <w:divsChild>
                                <w:div w:id="1433932326">
                                  <w:marLeft w:val="0"/>
                                  <w:marRight w:val="0"/>
                                  <w:marTop w:val="0"/>
                                  <w:marBottom w:val="0"/>
                                  <w:divBdr>
                                    <w:top w:val="none" w:sz="0" w:space="0" w:color="auto"/>
                                    <w:left w:val="none" w:sz="0" w:space="0" w:color="auto"/>
                                    <w:bottom w:val="none" w:sz="0" w:space="0" w:color="auto"/>
                                    <w:right w:val="none" w:sz="0" w:space="0" w:color="auto"/>
                                  </w:divBdr>
                                  <w:divsChild>
                                    <w:div w:id="324747530">
                                      <w:marLeft w:val="0"/>
                                      <w:marRight w:val="0"/>
                                      <w:marTop w:val="0"/>
                                      <w:marBottom w:val="0"/>
                                      <w:divBdr>
                                        <w:top w:val="none" w:sz="0" w:space="0" w:color="auto"/>
                                        <w:left w:val="none" w:sz="0" w:space="0" w:color="auto"/>
                                        <w:bottom w:val="none" w:sz="0" w:space="0" w:color="auto"/>
                                        <w:right w:val="none" w:sz="0" w:space="0" w:color="auto"/>
                                      </w:divBdr>
                                    </w:div>
                                    <w:div w:id="869732172">
                                      <w:marLeft w:val="0"/>
                                      <w:marRight w:val="0"/>
                                      <w:marTop w:val="0"/>
                                      <w:marBottom w:val="0"/>
                                      <w:divBdr>
                                        <w:top w:val="none" w:sz="0" w:space="0" w:color="auto"/>
                                        <w:left w:val="none" w:sz="0" w:space="0" w:color="auto"/>
                                        <w:bottom w:val="none" w:sz="0" w:space="0" w:color="auto"/>
                                        <w:right w:val="none" w:sz="0" w:space="0" w:color="auto"/>
                                      </w:divBdr>
                                      <w:divsChild>
                                        <w:div w:id="9342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416">
                                  <w:marLeft w:val="0"/>
                                  <w:marRight w:val="0"/>
                                  <w:marTop w:val="0"/>
                                  <w:marBottom w:val="0"/>
                                  <w:divBdr>
                                    <w:top w:val="none" w:sz="0" w:space="0" w:color="auto"/>
                                    <w:left w:val="none" w:sz="0" w:space="0" w:color="auto"/>
                                    <w:bottom w:val="none" w:sz="0" w:space="0" w:color="auto"/>
                                    <w:right w:val="none" w:sz="0" w:space="0" w:color="auto"/>
                                  </w:divBdr>
                                  <w:divsChild>
                                    <w:div w:id="1330790662">
                                      <w:marLeft w:val="0"/>
                                      <w:marRight w:val="0"/>
                                      <w:marTop w:val="0"/>
                                      <w:marBottom w:val="0"/>
                                      <w:divBdr>
                                        <w:top w:val="none" w:sz="0" w:space="0" w:color="auto"/>
                                        <w:left w:val="none" w:sz="0" w:space="0" w:color="auto"/>
                                        <w:bottom w:val="none" w:sz="0" w:space="0" w:color="auto"/>
                                        <w:right w:val="none" w:sz="0" w:space="0" w:color="auto"/>
                                      </w:divBdr>
                                    </w:div>
                                    <w:div w:id="1510873657">
                                      <w:marLeft w:val="0"/>
                                      <w:marRight w:val="0"/>
                                      <w:marTop w:val="0"/>
                                      <w:marBottom w:val="0"/>
                                      <w:divBdr>
                                        <w:top w:val="none" w:sz="0" w:space="0" w:color="auto"/>
                                        <w:left w:val="none" w:sz="0" w:space="0" w:color="auto"/>
                                        <w:bottom w:val="none" w:sz="0" w:space="0" w:color="auto"/>
                                        <w:right w:val="none" w:sz="0" w:space="0" w:color="auto"/>
                                      </w:divBdr>
                                      <w:divsChild>
                                        <w:div w:id="3977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666">
                                  <w:marLeft w:val="0"/>
                                  <w:marRight w:val="0"/>
                                  <w:marTop w:val="0"/>
                                  <w:marBottom w:val="0"/>
                                  <w:divBdr>
                                    <w:top w:val="none" w:sz="0" w:space="0" w:color="auto"/>
                                    <w:left w:val="none" w:sz="0" w:space="0" w:color="auto"/>
                                    <w:bottom w:val="none" w:sz="0" w:space="0" w:color="auto"/>
                                    <w:right w:val="none" w:sz="0" w:space="0" w:color="auto"/>
                                  </w:divBdr>
                                  <w:divsChild>
                                    <w:div w:id="1872303596">
                                      <w:marLeft w:val="0"/>
                                      <w:marRight w:val="0"/>
                                      <w:marTop w:val="0"/>
                                      <w:marBottom w:val="0"/>
                                      <w:divBdr>
                                        <w:top w:val="none" w:sz="0" w:space="0" w:color="auto"/>
                                        <w:left w:val="none" w:sz="0" w:space="0" w:color="auto"/>
                                        <w:bottom w:val="none" w:sz="0" w:space="0" w:color="auto"/>
                                        <w:right w:val="none" w:sz="0" w:space="0" w:color="auto"/>
                                      </w:divBdr>
                                    </w:div>
                                    <w:div w:id="433595212">
                                      <w:marLeft w:val="0"/>
                                      <w:marRight w:val="0"/>
                                      <w:marTop w:val="0"/>
                                      <w:marBottom w:val="0"/>
                                      <w:divBdr>
                                        <w:top w:val="none" w:sz="0" w:space="0" w:color="auto"/>
                                        <w:left w:val="none" w:sz="0" w:space="0" w:color="auto"/>
                                        <w:bottom w:val="none" w:sz="0" w:space="0" w:color="auto"/>
                                        <w:right w:val="none" w:sz="0" w:space="0" w:color="auto"/>
                                      </w:divBdr>
                                      <w:divsChild>
                                        <w:div w:id="105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4109">
                      <w:marLeft w:val="0"/>
                      <w:marRight w:val="0"/>
                      <w:marTop w:val="0"/>
                      <w:marBottom w:val="450"/>
                      <w:divBdr>
                        <w:top w:val="none" w:sz="0" w:space="0" w:color="auto"/>
                        <w:left w:val="none" w:sz="0" w:space="0" w:color="auto"/>
                        <w:bottom w:val="none" w:sz="0" w:space="0" w:color="auto"/>
                        <w:right w:val="none" w:sz="0" w:space="0" w:color="auto"/>
                      </w:divBdr>
                      <w:divsChild>
                        <w:div w:id="1000544363">
                          <w:marLeft w:val="0"/>
                          <w:marRight w:val="0"/>
                          <w:marTop w:val="0"/>
                          <w:marBottom w:val="0"/>
                          <w:divBdr>
                            <w:top w:val="none" w:sz="0" w:space="0" w:color="auto"/>
                            <w:left w:val="none" w:sz="0" w:space="0" w:color="auto"/>
                            <w:bottom w:val="none" w:sz="0" w:space="0" w:color="auto"/>
                            <w:right w:val="none" w:sz="0" w:space="0" w:color="auto"/>
                          </w:divBdr>
                          <w:divsChild>
                            <w:div w:id="1012494076">
                              <w:marLeft w:val="0"/>
                              <w:marRight w:val="0"/>
                              <w:marTop w:val="0"/>
                              <w:marBottom w:val="300"/>
                              <w:divBdr>
                                <w:top w:val="none" w:sz="0" w:space="0" w:color="auto"/>
                                <w:left w:val="none" w:sz="0" w:space="0" w:color="auto"/>
                                <w:bottom w:val="none" w:sz="0" w:space="0" w:color="auto"/>
                                <w:right w:val="none" w:sz="0" w:space="0" w:color="auto"/>
                              </w:divBdr>
                            </w:div>
                            <w:div w:id="1924531581">
                              <w:marLeft w:val="0"/>
                              <w:marRight w:val="0"/>
                              <w:marTop w:val="0"/>
                              <w:marBottom w:val="0"/>
                              <w:divBdr>
                                <w:top w:val="none" w:sz="0" w:space="0" w:color="auto"/>
                                <w:left w:val="none" w:sz="0" w:space="0" w:color="auto"/>
                                <w:bottom w:val="none" w:sz="0" w:space="0" w:color="auto"/>
                                <w:right w:val="none" w:sz="0" w:space="0" w:color="auto"/>
                              </w:divBdr>
                              <w:divsChild>
                                <w:div w:id="517542970">
                                  <w:marLeft w:val="0"/>
                                  <w:marRight w:val="0"/>
                                  <w:marTop w:val="0"/>
                                  <w:marBottom w:val="0"/>
                                  <w:divBdr>
                                    <w:top w:val="none" w:sz="0" w:space="0" w:color="auto"/>
                                    <w:left w:val="none" w:sz="0" w:space="0" w:color="auto"/>
                                    <w:bottom w:val="none" w:sz="0" w:space="0" w:color="auto"/>
                                    <w:right w:val="none" w:sz="0" w:space="0" w:color="auto"/>
                                  </w:divBdr>
                                  <w:divsChild>
                                    <w:div w:id="1516312096">
                                      <w:marLeft w:val="0"/>
                                      <w:marRight w:val="0"/>
                                      <w:marTop w:val="0"/>
                                      <w:marBottom w:val="0"/>
                                      <w:divBdr>
                                        <w:top w:val="none" w:sz="0" w:space="0" w:color="auto"/>
                                        <w:left w:val="none" w:sz="0" w:space="0" w:color="auto"/>
                                        <w:bottom w:val="none" w:sz="0" w:space="0" w:color="auto"/>
                                        <w:right w:val="none" w:sz="0" w:space="0" w:color="auto"/>
                                      </w:divBdr>
                                    </w:div>
                                    <w:div w:id="1211504255">
                                      <w:marLeft w:val="0"/>
                                      <w:marRight w:val="0"/>
                                      <w:marTop w:val="0"/>
                                      <w:marBottom w:val="0"/>
                                      <w:divBdr>
                                        <w:top w:val="none" w:sz="0" w:space="0" w:color="auto"/>
                                        <w:left w:val="none" w:sz="0" w:space="0" w:color="auto"/>
                                        <w:bottom w:val="none" w:sz="0" w:space="0" w:color="auto"/>
                                        <w:right w:val="none" w:sz="0" w:space="0" w:color="auto"/>
                                      </w:divBdr>
                                      <w:divsChild>
                                        <w:div w:id="16204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1797">
                                  <w:marLeft w:val="0"/>
                                  <w:marRight w:val="0"/>
                                  <w:marTop w:val="0"/>
                                  <w:marBottom w:val="0"/>
                                  <w:divBdr>
                                    <w:top w:val="none" w:sz="0" w:space="0" w:color="auto"/>
                                    <w:left w:val="none" w:sz="0" w:space="0" w:color="auto"/>
                                    <w:bottom w:val="none" w:sz="0" w:space="0" w:color="auto"/>
                                    <w:right w:val="none" w:sz="0" w:space="0" w:color="auto"/>
                                  </w:divBdr>
                                  <w:divsChild>
                                    <w:div w:id="2072804327">
                                      <w:marLeft w:val="0"/>
                                      <w:marRight w:val="0"/>
                                      <w:marTop w:val="0"/>
                                      <w:marBottom w:val="0"/>
                                      <w:divBdr>
                                        <w:top w:val="none" w:sz="0" w:space="0" w:color="auto"/>
                                        <w:left w:val="none" w:sz="0" w:space="0" w:color="auto"/>
                                        <w:bottom w:val="none" w:sz="0" w:space="0" w:color="auto"/>
                                        <w:right w:val="none" w:sz="0" w:space="0" w:color="auto"/>
                                      </w:divBdr>
                                    </w:div>
                                    <w:div w:id="1954752231">
                                      <w:marLeft w:val="0"/>
                                      <w:marRight w:val="0"/>
                                      <w:marTop w:val="0"/>
                                      <w:marBottom w:val="0"/>
                                      <w:divBdr>
                                        <w:top w:val="none" w:sz="0" w:space="0" w:color="auto"/>
                                        <w:left w:val="none" w:sz="0" w:space="0" w:color="auto"/>
                                        <w:bottom w:val="none" w:sz="0" w:space="0" w:color="auto"/>
                                        <w:right w:val="none" w:sz="0" w:space="0" w:color="auto"/>
                                      </w:divBdr>
                                      <w:divsChild>
                                        <w:div w:id="19573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1418">
                                  <w:marLeft w:val="0"/>
                                  <w:marRight w:val="0"/>
                                  <w:marTop w:val="0"/>
                                  <w:marBottom w:val="0"/>
                                  <w:divBdr>
                                    <w:top w:val="none" w:sz="0" w:space="0" w:color="auto"/>
                                    <w:left w:val="none" w:sz="0" w:space="0" w:color="auto"/>
                                    <w:bottom w:val="none" w:sz="0" w:space="0" w:color="auto"/>
                                    <w:right w:val="none" w:sz="0" w:space="0" w:color="auto"/>
                                  </w:divBdr>
                                  <w:divsChild>
                                    <w:div w:id="241336127">
                                      <w:marLeft w:val="0"/>
                                      <w:marRight w:val="0"/>
                                      <w:marTop w:val="0"/>
                                      <w:marBottom w:val="0"/>
                                      <w:divBdr>
                                        <w:top w:val="none" w:sz="0" w:space="0" w:color="auto"/>
                                        <w:left w:val="none" w:sz="0" w:space="0" w:color="auto"/>
                                        <w:bottom w:val="none" w:sz="0" w:space="0" w:color="auto"/>
                                        <w:right w:val="none" w:sz="0" w:space="0" w:color="auto"/>
                                      </w:divBdr>
                                    </w:div>
                                    <w:div w:id="785272844">
                                      <w:marLeft w:val="0"/>
                                      <w:marRight w:val="0"/>
                                      <w:marTop w:val="0"/>
                                      <w:marBottom w:val="0"/>
                                      <w:divBdr>
                                        <w:top w:val="none" w:sz="0" w:space="0" w:color="auto"/>
                                        <w:left w:val="none" w:sz="0" w:space="0" w:color="auto"/>
                                        <w:bottom w:val="none" w:sz="0" w:space="0" w:color="auto"/>
                                        <w:right w:val="none" w:sz="0" w:space="0" w:color="auto"/>
                                      </w:divBdr>
                                      <w:divsChild>
                                        <w:div w:id="1186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464328">
      <w:bodyDiv w:val="1"/>
      <w:marLeft w:val="0"/>
      <w:marRight w:val="0"/>
      <w:marTop w:val="0"/>
      <w:marBottom w:val="0"/>
      <w:divBdr>
        <w:top w:val="none" w:sz="0" w:space="0" w:color="auto"/>
        <w:left w:val="none" w:sz="0" w:space="0" w:color="auto"/>
        <w:bottom w:val="none" w:sz="0" w:space="0" w:color="auto"/>
        <w:right w:val="none" w:sz="0" w:space="0" w:color="auto"/>
      </w:divBdr>
    </w:div>
    <w:div w:id="1622881511">
      <w:bodyDiv w:val="1"/>
      <w:marLeft w:val="0"/>
      <w:marRight w:val="0"/>
      <w:marTop w:val="0"/>
      <w:marBottom w:val="0"/>
      <w:divBdr>
        <w:top w:val="none" w:sz="0" w:space="0" w:color="auto"/>
        <w:left w:val="none" w:sz="0" w:space="0" w:color="auto"/>
        <w:bottom w:val="none" w:sz="0" w:space="0" w:color="auto"/>
        <w:right w:val="none" w:sz="0" w:space="0" w:color="auto"/>
      </w:divBdr>
      <w:divsChild>
        <w:div w:id="98843378">
          <w:marLeft w:val="0"/>
          <w:marRight w:val="0"/>
          <w:marTop w:val="0"/>
          <w:marBottom w:val="0"/>
          <w:divBdr>
            <w:top w:val="none" w:sz="0" w:space="0" w:color="auto"/>
            <w:left w:val="none" w:sz="0" w:space="0" w:color="auto"/>
            <w:bottom w:val="none" w:sz="0" w:space="0" w:color="auto"/>
            <w:right w:val="none" w:sz="0" w:space="0" w:color="auto"/>
          </w:divBdr>
          <w:divsChild>
            <w:div w:id="1976518154">
              <w:marLeft w:val="0"/>
              <w:marRight w:val="0"/>
              <w:marTop w:val="0"/>
              <w:marBottom w:val="0"/>
              <w:divBdr>
                <w:top w:val="none" w:sz="0" w:space="0" w:color="auto"/>
                <w:left w:val="none" w:sz="0" w:space="0" w:color="auto"/>
                <w:bottom w:val="none" w:sz="0" w:space="0" w:color="auto"/>
                <w:right w:val="none" w:sz="0" w:space="0" w:color="auto"/>
              </w:divBdr>
              <w:divsChild>
                <w:div w:id="2013097269">
                  <w:marLeft w:val="0"/>
                  <w:marRight w:val="0"/>
                  <w:marTop w:val="0"/>
                  <w:marBottom w:val="0"/>
                  <w:divBdr>
                    <w:top w:val="none" w:sz="0" w:space="0" w:color="auto"/>
                    <w:left w:val="none" w:sz="0" w:space="0" w:color="auto"/>
                    <w:bottom w:val="none" w:sz="0" w:space="0" w:color="auto"/>
                    <w:right w:val="none" w:sz="0" w:space="0" w:color="auto"/>
                  </w:divBdr>
                  <w:divsChild>
                    <w:div w:id="486701848">
                      <w:marLeft w:val="0"/>
                      <w:marRight w:val="0"/>
                      <w:marTop w:val="0"/>
                      <w:marBottom w:val="0"/>
                      <w:divBdr>
                        <w:top w:val="none" w:sz="0" w:space="0" w:color="auto"/>
                        <w:left w:val="none" w:sz="0" w:space="0" w:color="auto"/>
                        <w:bottom w:val="none" w:sz="0" w:space="0" w:color="auto"/>
                        <w:right w:val="none" w:sz="0" w:space="0" w:color="auto"/>
                      </w:divBdr>
                    </w:div>
                  </w:divsChild>
                </w:div>
                <w:div w:id="1717269484">
                  <w:marLeft w:val="0"/>
                  <w:marRight w:val="0"/>
                  <w:marTop w:val="0"/>
                  <w:marBottom w:val="0"/>
                  <w:divBdr>
                    <w:top w:val="none" w:sz="0" w:space="0" w:color="auto"/>
                    <w:left w:val="none" w:sz="0" w:space="0" w:color="auto"/>
                    <w:bottom w:val="none" w:sz="0" w:space="0" w:color="auto"/>
                    <w:right w:val="none" w:sz="0" w:space="0" w:color="auto"/>
                  </w:divBdr>
                  <w:divsChild>
                    <w:div w:id="607126861">
                      <w:marLeft w:val="0"/>
                      <w:marRight w:val="0"/>
                      <w:marTop w:val="0"/>
                      <w:marBottom w:val="0"/>
                      <w:divBdr>
                        <w:top w:val="none" w:sz="0" w:space="0" w:color="auto"/>
                        <w:left w:val="none" w:sz="0" w:space="0" w:color="auto"/>
                        <w:bottom w:val="none" w:sz="0" w:space="0" w:color="auto"/>
                        <w:right w:val="none" w:sz="0" w:space="0" w:color="auto"/>
                      </w:divBdr>
                    </w:div>
                  </w:divsChild>
                </w:div>
                <w:div w:id="416637955">
                  <w:marLeft w:val="0"/>
                  <w:marRight w:val="0"/>
                  <w:marTop w:val="0"/>
                  <w:marBottom w:val="0"/>
                  <w:divBdr>
                    <w:top w:val="none" w:sz="0" w:space="0" w:color="auto"/>
                    <w:left w:val="none" w:sz="0" w:space="0" w:color="auto"/>
                    <w:bottom w:val="none" w:sz="0" w:space="0" w:color="auto"/>
                    <w:right w:val="none" w:sz="0" w:space="0" w:color="auto"/>
                  </w:divBdr>
                  <w:divsChild>
                    <w:div w:id="1014722388">
                      <w:marLeft w:val="0"/>
                      <w:marRight w:val="0"/>
                      <w:marTop w:val="0"/>
                      <w:marBottom w:val="0"/>
                      <w:divBdr>
                        <w:top w:val="none" w:sz="0" w:space="0" w:color="auto"/>
                        <w:left w:val="none" w:sz="0" w:space="0" w:color="auto"/>
                        <w:bottom w:val="none" w:sz="0" w:space="0" w:color="auto"/>
                        <w:right w:val="none" w:sz="0" w:space="0" w:color="auto"/>
                      </w:divBdr>
                    </w:div>
                  </w:divsChild>
                </w:div>
                <w:div w:id="1358043521">
                  <w:marLeft w:val="0"/>
                  <w:marRight w:val="0"/>
                  <w:marTop w:val="0"/>
                  <w:marBottom w:val="0"/>
                  <w:divBdr>
                    <w:top w:val="none" w:sz="0" w:space="0" w:color="auto"/>
                    <w:left w:val="none" w:sz="0" w:space="0" w:color="auto"/>
                    <w:bottom w:val="none" w:sz="0" w:space="0" w:color="auto"/>
                    <w:right w:val="none" w:sz="0" w:space="0" w:color="auto"/>
                  </w:divBdr>
                  <w:divsChild>
                    <w:div w:id="1700469731">
                      <w:marLeft w:val="0"/>
                      <w:marRight w:val="0"/>
                      <w:marTop w:val="0"/>
                      <w:marBottom w:val="0"/>
                      <w:divBdr>
                        <w:top w:val="none" w:sz="0" w:space="0" w:color="auto"/>
                        <w:left w:val="none" w:sz="0" w:space="0" w:color="auto"/>
                        <w:bottom w:val="none" w:sz="0" w:space="0" w:color="auto"/>
                        <w:right w:val="none" w:sz="0" w:space="0" w:color="auto"/>
                      </w:divBdr>
                    </w:div>
                  </w:divsChild>
                </w:div>
                <w:div w:id="499196643">
                  <w:marLeft w:val="0"/>
                  <w:marRight w:val="0"/>
                  <w:marTop w:val="0"/>
                  <w:marBottom w:val="0"/>
                  <w:divBdr>
                    <w:top w:val="none" w:sz="0" w:space="0" w:color="auto"/>
                    <w:left w:val="none" w:sz="0" w:space="0" w:color="auto"/>
                    <w:bottom w:val="none" w:sz="0" w:space="0" w:color="auto"/>
                    <w:right w:val="none" w:sz="0" w:space="0" w:color="auto"/>
                  </w:divBdr>
                  <w:divsChild>
                    <w:div w:id="1817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4914">
      <w:bodyDiv w:val="1"/>
      <w:marLeft w:val="0"/>
      <w:marRight w:val="0"/>
      <w:marTop w:val="0"/>
      <w:marBottom w:val="0"/>
      <w:divBdr>
        <w:top w:val="none" w:sz="0" w:space="0" w:color="auto"/>
        <w:left w:val="none" w:sz="0" w:space="0" w:color="auto"/>
        <w:bottom w:val="none" w:sz="0" w:space="0" w:color="auto"/>
        <w:right w:val="none" w:sz="0" w:space="0" w:color="auto"/>
      </w:divBdr>
      <w:divsChild>
        <w:div w:id="837231621">
          <w:marLeft w:val="0"/>
          <w:marRight w:val="0"/>
          <w:marTop w:val="0"/>
          <w:marBottom w:val="0"/>
          <w:divBdr>
            <w:top w:val="none" w:sz="0" w:space="0" w:color="auto"/>
            <w:left w:val="none" w:sz="0" w:space="0" w:color="auto"/>
            <w:bottom w:val="none" w:sz="0" w:space="0" w:color="auto"/>
            <w:right w:val="none" w:sz="0" w:space="0" w:color="auto"/>
          </w:divBdr>
          <w:divsChild>
            <w:div w:id="194588013">
              <w:marLeft w:val="0"/>
              <w:marRight w:val="0"/>
              <w:marTop w:val="0"/>
              <w:marBottom w:val="0"/>
              <w:divBdr>
                <w:top w:val="none" w:sz="0" w:space="0" w:color="auto"/>
                <w:left w:val="none" w:sz="0" w:space="0" w:color="auto"/>
                <w:bottom w:val="none" w:sz="0" w:space="0" w:color="auto"/>
                <w:right w:val="none" w:sz="0" w:space="0" w:color="auto"/>
              </w:divBdr>
              <w:divsChild>
                <w:div w:id="346833991">
                  <w:marLeft w:val="0"/>
                  <w:marRight w:val="0"/>
                  <w:marTop w:val="0"/>
                  <w:marBottom w:val="0"/>
                  <w:divBdr>
                    <w:top w:val="none" w:sz="0" w:space="0" w:color="auto"/>
                    <w:left w:val="none" w:sz="0" w:space="0" w:color="auto"/>
                    <w:bottom w:val="none" w:sz="0" w:space="0" w:color="auto"/>
                    <w:right w:val="none" w:sz="0" w:space="0" w:color="auto"/>
                  </w:divBdr>
                  <w:divsChild>
                    <w:div w:id="1919359245">
                      <w:marLeft w:val="0"/>
                      <w:marRight w:val="0"/>
                      <w:marTop w:val="0"/>
                      <w:marBottom w:val="0"/>
                      <w:divBdr>
                        <w:top w:val="none" w:sz="0" w:space="0" w:color="auto"/>
                        <w:left w:val="none" w:sz="0" w:space="0" w:color="auto"/>
                        <w:bottom w:val="none" w:sz="0" w:space="0" w:color="auto"/>
                        <w:right w:val="none" w:sz="0" w:space="0" w:color="auto"/>
                      </w:divBdr>
                    </w:div>
                  </w:divsChild>
                </w:div>
                <w:div w:id="1914973913">
                  <w:marLeft w:val="0"/>
                  <w:marRight w:val="0"/>
                  <w:marTop w:val="0"/>
                  <w:marBottom w:val="0"/>
                  <w:divBdr>
                    <w:top w:val="none" w:sz="0" w:space="0" w:color="auto"/>
                    <w:left w:val="none" w:sz="0" w:space="0" w:color="auto"/>
                    <w:bottom w:val="none" w:sz="0" w:space="0" w:color="auto"/>
                    <w:right w:val="none" w:sz="0" w:space="0" w:color="auto"/>
                  </w:divBdr>
                  <w:divsChild>
                    <w:div w:id="710695018">
                      <w:marLeft w:val="0"/>
                      <w:marRight w:val="0"/>
                      <w:marTop w:val="0"/>
                      <w:marBottom w:val="0"/>
                      <w:divBdr>
                        <w:top w:val="none" w:sz="0" w:space="0" w:color="auto"/>
                        <w:left w:val="none" w:sz="0" w:space="0" w:color="auto"/>
                        <w:bottom w:val="none" w:sz="0" w:space="0" w:color="auto"/>
                        <w:right w:val="none" w:sz="0" w:space="0" w:color="auto"/>
                      </w:divBdr>
                    </w:div>
                  </w:divsChild>
                </w:div>
                <w:div w:id="1510019010">
                  <w:marLeft w:val="0"/>
                  <w:marRight w:val="0"/>
                  <w:marTop w:val="0"/>
                  <w:marBottom w:val="0"/>
                  <w:divBdr>
                    <w:top w:val="none" w:sz="0" w:space="0" w:color="auto"/>
                    <w:left w:val="none" w:sz="0" w:space="0" w:color="auto"/>
                    <w:bottom w:val="none" w:sz="0" w:space="0" w:color="auto"/>
                    <w:right w:val="none" w:sz="0" w:space="0" w:color="auto"/>
                  </w:divBdr>
                  <w:divsChild>
                    <w:div w:id="2096903541">
                      <w:marLeft w:val="0"/>
                      <w:marRight w:val="0"/>
                      <w:marTop w:val="0"/>
                      <w:marBottom w:val="0"/>
                      <w:divBdr>
                        <w:top w:val="none" w:sz="0" w:space="0" w:color="auto"/>
                        <w:left w:val="none" w:sz="0" w:space="0" w:color="auto"/>
                        <w:bottom w:val="none" w:sz="0" w:space="0" w:color="auto"/>
                        <w:right w:val="none" w:sz="0" w:space="0" w:color="auto"/>
                      </w:divBdr>
                    </w:div>
                  </w:divsChild>
                </w:div>
                <w:div w:id="2082753141">
                  <w:marLeft w:val="0"/>
                  <w:marRight w:val="0"/>
                  <w:marTop w:val="0"/>
                  <w:marBottom w:val="0"/>
                  <w:divBdr>
                    <w:top w:val="none" w:sz="0" w:space="0" w:color="auto"/>
                    <w:left w:val="none" w:sz="0" w:space="0" w:color="auto"/>
                    <w:bottom w:val="none" w:sz="0" w:space="0" w:color="auto"/>
                    <w:right w:val="none" w:sz="0" w:space="0" w:color="auto"/>
                  </w:divBdr>
                  <w:divsChild>
                    <w:div w:id="385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90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44041751">
      <w:bodyDiv w:val="1"/>
      <w:marLeft w:val="0"/>
      <w:marRight w:val="0"/>
      <w:marTop w:val="0"/>
      <w:marBottom w:val="0"/>
      <w:divBdr>
        <w:top w:val="none" w:sz="0" w:space="0" w:color="auto"/>
        <w:left w:val="none" w:sz="0" w:space="0" w:color="auto"/>
        <w:bottom w:val="none" w:sz="0" w:space="0" w:color="auto"/>
        <w:right w:val="none" w:sz="0" w:space="0" w:color="auto"/>
      </w:divBdr>
      <w:divsChild>
        <w:div w:id="1291090932">
          <w:marLeft w:val="0"/>
          <w:marRight w:val="0"/>
          <w:marTop w:val="0"/>
          <w:marBottom w:val="0"/>
          <w:divBdr>
            <w:top w:val="none" w:sz="0" w:space="0" w:color="auto"/>
            <w:left w:val="none" w:sz="0" w:space="0" w:color="auto"/>
            <w:bottom w:val="none" w:sz="0" w:space="0" w:color="auto"/>
            <w:right w:val="none" w:sz="0" w:space="0" w:color="auto"/>
          </w:divBdr>
          <w:divsChild>
            <w:div w:id="1342976112">
              <w:marLeft w:val="0"/>
              <w:marRight w:val="0"/>
              <w:marTop w:val="0"/>
              <w:marBottom w:val="0"/>
              <w:divBdr>
                <w:top w:val="none" w:sz="0" w:space="0" w:color="auto"/>
                <w:left w:val="none" w:sz="0" w:space="0" w:color="auto"/>
                <w:bottom w:val="none" w:sz="0" w:space="0" w:color="auto"/>
                <w:right w:val="none" w:sz="0" w:space="0" w:color="auto"/>
              </w:divBdr>
              <w:divsChild>
                <w:div w:id="1930389632">
                  <w:marLeft w:val="0"/>
                  <w:marRight w:val="0"/>
                  <w:marTop w:val="0"/>
                  <w:marBottom w:val="0"/>
                  <w:divBdr>
                    <w:top w:val="none" w:sz="0" w:space="0" w:color="auto"/>
                    <w:left w:val="none" w:sz="0" w:space="0" w:color="auto"/>
                    <w:bottom w:val="none" w:sz="0" w:space="0" w:color="auto"/>
                    <w:right w:val="none" w:sz="0" w:space="0" w:color="auto"/>
                  </w:divBdr>
                  <w:divsChild>
                    <w:div w:id="149635199">
                      <w:marLeft w:val="0"/>
                      <w:marRight w:val="0"/>
                      <w:marTop w:val="0"/>
                      <w:marBottom w:val="0"/>
                      <w:divBdr>
                        <w:top w:val="none" w:sz="0" w:space="0" w:color="auto"/>
                        <w:left w:val="none" w:sz="0" w:space="0" w:color="auto"/>
                        <w:bottom w:val="none" w:sz="0" w:space="0" w:color="auto"/>
                        <w:right w:val="none" w:sz="0" w:space="0" w:color="auto"/>
                      </w:divBdr>
                      <w:divsChild>
                        <w:div w:id="56657219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67947653">
                  <w:marLeft w:val="0"/>
                  <w:marRight w:val="0"/>
                  <w:marTop w:val="0"/>
                  <w:marBottom w:val="0"/>
                  <w:divBdr>
                    <w:top w:val="none" w:sz="0" w:space="0" w:color="auto"/>
                    <w:left w:val="none" w:sz="0" w:space="0" w:color="auto"/>
                    <w:bottom w:val="none" w:sz="0" w:space="0" w:color="auto"/>
                    <w:right w:val="none" w:sz="0" w:space="0" w:color="auto"/>
                  </w:divBdr>
                  <w:divsChild>
                    <w:div w:id="744575926">
                      <w:marLeft w:val="0"/>
                      <w:marRight w:val="0"/>
                      <w:marTop w:val="0"/>
                      <w:marBottom w:val="0"/>
                      <w:divBdr>
                        <w:top w:val="none" w:sz="0" w:space="0" w:color="auto"/>
                        <w:left w:val="none" w:sz="0" w:space="0" w:color="auto"/>
                        <w:bottom w:val="none" w:sz="0" w:space="0" w:color="auto"/>
                        <w:right w:val="none" w:sz="0" w:space="0" w:color="auto"/>
                      </w:divBdr>
                    </w:div>
                  </w:divsChild>
                </w:div>
                <w:div w:id="519666604">
                  <w:marLeft w:val="0"/>
                  <w:marRight w:val="0"/>
                  <w:marTop w:val="0"/>
                  <w:marBottom w:val="0"/>
                  <w:divBdr>
                    <w:top w:val="none" w:sz="0" w:space="0" w:color="auto"/>
                    <w:left w:val="none" w:sz="0" w:space="0" w:color="auto"/>
                    <w:bottom w:val="none" w:sz="0" w:space="0" w:color="auto"/>
                    <w:right w:val="none" w:sz="0" w:space="0" w:color="auto"/>
                  </w:divBdr>
                  <w:divsChild>
                    <w:div w:id="988435069">
                      <w:marLeft w:val="0"/>
                      <w:marRight w:val="0"/>
                      <w:marTop w:val="0"/>
                      <w:marBottom w:val="0"/>
                      <w:divBdr>
                        <w:top w:val="none" w:sz="0" w:space="0" w:color="auto"/>
                        <w:left w:val="none" w:sz="0" w:space="0" w:color="auto"/>
                        <w:bottom w:val="none" w:sz="0" w:space="0" w:color="auto"/>
                        <w:right w:val="none" w:sz="0" w:space="0" w:color="auto"/>
                      </w:divBdr>
                    </w:div>
                  </w:divsChild>
                </w:div>
                <w:div w:id="1497719433">
                  <w:marLeft w:val="0"/>
                  <w:marRight w:val="0"/>
                  <w:marTop w:val="0"/>
                  <w:marBottom w:val="0"/>
                  <w:divBdr>
                    <w:top w:val="none" w:sz="0" w:space="0" w:color="auto"/>
                    <w:left w:val="none" w:sz="0" w:space="0" w:color="auto"/>
                    <w:bottom w:val="none" w:sz="0" w:space="0" w:color="auto"/>
                    <w:right w:val="none" w:sz="0" w:space="0" w:color="auto"/>
                  </w:divBdr>
                  <w:divsChild>
                    <w:div w:id="8051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7324">
      <w:bodyDiv w:val="1"/>
      <w:marLeft w:val="0"/>
      <w:marRight w:val="0"/>
      <w:marTop w:val="0"/>
      <w:marBottom w:val="0"/>
      <w:divBdr>
        <w:top w:val="none" w:sz="0" w:space="0" w:color="auto"/>
        <w:left w:val="none" w:sz="0" w:space="0" w:color="auto"/>
        <w:bottom w:val="none" w:sz="0" w:space="0" w:color="auto"/>
        <w:right w:val="none" w:sz="0" w:space="0" w:color="auto"/>
      </w:divBdr>
      <w:divsChild>
        <w:div w:id="506795873">
          <w:marLeft w:val="0"/>
          <w:marRight w:val="0"/>
          <w:marTop w:val="0"/>
          <w:marBottom w:val="0"/>
          <w:divBdr>
            <w:top w:val="none" w:sz="0" w:space="0" w:color="auto"/>
            <w:left w:val="none" w:sz="0" w:space="0" w:color="auto"/>
            <w:bottom w:val="none" w:sz="0" w:space="0" w:color="auto"/>
            <w:right w:val="none" w:sz="0" w:space="0" w:color="auto"/>
          </w:divBdr>
          <w:divsChild>
            <w:div w:id="657809038">
              <w:marLeft w:val="0"/>
              <w:marRight w:val="0"/>
              <w:marTop w:val="0"/>
              <w:marBottom w:val="0"/>
              <w:divBdr>
                <w:top w:val="none" w:sz="0" w:space="0" w:color="auto"/>
                <w:left w:val="none" w:sz="0" w:space="0" w:color="auto"/>
                <w:bottom w:val="none" w:sz="0" w:space="0" w:color="auto"/>
                <w:right w:val="none" w:sz="0" w:space="0" w:color="auto"/>
              </w:divBdr>
              <w:divsChild>
                <w:div w:id="1201553586">
                  <w:marLeft w:val="0"/>
                  <w:marRight w:val="0"/>
                  <w:marTop w:val="0"/>
                  <w:marBottom w:val="0"/>
                  <w:divBdr>
                    <w:top w:val="none" w:sz="0" w:space="0" w:color="auto"/>
                    <w:left w:val="none" w:sz="0" w:space="0" w:color="auto"/>
                    <w:bottom w:val="none" w:sz="0" w:space="0" w:color="auto"/>
                    <w:right w:val="none" w:sz="0" w:space="0" w:color="auto"/>
                  </w:divBdr>
                  <w:divsChild>
                    <w:div w:id="536091398">
                      <w:marLeft w:val="0"/>
                      <w:marRight w:val="0"/>
                      <w:marTop w:val="0"/>
                      <w:marBottom w:val="0"/>
                      <w:divBdr>
                        <w:top w:val="none" w:sz="0" w:space="0" w:color="auto"/>
                        <w:left w:val="none" w:sz="0" w:space="0" w:color="auto"/>
                        <w:bottom w:val="none" w:sz="0" w:space="0" w:color="auto"/>
                        <w:right w:val="none" w:sz="0" w:space="0" w:color="auto"/>
                      </w:divBdr>
                      <w:divsChild>
                        <w:div w:id="1218475725">
                          <w:blockQuote w:val="1"/>
                          <w:marLeft w:val="150"/>
                          <w:marRight w:val="150"/>
                          <w:marTop w:val="75"/>
                          <w:marBottom w:val="75"/>
                          <w:divBdr>
                            <w:top w:val="none" w:sz="0" w:space="0" w:color="auto"/>
                            <w:left w:val="none" w:sz="0" w:space="0" w:color="auto"/>
                            <w:bottom w:val="none" w:sz="0" w:space="0" w:color="auto"/>
                            <w:right w:val="none" w:sz="0" w:space="0" w:color="auto"/>
                          </w:divBdr>
                        </w:div>
                        <w:div w:id="1355112252">
                          <w:blockQuote w:val="1"/>
                          <w:marLeft w:val="150"/>
                          <w:marRight w:val="150"/>
                          <w:marTop w:val="75"/>
                          <w:marBottom w:val="75"/>
                          <w:divBdr>
                            <w:top w:val="none" w:sz="0" w:space="0" w:color="auto"/>
                            <w:left w:val="none" w:sz="0" w:space="0" w:color="auto"/>
                            <w:bottom w:val="none" w:sz="0" w:space="0" w:color="auto"/>
                            <w:right w:val="none" w:sz="0" w:space="0" w:color="auto"/>
                          </w:divBdr>
                        </w:div>
                        <w:div w:id="1755665093">
                          <w:blockQuote w:val="1"/>
                          <w:marLeft w:val="150"/>
                          <w:marRight w:val="150"/>
                          <w:marTop w:val="75"/>
                          <w:marBottom w:val="75"/>
                          <w:divBdr>
                            <w:top w:val="none" w:sz="0" w:space="0" w:color="auto"/>
                            <w:left w:val="none" w:sz="0" w:space="0" w:color="auto"/>
                            <w:bottom w:val="none" w:sz="0" w:space="0" w:color="auto"/>
                            <w:right w:val="none" w:sz="0" w:space="0" w:color="auto"/>
                          </w:divBdr>
                        </w:div>
                        <w:div w:id="166805282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57817809">
                  <w:marLeft w:val="0"/>
                  <w:marRight w:val="0"/>
                  <w:marTop w:val="0"/>
                  <w:marBottom w:val="0"/>
                  <w:divBdr>
                    <w:top w:val="none" w:sz="0" w:space="0" w:color="auto"/>
                    <w:left w:val="none" w:sz="0" w:space="0" w:color="auto"/>
                    <w:bottom w:val="none" w:sz="0" w:space="0" w:color="auto"/>
                    <w:right w:val="none" w:sz="0" w:space="0" w:color="auto"/>
                  </w:divBdr>
                  <w:divsChild>
                    <w:div w:id="1657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531235">
      <w:bodyDiv w:val="1"/>
      <w:marLeft w:val="0"/>
      <w:marRight w:val="0"/>
      <w:marTop w:val="0"/>
      <w:marBottom w:val="0"/>
      <w:divBdr>
        <w:top w:val="none" w:sz="0" w:space="0" w:color="auto"/>
        <w:left w:val="none" w:sz="0" w:space="0" w:color="auto"/>
        <w:bottom w:val="none" w:sz="0" w:space="0" w:color="auto"/>
        <w:right w:val="none" w:sz="0" w:space="0" w:color="auto"/>
      </w:divBdr>
      <w:divsChild>
        <w:div w:id="1374110554">
          <w:marLeft w:val="0"/>
          <w:marRight w:val="0"/>
          <w:marTop w:val="0"/>
          <w:marBottom w:val="0"/>
          <w:divBdr>
            <w:top w:val="none" w:sz="0" w:space="0" w:color="auto"/>
            <w:left w:val="none" w:sz="0" w:space="0" w:color="auto"/>
            <w:bottom w:val="none" w:sz="0" w:space="0" w:color="auto"/>
            <w:right w:val="none" w:sz="0" w:space="0" w:color="auto"/>
          </w:divBdr>
          <w:divsChild>
            <w:div w:id="241108007">
              <w:marLeft w:val="0"/>
              <w:marRight w:val="0"/>
              <w:marTop w:val="0"/>
              <w:marBottom w:val="0"/>
              <w:divBdr>
                <w:top w:val="none" w:sz="0" w:space="0" w:color="auto"/>
                <w:left w:val="none" w:sz="0" w:space="0" w:color="auto"/>
                <w:bottom w:val="none" w:sz="0" w:space="0" w:color="auto"/>
                <w:right w:val="none" w:sz="0" w:space="0" w:color="auto"/>
              </w:divBdr>
              <w:divsChild>
                <w:div w:id="1481996168">
                  <w:marLeft w:val="0"/>
                  <w:marRight w:val="0"/>
                  <w:marTop w:val="0"/>
                  <w:marBottom w:val="0"/>
                  <w:divBdr>
                    <w:top w:val="none" w:sz="0" w:space="0" w:color="auto"/>
                    <w:left w:val="none" w:sz="0" w:space="0" w:color="auto"/>
                    <w:bottom w:val="none" w:sz="0" w:space="0" w:color="auto"/>
                    <w:right w:val="none" w:sz="0" w:space="0" w:color="auto"/>
                  </w:divBdr>
                  <w:divsChild>
                    <w:div w:id="1164785156">
                      <w:marLeft w:val="0"/>
                      <w:marRight w:val="0"/>
                      <w:marTop w:val="0"/>
                      <w:marBottom w:val="0"/>
                      <w:divBdr>
                        <w:top w:val="none" w:sz="0" w:space="0" w:color="auto"/>
                        <w:left w:val="none" w:sz="0" w:space="0" w:color="auto"/>
                        <w:bottom w:val="none" w:sz="0" w:space="0" w:color="auto"/>
                        <w:right w:val="none" w:sz="0" w:space="0" w:color="auto"/>
                      </w:divBdr>
                    </w:div>
                  </w:divsChild>
                </w:div>
                <w:div w:id="57217021">
                  <w:marLeft w:val="0"/>
                  <w:marRight w:val="0"/>
                  <w:marTop w:val="0"/>
                  <w:marBottom w:val="0"/>
                  <w:divBdr>
                    <w:top w:val="none" w:sz="0" w:space="0" w:color="auto"/>
                    <w:left w:val="none" w:sz="0" w:space="0" w:color="auto"/>
                    <w:bottom w:val="none" w:sz="0" w:space="0" w:color="auto"/>
                    <w:right w:val="none" w:sz="0" w:space="0" w:color="auto"/>
                  </w:divBdr>
                  <w:divsChild>
                    <w:div w:id="207031821">
                      <w:marLeft w:val="0"/>
                      <w:marRight w:val="0"/>
                      <w:marTop w:val="0"/>
                      <w:marBottom w:val="0"/>
                      <w:divBdr>
                        <w:top w:val="none" w:sz="0" w:space="0" w:color="auto"/>
                        <w:left w:val="none" w:sz="0" w:space="0" w:color="auto"/>
                        <w:bottom w:val="none" w:sz="0" w:space="0" w:color="auto"/>
                        <w:right w:val="none" w:sz="0" w:space="0" w:color="auto"/>
                      </w:divBdr>
                    </w:div>
                  </w:divsChild>
                </w:div>
                <w:div w:id="1478910269">
                  <w:marLeft w:val="0"/>
                  <w:marRight w:val="0"/>
                  <w:marTop w:val="0"/>
                  <w:marBottom w:val="0"/>
                  <w:divBdr>
                    <w:top w:val="none" w:sz="0" w:space="0" w:color="auto"/>
                    <w:left w:val="none" w:sz="0" w:space="0" w:color="auto"/>
                    <w:bottom w:val="none" w:sz="0" w:space="0" w:color="auto"/>
                    <w:right w:val="none" w:sz="0" w:space="0" w:color="auto"/>
                  </w:divBdr>
                  <w:divsChild>
                    <w:div w:id="1908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04117">
      <w:bodyDiv w:val="1"/>
      <w:marLeft w:val="0"/>
      <w:marRight w:val="0"/>
      <w:marTop w:val="0"/>
      <w:marBottom w:val="0"/>
      <w:divBdr>
        <w:top w:val="none" w:sz="0" w:space="0" w:color="auto"/>
        <w:left w:val="none" w:sz="0" w:space="0" w:color="auto"/>
        <w:bottom w:val="none" w:sz="0" w:space="0" w:color="auto"/>
        <w:right w:val="none" w:sz="0" w:space="0" w:color="auto"/>
      </w:divBdr>
      <w:divsChild>
        <w:div w:id="1385326882">
          <w:marLeft w:val="0"/>
          <w:marRight w:val="0"/>
          <w:marTop w:val="0"/>
          <w:marBottom w:val="0"/>
          <w:divBdr>
            <w:top w:val="none" w:sz="0" w:space="0" w:color="auto"/>
            <w:left w:val="none" w:sz="0" w:space="0" w:color="auto"/>
            <w:bottom w:val="none" w:sz="0" w:space="0" w:color="auto"/>
            <w:right w:val="none" w:sz="0" w:space="0" w:color="auto"/>
          </w:divBdr>
          <w:divsChild>
            <w:div w:id="636759692">
              <w:marLeft w:val="0"/>
              <w:marRight w:val="0"/>
              <w:marTop w:val="0"/>
              <w:marBottom w:val="0"/>
              <w:divBdr>
                <w:top w:val="none" w:sz="0" w:space="0" w:color="auto"/>
                <w:left w:val="none" w:sz="0" w:space="0" w:color="auto"/>
                <w:bottom w:val="none" w:sz="0" w:space="0" w:color="auto"/>
                <w:right w:val="none" w:sz="0" w:space="0" w:color="auto"/>
              </w:divBdr>
              <w:divsChild>
                <w:div w:id="653294089">
                  <w:marLeft w:val="0"/>
                  <w:marRight w:val="0"/>
                  <w:marTop w:val="0"/>
                  <w:marBottom w:val="0"/>
                  <w:divBdr>
                    <w:top w:val="none" w:sz="0" w:space="0" w:color="auto"/>
                    <w:left w:val="none" w:sz="0" w:space="0" w:color="auto"/>
                    <w:bottom w:val="none" w:sz="0" w:space="0" w:color="auto"/>
                    <w:right w:val="none" w:sz="0" w:space="0" w:color="auto"/>
                  </w:divBdr>
                  <w:divsChild>
                    <w:div w:id="1617062600">
                      <w:marLeft w:val="0"/>
                      <w:marRight w:val="0"/>
                      <w:marTop w:val="0"/>
                      <w:marBottom w:val="0"/>
                      <w:divBdr>
                        <w:top w:val="none" w:sz="0" w:space="0" w:color="auto"/>
                        <w:left w:val="none" w:sz="0" w:space="0" w:color="auto"/>
                        <w:bottom w:val="none" w:sz="0" w:space="0" w:color="auto"/>
                        <w:right w:val="none" w:sz="0" w:space="0" w:color="auto"/>
                      </w:divBdr>
                    </w:div>
                  </w:divsChild>
                </w:div>
                <w:div w:id="1022125671">
                  <w:marLeft w:val="0"/>
                  <w:marRight w:val="0"/>
                  <w:marTop w:val="0"/>
                  <w:marBottom w:val="0"/>
                  <w:divBdr>
                    <w:top w:val="none" w:sz="0" w:space="0" w:color="auto"/>
                    <w:left w:val="none" w:sz="0" w:space="0" w:color="auto"/>
                    <w:bottom w:val="none" w:sz="0" w:space="0" w:color="auto"/>
                    <w:right w:val="none" w:sz="0" w:space="0" w:color="auto"/>
                  </w:divBdr>
                  <w:divsChild>
                    <w:div w:id="3330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405937">
      <w:bodyDiv w:val="1"/>
      <w:marLeft w:val="0"/>
      <w:marRight w:val="0"/>
      <w:marTop w:val="0"/>
      <w:marBottom w:val="0"/>
      <w:divBdr>
        <w:top w:val="none" w:sz="0" w:space="0" w:color="auto"/>
        <w:left w:val="none" w:sz="0" w:space="0" w:color="auto"/>
        <w:bottom w:val="none" w:sz="0" w:space="0" w:color="auto"/>
        <w:right w:val="none" w:sz="0" w:space="0" w:color="auto"/>
      </w:divBdr>
      <w:divsChild>
        <w:div w:id="421225095">
          <w:marLeft w:val="0"/>
          <w:marRight w:val="0"/>
          <w:marTop w:val="0"/>
          <w:marBottom w:val="0"/>
          <w:divBdr>
            <w:top w:val="none" w:sz="0" w:space="0" w:color="auto"/>
            <w:left w:val="none" w:sz="0" w:space="0" w:color="auto"/>
            <w:bottom w:val="none" w:sz="0" w:space="0" w:color="auto"/>
            <w:right w:val="none" w:sz="0" w:space="0" w:color="auto"/>
          </w:divBdr>
          <w:divsChild>
            <w:div w:id="16582293">
              <w:marLeft w:val="0"/>
              <w:marRight w:val="0"/>
              <w:marTop w:val="0"/>
              <w:marBottom w:val="0"/>
              <w:divBdr>
                <w:top w:val="none" w:sz="0" w:space="0" w:color="auto"/>
                <w:left w:val="none" w:sz="0" w:space="0" w:color="auto"/>
                <w:bottom w:val="none" w:sz="0" w:space="0" w:color="auto"/>
                <w:right w:val="none" w:sz="0" w:space="0" w:color="auto"/>
              </w:divBdr>
              <w:divsChild>
                <w:div w:id="512188991">
                  <w:marLeft w:val="0"/>
                  <w:marRight w:val="0"/>
                  <w:marTop w:val="0"/>
                  <w:marBottom w:val="0"/>
                  <w:divBdr>
                    <w:top w:val="none" w:sz="0" w:space="0" w:color="auto"/>
                    <w:left w:val="none" w:sz="0" w:space="0" w:color="auto"/>
                    <w:bottom w:val="none" w:sz="0" w:space="0" w:color="auto"/>
                    <w:right w:val="none" w:sz="0" w:space="0" w:color="auto"/>
                  </w:divBdr>
                  <w:divsChild>
                    <w:div w:id="1467770901">
                      <w:marLeft w:val="0"/>
                      <w:marRight w:val="0"/>
                      <w:marTop w:val="0"/>
                      <w:marBottom w:val="0"/>
                      <w:divBdr>
                        <w:top w:val="none" w:sz="0" w:space="0" w:color="auto"/>
                        <w:left w:val="none" w:sz="0" w:space="0" w:color="auto"/>
                        <w:bottom w:val="none" w:sz="0" w:space="0" w:color="auto"/>
                        <w:right w:val="none" w:sz="0" w:space="0" w:color="auto"/>
                      </w:divBdr>
                    </w:div>
                  </w:divsChild>
                </w:div>
                <w:div w:id="1740833578">
                  <w:marLeft w:val="0"/>
                  <w:marRight w:val="0"/>
                  <w:marTop w:val="0"/>
                  <w:marBottom w:val="0"/>
                  <w:divBdr>
                    <w:top w:val="none" w:sz="0" w:space="0" w:color="auto"/>
                    <w:left w:val="none" w:sz="0" w:space="0" w:color="auto"/>
                    <w:bottom w:val="none" w:sz="0" w:space="0" w:color="auto"/>
                    <w:right w:val="none" w:sz="0" w:space="0" w:color="auto"/>
                  </w:divBdr>
                  <w:divsChild>
                    <w:div w:id="553197286">
                      <w:marLeft w:val="0"/>
                      <w:marRight w:val="0"/>
                      <w:marTop w:val="0"/>
                      <w:marBottom w:val="0"/>
                      <w:divBdr>
                        <w:top w:val="none" w:sz="0" w:space="0" w:color="auto"/>
                        <w:left w:val="none" w:sz="0" w:space="0" w:color="auto"/>
                        <w:bottom w:val="none" w:sz="0" w:space="0" w:color="auto"/>
                        <w:right w:val="none" w:sz="0" w:space="0" w:color="auto"/>
                      </w:divBdr>
                    </w:div>
                  </w:divsChild>
                </w:div>
                <w:div w:id="1282951730">
                  <w:marLeft w:val="0"/>
                  <w:marRight w:val="0"/>
                  <w:marTop w:val="0"/>
                  <w:marBottom w:val="0"/>
                  <w:divBdr>
                    <w:top w:val="none" w:sz="0" w:space="0" w:color="auto"/>
                    <w:left w:val="none" w:sz="0" w:space="0" w:color="auto"/>
                    <w:bottom w:val="none" w:sz="0" w:space="0" w:color="auto"/>
                    <w:right w:val="none" w:sz="0" w:space="0" w:color="auto"/>
                  </w:divBdr>
                  <w:divsChild>
                    <w:div w:id="2043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0212">
      <w:bodyDiv w:val="1"/>
      <w:marLeft w:val="0"/>
      <w:marRight w:val="0"/>
      <w:marTop w:val="0"/>
      <w:marBottom w:val="0"/>
      <w:divBdr>
        <w:top w:val="none" w:sz="0" w:space="0" w:color="auto"/>
        <w:left w:val="none" w:sz="0" w:space="0" w:color="auto"/>
        <w:bottom w:val="none" w:sz="0" w:space="0" w:color="auto"/>
        <w:right w:val="none" w:sz="0" w:space="0" w:color="auto"/>
      </w:divBdr>
      <w:divsChild>
        <w:div w:id="955016069">
          <w:marLeft w:val="0"/>
          <w:marRight w:val="0"/>
          <w:marTop w:val="0"/>
          <w:marBottom w:val="0"/>
          <w:divBdr>
            <w:top w:val="none" w:sz="0" w:space="0" w:color="auto"/>
            <w:left w:val="none" w:sz="0" w:space="0" w:color="auto"/>
            <w:bottom w:val="none" w:sz="0" w:space="0" w:color="auto"/>
            <w:right w:val="none" w:sz="0" w:space="0" w:color="auto"/>
          </w:divBdr>
          <w:divsChild>
            <w:div w:id="2060010569">
              <w:marLeft w:val="0"/>
              <w:marRight w:val="0"/>
              <w:marTop w:val="0"/>
              <w:marBottom w:val="0"/>
              <w:divBdr>
                <w:top w:val="none" w:sz="0" w:space="0" w:color="auto"/>
                <w:left w:val="none" w:sz="0" w:space="0" w:color="auto"/>
                <w:bottom w:val="none" w:sz="0" w:space="0" w:color="auto"/>
                <w:right w:val="none" w:sz="0" w:space="0" w:color="auto"/>
              </w:divBdr>
              <w:divsChild>
                <w:div w:id="1912962234">
                  <w:marLeft w:val="0"/>
                  <w:marRight w:val="0"/>
                  <w:marTop w:val="0"/>
                  <w:marBottom w:val="0"/>
                  <w:divBdr>
                    <w:top w:val="none" w:sz="0" w:space="0" w:color="auto"/>
                    <w:left w:val="none" w:sz="0" w:space="0" w:color="auto"/>
                    <w:bottom w:val="none" w:sz="0" w:space="0" w:color="auto"/>
                    <w:right w:val="none" w:sz="0" w:space="0" w:color="auto"/>
                  </w:divBdr>
                  <w:divsChild>
                    <w:div w:id="502548414">
                      <w:marLeft w:val="0"/>
                      <w:marRight w:val="0"/>
                      <w:marTop w:val="0"/>
                      <w:marBottom w:val="0"/>
                      <w:divBdr>
                        <w:top w:val="none" w:sz="0" w:space="0" w:color="auto"/>
                        <w:left w:val="none" w:sz="0" w:space="0" w:color="auto"/>
                        <w:bottom w:val="none" w:sz="0" w:space="0" w:color="auto"/>
                        <w:right w:val="none" w:sz="0" w:space="0" w:color="auto"/>
                      </w:divBdr>
                    </w:div>
                  </w:divsChild>
                </w:div>
                <w:div w:id="1845437138">
                  <w:marLeft w:val="0"/>
                  <w:marRight w:val="0"/>
                  <w:marTop w:val="0"/>
                  <w:marBottom w:val="0"/>
                  <w:divBdr>
                    <w:top w:val="none" w:sz="0" w:space="0" w:color="auto"/>
                    <w:left w:val="none" w:sz="0" w:space="0" w:color="auto"/>
                    <w:bottom w:val="none" w:sz="0" w:space="0" w:color="auto"/>
                    <w:right w:val="none" w:sz="0" w:space="0" w:color="auto"/>
                  </w:divBdr>
                  <w:divsChild>
                    <w:div w:id="447243374">
                      <w:marLeft w:val="0"/>
                      <w:marRight w:val="0"/>
                      <w:marTop w:val="0"/>
                      <w:marBottom w:val="0"/>
                      <w:divBdr>
                        <w:top w:val="none" w:sz="0" w:space="0" w:color="auto"/>
                        <w:left w:val="none" w:sz="0" w:space="0" w:color="auto"/>
                        <w:bottom w:val="none" w:sz="0" w:space="0" w:color="auto"/>
                        <w:right w:val="none" w:sz="0" w:space="0" w:color="auto"/>
                      </w:divBdr>
                    </w:div>
                  </w:divsChild>
                </w:div>
                <w:div w:id="812987712">
                  <w:marLeft w:val="0"/>
                  <w:marRight w:val="0"/>
                  <w:marTop w:val="0"/>
                  <w:marBottom w:val="0"/>
                  <w:divBdr>
                    <w:top w:val="none" w:sz="0" w:space="0" w:color="auto"/>
                    <w:left w:val="none" w:sz="0" w:space="0" w:color="auto"/>
                    <w:bottom w:val="none" w:sz="0" w:space="0" w:color="auto"/>
                    <w:right w:val="none" w:sz="0" w:space="0" w:color="auto"/>
                  </w:divBdr>
                  <w:divsChild>
                    <w:div w:id="1461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57.xml"/><Relationship Id="rId299" Type="http://schemas.openxmlformats.org/officeDocument/2006/relationships/control" Target="activeX/activeX114.xml"/><Relationship Id="rId303" Type="http://schemas.openxmlformats.org/officeDocument/2006/relationships/control" Target="activeX/activeX118.xml"/><Relationship Id="rId21" Type="http://schemas.openxmlformats.org/officeDocument/2006/relationships/hyperlink" Target="https://s3-eu-west-1.amazonaws.com/course.oc-static.com/courses/5919236/ML4IoT-Tutorial-Ozone.ipynb" TargetMode="External"/><Relationship Id="rId42" Type="http://schemas.openxmlformats.org/officeDocument/2006/relationships/control" Target="activeX/activeX18.xml"/><Relationship Id="rId63" Type="http://schemas.openxmlformats.org/officeDocument/2006/relationships/control" Target="activeX/activeX37.xml"/><Relationship Id="rId84" Type="http://schemas.openxmlformats.org/officeDocument/2006/relationships/hyperlink" Target="http://wikistat.fr/pdf/st-m-explo-afd.pdf" TargetMode="External"/><Relationship Id="rId138" Type="http://schemas.openxmlformats.org/officeDocument/2006/relationships/control" Target="activeX/activeX75.xml"/><Relationship Id="rId159" Type="http://schemas.openxmlformats.org/officeDocument/2006/relationships/image" Target="media/image48.png"/><Relationship Id="rId324" Type="http://schemas.openxmlformats.org/officeDocument/2006/relationships/control" Target="activeX/activeX138.xml"/><Relationship Id="rId170" Type="http://schemas.openxmlformats.org/officeDocument/2006/relationships/image" Target="media/image58.png"/><Relationship Id="rId191" Type="http://schemas.openxmlformats.org/officeDocument/2006/relationships/image" Target="media/image71.png"/><Relationship Id="rId205" Type="http://schemas.openxmlformats.org/officeDocument/2006/relationships/hyperlink" Target="https://s3-eu-west-1.amazonaws.com/course.oc-static.com/courses/5919236/ML4IoT-Tutorial-Ozone.ipynb" TargetMode="External"/><Relationship Id="rId226" Type="http://schemas.openxmlformats.org/officeDocument/2006/relationships/control" Target="activeX/activeX92.xml"/><Relationship Id="rId247" Type="http://schemas.openxmlformats.org/officeDocument/2006/relationships/image" Target="media/image84.png"/><Relationship Id="rId107" Type="http://schemas.openxmlformats.org/officeDocument/2006/relationships/control" Target="activeX/activeX47.xml"/><Relationship Id="rId268" Type="http://schemas.openxmlformats.org/officeDocument/2006/relationships/image" Target="media/image105.png"/><Relationship Id="rId289" Type="http://schemas.openxmlformats.org/officeDocument/2006/relationships/hyperlink" Target="https://github.com/wikistat/" TargetMode="External"/><Relationship Id="rId11" Type="http://schemas.openxmlformats.org/officeDocument/2006/relationships/image" Target="media/image1.jpeg"/><Relationship Id="rId32" Type="http://schemas.openxmlformats.org/officeDocument/2006/relationships/control" Target="activeX/activeX8.xml"/><Relationship Id="rId53" Type="http://schemas.openxmlformats.org/officeDocument/2006/relationships/control" Target="activeX/activeX27.xml"/><Relationship Id="rId74" Type="http://schemas.openxmlformats.org/officeDocument/2006/relationships/hyperlink" Target="http://wikistat.fr/pdf/st-l-des-bi" TargetMode="External"/><Relationship Id="rId128" Type="http://schemas.openxmlformats.org/officeDocument/2006/relationships/control" Target="activeX/activeX67.xml"/><Relationship Id="rId149" Type="http://schemas.openxmlformats.org/officeDocument/2006/relationships/image" Target="media/image38.png"/><Relationship Id="rId314" Type="http://schemas.openxmlformats.org/officeDocument/2006/relationships/control" Target="activeX/activeX129.xml"/><Relationship Id="rId5" Type="http://schemas.openxmlformats.org/officeDocument/2006/relationships/webSettings" Target="webSettings.xml"/><Relationship Id="rId95" Type="http://schemas.openxmlformats.org/officeDocument/2006/relationships/image" Target="media/image29.jpeg"/><Relationship Id="rId160" Type="http://schemas.openxmlformats.org/officeDocument/2006/relationships/image" Target="media/image49.png"/><Relationship Id="rId181" Type="http://schemas.openxmlformats.org/officeDocument/2006/relationships/hyperlink" Target="http://wikistat.fr/pdf/st-m-app-add.pdf" TargetMode="External"/><Relationship Id="rId216" Type="http://schemas.openxmlformats.org/officeDocument/2006/relationships/control" Target="activeX/activeX82.xml"/><Relationship Id="rId237" Type="http://schemas.openxmlformats.org/officeDocument/2006/relationships/control" Target="activeX/activeX103.xml"/><Relationship Id="rId258" Type="http://schemas.openxmlformats.org/officeDocument/2006/relationships/image" Target="media/image95.png"/><Relationship Id="rId279" Type="http://schemas.openxmlformats.org/officeDocument/2006/relationships/hyperlink" Target="http://yann.lecun.com/exdb/mnist/" TargetMode="External"/><Relationship Id="rId22" Type="http://schemas.openxmlformats.org/officeDocument/2006/relationships/hyperlink" Target="https://colab.research.google.com/notebooks/welcome.ipynb" TargetMode="External"/><Relationship Id="rId43" Type="http://schemas.openxmlformats.org/officeDocument/2006/relationships/control" Target="activeX/activeX19.xml"/><Relationship Id="rId64" Type="http://schemas.openxmlformats.org/officeDocument/2006/relationships/control" Target="activeX/activeX38.xml"/><Relationship Id="rId118" Type="http://schemas.openxmlformats.org/officeDocument/2006/relationships/control" Target="activeX/activeX58.xml"/><Relationship Id="rId139" Type="http://schemas.openxmlformats.org/officeDocument/2006/relationships/hyperlink" Target="http://wikistat.fr/pdf/st-m-inf-test.pdf" TargetMode="External"/><Relationship Id="rId290" Type="http://schemas.openxmlformats.org/officeDocument/2006/relationships/hyperlink" Target="http://wikistat.fr/pdf/st-m-app-sparse-pls.pdf" TargetMode="External"/><Relationship Id="rId304" Type="http://schemas.openxmlformats.org/officeDocument/2006/relationships/control" Target="activeX/activeX119.xml"/><Relationship Id="rId325" Type="http://schemas.openxmlformats.org/officeDocument/2006/relationships/control" Target="activeX/activeX139.xml"/><Relationship Id="rId85" Type="http://schemas.openxmlformats.org/officeDocument/2006/relationships/hyperlink" Target="http://wikistat.fr/pdf/st-m-explo-afd.pdf" TargetMode="External"/><Relationship Id="rId150" Type="http://schemas.openxmlformats.org/officeDocument/2006/relationships/image" Target="media/image39.png"/><Relationship Id="rId171" Type="http://schemas.openxmlformats.org/officeDocument/2006/relationships/image" Target="media/image59.png"/><Relationship Id="rId192" Type="http://schemas.openxmlformats.org/officeDocument/2006/relationships/image" Target="media/image72.png"/><Relationship Id="rId206" Type="http://schemas.openxmlformats.org/officeDocument/2006/relationships/hyperlink" Target="https://s3-eu-west-1.amazonaws.com/course.oc-static.com/courses/5919236/ML4IoT-UseCase-Har.ipynb" TargetMode="External"/><Relationship Id="rId227" Type="http://schemas.openxmlformats.org/officeDocument/2006/relationships/control" Target="activeX/activeX93.xml"/><Relationship Id="rId248" Type="http://schemas.openxmlformats.org/officeDocument/2006/relationships/image" Target="media/image85.png"/><Relationship Id="rId269" Type="http://schemas.openxmlformats.org/officeDocument/2006/relationships/image" Target="media/image106.png"/><Relationship Id="rId12" Type="http://schemas.openxmlformats.org/officeDocument/2006/relationships/image" Target="media/image2.jpeg"/><Relationship Id="rId33" Type="http://schemas.openxmlformats.org/officeDocument/2006/relationships/control" Target="activeX/activeX9.xml"/><Relationship Id="rId108" Type="http://schemas.openxmlformats.org/officeDocument/2006/relationships/control" Target="activeX/activeX48.xml"/><Relationship Id="rId129" Type="http://schemas.openxmlformats.org/officeDocument/2006/relationships/control" Target="activeX/activeX68.xml"/><Relationship Id="rId280" Type="http://schemas.openxmlformats.org/officeDocument/2006/relationships/image" Target="media/image116.png"/><Relationship Id="rId315" Type="http://schemas.openxmlformats.org/officeDocument/2006/relationships/control" Target="activeX/activeX130.xml"/><Relationship Id="rId54" Type="http://schemas.openxmlformats.org/officeDocument/2006/relationships/control" Target="activeX/activeX28.xml"/><Relationship Id="rId75" Type="http://schemas.openxmlformats.org/officeDocument/2006/relationships/image" Target="media/image14.png"/><Relationship Id="rId96" Type="http://schemas.openxmlformats.org/officeDocument/2006/relationships/hyperlink" Target="http://wikistat.fr/pdf/st-m-explo-classif.pdf" TargetMode="External"/><Relationship Id="rId140" Type="http://schemas.openxmlformats.org/officeDocument/2006/relationships/image" Target="media/image30.png"/><Relationship Id="rId161" Type="http://schemas.openxmlformats.org/officeDocument/2006/relationships/hyperlink" Target="http://wikistat.fr/pdf/st-m-app-linSelect.pdf" TargetMode="External"/><Relationship Id="rId182" Type="http://schemas.openxmlformats.org/officeDocument/2006/relationships/hyperlink" Target="http://wikistat.fr/pdf/st-m-app-cart.pdf" TargetMode="External"/><Relationship Id="rId217" Type="http://schemas.openxmlformats.org/officeDocument/2006/relationships/control" Target="activeX/activeX83.xml"/><Relationship Id="rId6" Type="http://schemas.openxmlformats.org/officeDocument/2006/relationships/footnotes" Target="footnotes.xml"/><Relationship Id="rId238" Type="http://schemas.openxmlformats.org/officeDocument/2006/relationships/control" Target="activeX/activeX104.xml"/><Relationship Id="rId259" Type="http://schemas.openxmlformats.org/officeDocument/2006/relationships/image" Target="media/image96.png"/><Relationship Id="rId23" Type="http://schemas.openxmlformats.org/officeDocument/2006/relationships/image" Target="media/image6.wmf"/><Relationship Id="rId119" Type="http://schemas.openxmlformats.org/officeDocument/2006/relationships/control" Target="activeX/activeX59.xml"/><Relationship Id="rId270" Type="http://schemas.openxmlformats.org/officeDocument/2006/relationships/image" Target="media/image107.png"/><Relationship Id="rId291" Type="http://schemas.openxmlformats.org/officeDocument/2006/relationships/hyperlink" Target="http://wikistat.fr/pdf/st-m-app-add.pdf" TargetMode="External"/><Relationship Id="rId305" Type="http://schemas.openxmlformats.org/officeDocument/2006/relationships/control" Target="activeX/activeX120.xml"/><Relationship Id="rId326" Type="http://schemas.openxmlformats.org/officeDocument/2006/relationships/control" Target="activeX/activeX140.xml"/><Relationship Id="rId44" Type="http://schemas.openxmlformats.org/officeDocument/2006/relationships/control" Target="activeX/activeX20.xml"/><Relationship Id="rId65" Type="http://schemas.openxmlformats.org/officeDocument/2006/relationships/control" Target="activeX/activeX39.xml"/><Relationship Id="rId86" Type="http://schemas.openxmlformats.org/officeDocument/2006/relationships/hyperlink" Target="http://wikistat.fr/pdf/st-m-app-add.pdf" TargetMode="External"/><Relationship Id="rId130" Type="http://schemas.openxmlformats.org/officeDocument/2006/relationships/control" Target="activeX/activeX69.xml"/><Relationship Id="rId151" Type="http://schemas.openxmlformats.org/officeDocument/2006/relationships/image" Target="media/image40.png"/><Relationship Id="rId172" Type="http://schemas.openxmlformats.org/officeDocument/2006/relationships/hyperlink" Target="http://wikistat.fr/pdf/st-m-app-risque.pdf" TargetMode="External"/><Relationship Id="rId193" Type="http://schemas.openxmlformats.org/officeDocument/2006/relationships/hyperlink" Target="http://wikistat.fr/pdf/st-m-app-rlogit.pdf" TargetMode="External"/><Relationship Id="rId207" Type="http://schemas.openxmlformats.org/officeDocument/2006/relationships/hyperlink" Target="http://wikistat.fr/pdf/st-m-app-linSelect.pdf" TargetMode="External"/><Relationship Id="rId228" Type="http://schemas.openxmlformats.org/officeDocument/2006/relationships/control" Target="activeX/activeX94.xml"/><Relationship Id="rId249" Type="http://schemas.openxmlformats.org/officeDocument/2006/relationships/image" Target="media/image86.png"/><Relationship Id="rId13" Type="http://schemas.openxmlformats.org/officeDocument/2006/relationships/hyperlink" Target="https://archive.ics.uci.edu/ml/index.php" TargetMode="External"/><Relationship Id="rId109" Type="http://schemas.openxmlformats.org/officeDocument/2006/relationships/control" Target="activeX/activeX49.xml"/><Relationship Id="rId260" Type="http://schemas.openxmlformats.org/officeDocument/2006/relationships/image" Target="media/image97.png"/><Relationship Id="rId281" Type="http://schemas.openxmlformats.org/officeDocument/2006/relationships/image" Target="media/image117.png"/><Relationship Id="rId316" Type="http://schemas.openxmlformats.org/officeDocument/2006/relationships/control" Target="activeX/activeX131.xml"/><Relationship Id="rId34" Type="http://schemas.openxmlformats.org/officeDocument/2006/relationships/control" Target="activeX/activeX10.xml"/><Relationship Id="rId55" Type="http://schemas.openxmlformats.org/officeDocument/2006/relationships/control" Target="activeX/activeX29.xml"/><Relationship Id="rId76" Type="http://schemas.openxmlformats.org/officeDocument/2006/relationships/image" Target="media/image15.png"/><Relationship Id="rId97" Type="http://schemas.openxmlformats.org/officeDocument/2006/relationships/hyperlink" Target="https://s3-eu-west-1.amazonaws.com/course.oc-static.com/courses/5919236/ML4IoT-Intro-ACP-AFD.ipynb" TargetMode="External"/><Relationship Id="rId120" Type="http://schemas.openxmlformats.org/officeDocument/2006/relationships/control" Target="activeX/activeX60.xml"/><Relationship Id="rId141" Type="http://schemas.openxmlformats.org/officeDocument/2006/relationships/image" Target="media/image31.png"/><Relationship Id="rId7" Type="http://schemas.openxmlformats.org/officeDocument/2006/relationships/endnotes" Target="endnotes.xml"/><Relationship Id="rId162" Type="http://schemas.openxmlformats.org/officeDocument/2006/relationships/image" Target="media/image50.png"/><Relationship Id="rId183" Type="http://schemas.openxmlformats.org/officeDocument/2006/relationships/hyperlink" Target="http://wikistat.fr/pdf/st-m-app-rn.pdf" TargetMode="External"/><Relationship Id="rId218" Type="http://schemas.openxmlformats.org/officeDocument/2006/relationships/control" Target="activeX/activeX84.xml"/><Relationship Id="rId239" Type="http://schemas.openxmlformats.org/officeDocument/2006/relationships/hyperlink" Target="https://s3-eu-west-1.amazonaws.com/course.oc-static.com/courses/5919236/ML4IoT-Tutorial-Ozone.ipynb" TargetMode="External"/><Relationship Id="rId250" Type="http://schemas.openxmlformats.org/officeDocument/2006/relationships/image" Target="media/image87.png"/><Relationship Id="rId271" Type="http://schemas.openxmlformats.org/officeDocument/2006/relationships/image" Target="media/image108.png"/><Relationship Id="rId292" Type="http://schemas.openxmlformats.org/officeDocument/2006/relationships/hyperlink" Target="http://wikistat.fr/pdf/st-m-app-cart.pdf" TargetMode="External"/><Relationship Id="rId306" Type="http://schemas.openxmlformats.org/officeDocument/2006/relationships/control" Target="activeX/activeX121.xml"/><Relationship Id="rId24" Type="http://schemas.openxmlformats.org/officeDocument/2006/relationships/control" Target="activeX/activeX1.xml"/><Relationship Id="rId45" Type="http://schemas.openxmlformats.org/officeDocument/2006/relationships/control" Target="activeX/activeX21.xml"/><Relationship Id="rId66" Type="http://schemas.openxmlformats.org/officeDocument/2006/relationships/control" Target="activeX/activeX40.xml"/><Relationship Id="rId87" Type="http://schemas.openxmlformats.org/officeDocument/2006/relationships/image" Target="media/image21.png"/><Relationship Id="rId110" Type="http://schemas.openxmlformats.org/officeDocument/2006/relationships/control" Target="activeX/activeX50.xml"/><Relationship Id="rId131" Type="http://schemas.openxmlformats.org/officeDocument/2006/relationships/hyperlink" Target="https://s3-eu-west-1.amazonaws.com/course.oc-static.com/courses/5919236/ML4IoT-Tutorial-Ozone.ipynb" TargetMode="External"/><Relationship Id="rId327" Type="http://schemas.openxmlformats.org/officeDocument/2006/relationships/control" Target="activeX/activeX141.xml"/><Relationship Id="rId152" Type="http://schemas.openxmlformats.org/officeDocument/2006/relationships/image" Target="media/image41.png"/><Relationship Id="rId173" Type="http://schemas.openxmlformats.org/officeDocument/2006/relationships/image" Target="media/image60.png"/><Relationship Id="rId194" Type="http://schemas.openxmlformats.org/officeDocument/2006/relationships/image" Target="media/image73.png"/><Relationship Id="rId208" Type="http://schemas.openxmlformats.org/officeDocument/2006/relationships/hyperlink" Target="http://wikistat.fr/pdf/st-m-app-rlogit.pdf" TargetMode="External"/><Relationship Id="rId229" Type="http://schemas.openxmlformats.org/officeDocument/2006/relationships/control" Target="activeX/activeX95.xml"/><Relationship Id="rId240" Type="http://schemas.openxmlformats.org/officeDocument/2006/relationships/control" Target="activeX/activeX105.xml"/><Relationship Id="rId261" Type="http://schemas.openxmlformats.org/officeDocument/2006/relationships/image" Target="media/image98.png"/><Relationship Id="rId14" Type="http://schemas.openxmlformats.org/officeDocument/2006/relationships/image" Target="media/image3.png"/><Relationship Id="rId35" Type="http://schemas.openxmlformats.org/officeDocument/2006/relationships/control" Target="activeX/activeX11.xml"/><Relationship Id="rId56" Type="http://schemas.openxmlformats.org/officeDocument/2006/relationships/control" Target="activeX/activeX30.xml"/><Relationship Id="rId77" Type="http://schemas.openxmlformats.org/officeDocument/2006/relationships/image" Target="media/image16.png"/><Relationship Id="rId100" Type="http://schemas.openxmlformats.org/officeDocument/2006/relationships/hyperlink" Target="http://wikistat.fr/pdf/st-m-explo-acp.pdf" TargetMode="External"/><Relationship Id="rId282" Type="http://schemas.openxmlformats.org/officeDocument/2006/relationships/hyperlink" Target="https://s3-eu-west-1.amazonaws.com/course.oc-static.com/courses/5919236/ML4IoT-UseCase-Har.ipynb" TargetMode="External"/><Relationship Id="rId317" Type="http://schemas.openxmlformats.org/officeDocument/2006/relationships/control" Target="activeX/activeX132.xml"/><Relationship Id="rId8" Type="http://schemas.openxmlformats.org/officeDocument/2006/relationships/hyperlink" Target="https://openclassrooms.com/fr/courses/4379436-explorez-vos-donnees-avec-des-algorithmes-non-supervises" TargetMode="External"/><Relationship Id="rId51" Type="http://schemas.openxmlformats.org/officeDocument/2006/relationships/image" Target="media/image9.wmf"/><Relationship Id="rId72" Type="http://schemas.openxmlformats.org/officeDocument/2006/relationships/image" Target="media/image13.png"/><Relationship Id="rId93" Type="http://schemas.openxmlformats.org/officeDocument/2006/relationships/image" Target="media/image27.png"/><Relationship Id="rId98" Type="http://schemas.openxmlformats.org/officeDocument/2006/relationships/hyperlink" Target="https://s3-eu-west-1.amazonaws.com/course.oc-static.com/courses/5919236/ML4IoT-Tutorial-Ozone.ipynb" TargetMode="External"/><Relationship Id="rId121" Type="http://schemas.openxmlformats.org/officeDocument/2006/relationships/control" Target="activeX/activeX61.xml"/><Relationship Id="rId142" Type="http://schemas.openxmlformats.org/officeDocument/2006/relationships/image" Target="media/image32.png"/><Relationship Id="rId163" Type="http://schemas.openxmlformats.org/officeDocument/2006/relationships/image" Target="media/image51.png"/><Relationship Id="rId184" Type="http://schemas.openxmlformats.org/officeDocument/2006/relationships/hyperlink" Target="http://wikistat.fr/pdf/st-m-app-svm.pdf" TargetMode="External"/><Relationship Id="rId189" Type="http://schemas.openxmlformats.org/officeDocument/2006/relationships/image" Target="media/image69.png"/><Relationship Id="rId219" Type="http://schemas.openxmlformats.org/officeDocument/2006/relationships/control" Target="activeX/activeX85.xml"/><Relationship Id="rId3" Type="http://schemas.openxmlformats.org/officeDocument/2006/relationships/styles" Target="styles.xml"/><Relationship Id="rId214" Type="http://schemas.openxmlformats.org/officeDocument/2006/relationships/control" Target="activeX/activeX80.xml"/><Relationship Id="rId230" Type="http://schemas.openxmlformats.org/officeDocument/2006/relationships/control" Target="activeX/activeX96.xml"/><Relationship Id="rId235" Type="http://schemas.openxmlformats.org/officeDocument/2006/relationships/control" Target="activeX/activeX101.xml"/><Relationship Id="rId251" Type="http://schemas.openxmlformats.org/officeDocument/2006/relationships/image" Target="media/image88.png"/><Relationship Id="rId256" Type="http://schemas.openxmlformats.org/officeDocument/2006/relationships/image" Target="media/image93.png"/><Relationship Id="rId277" Type="http://schemas.openxmlformats.org/officeDocument/2006/relationships/image" Target="media/image114.png"/><Relationship Id="rId298" Type="http://schemas.openxmlformats.org/officeDocument/2006/relationships/control" Target="activeX/activeX113.xml"/><Relationship Id="rId25" Type="http://schemas.openxmlformats.org/officeDocument/2006/relationships/image" Target="media/image7.wmf"/><Relationship Id="rId46" Type="http://schemas.openxmlformats.org/officeDocument/2006/relationships/control" Target="activeX/activeX22.xml"/><Relationship Id="rId67" Type="http://schemas.openxmlformats.org/officeDocument/2006/relationships/control" Target="activeX/activeX41.xml"/><Relationship Id="rId116" Type="http://schemas.openxmlformats.org/officeDocument/2006/relationships/control" Target="activeX/activeX56.xml"/><Relationship Id="rId137" Type="http://schemas.openxmlformats.org/officeDocument/2006/relationships/control" Target="activeX/activeX74.xml"/><Relationship Id="rId158" Type="http://schemas.openxmlformats.org/officeDocument/2006/relationships/image" Target="media/image47.png"/><Relationship Id="rId272" Type="http://schemas.openxmlformats.org/officeDocument/2006/relationships/image" Target="media/image109.png"/><Relationship Id="rId293" Type="http://schemas.openxmlformats.org/officeDocument/2006/relationships/hyperlink" Target="http://wikistat.fr/pdf/st-m-app-svm.pdf" TargetMode="External"/><Relationship Id="rId302" Type="http://schemas.openxmlformats.org/officeDocument/2006/relationships/control" Target="activeX/activeX117.xml"/><Relationship Id="rId307" Type="http://schemas.openxmlformats.org/officeDocument/2006/relationships/control" Target="activeX/activeX122.xml"/><Relationship Id="rId323" Type="http://schemas.openxmlformats.org/officeDocument/2006/relationships/control" Target="activeX/activeX137.xml"/><Relationship Id="rId328" Type="http://schemas.openxmlformats.org/officeDocument/2006/relationships/header" Target="header1.xml"/><Relationship Id="rId20" Type="http://schemas.openxmlformats.org/officeDocument/2006/relationships/hyperlink" Target="https://s3-eu-west-1.amazonaws.com/course.oc-static.com/courses/5919236/ML4IoT-Intro-Pandas.ipynb" TargetMode="External"/><Relationship Id="rId41" Type="http://schemas.openxmlformats.org/officeDocument/2006/relationships/control" Target="activeX/activeX17.xml"/><Relationship Id="rId62" Type="http://schemas.openxmlformats.org/officeDocument/2006/relationships/control" Target="activeX/activeX36.xml"/><Relationship Id="rId83" Type="http://schemas.openxmlformats.org/officeDocument/2006/relationships/hyperlink" Target="http://wikistat.fr/pdf/st-m-explo-alglin.pdf" TargetMode="External"/><Relationship Id="rId88" Type="http://schemas.openxmlformats.org/officeDocument/2006/relationships/image" Target="media/image22.png"/><Relationship Id="rId111" Type="http://schemas.openxmlformats.org/officeDocument/2006/relationships/control" Target="activeX/activeX51.xml"/><Relationship Id="rId132" Type="http://schemas.openxmlformats.org/officeDocument/2006/relationships/control" Target="activeX/activeX70.xml"/><Relationship Id="rId153" Type="http://schemas.openxmlformats.org/officeDocument/2006/relationships/image" Target="media/image42.png"/><Relationship Id="rId174" Type="http://schemas.openxmlformats.org/officeDocument/2006/relationships/image" Target="media/image61.png"/><Relationship Id="rId179" Type="http://schemas.openxmlformats.org/officeDocument/2006/relationships/hyperlink" Target="http://wikistat.fr/pdf/st-m-app-add.pdf" TargetMode="External"/><Relationship Id="rId195" Type="http://schemas.openxmlformats.org/officeDocument/2006/relationships/image" Target="media/image74.png"/><Relationship Id="rId209" Type="http://schemas.openxmlformats.org/officeDocument/2006/relationships/hyperlink" Target="http://wikistat.fr/pdf/st-m-app-risque.pdf" TargetMode="External"/><Relationship Id="rId190" Type="http://schemas.openxmlformats.org/officeDocument/2006/relationships/image" Target="media/image70.png"/><Relationship Id="rId204" Type="http://schemas.openxmlformats.org/officeDocument/2006/relationships/image" Target="media/image83.png"/><Relationship Id="rId220" Type="http://schemas.openxmlformats.org/officeDocument/2006/relationships/control" Target="activeX/activeX86.xml"/><Relationship Id="rId225" Type="http://schemas.openxmlformats.org/officeDocument/2006/relationships/control" Target="activeX/activeX91.xml"/><Relationship Id="rId241" Type="http://schemas.openxmlformats.org/officeDocument/2006/relationships/control" Target="activeX/activeX106.xml"/><Relationship Id="rId246" Type="http://schemas.openxmlformats.org/officeDocument/2006/relationships/control" Target="activeX/activeX110.xml"/><Relationship Id="rId267" Type="http://schemas.openxmlformats.org/officeDocument/2006/relationships/image" Target="media/image104.png"/><Relationship Id="rId288" Type="http://schemas.openxmlformats.org/officeDocument/2006/relationships/hyperlink" Target="https://github.com/wikistat/AI-Frameworks/blob/master/CatsVSDogs/Atelier-keras-CatsVSDogs.ipynb" TargetMode="External"/><Relationship Id="rId15" Type="http://schemas.openxmlformats.org/officeDocument/2006/relationships/image" Target="media/image4.png"/><Relationship Id="rId36" Type="http://schemas.openxmlformats.org/officeDocument/2006/relationships/control" Target="activeX/activeX12.xml"/><Relationship Id="rId57" Type="http://schemas.openxmlformats.org/officeDocument/2006/relationships/control" Target="activeX/activeX31.xml"/><Relationship Id="rId106" Type="http://schemas.openxmlformats.org/officeDocument/2006/relationships/control" Target="activeX/activeX46.xml"/><Relationship Id="rId127" Type="http://schemas.openxmlformats.org/officeDocument/2006/relationships/hyperlink" Target="https://s3-eu-west-1.amazonaws.com/course.oc-static.com/courses/5919236/ML4IoT-Intro-ACP-AFD.ipynb" TargetMode="External"/><Relationship Id="rId262" Type="http://schemas.openxmlformats.org/officeDocument/2006/relationships/image" Target="media/image99.png"/><Relationship Id="rId283" Type="http://schemas.openxmlformats.org/officeDocument/2006/relationships/hyperlink" Target="https://keras.io/" TargetMode="External"/><Relationship Id="rId313" Type="http://schemas.openxmlformats.org/officeDocument/2006/relationships/control" Target="activeX/activeX128.xml"/><Relationship Id="rId318" Type="http://schemas.openxmlformats.org/officeDocument/2006/relationships/control" Target="activeX/activeX133.xml"/><Relationship Id="rId10" Type="http://schemas.openxmlformats.org/officeDocument/2006/relationships/hyperlink" Target="https://openclassrooms.com/fr/courses/4470406-utilisez-des-modeles-supervises-non-lineaires" TargetMode="External"/><Relationship Id="rId31" Type="http://schemas.openxmlformats.org/officeDocument/2006/relationships/control" Target="activeX/activeX7.xml"/><Relationship Id="rId52" Type="http://schemas.openxmlformats.org/officeDocument/2006/relationships/control" Target="activeX/activeX26.xml"/><Relationship Id="rId73" Type="http://schemas.openxmlformats.org/officeDocument/2006/relationships/hyperlink" Target="http://wikistat.fr/pdf/st-l-des-uni" TargetMode="External"/><Relationship Id="rId78" Type="http://schemas.openxmlformats.org/officeDocument/2006/relationships/image" Target="media/image17.png"/><Relationship Id="rId94" Type="http://schemas.openxmlformats.org/officeDocument/2006/relationships/image" Target="media/image28.jpeg"/><Relationship Id="rId99" Type="http://schemas.openxmlformats.org/officeDocument/2006/relationships/hyperlink" Target="https://s3-eu-west-1.amazonaws.com/course.oc-static.com/courses/5919236/ML4IoT-UseCase-Har.ipynb" TargetMode="External"/><Relationship Id="rId101" Type="http://schemas.openxmlformats.org/officeDocument/2006/relationships/hyperlink" Target="http://wikistat.fr/pdf/st-m-explo-afd.pdf" TargetMode="External"/><Relationship Id="rId122" Type="http://schemas.openxmlformats.org/officeDocument/2006/relationships/control" Target="activeX/activeX62.xml"/><Relationship Id="rId143" Type="http://schemas.openxmlformats.org/officeDocument/2006/relationships/image" Target="media/image33.png"/><Relationship Id="rId148" Type="http://schemas.openxmlformats.org/officeDocument/2006/relationships/image" Target="media/image37.png"/><Relationship Id="rId164" Type="http://schemas.openxmlformats.org/officeDocument/2006/relationships/image" Target="media/image52.png"/><Relationship Id="rId169" Type="http://schemas.openxmlformats.org/officeDocument/2006/relationships/image" Target="media/image57.png"/><Relationship Id="rId185" Type="http://schemas.openxmlformats.org/officeDocument/2006/relationships/hyperlink" Target="http://wikistat.fr/pdf/st-m-app-agreg.pdf" TargetMode="External"/><Relationship Id="rId4" Type="http://schemas.openxmlformats.org/officeDocument/2006/relationships/settings" Target="settings.xml"/><Relationship Id="rId9" Type="http://schemas.openxmlformats.org/officeDocument/2006/relationships/hyperlink" Target="https://openclassrooms.com/fr/courses/4011851-initiez-vous-au-machine-learning" TargetMode="External"/><Relationship Id="rId180" Type="http://schemas.openxmlformats.org/officeDocument/2006/relationships/hyperlink" Target="http://wikistat.fr/pdf/st-m-app-rlogit.pdf" TargetMode="External"/><Relationship Id="rId210" Type="http://schemas.openxmlformats.org/officeDocument/2006/relationships/control" Target="activeX/activeX76.xml"/><Relationship Id="rId215" Type="http://schemas.openxmlformats.org/officeDocument/2006/relationships/control" Target="activeX/activeX81.xml"/><Relationship Id="rId236" Type="http://schemas.openxmlformats.org/officeDocument/2006/relationships/control" Target="activeX/activeX102.xml"/><Relationship Id="rId257" Type="http://schemas.openxmlformats.org/officeDocument/2006/relationships/image" Target="media/image94.png"/><Relationship Id="rId278" Type="http://schemas.openxmlformats.org/officeDocument/2006/relationships/image" Target="media/image115.png"/><Relationship Id="rId26" Type="http://schemas.openxmlformats.org/officeDocument/2006/relationships/control" Target="activeX/activeX2.xml"/><Relationship Id="rId231" Type="http://schemas.openxmlformats.org/officeDocument/2006/relationships/control" Target="activeX/activeX97.xml"/><Relationship Id="rId252" Type="http://schemas.openxmlformats.org/officeDocument/2006/relationships/image" Target="media/image89.png"/><Relationship Id="rId273" Type="http://schemas.openxmlformats.org/officeDocument/2006/relationships/image" Target="media/image110.png"/><Relationship Id="rId294" Type="http://schemas.openxmlformats.org/officeDocument/2006/relationships/hyperlink" Target="http://wikistat.fr/pdf/st-m-app-agreg.pdf" TargetMode="External"/><Relationship Id="rId308" Type="http://schemas.openxmlformats.org/officeDocument/2006/relationships/control" Target="activeX/activeX123.xml"/><Relationship Id="rId329" Type="http://schemas.openxmlformats.org/officeDocument/2006/relationships/footer" Target="footer1.xml"/><Relationship Id="rId47" Type="http://schemas.openxmlformats.org/officeDocument/2006/relationships/control" Target="activeX/activeX23.xml"/><Relationship Id="rId68" Type="http://schemas.openxmlformats.org/officeDocument/2006/relationships/image" Target="media/image10.png"/><Relationship Id="rId89" Type="http://schemas.openxmlformats.org/officeDocument/2006/relationships/image" Target="media/image23.png"/><Relationship Id="rId112" Type="http://schemas.openxmlformats.org/officeDocument/2006/relationships/control" Target="activeX/activeX52.xml"/><Relationship Id="rId133" Type="http://schemas.openxmlformats.org/officeDocument/2006/relationships/control" Target="activeX/activeX71.xml"/><Relationship Id="rId154" Type="http://schemas.openxmlformats.org/officeDocument/2006/relationships/image" Target="media/image43.png"/><Relationship Id="rId175" Type="http://schemas.openxmlformats.org/officeDocument/2006/relationships/image" Target="media/image62.png"/><Relationship Id="rId196" Type="http://schemas.openxmlformats.org/officeDocument/2006/relationships/image" Target="media/image75.png"/><Relationship Id="rId200" Type="http://schemas.openxmlformats.org/officeDocument/2006/relationships/image" Target="media/image79.jpeg"/><Relationship Id="rId16" Type="http://schemas.openxmlformats.org/officeDocument/2006/relationships/image" Target="media/image5.jpeg"/><Relationship Id="rId221" Type="http://schemas.openxmlformats.org/officeDocument/2006/relationships/control" Target="activeX/activeX87.xml"/><Relationship Id="rId242" Type="http://schemas.openxmlformats.org/officeDocument/2006/relationships/control" Target="activeX/activeX107.xml"/><Relationship Id="rId263" Type="http://schemas.openxmlformats.org/officeDocument/2006/relationships/image" Target="media/image100.png"/><Relationship Id="rId284" Type="http://schemas.openxmlformats.org/officeDocument/2006/relationships/hyperlink" Target="https://www.tensorflow.org/" TargetMode="External"/><Relationship Id="rId319" Type="http://schemas.openxmlformats.org/officeDocument/2006/relationships/control" Target="activeX/activeX134.xml"/><Relationship Id="rId37" Type="http://schemas.openxmlformats.org/officeDocument/2006/relationships/control" Target="activeX/activeX13.xml"/><Relationship Id="rId58" Type="http://schemas.openxmlformats.org/officeDocument/2006/relationships/control" Target="activeX/activeX32.xml"/><Relationship Id="rId79" Type="http://schemas.openxmlformats.org/officeDocument/2006/relationships/image" Target="media/image18.png"/><Relationship Id="rId102" Type="http://schemas.openxmlformats.org/officeDocument/2006/relationships/control" Target="activeX/activeX42.xml"/><Relationship Id="rId123" Type="http://schemas.openxmlformats.org/officeDocument/2006/relationships/control" Target="activeX/activeX63.xml"/><Relationship Id="rId144" Type="http://schemas.openxmlformats.org/officeDocument/2006/relationships/image" Target="media/image34.png"/><Relationship Id="rId330" Type="http://schemas.openxmlformats.org/officeDocument/2006/relationships/fontTable" Target="fontTable.xml"/><Relationship Id="rId90" Type="http://schemas.openxmlformats.org/officeDocument/2006/relationships/image" Target="media/image24.png"/><Relationship Id="rId165" Type="http://schemas.openxmlformats.org/officeDocument/2006/relationships/image" Target="media/image53.png"/><Relationship Id="rId186" Type="http://schemas.openxmlformats.org/officeDocument/2006/relationships/image" Target="media/image66.png"/><Relationship Id="rId211" Type="http://schemas.openxmlformats.org/officeDocument/2006/relationships/control" Target="activeX/activeX77.xml"/><Relationship Id="rId232" Type="http://schemas.openxmlformats.org/officeDocument/2006/relationships/control" Target="activeX/activeX98.xml"/><Relationship Id="rId253" Type="http://schemas.openxmlformats.org/officeDocument/2006/relationships/image" Target="media/image90.png"/><Relationship Id="rId274" Type="http://schemas.openxmlformats.org/officeDocument/2006/relationships/image" Target="media/image111.png"/><Relationship Id="rId295" Type="http://schemas.openxmlformats.org/officeDocument/2006/relationships/hyperlink" Target="http://wikistat.fr/pdf/st-m-app-agreg.pdf" TargetMode="External"/><Relationship Id="rId309" Type="http://schemas.openxmlformats.org/officeDocument/2006/relationships/control" Target="activeX/activeX124.xml"/><Relationship Id="rId27" Type="http://schemas.openxmlformats.org/officeDocument/2006/relationships/control" Target="activeX/activeX3.xml"/><Relationship Id="rId48" Type="http://schemas.openxmlformats.org/officeDocument/2006/relationships/image" Target="media/image8.wmf"/><Relationship Id="rId69" Type="http://schemas.openxmlformats.org/officeDocument/2006/relationships/image" Target="media/image11.png"/><Relationship Id="rId113" Type="http://schemas.openxmlformats.org/officeDocument/2006/relationships/control" Target="activeX/activeX53.xml"/><Relationship Id="rId134" Type="http://schemas.openxmlformats.org/officeDocument/2006/relationships/control" Target="activeX/activeX72.xml"/><Relationship Id="rId320" Type="http://schemas.openxmlformats.org/officeDocument/2006/relationships/control" Target="activeX/activeX135.xml"/><Relationship Id="rId80" Type="http://schemas.openxmlformats.org/officeDocument/2006/relationships/image" Target="media/image19.png"/><Relationship Id="rId155" Type="http://schemas.openxmlformats.org/officeDocument/2006/relationships/image" Target="media/image44.jpeg"/><Relationship Id="rId176" Type="http://schemas.openxmlformats.org/officeDocument/2006/relationships/image" Target="media/image63.png"/><Relationship Id="rId197" Type="http://schemas.openxmlformats.org/officeDocument/2006/relationships/image" Target="media/image76.jpeg"/><Relationship Id="rId201" Type="http://schemas.openxmlformats.org/officeDocument/2006/relationships/image" Target="media/image80.png"/><Relationship Id="rId222" Type="http://schemas.openxmlformats.org/officeDocument/2006/relationships/control" Target="activeX/activeX88.xml"/><Relationship Id="rId243" Type="http://schemas.openxmlformats.org/officeDocument/2006/relationships/hyperlink" Target="https://s3-eu-west-1.amazonaws.com/course.oc-static.com/courses/5919236/ML4IoT-UseCase-Har.ipynb" TargetMode="External"/><Relationship Id="rId264" Type="http://schemas.openxmlformats.org/officeDocument/2006/relationships/image" Target="media/image101.png"/><Relationship Id="rId285" Type="http://schemas.openxmlformats.org/officeDocument/2006/relationships/hyperlink" Target="https://github.com/wikistat/" TargetMode="External"/><Relationship Id="rId17" Type="http://schemas.openxmlformats.org/officeDocument/2006/relationships/hyperlink" Target="https://github.com/OpenClassrooms-Student-Center/ML-4-IoT" TargetMode="External"/><Relationship Id="rId38" Type="http://schemas.openxmlformats.org/officeDocument/2006/relationships/control" Target="activeX/activeX14.xml"/><Relationship Id="rId59" Type="http://schemas.openxmlformats.org/officeDocument/2006/relationships/control" Target="activeX/activeX33.xml"/><Relationship Id="rId103" Type="http://schemas.openxmlformats.org/officeDocument/2006/relationships/control" Target="activeX/activeX43.xml"/><Relationship Id="rId124" Type="http://schemas.openxmlformats.org/officeDocument/2006/relationships/control" Target="activeX/activeX64.xml"/><Relationship Id="rId310" Type="http://schemas.openxmlformats.org/officeDocument/2006/relationships/control" Target="activeX/activeX125.xml"/><Relationship Id="rId70" Type="http://schemas.openxmlformats.org/officeDocument/2006/relationships/hyperlink" Target="http://wikistat.fr/pdf/st-m-explo-acp" TargetMode="External"/><Relationship Id="rId91" Type="http://schemas.openxmlformats.org/officeDocument/2006/relationships/image" Target="media/image25.png"/><Relationship Id="rId145" Type="http://schemas.openxmlformats.org/officeDocument/2006/relationships/hyperlink" Target="http://wikistat.fr/pdf/st-m-modlin-regmult.pdf" TargetMode="External"/><Relationship Id="rId166" Type="http://schemas.openxmlformats.org/officeDocument/2006/relationships/image" Target="media/image54.png"/><Relationship Id="rId187" Type="http://schemas.openxmlformats.org/officeDocument/2006/relationships/image" Target="media/image67.png"/><Relationship Id="rId331"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control" Target="activeX/activeX78.xml"/><Relationship Id="rId233" Type="http://schemas.openxmlformats.org/officeDocument/2006/relationships/control" Target="activeX/activeX99.xml"/><Relationship Id="rId254" Type="http://schemas.openxmlformats.org/officeDocument/2006/relationships/image" Target="media/image91.png"/><Relationship Id="rId28" Type="http://schemas.openxmlformats.org/officeDocument/2006/relationships/control" Target="activeX/activeX4.xml"/><Relationship Id="rId49" Type="http://schemas.openxmlformats.org/officeDocument/2006/relationships/control" Target="activeX/activeX24.xml"/><Relationship Id="rId114" Type="http://schemas.openxmlformats.org/officeDocument/2006/relationships/control" Target="activeX/activeX54.xml"/><Relationship Id="rId275" Type="http://schemas.openxmlformats.org/officeDocument/2006/relationships/image" Target="media/image112.png"/><Relationship Id="rId296" Type="http://schemas.openxmlformats.org/officeDocument/2006/relationships/control" Target="activeX/activeX111.xml"/><Relationship Id="rId300" Type="http://schemas.openxmlformats.org/officeDocument/2006/relationships/control" Target="activeX/activeX115.xml"/><Relationship Id="rId60" Type="http://schemas.openxmlformats.org/officeDocument/2006/relationships/control" Target="activeX/activeX34.xml"/><Relationship Id="rId81" Type="http://schemas.openxmlformats.org/officeDocument/2006/relationships/hyperlink" Target="http://wikistat.fr/pdf/st-m-explo-acp" TargetMode="External"/><Relationship Id="rId135" Type="http://schemas.openxmlformats.org/officeDocument/2006/relationships/hyperlink" Target="https://s3-eu-west-1.amazonaws.com/course.oc-static.com/courses/5919236/ML4IoT-Intro-ACP-AFD.ipynb" TargetMode="External"/><Relationship Id="rId156" Type="http://schemas.openxmlformats.org/officeDocument/2006/relationships/image" Target="media/image45.png"/><Relationship Id="rId177" Type="http://schemas.openxmlformats.org/officeDocument/2006/relationships/image" Target="media/image64.png"/><Relationship Id="rId198" Type="http://schemas.openxmlformats.org/officeDocument/2006/relationships/image" Target="media/image77.png"/><Relationship Id="rId321" Type="http://schemas.openxmlformats.org/officeDocument/2006/relationships/hyperlink" Target="https://s3-eu-west-1.amazonaws.com/course.oc-static.com/courses/5919236/ML4IoT-UseCase-Har.ipynb" TargetMode="External"/><Relationship Id="rId202" Type="http://schemas.openxmlformats.org/officeDocument/2006/relationships/image" Target="media/image81.png"/><Relationship Id="rId223" Type="http://schemas.openxmlformats.org/officeDocument/2006/relationships/control" Target="activeX/activeX89.xml"/><Relationship Id="rId244" Type="http://schemas.openxmlformats.org/officeDocument/2006/relationships/control" Target="activeX/activeX108.xml"/><Relationship Id="rId18" Type="http://schemas.openxmlformats.org/officeDocument/2006/relationships/hyperlink" Target="https://www.anaconda.com/download" TargetMode="External"/><Relationship Id="rId39" Type="http://schemas.openxmlformats.org/officeDocument/2006/relationships/control" Target="activeX/activeX15.xml"/><Relationship Id="rId265" Type="http://schemas.openxmlformats.org/officeDocument/2006/relationships/image" Target="media/image102.png"/><Relationship Id="rId286" Type="http://schemas.openxmlformats.org/officeDocument/2006/relationships/hyperlink" Target="https://github.com/wikistat/AI-Frameworks/blob/master/MNIST/Atelier-keras-MNIST.ipynb" TargetMode="External"/><Relationship Id="rId50" Type="http://schemas.openxmlformats.org/officeDocument/2006/relationships/control" Target="activeX/activeX25.xml"/><Relationship Id="rId104" Type="http://schemas.openxmlformats.org/officeDocument/2006/relationships/control" Target="activeX/activeX44.xml"/><Relationship Id="rId125" Type="http://schemas.openxmlformats.org/officeDocument/2006/relationships/control" Target="activeX/activeX65.xml"/><Relationship Id="rId146" Type="http://schemas.openxmlformats.org/officeDocument/2006/relationships/image" Target="media/image35.jpeg"/><Relationship Id="rId167" Type="http://schemas.openxmlformats.org/officeDocument/2006/relationships/image" Target="media/image55.png"/><Relationship Id="rId188" Type="http://schemas.openxmlformats.org/officeDocument/2006/relationships/image" Target="media/image68.png"/><Relationship Id="rId311" Type="http://schemas.openxmlformats.org/officeDocument/2006/relationships/control" Target="activeX/activeX126.xml"/><Relationship Id="rId71" Type="http://schemas.openxmlformats.org/officeDocument/2006/relationships/image" Target="media/image12.png"/><Relationship Id="rId92" Type="http://schemas.openxmlformats.org/officeDocument/2006/relationships/image" Target="media/image26.png"/><Relationship Id="rId213" Type="http://schemas.openxmlformats.org/officeDocument/2006/relationships/control" Target="activeX/activeX79.xml"/><Relationship Id="rId234" Type="http://schemas.openxmlformats.org/officeDocument/2006/relationships/control" Target="activeX/activeX100.xml"/><Relationship Id="rId2" Type="http://schemas.openxmlformats.org/officeDocument/2006/relationships/numbering" Target="numbering.xml"/><Relationship Id="rId29" Type="http://schemas.openxmlformats.org/officeDocument/2006/relationships/control" Target="activeX/activeX5.xml"/><Relationship Id="rId255" Type="http://schemas.openxmlformats.org/officeDocument/2006/relationships/image" Target="media/image92.png"/><Relationship Id="rId276" Type="http://schemas.openxmlformats.org/officeDocument/2006/relationships/image" Target="media/image113.png"/><Relationship Id="rId297" Type="http://schemas.openxmlformats.org/officeDocument/2006/relationships/control" Target="activeX/activeX112.xml"/><Relationship Id="rId40" Type="http://schemas.openxmlformats.org/officeDocument/2006/relationships/control" Target="activeX/activeX16.xml"/><Relationship Id="rId115" Type="http://schemas.openxmlformats.org/officeDocument/2006/relationships/control" Target="activeX/activeX55.xml"/><Relationship Id="rId136" Type="http://schemas.openxmlformats.org/officeDocument/2006/relationships/control" Target="activeX/activeX73.xml"/><Relationship Id="rId157" Type="http://schemas.openxmlformats.org/officeDocument/2006/relationships/image" Target="media/image46.png"/><Relationship Id="rId178" Type="http://schemas.openxmlformats.org/officeDocument/2006/relationships/image" Target="media/image65.png"/><Relationship Id="rId301" Type="http://schemas.openxmlformats.org/officeDocument/2006/relationships/control" Target="activeX/activeX116.xml"/><Relationship Id="rId322" Type="http://schemas.openxmlformats.org/officeDocument/2006/relationships/control" Target="activeX/activeX136.xml"/><Relationship Id="rId61" Type="http://schemas.openxmlformats.org/officeDocument/2006/relationships/control" Target="activeX/activeX35.xml"/><Relationship Id="rId82" Type="http://schemas.openxmlformats.org/officeDocument/2006/relationships/image" Target="media/image20.png"/><Relationship Id="rId199" Type="http://schemas.openxmlformats.org/officeDocument/2006/relationships/image" Target="media/image78.png"/><Relationship Id="rId203" Type="http://schemas.openxmlformats.org/officeDocument/2006/relationships/image" Target="media/image82.png"/><Relationship Id="rId19" Type="http://schemas.openxmlformats.org/officeDocument/2006/relationships/hyperlink" Target="https://s3-eu-west-1.amazonaws.com/course.oc-static.com/courses/5919236/ML4IoT-Intro-Python.ipynb" TargetMode="External"/><Relationship Id="rId224" Type="http://schemas.openxmlformats.org/officeDocument/2006/relationships/control" Target="activeX/activeX90.xml"/><Relationship Id="rId245" Type="http://schemas.openxmlformats.org/officeDocument/2006/relationships/control" Target="activeX/activeX109.xml"/><Relationship Id="rId266" Type="http://schemas.openxmlformats.org/officeDocument/2006/relationships/image" Target="media/image103.png"/><Relationship Id="rId287" Type="http://schemas.openxmlformats.org/officeDocument/2006/relationships/hyperlink" Target="https://github.com/wikistat/AI-Frameworks/blob/master/CatsVSDogs/Atelier-keras-CatsVSDogs.ipynb" TargetMode="External"/><Relationship Id="rId30" Type="http://schemas.openxmlformats.org/officeDocument/2006/relationships/control" Target="activeX/activeX6.xml"/><Relationship Id="rId105" Type="http://schemas.openxmlformats.org/officeDocument/2006/relationships/control" Target="activeX/activeX45.xml"/><Relationship Id="rId126" Type="http://schemas.openxmlformats.org/officeDocument/2006/relationships/control" Target="activeX/activeX66.xml"/><Relationship Id="rId147" Type="http://schemas.openxmlformats.org/officeDocument/2006/relationships/image" Target="media/image36.png"/><Relationship Id="rId168" Type="http://schemas.openxmlformats.org/officeDocument/2006/relationships/image" Target="media/image56.png"/><Relationship Id="rId312" Type="http://schemas.openxmlformats.org/officeDocument/2006/relationships/control" Target="activeX/activeX12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ACD3C-CE1B-4E62-9C83-2711C60CA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101</Pages>
  <Words>25828</Words>
  <Characters>142055</Characters>
  <Application>Microsoft Office Word</Application>
  <DocSecurity>0</DocSecurity>
  <Lines>1183</Lines>
  <Paragraphs>335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22</cp:revision>
  <dcterms:created xsi:type="dcterms:W3CDTF">2020-11-04T14:03:00Z</dcterms:created>
  <dcterms:modified xsi:type="dcterms:W3CDTF">2020-12-03T16:08:00Z</dcterms:modified>
</cp:coreProperties>
</file>