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90CE5">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EMPLOYEE ATTRITION ANALYSIS &amp; PREDICTION</w:t>
      </w:r>
    </w:p>
    <w:p w14:paraId="47973DD8">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w:t>
      </w:r>
    </w:p>
    <w:p w14:paraId="5B42F55E">
      <w:pPr>
        <w:rPr>
          <w:rFonts w:hint="default" w:ascii="Times New Roman Regular" w:hAnsi="Times New Roman Regular" w:cs="Times New Roman Regular"/>
          <w:sz w:val="32"/>
          <w:szCs w:val="32"/>
        </w:rPr>
      </w:pPr>
    </w:p>
    <w:p w14:paraId="01BA6F44">
      <w:pPr>
        <w:numPr>
          <w:ilvl w:val="0"/>
          <w:numId w:val="1"/>
        </w:num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INTRODUCTION</w:t>
      </w:r>
    </w:p>
    <w:p w14:paraId="76849220">
      <w:pPr>
        <w:numPr>
          <w:numId w:val="0"/>
        </w:numPr>
        <w:rPr>
          <w:rFonts w:hint="default" w:ascii="Times New Roman Regular" w:hAnsi="Times New Roman Regular" w:cs="Times New Roman Regular"/>
          <w:sz w:val="32"/>
          <w:szCs w:val="32"/>
        </w:rPr>
      </w:pPr>
    </w:p>
    <w:p w14:paraId="4EDD1B87">
      <w:pPr>
        <w:numPr>
          <w:numId w:val="0"/>
        </w:num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This project analyzes employee turnover using a structured HR dataset and presents the results through an interactive Power BI dashboard.</w:t>
      </w:r>
    </w:p>
    <w:p w14:paraId="25991E55">
      <w:pPr>
        <w:rPr>
          <w:rFonts w:hint="default" w:ascii="Times New Roman Regular" w:hAnsi="Times New Roman Regular" w:cs="Times New Roman Regular"/>
          <w:sz w:val="32"/>
          <w:szCs w:val="32"/>
        </w:rPr>
      </w:pPr>
    </w:p>
    <w:p w14:paraId="074B1120">
      <w:pPr>
        <w:numPr>
          <w:ilvl w:val="0"/>
          <w:numId w:val="2"/>
        </w:num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OBJECTIVES</w:t>
      </w:r>
    </w:p>
    <w:p w14:paraId="22342EAC">
      <w:pPr>
        <w:numPr>
          <w:numId w:val="0"/>
        </w:numPr>
        <w:rPr>
          <w:rFonts w:hint="default" w:ascii="Times New Roman Regular" w:hAnsi="Times New Roman Regular" w:cs="Times New Roman Regular"/>
          <w:sz w:val="32"/>
          <w:szCs w:val="32"/>
        </w:rPr>
      </w:pPr>
    </w:p>
    <w:p w14:paraId="2CC326B0">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Understand overall attrition.</w:t>
      </w:r>
    </w:p>
    <w:p w14:paraId="5A992FB2">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Identify high-attrition departments and job roles.</w:t>
      </w:r>
    </w:p>
    <w:p w14:paraId="5E1BE7C3">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Analyze overtime, salary, satisfaction and tenure.</w:t>
      </w:r>
    </w:p>
    <w:p w14:paraId="4A6C207C">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Build a baseline classification model.</w:t>
      </w:r>
    </w:p>
    <w:p w14:paraId="5E4199A6">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Provide HR retention recommendations.</w:t>
      </w:r>
    </w:p>
    <w:p w14:paraId="02A40C3A">
      <w:pPr>
        <w:rPr>
          <w:rFonts w:hint="default" w:ascii="Times New Roman Regular" w:hAnsi="Times New Roman Regular" w:cs="Times New Roman Regular"/>
          <w:sz w:val="32"/>
          <w:szCs w:val="32"/>
        </w:rPr>
      </w:pPr>
    </w:p>
    <w:p w14:paraId="0B934CB2">
      <w:pPr>
        <w:numPr>
          <w:ilvl w:val="0"/>
          <w:numId w:val="3"/>
        </w:num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DATA</w:t>
      </w:r>
    </w:p>
    <w:p w14:paraId="050ED902">
      <w:pPr>
        <w:numPr>
          <w:numId w:val="0"/>
        </w:numPr>
        <w:rPr>
          <w:rFonts w:hint="default" w:ascii="Times New Roman Regular" w:hAnsi="Times New Roman Regular" w:cs="Times New Roman Regular"/>
          <w:sz w:val="32"/>
          <w:szCs w:val="32"/>
        </w:rPr>
      </w:pPr>
    </w:p>
    <w:p w14:paraId="20070172">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Records: 1470</w:t>
      </w:r>
    </w:p>
    <w:p w14:paraId="1888560A">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Fields: 29</w:t>
      </w:r>
    </w:p>
    <w:p w14:paraId="301073BD">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Target: Attrition (Yes/No)</w:t>
      </w:r>
    </w:p>
    <w:p w14:paraId="13A635EB">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The packaged dataset is synthetic and intended for learning and portfolio use.</w:t>
      </w:r>
    </w:p>
    <w:p w14:paraId="616AB2C6">
      <w:pPr>
        <w:rPr>
          <w:rFonts w:hint="default" w:ascii="Times New Roman Regular" w:hAnsi="Times New Roman Regular" w:cs="Times New Roman Regular"/>
          <w:sz w:val="32"/>
          <w:szCs w:val="32"/>
        </w:rPr>
      </w:pPr>
    </w:p>
    <w:p w14:paraId="4C26BC04">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4. METHODOLOGY</w:t>
      </w:r>
    </w:p>
    <w:p w14:paraId="363FFE12">
      <w:pPr>
        <w:rPr>
          <w:rFonts w:hint="default" w:ascii="Times New Roman Regular" w:hAnsi="Times New Roman Regular" w:cs="Times New Roman Regular"/>
          <w:sz w:val="32"/>
          <w:szCs w:val="32"/>
        </w:rPr>
      </w:pPr>
    </w:p>
    <w:p w14:paraId="41255B56">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Data preparation → Exploratory analysis → Feature engineering → Logistic Regression → Model evaluation → Power BI visualization → Business recommendations.</w:t>
      </w:r>
    </w:p>
    <w:p w14:paraId="3EA8B877">
      <w:pPr>
        <w:rPr>
          <w:rFonts w:hint="default" w:ascii="Times New Roman Regular" w:hAnsi="Times New Roman Regular" w:cs="Times New Roman Regular"/>
          <w:sz w:val="32"/>
          <w:szCs w:val="32"/>
        </w:rPr>
      </w:pPr>
    </w:p>
    <w:p w14:paraId="6EAB3DDC">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5. MODEL RESULTS</w:t>
      </w:r>
    </w:p>
    <w:p w14:paraId="387791E6">
      <w:pPr>
        <w:rPr>
          <w:rFonts w:hint="default" w:ascii="Times New Roman Regular" w:hAnsi="Times New Roman Regular" w:cs="Times New Roman Regular"/>
          <w:sz w:val="32"/>
          <w:szCs w:val="32"/>
        </w:rPr>
      </w:pPr>
    </w:p>
    <w:p w14:paraId="3AA2AE29">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Accuracy: 0.789</w:t>
      </w:r>
    </w:p>
    <w:p w14:paraId="0BA98552">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Precision: 0.065</w:t>
      </w:r>
    </w:p>
    <w:p w14:paraId="34FE830D">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Recall: 0.500</w:t>
      </w:r>
    </w:p>
    <w:p w14:paraId="7B7999B8">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F1 Score: 0.114</w:t>
      </w:r>
    </w:p>
    <w:p w14:paraId="1F353D9A">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ROC-AUC: 0.661</w:t>
      </w:r>
    </w:p>
    <w:p w14:paraId="6E9C2E99">
      <w:pPr>
        <w:rPr>
          <w:rFonts w:hint="default" w:ascii="Times New Roman Regular" w:hAnsi="Times New Roman Regular" w:cs="Times New Roman Regular"/>
          <w:sz w:val="32"/>
          <w:szCs w:val="32"/>
        </w:rPr>
      </w:pPr>
    </w:p>
    <w:p w14:paraId="65CDC1BB">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6. POWER BI DASHBOARD</w:t>
      </w:r>
    </w:p>
    <w:p w14:paraId="3BE02F36">
      <w:pPr>
        <w:rPr>
          <w:rFonts w:hint="default" w:ascii="Times New Roman Regular" w:hAnsi="Times New Roman Regular" w:cs="Times New Roman Regular"/>
          <w:sz w:val="32"/>
          <w:szCs w:val="32"/>
        </w:rPr>
      </w:pPr>
    </w:p>
    <w:p w14:paraId="20FB3604">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Page 1: HR Attrition Overview</w:t>
      </w:r>
    </w:p>
    <w:p w14:paraId="3860F4E9">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Page 2: Attrition Drivers</w:t>
      </w:r>
    </w:p>
    <w:p w14:paraId="18C3B307">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Page 3: Employee Risk &amp; Insights</w:t>
      </w:r>
    </w:p>
    <w:p w14:paraId="33823698">
      <w:pPr>
        <w:rPr>
          <w:rFonts w:hint="default" w:ascii="Times New Roman Regular" w:hAnsi="Times New Roman Regular" w:cs="Times New Roman Regular"/>
          <w:sz w:val="32"/>
          <w:szCs w:val="32"/>
        </w:rPr>
      </w:pPr>
    </w:p>
    <w:p w14:paraId="5A3F4599">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7. RECOMMENDATIONS</w:t>
      </w:r>
    </w:p>
    <w:p w14:paraId="2085C89D">
      <w:pPr>
        <w:rPr>
          <w:rFonts w:hint="default" w:ascii="Times New Roman Regular" w:hAnsi="Times New Roman Regular" w:cs="Times New Roman Regular"/>
          <w:sz w:val="32"/>
          <w:szCs w:val="32"/>
        </w:rPr>
      </w:pPr>
    </w:p>
    <w:p w14:paraId="3300211C">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Monitor overtime-heavy employee groups.</w:t>
      </w:r>
    </w:p>
    <w:p w14:paraId="15C8D3FD">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Pay special attention to early-tenure employees.</w:t>
      </w:r>
    </w:p>
    <w:p w14:paraId="63968619">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Use satisfaction and work-life balance indicators for retention discussions.</w:t>
      </w:r>
    </w:p>
    <w:p w14:paraId="53C0B6ED">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Review attrition patterns by department and job role.</w:t>
      </w:r>
    </w:p>
    <w:p w14:paraId="1BCA6FE9">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 Use dashboard filters to investigate specific employee segments.</w:t>
      </w:r>
    </w:p>
    <w:p w14:paraId="3E433FAA">
      <w:pPr>
        <w:rPr>
          <w:rFonts w:hint="default" w:ascii="Times New Roman Regular" w:hAnsi="Times New Roman Regular" w:cs="Times New Roman Regular"/>
          <w:sz w:val="32"/>
          <w:szCs w:val="32"/>
        </w:rPr>
      </w:pPr>
    </w:p>
    <w:p w14:paraId="143BB310">
      <w:pP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8. CONCLUSION</w:t>
      </w:r>
    </w:p>
    <w:p w14:paraId="3859A22B">
      <w:pPr>
        <w:rPr>
          <w:rFonts w:hint="default" w:ascii="Times New Roman Regular" w:hAnsi="Times New Roman Regular" w:cs="Times New Roman Regular"/>
          <w:sz w:val="32"/>
          <w:szCs w:val="32"/>
        </w:rPr>
      </w:pPr>
    </w:p>
    <w:p w14:paraId="701A27B9">
      <w:pPr>
        <w:rPr>
          <w:rFonts w:hint="default" w:ascii="Times New Roman Regular" w:hAnsi="Times New Roman Regular" w:cs="Times New Roman Regular"/>
          <w:sz w:val="32"/>
          <w:szCs w:val="32"/>
        </w:rPr>
      </w:pPr>
      <w:bookmarkStart w:id="0" w:name="_GoBack"/>
      <w:bookmarkEnd w:id="0"/>
      <w:r>
        <w:rPr>
          <w:rFonts w:hint="default" w:ascii="Times New Roman Regular" w:hAnsi="Times New Roman Regular" w:cs="Times New Roman Regular"/>
          <w:sz w:val="32"/>
          <w:szCs w:val="32"/>
        </w:rPr>
        <w:t>The project demonstrates how HR data can be transformed into actionable business insights using Python, machine learning and Power BI. The dashboard provides an easy way for HR stakeholders to explore attrition patterns and identify areas where retention efforts may be valuable.</w:t>
      </w:r>
    </w:p>
    <w:p w14:paraId="33C2CB49">
      <w:pPr>
        <w:rPr>
          <w:rFonts w:hint="default" w:ascii="Times New Roman Regular" w:hAnsi="Times New Roman Regular" w:cs="Times New Roman Regular"/>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F86CD"/>
    <w:multiLevelType w:val="singleLevel"/>
    <w:tmpl w:val="FEBF86CD"/>
    <w:lvl w:ilvl="0" w:tentative="0">
      <w:start w:val="3"/>
      <w:numFmt w:val="decimal"/>
      <w:suff w:val="space"/>
      <w:lvlText w:val="%1."/>
      <w:lvlJc w:val="left"/>
    </w:lvl>
  </w:abstractNum>
  <w:abstractNum w:abstractNumId="1">
    <w:nsid w:val="FFBB9030"/>
    <w:multiLevelType w:val="singleLevel"/>
    <w:tmpl w:val="FFBB9030"/>
    <w:lvl w:ilvl="0" w:tentative="0">
      <w:start w:val="2"/>
      <w:numFmt w:val="decimal"/>
      <w:suff w:val="space"/>
      <w:lvlText w:val="%1."/>
      <w:lvlJc w:val="left"/>
    </w:lvl>
  </w:abstractNum>
  <w:abstractNum w:abstractNumId="2">
    <w:nsid w:val="1DF8DBBF"/>
    <w:multiLevelType w:val="singleLevel"/>
    <w:tmpl w:val="1DF8DBBF"/>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AFC85F"/>
    <w:rsid w:val="66AFC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2026-09-13T20:28:00Z</dcterms:created>
  <dc:creator>LOGA RACKSHAN</dc:creator>
  <cp:lastModifiedBy>LOGA RACKSHAN</cp:lastModifiedBy>
  <dcterms:modified xsi:type="dcterms:W3CDTF">2026-09-13T20:30:05Z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8396EF40FD4C236219BAA66AE2FD3546_41</vt:lpwstr>
  </property>
</Properties>
</file>