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22A28" w14:textId="2322F1AD" w:rsidR="00F751FB" w:rsidRPr="00EB55B9" w:rsidRDefault="00F751FB" w:rsidP="00F751FB">
      <w:pPr>
        <w:pStyle w:val="NoSpacing"/>
        <w:jc w:val="center"/>
        <w:rPr>
          <w:rFonts w:ascii="Times New Roman" w:hAnsi="Times New Roman" w:cs="Times New Roman"/>
          <w:b/>
          <w:bCs/>
          <w:sz w:val="28"/>
          <w:szCs w:val="28"/>
        </w:rPr>
      </w:pPr>
      <w:r w:rsidRPr="00EB55B9">
        <w:rPr>
          <w:rFonts w:ascii="Times New Roman" w:hAnsi="Times New Roman" w:cs="Times New Roman"/>
          <w:b/>
          <w:bCs/>
          <w:sz w:val="28"/>
          <w:szCs w:val="28"/>
        </w:rPr>
        <w:t>lsatTS</w:t>
      </w:r>
      <w:r w:rsidR="00F73BBE" w:rsidRPr="00EB55B9">
        <w:rPr>
          <w:rFonts w:ascii="Times New Roman" w:hAnsi="Times New Roman" w:cs="Times New Roman"/>
          <w:b/>
          <w:bCs/>
          <w:sz w:val="28"/>
          <w:szCs w:val="28"/>
        </w:rPr>
        <w:t>:</w:t>
      </w:r>
      <w:r w:rsidRPr="00EB55B9">
        <w:rPr>
          <w:rFonts w:ascii="Times New Roman" w:hAnsi="Times New Roman" w:cs="Times New Roman"/>
          <w:b/>
          <w:bCs/>
          <w:sz w:val="28"/>
          <w:szCs w:val="28"/>
        </w:rPr>
        <w:t xml:space="preserve"> an R package for </w:t>
      </w:r>
      <w:r w:rsidR="009B4E3B">
        <w:rPr>
          <w:rFonts w:ascii="Times New Roman" w:hAnsi="Times New Roman" w:cs="Times New Roman"/>
          <w:b/>
          <w:bCs/>
          <w:sz w:val="28"/>
          <w:szCs w:val="28"/>
        </w:rPr>
        <w:t xml:space="preserve">generating </w:t>
      </w:r>
      <w:r w:rsidRPr="00EB55B9">
        <w:rPr>
          <w:rFonts w:ascii="Times New Roman" w:hAnsi="Times New Roman" w:cs="Times New Roman"/>
          <w:b/>
          <w:bCs/>
          <w:sz w:val="28"/>
          <w:szCs w:val="28"/>
        </w:rPr>
        <w:t>vegetation greenness time series using Landsat satellite data</w:t>
      </w:r>
    </w:p>
    <w:p w14:paraId="3E701A7C" w14:textId="316288DC" w:rsidR="00505DD9" w:rsidRPr="00792C3C" w:rsidRDefault="00505DD9" w:rsidP="00F751FB">
      <w:pPr>
        <w:pStyle w:val="NoSpacing"/>
        <w:jc w:val="center"/>
        <w:rPr>
          <w:rFonts w:ascii="Times New Roman" w:hAnsi="Times New Roman" w:cs="Times New Roman"/>
          <w:sz w:val="24"/>
          <w:szCs w:val="24"/>
        </w:rPr>
      </w:pPr>
    </w:p>
    <w:p w14:paraId="2C292588" w14:textId="666CE97C" w:rsidR="00F751FB" w:rsidRPr="00792C3C" w:rsidRDefault="00F751FB" w:rsidP="00F751FB">
      <w:pPr>
        <w:pStyle w:val="NoSpacing"/>
        <w:jc w:val="center"/>
        <w:rPr>
          <w:rFonts w:ascii="Times New Roman" w:hAnsi="Times New Roman" w:cs="Times New Roman"/>
          <w:sz w:val="24"/>
          <w:szCs w:val="24"/>
        </w:rPr>
      </w:pPr>
      <w:r w:rsidRPr="00792C3C">
        <w:rPr>
          <w:rFonts w:ascii="Times New Roman" w:hAnsi="Times New Roman" w:cs="Times New Roman"/>
          <w:sz w:val="24"/>
          <w:szCs w:val="24"/>
        </w:rPr>
        <w:t>Logan T. Berner</w:t>
      </w:r>
      <w:r w:rsidR="009B4E3B" w:rsidRPr="009B4E3B">
        <w:rPr>
          <w:rFonts w:ascii="Times New Roman" w:hAnsi="Times New Roman" w:cs="Times New Roman"/>
          <w:sz w:val="24"/>
          <w:szCs w:val="24"/>
          <w:vertAlign w:val="superscript"/>
        </w:rPr>
        <w:t>1</w:t>
      </w:r>
      <w:r w:rsidRPr="00792C3C">
        <w:rPr>
          <w:rFonts w:ascii="Times New Roman" w:hAnsi="Times New Roman" w:cs="Times New Roman"/>
          <w:sz w:val="24"/>
          <w:szCs w:val="24"/>
        </w:rPr>
        <w:t>, Jakob J. Assmann</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Signe Normand</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xml:space="preserve"> and Scott J. Goetz</w:t>
      </w:r>
      <w:r w:rsidR="009B4E3B" w:rsidRPr="009B4E3B">
        <w:rPr>
          <w:rFonts w:ascii="Times New Roman" w:hAnsi="Times New Roman" w:cs="Times New Roman"/>
          <w:sz w:val="24"/>
          <w:szCs w:val="24"/>
          <w:vertAlign w:val="superscript"/>
        </w:rPr>
        <w:t>1</w:t>
      </w:r>
    </w:p>
    <w:p w14:paraId="6FF954F2" w14:textId="1A971A60" w:rsidR="00F751FB" w:rsidRDefault="00F751FB" w:rsidP="00CB511D">
      <w:pPr>
        <w:pStyle w:val="NoSpacing"/>
        <w:rPr>
          <w:rFonts w:ascii="Times New Roman" w:hAnsi="Times New Roman" w:cs="Times New Roman"/>
          <w:sz w:val="24"/>
          <w:szCs w:val="24"/>
        </w:rPr>
      </w:pPr>
    </w:p>
    <w:p w14:paraId="479D1CFD" w14:textId="0D7074A1" w:rsidR="00CB511D"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00B42316" w:rsidRPr="00792C3C">
        <w:rPr>
          <w:rFonts w:ascii="Times New Roman" w:hAnsi="Times New Roman" w:cs="Times New Roman"/>
          <w:sz w:val="24"/>
          <w:szCs w:val="24"/>
        </w:rPr>
        <w:t>School of Informatics, Computing, and Cyber Systems, Northern Arizona University</w:t>
      </w:r>
      <w:r w:rsidR="00952E21" w:rsidRPr="00792C3C">
        <w:rPr>
          <w:rFonts w:ascii="Times New Roman" w:hAnsi="Times New Roman" w:cs="Times New Roman"/>
          <w:sz w:val="24"/>
          <w:szCs w:val="24"/>
        </w:rPr>
        <w:t xml:space="preserve">, USA </w:t>
      </w:r>
    </w:p>
    <w:p w14:paraId="47652D90" w14:textId="0F7CFD44" w:rsidR="00B42316"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00952E21" w:rsidRPr="00792C3C">
        <w:rPr>
          <w:rFonts w:ascii="Times New Roman" w:hAnsi="Times New Roman" w:cs="Times New Roman"/>
          <w:sz w:val="24"/>
          <w:szCs w:val="24"/>
        </w:rPr>
        <w:t>Department of Biology – Ecoinformatic and Biodiversity, Aarhus University, Denmark</w:t>
      </w:r>
    </w:p>
    <w:p w14:paraId="5381D928" w14:textId="77777777" w:rsidR="00710AEA" w:rsidRPr="00792C3C" w:rsidRDefault="00710AEA" w:rsidP="00710AEA">
      <w:pPr>
        <w:pStyle w:val="NoSpacing"/>
        <w:rPr>
          <w:rFonts w:ascii="Times New Roman" w:hAnsi="Times New Roman" w:cs="Times New Roman"/>
          <w:b/>
          <w:bCs/>
          <w:sz w:val="24"/>
          <w:szCs w:val="24"/>
        </w:rPr>
      </w:pPr>
    </w:p>
    <w:p w14:paraId="2C8B514C" w14:textId="02BE2443" w:rsidR="00710AEA" w:rsidRPr="00792C3C" w:rsidRDefault="00710AEA" w:rsidP="00C81F1B">
      <w:pPr>
        <w:pStyle w:val="Heading1"/>
      </w:pPr>
      <w:r w:rsidRPr="00792C3C">
        <w:t>Abstract</w:t>
      </w:r>
    </w:p>
    <w:p w14:paraId="68E6E883" w14:textId="35BCAC79" w:rsidR="003C50EE" w:rsidRPr="00792C3C" w:rsidRDefault="0029701D" w:rsidP="003C50EE">
      <w:pPr>
        <w:pStyle w:val="NoSpacing"/>
        <w:rPr>
          <w:rFonts w:ascii="Times New Roman" w:hAnsi="Times New Roman" w:cs="Times New Roman"/>
          <w:sz w:val="24"/>
          <w:szCs w:val="24"/>
        </w:rPr>
      </w:pPr>
      <w:r w:rsidRPr="005B578A">
        <w:rPr>
          <w:rFonts w:ascii="Times New Roman" w:hAnsi="Times New Roman" w:cs="Times New Roman"/>
          <w:sz w:val="24"/>
          <w:szCs w:val="24"/>
        </w:rPr>
        <w:t xml:space="preserve">The Landsat satellites provide near-global surface reflectance measurements since the early 1980s </w:t>
      </w:r>
      <w:r>
        <w:rPr>
          <w:rFonts w:ascii="Times New Roman" w:hAnsi="Times New Roman" w:cs="Times New Roman"/>
          <w:sz w:val="24"/>
          <w:szCs w:val="24"/>
        </w:rPr>
        <w:t xml:space="preserve">that are increasingly used </w:t>
      </w:r>
      <w:r w:rsidR="006A2DF5">
        <w:rPr>
          <w:rFonts w:ascii="Times New Roman" w:hAnsi="Times New Roman" w:cs="Times New Roman"/>
          <w:sz w:val="24"/>
          <w:szCs w:val="24"/>
        </w:rPr>
        <w:t xml:space="preserve">to </w:t>
      </w:r>
      <w:r>
        <w:rPr>
          <w:rFonts w:ascii="Times New Roman" w:hAnsi="Times New Roman" w:cs="Times New Roman"/>
          <w:sz w:val="24"/>
          <w:szCs w:val="24"/>
        </w:rPr>
        <w:t xml:space="preserve">assess interannual changes in </w:t>
      </w:r>
      <w:r w:rsidR="006A2DF5">
        <w:rPr>
          <w:rFonts w:ascii="Times New Roman" w:hAnsi="Times New Roman" w:cs="Times New Roman"/>
          <w:sz w:val="24"/>
          <w:szCs w:val="24"/>
        </w:rPr>
        <w:t xml:space="preserve">terrestrial ecosystem function. These assessments often rely on spectral indices (e.g., NDVI) related to vegetation greenness and productivity.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w:t>
      </w:r>
      <w:r w:rsidR="002D33BE">
        <w:rPr>
          <w:rFonts w:ascii="Times New Roman" w:hAnsi="Times New Roman" w:cs="Times New Roman"/>
          <w:sz w:val="24"/>
          <w:szCs w:val="24"/>
        </w:rPr>
        <w:t xml:space="preserve">multi-decadal assessments </w:t>
      </w:r>
      <w:r w:rsidR="005B578A">
        <w:rPr>
          <w:rFonts w:ascii="Times New Roman" w:hAnsi="Times New Roman" w:cs="Times New Roman"/>
          <w:sz w:val="24"/>
          <w:szCs w:val="24"/>
        </w:rPr>
        <w:t xml:space="preserve">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3C73CA">
        <w:rPr>
          <w:rFonts w:ascii="Times New Roman" w:hAnsi="Times New Roman" w:cs="Times New Roman"/>
          <w:sz w:val="24"/>
          <w:szCs w:val="24"/>
        </w:rPr>
        <w:t>,</w:t>
      </w:r>
      <w:r w:rsidR="00D926B6">
        <w:rPr>
          <w:rFonts w:ascii="Times New Roman" w:hAnsi="Times New Roman" w:cs="Times New Roman"/>
          <w:sz w:val="24"/>
          <w:szCs w:val="24"/>
        </w:rPr>
        <w:t xml:space="preserve"> as well as </w:t>
      </w:r>
      <w:r w:rsidR="00673540">
        <w:rPr>
          <w:rFonts w:ascii="Times New Roman" w:hAnsi="Times New Roman" w:cs="Times New Roman"/>
          <w:sz w:val="24"/>
          <w:szCs w:val="24"/>
        </w:rPr>
        <w:t xml:space="preserve">lingering issues with cross-sensor calibration and challenges with </w:t>
      </w:r>
      <w:r w:rsidR="00D926B6">
        <w:rPr>
          <w:rFonts w:ascii="Times New Roman" w:hAnsi="Times New Roman" w:cs="Times New Roman"/>
          <w:sz w:val="24"/>
          <w:szCs w:val="24"/>
        </w:rPr>
        <w:t>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r w:rsidR="009B4E3B" w:rsidRPr="009B4E3B">
        <w:rPr>
          <w:rFonts w:ascii="Times New Roman" w:hAnsi="Times New Roman" w:cs="Times New Roman"/>
          <w:i/>
          <w:iCs/>
          <w:sz w:val="24"/>
          <w:szCs w:val="24"/>
        </w:rPr>
        <w:t>lsatTS</w:t>
      </w:r>
      <w:r w:rsidR="005364B5">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w:t>
      </w:r>
      <w:r w:rsidR="006A2DF5">
        <w:rPr>
          <w:rFonts w:ascii="Times New Roman" w:hAnsi="Times New Roman" w:cs="Times New Roman"/>
          <w:sz w:val="24"/>
          <w:szCs w:val="24"/>
        </w:rPr>
        <w:t xml:space="preserve"> surface reflectance and spectral indices </w:t>
      </w:r>
      <w:r w:rsidR="00870CD6" w:rsidRPr="00792C3C">
        <w:rPr>
          <w:rFonts w:ascii="Times New Roman" w:hAnsi="Times New Roman" w:cs="Times New Roman"/>
          <w:sz w:val="24"/>
          <w:szCs w:val="24"/>
        </w:rPr>
        <w:t xml:space="preserve">derived from Landsat </w:t>
      </w:r>
      <w:r w:rsidR="006A2DF5">
        <w:rPr>
          <w:rFonts w:ascii="Times New Roman" w:hAnsi="Times New Roman" w:cs="Times New Roman"/>
          <w:sz w:val="24"/>
          <w:szCs w:val="24"/>
        </w:rPr>
        <w:t>sensors</w:t>
      </w:r>
      <w:r w:rsidR="00870CD6" w:rsidRPr="00792C3C">
        <w:rPr>
          <w:rFonts w:ascii="Times New Roman" w:hAnsi="Times New Roman" w:cs="Times New Roman"/>
          <w:sz w:val="24"/>
          <w:szCs w:val="24"/>
        </w:rPr>
        <w:t>.</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3C73CA">
        <w:rPr>
          <w:rFonts w:ascii="Times New Roman" w:hAnsi="Times New Roman" w:cs="Times New Roman"/>
          <w:sz w:val="24"/>
          <w:szCs w:val="24"/>
        </w:rPr>
        <w:t xml:space="preserve">the extraction of the </w:t>
      </w:r>
      <w:r w:rsidR="0065746C">
        <w:rPr>
          <w:rFonts w:ascii="Times New Roman" w:hAnsi="Times New Roman" w:cs="Times New Roman"/>
          <w:sz w:val="24"/>
          <w:szCs w:val="24"/>
        </w:rPr>
        <w:t xml:space="preserve">full </w:t>
      </w:r>
      <w:r w:rsidR="003C73CA">
        <w:rPr>
          <w:rFonts w:ascii="Times New Roman" w:hAnsi="Times New Roman" w:cs="Times New Roman"/>
          <w:sz w:val="24"/>
          <w:szCs w:val="24"/>
        </w:rPr>
        <w:t xml:space="preserve">Landsat </w:t>
      </w:r>
      <w:r w:rsidR="0065746C">
        <w:rPr>
          <w:rFonts w:ascii="Times New Roman" w:hAnsi="Times New Roman" w:cs="Times New Roman"/>
          <w:sz w:val="24"/>
          <w:szCs w:val="24"/>
        </w:rPr>
        <w:t xml:space="preserve">record </w:t>
      </w:r>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0E2A56">
        <w:rPr>
          <w:rFonts w:ascii="Times New Roman" w:hAnsi="Times New Roman" w:cs="Times New Roman"/>
          <w:sz w:val="24"/>
          <w:szCs w:val="24"/>
        </w:rPr>
        <w:t>sample location</w:t>
      </w:r>
      <w:r w:rsidR="0028596A" w:rsidRPr="00792C3C">
        <w:rPr>
          <w:rFonts w:ascii="Times New Roman" w:hAnsi="Times New Roman" w:cs="Times New Roman"/>
          <w:sz w:val="24"/>
          <w:szCs w:val="24"/>
        </w:rPr>
        <w:t xml:space="preserv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Google Earth Engine accessed</w:t>
      </w:r>
      <w:r w:rsidR="006702B5">
        <w:rPr>
          <w:rFonts w:ascii="Times New Roman" w:hAnsi="Times New Roman" w:cs="Times New Roman"/>
          <w:sz w:val="24"/>
          <w:szCs w:val="24"/>
        </w:rPr>
        <w:t xml:space="preserve"> directly</w:t>
      </w:r>
      <w:r w:rsidR="0028596A" w:rsidRPr="00792C3C">
        <w:rPr>
          <w:rFonts w:ascii="Times New Roman" w:hAnsi="Times New Roman" w:cs="Times New Roman"/>
          <w:sz w:val="24"/>
          <w:szCs w:val="24"/>
        </w:rPr>
        <w:t xml:space="preserve">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with machine learning, </w:t>
      </w:r>
      <w:r w:rsidR="00E64A9E" w:rsidRPr="00792C3C">
        <w:rPr>
          <w:rFonts w:ascii="Times New Roman" w:hAnsi="Times New Roman" w:cs="Times New Roman"/>
          <w:sz w:val="24"/>
          <w:szCs w:val="24"/>
        </w:rPr>
        <w:t>(3) phenological modeling</w:t>
      </w:r>
      <w:r w:rsidR="006A2DF5">
        <w:rPr>
          <w:rFonts w:ascii="Times New Roman" w:hAnsi="Times New Roman" w:cs="Times New Roman"/>
          <w:sz w:val="24"/>
          <w:szCs w:val="24"/>
        </w:rPr>
        <w:t>, and (4) time series analysis</w:t>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r w:rsidR="008A516D" w:rsidRPr="008A516D">
        <w:rPr>
          <w:rFonts w:ascii="Times New Roman" w:hAnsi="Times New Roman" w:cs="Times New Roman"/>
          <w:i/>
          <w:iCs/>
          <w:sz w:val="24"/>
          <w:szCs w:val="24"/>
        </w:rPr>
        <w:t>lsatTS</w:t>
      </w:r>
      <w:r w:rsidR="008A516D">
        <w:rPr>
          <w:rFonts w:ascii="Times New Roman" w:hAnsi="Times New Roman" w:cs="Times New Roman"/>
          <w:sz w:val="24"/>
          <w:szCs w:val="24"/>
        </w:rPr>
        <w:t xml:space="preserve"> can be used to assess changes in </w:t>
      </w:r>
      <w:r w:rsidR="006A2DF5">
        <w:rPr>
          <w:rFonts w:ascii="Times New Roman" w:hAnsi="Times New Roman" w:cs="Times New Roman"/>
          <w:sz w:val="24"/>
          <w:szCs w:val="24"/>
        </w:rPr>
        <w:t xml:space="preserve">annual maximum </w:t>
      </w:r>
      <w:r w:rsidR="008A516D">
        <w:rPr>
          <w:rFonts w:ascii="Times New Roman" w:hAnsi="Times New Roman" w:cs="Times New Roman"/>
          <w:sz w:val="24"/>
          <w:szCs w:val="24"/>
        </w:rPr>
        <w:t xml:space="preserve">vegetation greenness </w:t>
      </w:r>
      <w:r w:rsidR="00B84709">
        <w:rPr>
          <w:rFonts w:ascii="Times New Roman" w:hAnsi="Times New Roman" w:cs="Times New Roman"/>
          <w:sz w:val="24"/>
          <w:szCs w:val="24"/>
        </w:rPr>
        <w:t xml:space="preserve">from 2000 to 2020 </w:t>
      </w:r>
      <w:r w:rsidR="008A516D">
        <w:rPr>
          <w:rFonts w:ascii="Times New Roman" w:hAnsi="Times New Roman" w:cs="Times New Roman"/>
          <w:sz w:val="24"/>
          <w:szCs w:val="24"/>
        </w:rPr>
        <w:t xml:space="preserve">across a </w:t>
      </w:r>
      <w:r w:rsidR="003C50EE">
        <w:rPr>
          <w:rFonts w:ascii="Times New Roman" w:hAnsi="Times New Roman" w:cs="Times New Roman"/>
          <w:sz w:val="24"/>
          <w:szCs w:val="24"/>
        </w:rPr>
        <w:t xml:space="preserve">study area </w:t>
      </w:r>
      <w:r w:rsidR="00030ECE">
        <w:rPr>
          <w:rFonts w:ascii="Times New Roman" w:hAnsi="Times New Roman" w:cs="Times New Roman"/>
          <w:sz w:val="24"/>
          <w:szCs w:val="24"/>
        </w:rPr>
        <w:t>on Disko Island</w:t>
      </w:r>
      <w:r w:rsidR="008A516D">
        <w:rPr>
          <w:rFonts w:ascii="Times New Roman" w:hAnsi="Times New Roman" w:cs="Times New Roman"/>
          <w:sz w:val="24"/>
          <w:szCs w:val="24"/>
        </w:rPr>
        <w:t xml:space="preserve"> in the </w:t>
      </w:r>
      <w:r w:rsidR="00030ECE">
        <w:rPr>
          <w:rFonts w:ascii="Times New Roman" w:hAnsi="Times New Roman" w:cs="Times New Roman"/>
          <w:sz w:val="24"/>
          <w:szCs w:val="24"/>
        </w:rPr>
        <w:t xml:space="preserve">Greenlandic </w:t>
      </w:r>
      <w:r w:rsidR="008A516D">
        <w:rPr>
          <w:rFonts w:ascii="Times New Roman" w:hAnsi="Times New Roman" w:cs="Times New Roman"/>
          <w:sz w:val="24"/>
          <w:szCs w:val="24"/>
        </w:rPr>
        <w:t>Arctic.</w:t>
      </w:r>
      <w:r w:rsidR="003C50EE">
        <w:rPr>
          <w:rFonts w:ascii="Times New Roman" w:hAnsi="Times New Roman" w:cs="Times New Roman"/>
          <w:sz w:val="24"/>
          <w:szCs w:val="24"/>
        </w:rPr>
        <w:t xml:space="preserve"> </w:t>
      </w:r>
      <w:r w:rsidR="003C50EE" w:rsidRPr="00792C3C">
        <w:rPr>
          <w:rFonts w:ascii="Times New Roman" w:hAnsi="Times New Roman" w:cs="Times New Roman"/>
          <w:sz w:val="24"/>
          <w:szCs w:val="24"/>
        </w:rPr>
        <w:t xml:space="preserve">Overall, this software provides a suite of functions to enable broader use of Landsat </w:t>
      </w:r>
      <w:r w:rsidR="003C50EE">
        <w:rPr>
          <w:rFonts w:ascii="Times New Roman" w:hAnsi="Times New Roman" w:cs="Times New Roman"/>
          <w:sz w:val="24"/>
          <w:szCs w:val="24"/>
        </w:rPr>
        <w:t xml:space="preserve">satellite </w:t>
      </w:r>
      <w:r w:rsidR="003C50EE" w:rsidRPr="00792C3C">
        <w:rPr>
          <w:rFonts w:ascii="Times New Roman" w:hAnsi="Times New Roman" w:cs="Times New Roman"/>
          <w:sz w:val="24"/>
          <w:szCs w:val="24"/>
        </w:rPr>
        <w:t xml:space="preserve">data </w:t>
      </w:r>
      <w:r w:rsidR="003C50EE">
        <w:rPr>
          <w:rFonts w:ascii="Times New Roman" w:hAnsi="Times New Roman" w:cs="Times New Roman"/>
          <w:sz w:val="24"/>
          <w:szCs w:val="24"/>
        </w:rPr>
        <w:t>for assessing and monitoring terrestrial ecosystem function over the past four decades across local to global geographic extents.</w:t>
      </w:r>
      <w:r w:rsidR="003C50EE"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0038F5C6" w:rsidR="00F751FB" w:rsidRPr="00792C3C" w:rsidRDefault="00F751FB" w:rsidP="00C81F1B">
      <w:pPr>
        <w:pStyle w:val="Heading1"/>
      </w:pPr>
      <w:r w:rsidRPr="00792C3C">
        <w:t>Background</w:t>
      </w:r>
    </w:p>
    <w:p w14:paraId="6793F11F" w14:textId="08E53396" w:rsidR="00455E25" w:rsidRDefault="00C053DC" w:rsidP="00C81F1B">
      <w:pPr>
        <w:pStyle w:val="Heading2"/>
      </w:pPr>
      <w:r>
        <w:t xml:space="preserve">Ecological </w:t>
      </w:r>
      <w:r w:rsidR="00455E25">
        <w:t xml:space="preserve">monitoring </w:t>
      </w:r>
      <w:r>
        <w:t xml:space="preserve">using </w:t>
      </w:r>
      <w:r w:rsidR="003D2455">
        <w:t xml:space="preserve">the Landsat </w:t>
      </w:r>
      <w:r>
        <w:t>satellites</w:t>
      </w:r>
    </w:p>
    <w:p w14:paraId="0490D136" w14:textId="4FCD2E9A" w:rsidR="00354DD8"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D478A3">
        <w:rPr>
          <w:rFonts w:ascii="Times New Roman" w:hAnsi="Times New Roman" w:cs="Times New Roman"/>
          <w:sz w:val="24"/>
          <w:szCs w:val="24"/>
        </w:rPr>
        <w:t xml:space="preserve">assessing </w:t>
      </w:r>
      <w:r w:rsidR="00D710A0">
        <w:rPr>
          <w:rFonts w:ascii="Times New Roman" w:hAnsi="Times New Roman" w:cs="Times New Roman"/>
          <w:sz w:val="24"/>
          <w:szCs w:val="24"/>
        </w:rPr>
        <w:t xml:space="preserve">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D478A3">
        <w:rPr>
          <w:rFonts w:ascii="Times New Roman" w:hAnsi="Times New Roman" w:cs="Times New Roman"/>
          <w:sz w:val="24"/>
          <w:szCs w:val="24"/>
        </w:rPr>
        <w:t xml:space="preserve">terrestrial ecosystems have </w:t>
      </w:r>
      <w:r w:rsidR="00F85235">
        <w:rPr>
          <w:rFonts w:ascii="Times New Roman" w:hAnsi="Times New Roman" w:cs="Times New Roman"/>
          <w:sz w:val="24"/>
          <w:szCs w:val="24"/>
        </w:rPr>
        <w:t xml:space="preserve">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 xml:space="preserve">designed for </w:t>
      </w:r>
      <w:r w:rsidR="00061C5F">
        <w:rPr>
          <w:rFonts w:ascii="Times New Roman" w:hAnsi="Times New Roman" w:cs="Times New Roman"/>
          <w:sz w:val="24"/>
          <w:szCs w:val="24"/>
        </w:rPr>
        <w:t xml:space="preserve">terrestrial ecosystem </w:t>
      </w:r>
      <w:r w:rsidR="00D710A0">
        <w:rPr>
          <w:rFonts w:ascii="Times New Roman" w:hAnsi="Times New Roman" w:cs="Times New Roman"/>
          <w:sz w:val="24"/>
          <w:szCs w:val="24"/>
        </w:rPr>
        <w:t>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 xml:space="preserve">s carry multispectral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 for</w:t>
      </w:r>
      <w:r w:rsidR="005463A4" w:rsidRPr="00C33E07">
        <w:rPr>
          <w:rFonts w:ascii="Times New Roman" w:hAnsi="Times New Roman" w:cs="Times New Roman"/>
          <w:sz w:val="24"/>
          <w:szCs w:val="24"/>
        </w:rPr>
        <w:t xml:space="preserve"> instance,</w:t>
      </w:r>
      <w:r w:rsidR="00D710A0" w:rsidRPr="00C33E07">
        <w:rPr>
          <w:rFonts w:ascii="Times New Roman" w:hAnsi="Times New Roman" w:cs="Times New Roman"/>
          <w:sz w:val="24"/>
          <w:szCs w:val="24"/>
        </w:rPr>
        <w:t xml:space="preserve"> 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 xml:space="preserve">cover </w:t>
      </w:r>
      <w:r w:rsidR="00D710A0" w:rsidRPr="00C33E07">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D710A0" w:rsidRPr="00C33E07">
        <w:rPr>
          <w:rFonts w:ascii="Times New Roman" w:hAnsi="Times New Roman" w:cs="Times New Roman"/>
          <w:sz w:val="24"/>
          <w:szCs w:val="24"/>
        </w:rPr>
      </w:r>
      <w:r w:rsidR="00D710A0" w:rsidRPr="00C33E07">
        <w:rPr>
          <w:rFonts w:ascii="Times New Roman" w:hAnsi="Times New Roman" w:cs="Times New Roman"/>
          <w:sz w:val="24"/>
          <w:szCs w:val="24"/>
        </w:rPr>
        <w:fldChar w:fldCharType="separate"/>
      </w:r>
      <w:r w:rsidR="00077502">
        <w:rPr>
          <w:rFonts w:ascii="Times New Roman" w:hAnsi="Times New Roman" w:cs="Times New Roman"/>
          <w:noProof/>
          <w:sz w:val="24"/>
          <w:szCs w:val="24"/>
        </w:rPr>
        <w:t>(Hansen et al. 2013, Sexton et al. 2013)</w:t>
      </w:r>
      <w:r w:rsidR="00D710A0" w:rsidRPr="00C33E07">
        <w:rPr>
          <w:rFonts w:ascii="Times New Roman" w:hAnsi="Times New Roman" w:cs="Times New Roman"/>
          <w:sz w:val="24"/>
          <w:szCs w:val="24"/>
        </w:rPr>
        <w:fldChar w:fldCharType="end"/>
      </w:r>
      <w:r w:rsidR="0031164E">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 xml:space="preserve">extent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w:t>
      </w:r>
      <w:r w:rsidR="00077502">
        <w:rPr>
          <w:rFonts w:ascii="Times New Roman" w:hAnsi="Times New Roman" w:cs="Times New Roman"/>
          <w:sz w:val="24"/>
          <w:szCs w:val="24"/>
        </w:rPr>
        <w:t>regional</w:t>
      </w:r>
      <w:r w:rsidR="004E1EF5">
        <w:rPr>
          <w:rFonts w:ascii="Times New Roman" w:hAnsi="Times New Roman" w:cs="Times New Roman"/>
          <w:sz w:val="24"/>
          <w:szCs w:val="24"/>
        </w:rPr>
        <w:t>-</w:t>
      </w:r>
      <w:r w:rsidR="00077502">
        <w:rPr>
          <w:rFonts w:ascii="Times New Roman" w:hAnsi="Times New Roman" w:cs="Times New Roman"/>
          <w:sz w:val="24"/>
          <w:szCs w:val="24"/>
        </w:rPr>
        <w:t xml:space="preserve"> to biome-scale assessments of how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YWdlcz4xLTE4PC9wYWdlcz48dm9sdW1lPjAwPC92b2x1bWU+PGRhdGVzPjx5ZWFyPjIwMjI8L3ll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</w:fldData>
        </w:fldChar>
      </w:r>
      <w:r w:rsidR="004E1EF5">
        <w:rPr>
          <w:rFonts w:ascii="Times New Roman" w:hAnsi="Times New Roman" w:cs="Times New Roman"/>
          <w:sz w:val="24"/>
          <w:szCs w:val="24"/>
        </w:rPr>
        <w:instrText xml:space="preserve"> ADDIN EN.CITE </w:instrText>
      </w:r>
      <w:r w:rsidR="004E1EF5">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YWdlcz4xLTE4PC9wYWdlcz48dm9sdW1lPjAwPC92b2x1bWU+PGRhdGVzPjx5ZWFyPjIwMjI8L3ll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</w:fldData>
        </w:fldChar>
      </w:r>
      <w:r w:rsidR="004E1EF5">
        <w:rPr>
          <w:rFonts w:ascii="Times New Roman" w:hAnsi="Times New Roman" w:cs="Times New Roman"/>
          <w:sz w:val="24"/>
          <w:szCs w:val="24"/>
        </w:rPr>
        <w:instrText xml:space="preserve"> ADDIN EN.CITE.DATA </w:instrText>
      </w:r>
      <w:r w:rsidR="004E1EF5">
        <w:rPr>
          <w:rFonts w:ascii="Times New Roman" w:hAnsi="Times New Roman" w:cs="Times New Roman"/>
          <w:sz w:val="24"/>
          <w:szCs w:val="24"/>
        </w:rPr>
      </w:r>
      <w:r w:rsidR="004E1EF5">
        <w:rPr>
          <w:rFonts w:ascii="Times New Roman" w:hAnsi="Times New Roman" w:cs="Times New Roman"/>
          <w:sz w:val="24"/>
          <w:szCs w:val="24"/>
        </w:rPr>
        <w:fldChar w:fldCharType="end"/>
      </w:r>
      <w:r w:rsidR="003D2455">
        <w:rPr>
          <w:rFonts w:ascii="Times New Roman" w:hAnsi="Times New Roman" w:cs="Times New Roman"/>
          <w:sz w:val="24"/>
          <w:szCs w:val="24"/>
        </w:rPr>
      </w:r>
      <w:r w:rsidR="003D2455">
        <w:rPr>
          <w:rFonts w:ascii="Times New Roman" w:hAnsi="Times New Roman" w:cs="Times New Roman"/>
          <w:sz w:val="24"/>
          <w:szCs w:val="24"/>
        </w:rPr>
        <w:fldChar w:fldCharType="separate"/>
      </w:r>
      <w:r w:rsidR="00061C5F">
        <w:rPr>
          <w:rFonts w:ascii="Times New Roman" w:hAnsi="Times New Roman" w:cs="Times New Roman"/>
          <w:noProof/>
          <w:sz w:val="24"/>
          <w:szCs w:val="24"/>
        </w:rPr>
        <w:t>(Pastick et al. 2019, Wang and Friedl 2019, Berner et al. 2020, Berner and Goetz 2022)</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r w:rsidR="00732709">
        <w:rPr>
          <w:rFonts w:ascii="Times New Roman" w:hAnsi="Times New Roman" w:cs="Times New Roman"/>
          <w:sz w:val="24"/>
          <w:szCs w:val="24"/>
        </w:rPr>
        <w:t xml:space="preserve">has become </w:t>
      </w:r>
      <w:r w:rsidR="00364053">
        <w:rPr>
          <w:rFonts w:ascii="Times New Roman" w:hAnsi="Times New Roman" w:cs="Times New Roman"/>
          <w:sz w:val="24"/>
          <w:szCs w:val="24"/>
        </w:rPr>
        <w:t xml:space="preserve">a cornerstone of Earth surface monitoring. </w:t>
      </w:r>
    </w:p>
    <w:p w14:paraId="73589951" w14:textId="77777777" w:rsidR="009A13A8" w:rsidRDefault="009A13A8" w:rsidP="00FD523E">
      <w:pPr>
        <w:pStyle w:val="NoSpacing"/>
        <w:rPr>
          <w:rFonts w:ascii="Times New Roman" w:hAnsi="Times New Roman" w:cs="Times New Roman"/>
          <w:sz w:val="24"/>
          <w:szCs w:val="24"/>
        </w:rPr>
      </w:pPr>
    </w:p>
    <w:p w14:paraId="3F7D9913" w14:textId="32CA0ECC" w:rsidR="00F751FB" w:rsidRDefault="00455E25" w:rsidP="00C81F1B">
      <w:pPr>
        <w:pStyle w:val="Heading2"/>
      </w:pPr>
      <w:r>
        <w:lastRenderedPageBreak/>
        <w:t xml:space="preserve">Impediments to </w:t>
      </w:r>
      <w:r w:rsidR="00D04F79">
        <w:t xml:space="preserve">Landsat </w:t>
      </w:r>
      <w:r w:rsidR="00236CA0">
        <w:t xml:space="preserve">time series analyses </w:t>
      </w:r>
    </w:p>
    <w:p w14:paraId="69C43525" w14:textId="6AB04CA8" w:rsidR="008E00FD" w:rsidRDefault="006065F5" w:rsidP="00FA1159">
      <w:pPr>
        <w:pStyle w:val="NoSpacing"/>
        <w:rPr>
          <w:rFonts w:ascii="Times New Roman" w:hAnsi="Times New Roman" w:cs="Times New Roman"/>
          <w:sz w:val="24"/>
          <w:szCs w:val="24"/>
        </w:rPr>
      </w:pPr>
      <w:r>
        <w:rPr>
          <w:rFonts w:ascii="Times New Roman" w:hAnsi="Times New Roman" w:cs="Times New Roman"/>
          <w:sz w:val="24"/>
          <w:szCs w:val="24"/>
        </w:rPr>
        <w:t>In recent years, it has become easier to access, process, and analyze Landsat data; however, there are still challenges that hinder use of these data by ecologists, land manager</w:t>
      </w:r>
      <w:r w:rsidR="003B34A7">
        <w:rPr>
          <w:rFonts w:ascii="Times New Roman" w:hAnsi="Times New Roman" w:cs="Times New Roman"/>
          <w:sz w:val="24"/>
          <w:szCs w:val="24"/>
        </w:rPr>
        <w:t>s</w:t>
      </w:r>
      <w:r>
        <w:rPr>
          <w:rFonts w:ascii="Times New Roman" w:hAnsi="Times New Roman" w:cs="Times New Roman"/>
          <w:sz w:val="24"/>
          <w:szCs w:val="24"/>
        </w:rPr>
        <w:t xml:space="preserve">, and other </w:t>
      </w:r>
      <w:r w:rsidR="00364053">
        <w:rPr>
          <w:rFonts w:ascii="Times New Roman" w:hAnsi="Times New Roman" w:cs="Times New Roman"/>
          <w:sz w:val="24"/>
          <w:szCs w:val="24"/>
        </w:rPr>
        <w:t>non-remote sensing specialists.</w:t>
      </w:r>
      <w:r w:rsidR="00A5191C">
        <w:rPr>
          <w:rFonts w:ascii="Times New Roman" w:hAnsi="Times New Roman" w:cs="Times New Roman"/>
          <w:sz w:val="24"/>
          <w:szCs w:val="24"/>
        </w:rPr>
        <w:t xml:space="preserve"> </w:t>
      </w:r>
      <w:r w:rsidR="00B80C10">
        <w:rPr>
          <w:rFonts w:ascii="Times New Roman" w:hAnsi="Times New Roman" w:cs="Times New Roman"/>
          <w:sz w:val="24"/>
          <w:szCs w:val="24"/>
        </w:rPr>
        <w:t xml:space="preserve">The USGS made the Landsat archive publicly available in 2008 </w: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 </w:instr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EN.CITE.DATA </w:instrText>
      </w:r>
      <w:r w:rsidR="00B80C10">
        <w:rPr>
          <w:rFonts w:ascii="Times New Roman" w:hAnsi="Times New Roman" w:cs="Times New Roman"/>
          <w:sz w:val="24"/>
          <w:szCs w:val="24"/>
        </w:rPr>
      </w:r>
      <w:r w:rsidR="00B80C10">
        <w:rPr>
          <w:rFonts w:ascii="Times New Roman" w:hAnsi="Times New Roman" w:cs="Times New Roman"/>
          <w:sz w:val="24"/>
          <w:szCs w:val="24"/>
        </w:rPr>
        <w:fldChar w:fldCharType="end"/>
      </w:r>
      <w:r w:rsidR="00B80C10">
        <w:rPr>
          <w:rFonts w:ascii="Times New Roman" w:hAnsi="Times New Roman" w:cs="Times New Roman"/>
          <w:sz w:val="24"/>
          <w:szCs w:val="24"/>
        </w:rPr>
      </w:r>
      <w:r w:rsidR="00B80C10">
        <w:rPr>
          <w:rFonts w:ascii="Times New Roman" w:hAnsi="Times New Roman" w:cs="Times New Roman"/>
          <w:sz w:val="24"/>
          <w:szCs w:val="24"/>
        </w:rPr>
        <w:fldChar w:fldCharType="separate"/>
      </w:r>
      <w:r w:rsidR="00B80C10">
        <w:rPr>
          <w:rFonts w:ascii="Times New Roman" w:hAnsi="Times New Roman" w:cs="Times New Roman"/>
          <w:noProof/>
          <w:sz w:val="24"/>
          <w:szCs w:val="24"/>
        </w:rPr>
        <w:t>(Woodcock et al. 2008)</w:t>
      </w:r>
      <w:r w:rsidR="00B80C10">
        <w:rPr>
          <w:rFonts w:ascii="Times New Roman" w:hAnsi="Times New Roman" w:cs="Times New Roman"/>
          <w:sz w:val="24"/>
          <w:szCs w:val="24"/>
        </w:rPr>
        <w:fldChar w:fldCharType="end"/>
      </w:r>
      <w:r w:rsidR="00497A92">
        <w:rPr>
          <w:rFonts w:ascii="Times New Roman" w:hAnsi="Times New Roman" w:cs="Times New Roman"/>
          <w:sz w:val="24"/>
          <w:szCs w:val="24"/>
        </w:rPr>
        <w:t xml:space="preserve"> and in recent years </w:t>
      </w:r>
      <w:r w:rsidR="001A340C">
        <w:rPr>
          <w:rFonts w:ascii="Times New Roman" w:hAnsi="Times New Roman" w:cs="Times New Roman"/>
          <w:sz w:val="24"/>
          <w:szCs w:val="24"/>
        </w:rPr>
        <w:t xml:space="preserve">Google </w:t>
      </w:r>
      <w:r w:rsidR="00497A92">
        <w:rPr>
          <w:rFonts w:ascii="Times New Roman" w:hAnsi="Times New Roman" w:cs="Times New Roman"/>
          <w:sz w:val="24"/>
          <w:szCs w:val="24"/>
        </w:rPr>
        <w:t xml:space="preserve">has hosted a copy of the archive </w:t>
      </w:r>
      <w:r w:rsidR="00F766A1">
        <w:rPr>
          <w:rFonts w:ascii="Times New Roman" w:hAnsi="Times New Roman" w:cs="Times New Roman"/>
          <w:sz w:val="24"/>
          <w:szCs w:val="24"/>
        </w:rPr>
        <w:t xml:space="preserve">accessible via </w:t>
      </w:r>
      <w:r w:rsidR="00497A92">
        <w:rPr>
          <w:rFonts w:ascii="Times New Roman" w:hAnsi="Times New Roman" w:cs="Times New Roman"/>
          <w:sz w:val="24"/>
          <w:szCs w:val="24"/>
        </w:rPr>
        <w:t xml:space="preserve">the cloud-computing platform </w:t>
      </w:r>
      <w:r w:rsidR="00B80C10">
        <w:rPr>
          <w:rFonts w:ascii="Times New Roman" w:hAnsi="Times New Roman" w:cs="Times New Roman"/>
          <w:sz w:val="24"/>
          <w:szCs w:val="24"/>
        </w:rPr>
        <w:t xml:space="preserve">Google Earth Engine </w:t>
      </w:r>
      <w:r w:rsidR="00B80C10">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00B80C10">
        <w:rPr>
          <w:rFonts w:ascii="Times New Roman" w:hAnsi="Times New Roman" w:cs="Times New Roman"/>
          <w:sz w:val="24"/>
          <w:szCs w:val="24"/>
        </w:rPr>
        <w:fldChar w:fldCharType="separate"/>
      </w:r>
      <w:r w:rsidR="00752F4E">
        <w:rPr>
          <w:rFonts w:ascii="Times New Roman" w:hAnsi="Times New Roman" w:cs="Times New Roman"/>
          <w:noProof/>
          <w:sz w:val="24"/>
          <w:szCs w:val="24"/>
        </w:rPr>
        <w:t>(GEE; Gorelick et al. 2017)</w:t>
      </w:r>
      <w:r w:rsidR="00B80C10">
        <w:rPr>
          <w:rFonts w:ascii="Times New Roman" w:hAnsi="Times New Roman" w:cs="Times New Roman"/>
          <w:sz w:val="24"/>
          <w:szCs w:val="24"/>
        </w:rPr>
        <w:fldChar w:fldCharType="end"/>
      </w:r>
      <w:r w:rsidR="004B218B">
        <w:rPr>
          <w:rFonts w:ascii="Times New Roman" w:hAnsi="Times New Roman" w:cs="Times New Roman"/>
          <w:sz w:val="24"/>
          <w:szCs w:val="24"/>
        </w:rPr>
        <w:t>.</w:t>
      </w:r>
      <w:r w:rsidR="00E540ED">
        <w:rPr>
          <w:rFonts w:ascii="Times New Roman" w:hAnsi="Times New Roman" w:cs="Times New Roman"/>
          <w:sz w:val="24"/>
          <w:szCs w:val="24"/>
        </w:rPr>
        <w:t xml:space="preserve"> </w:t>
      </w:r>
      <w:r w:rsidR="00DC754E">
        <w:rPr>
          <w:rFonts w:ascii="Times New Roman" w:hAnsi="Times New Roman" w:cs="Times New Roman"/>
          <w:sz w:val="24"/>
          <w:szCs w:val="24"/>
        </w:rPr>
        <w:t xml:space="preserve">These steps have made Landsat data much more readily available </w:t>
      </w:r>
      <w:r w:rsidR="00F766A1">
        <w:rPr>
          <w:rFonts w:ascii="Times New Roman" w:hAnsi="Times New Roman" w:cs="Times New Roman"/>
          <w:sz w:val="24"/>
          <w:szCs w:val="24"/>
        </w:rPr>
        <w:t xml:space="preserve">to the end user </w:t>
      </w:r>
      <w:r w:rsidR="00DC754E">
        <w:rPr>
          <w:rFonts w:ascii="Times New Roman" w:hAnsi="Times New Roman" w:cs="Times New Roman"/>
          <w:sz w:val="24"/>
          <w:szCs w:val="24"/>
        </w:rPr>
        <w:t xml:space="preserve">and </w:t>
      </w:r>
      <w:r w:rsidR="00E540ED">
        <w:rPr>
          <w:rFonts w:ascii="Times New Roman" w:hAnsi="Times New Roman" w:cs="Times New Roman"/>
          <w:sz w:val="24"/>
          <w:szCs w:val="24"/>
        </w:rPr>
        <w:t xml:space="preserve">enabled </w:t>
      </w:r>
      <w:r w:rsidR="00DC754E">
        <w:rPr>
          <w:rFonts w:ascii="Times New Roman" w:hAnsi="Times New Roman" w:cs="Times New Roman"/>
          <w:sz w:val="24"/>
          <w:szCs w:val="24"/>
        </w:rPr>
        <w:t xml:space="preserve">time series analyses of the Normalized Difference Vegetation Index (NDVI) and other spectral indices of “vegetation greenness” </w:t>
      </w:r>
      <w:r w:rsidR="005A4E98">
        <w:rPr>
          <w:rFonts w:ascii="Times New Roman" w:hAnsi="Times New Roman" w:cs="Times New Roman"/>
          <w:sz w:val="24"/>
          <w:szCs w:val="24"/>
        </w:rPr>
        <w:t xml:space="preserve">that </w:t>
      </w:r>
      <w:r w:rsidR="00732709">
        <w:rPr>
          <w:rFonts w:ascii="Times New Roman" w:hAnsi="Times New Roman" w:cs="Times New Roman"/>
          <w:sz w:val="24"/>
          <w:szCs w:val="24"/>
        </w:rPr>
        <w:t xml:space="preserve">are related to </w:t>
      </w:r>
      <w:r w:rsidR="00DC754E">
        <w:rPr>
          <w:rFonts w:ascii="Times New Roman" w:hAnsi="Times New Roman" w:cs="Times New Roman"/>
          <w:sz w:val="24"/>
          <w:szCs w:val="24"/>
        </w:rPr>
        <w:t xml:space="preserve">productivity </w:t>
      </w:r>
      <w:r w:rsidR="00DC754E">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DC754E">
        <w:rPr>
          <w:rFonts w:ascii="Times New Roman" w:hAnsi="Times New Roman" w:cs="Times New Roman"/>
          <w:sz w:val="24"/>
          <w:szCs w:val="24"/>
        </w:rPr>
      </w:r>
      <w:r w:rsidR="00DC754E">
        <w:rPr>
          <w:rFonts w:ascii="Times New Roman" w:hAnsi="Times New Roman" w:cs="Times New Roman"/>
          <w:sz w:val="24"/>
          <w:szCs w:val="24"/>
        </w:rPr>
        <w:fldChar w:fldCharType="separate"/>
      </w:r>
      <w:r w:rsidR="00E540ED">
        <w:rPr>
          <w:rFonts w:ascii="Times New Roman" w:hAnsi="Times New Roman" w:cs="Times New Roman"/>
          <w:noProof/>
          <w:sz w:val="24"/>
          <w:szCs w:val="24"/>
        </w:rPr>
        <w:t>(Tucker 1979, Goetz and Prince 1999, Berner et al. 2020, Camps-Valls et al. 2021)</w:t>
      </w:r>
      <w:r w:rsidR="00DC754E">
        <w:rPr>
          <w:rFonts w:ascii="Times New Roman" w:hAnsi="Times New Roman" w:cs="Times New Roman"/>
          <w:sz w:val="24"/>
          <w:szCs w:val="24"/>
        </w:rPr>
        <w:fldChar w:fldCharType="end"/>
      </w:r>
      <w:r w:rsidR="00DC754E">
        <w:rPr>
          <w:rFonts w:ascii="Times New Roman" w:hAnsi="Times New Roman" w:cs="Times New Roman"/>
          <w:sz w:val="24"/>
          <w:szCs w:val="24"/>
        </w:rPr>
        <w:t>.</w:t>
      </w:r>
      <w:r w:rsidR="00E85484">
        <w:rPr>
          <w:rFonts w:ascii="Times New Roman" w:hAnsi="Times New Roman" w:cs="Times New Roman"/>
          <w:sz w:val="24"/>
          <w:szCs w:val="24"/>
        </w:rPr>
        <w:t xml:space="preserve"> </w:t>
      </w:r>
      <w:r w:rsidR="0027670E">
        <w:rPr>
          <w:rFonts w:ascii="Times New Roman" w:hAnsi="Times New Roman" w:cs="Times New Roman"/>
          <w:sz w:val="24"/>
          <w:szCs w:val="24"/>
        </w:rPr>
        <w:t>However,</w:t>
      </w:r>
      <w:r w:rsidR="00E540ED">
        <w:rPr>
          <w:rFonts w:ascii="Times New Roman" w:hAnsi="Times New Roman" w:cs="Times New Roman"/>
          <w:sz w:val="24"/>
          <w:szCs w:val="24"/>
        </w:rPr>
        <w:t xml:space="preserve"> </w:t>
      </w:r>
      <w:r w:rsidR="00E85484">
        <w:rPr>
          <w:rFonts w:ascii="Times New Roman" w:hAnsi="Times New Roman" w:cs="Times New Roman"/>
          <w:sz w:val="24"/>
          <w:szCs w:val="24"/>
        </w:rPr>
        <w:t>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w:t>
      </w:r>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r w:rsidR="00C1090E">
        <w:rPr>
          <w:rFonts w:ascii="Times New Roman" w:hAnsi="Times New Roman" w:cs="Times New Roman"/>
          <w:sz w:val="24"/>
          <w:szCs w:val="24"/>
        </w:rPr>
        <w:t xml:space="preserve"> both</w:t>
      </w:r>
      <w:r w:rsidR="00E540ED">
        <w:rPr>
          <w:rFonts w:ascii="Times New Roman" w:hAnsi="Times New Roman" w:cs="Times New Roman"/>
          <w:sz w:val="24"/>
          <w:szCs w:val="24"/>
        </w:rPr>
        <w:t xml:space="preserve"> individual bands and spectral indices among </w:t>
      </w:r>
      <w:r w:rsidR="00C1090E">
        <w:rPr>
          <w:rFonts w:ascii="Times New Roman" w:hAnsi="Times New Roman" w:cs="Times New Roman"/>
          <w:sz w:val="24"/>
          <w:szCs w:val="24"/>
        </w:rPr>
        <w:t xml:space="preserve">the </w:t>
      </w:r>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E7700F">
        <w:rPr>
          <w:rFonts w:ascii="Times New Roman" w:hAnsi="Times New Roman" w:cs="Times New Roman"/>
          <w:sz w:val="24"/>
          <w:szCs w:val="24"/>
        </w:rPr>
        <w:t xml:space="preserve">sensors </w:t>
      </w:r>
      <w:r w:rsidR="0003542E">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cGFnZXM+MS0xODwvcGFnZXM+PHZvbHVtZT4wMDwvdm9sdW1lPjxkYXRlcz48eWVhcj4yMDIyPC95
ZWFyPjwvZGF0ZXM+PHVybHM+PC91cmxzPjxlbGVjdHJvbmljLXJlc291cmNlLW51bT4xMC4xMTEx
L2djYi4xNjEyMTwvZWxlY3Ryb25pYy1yZXNvdXJjZS1udW0+PC9yZWNvcmQ+PC9DaXRlPjwvRW5k
Tm90ZT4A
</w:fldData>
        </w:fldChar>
      </w:r>
      <w:r w:rsidR="004E1EF5">
        <w:rPr>
          <w:rFonts w:ascii="Times New Roman" w:hAnsi="Times New Roman" w:cs="Times New Roman"/>
          <w:sz w:val="24"/>
          <w:szCs w:val="24"/>
        </w:rPr>
        <w:instrText xml:space="preserve"> ADDIN EN.CITE </w:instrText>
      </w:r>
      <w:r w:rsidR="004E1EF5">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cGFnZXM+MS0xODwvcGFnZXM+PHZvbHVtZT4wMDwvdm9sdW1lPjxkYXRlcz48eWVhcj4yMDIyPC95
ZWFyPjwvZGF0ZXM+PHVybHM+PC91cmxzPjxlbGVjdHJvbmljLXJlc291cmNlLW51bT4xMC4xMTEx
L2djYi4xNjEyMTwvZWxlY3Ryb25pYy1yZXNvdXJjZS1udW0+PC9yZWNvcmQ+PC9DaXRlPjwvRW5k
Tm90ZT4A
</w:fldData>
        </w:fldChar>
      </w:r>
      <w:r w:rsidR="004E1EF5">
        <w:rPr>
          <w:rFonts w:ascii="Times New Roman" w:hAnsi="Times New Roman" w:cs="Times New Roman"/>
          <w:sz w:val="24"/>
          <w:szCs w:val="24"/>
        </w:rPr>
        <w:instrText xml:space="preserve"> ADDIN EN.CITE.DATA </w:instrText>
      </w:r>
      <w:r w:rsidR="004E1EF5">
        <w:rPr>
          <w:rFonts w:ascii="Times New Roman" w:hAnsi="Times New Roman" w:cs="Times New Roman"/>
          <w:sz w:val="24"/>
          <w:szCs w:val="24"/>
        </w:rPr>
      </w:r>
      <w:r w:rsidR="004E1EF5">
        <w:rPr>
          <w:rFonts w:ascii="Times New Roman" w:hAnsi="Times New Roman" w:cs="Times New Roman"/>
          <w:sz w:val="24"/>
          <w:szCs w:val="24"/>
        </w:rPr>
        <w:fldChar w:fldCharType="end"/>
      </w:r>
      <w:r w:rsidR="0003542E">
        <w:rPr>
          <w:rFonts w:ascii="Times New Roman" w:hAnsi="Times New Roman" w:cs="Times New Roman"/>
          <w:sz w:val="24"/>
          <w:szCs w:val="24"/>
        </w:rPr>
      </w:r>
      <w:r w:rsidR="0003542E">
        <w:rPr>
          <w:rFonts w:ascii="Times New Roman" w:hAnsi="Times New Roman" w:cs="Times New Roman"/>
          <w:sz w:val="24"/>
          <w:szCs w:val="24"/>
        </w:rPr>
        <w:fldChar w:fldCharType="separate"/>
      </w:r>
      <w:r w:rsidR="00C93BA7">
        <w:rPr>
          <w:rFonts w:ascii="Times New Roman" w:hAnsi="Times New Roman" w:cs="Times New Roman"/>
          <w:noProof/>
          <w:sz w:val="24"/>
          <w:szCs w:val="24"/>
        </w:rPr>
        <w:t>(Ju and Masek 2016, Roy et al. 2016, Berner et al. 2020, Berner and Goetz 2022)</w:t>
      </w:r>
      <w:r w:rsidR="0003542E">
        <w:rPr>
          <w:rFonts w:ascii="Times New Roman" w:hAnsi="Times New Roman" w:cs="Times New Roman"/>
          <w:sz w:val="24"/>
          <w:szCs w:val="24"/>
        </w:rPr>
        <w:fldChar w:fldCharType="end"/>
      </w:r>
      <w:r w:rsidR="00891554">
        <w:rPr>
          <w:rFonts w:ascii="Times New Roman" w:hAnsi="Times New Roman" w:cs="Times New Roman"/>
          <w:sz w:val="24"/>
          <w:szCs w:val="24"/>
        </w:rPr>
        <w:t>.</w:t>
      </w:r>
      <w:r w:rsidR="007E4CC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E85484">
        <w:rPr>
          <w:rFonts w:ascii="Times New Roman" w:hAnsi="Times New Roman" w:cs="Times New Roman"/>
          <w:sz w:val="24"/>
          <w:szCs w:val="24"/>
        </w:rPr>
        <w:t xml:space="preserve">strong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 such as</w:t>
      </w:r>
      <w:r w:rsidR="00EC3CA4">
        <w:rPr>
          <w:rFonts w:ascii="Times New Roman" w:hAnsi="Times New Roman" w:cs="Times New Roman"/>
          <w:sz w:val="24"/>
          <w:szCs w:val="24"/>
        </w:rPr>
        <w:t xml:space="preserve"> </w:t>
      </w:r>
      <w:r w:rsidR="00891554">
        <w:rPr>
          <w:rFonts w:ascii="Times New Roman" w:hAnsi="Times New Roman" w:cs="Times New Roman"/>
          <w:sz w:val="24"/>
          <w:szCs w:val="24"/>
        </w:rPr>
        <w:t xml:space="preserve">spurious increases in NDVI </w:t>
      </w:r>
      <w:r w:rsidR="00187CFE">
        <w:rPr>
          <w:rFonts w:ascii="Times New Roman" w:hAnsi="Times New Roman" w:cs="Times New Roman"/>
          <w:sz w:val="24"/>
          <w:szCs w:val="24"/>
        </w:rPr>
        <w:t xml:space="preserve">over time </w:t>
      </w:r>
      <w:r w:rsidR="00891554">
        <w:rPr>
          <w:rFonts w:ascii="Times New Roman" w:hAnsi="Times New Roman" w:cs="Times New Roman"/>
          <w:sz w:val="24"/>
          <w:szCs w:val="24"/>
        </w:rPr>
        <w:t>(</w:t>
      </w:r>
      <w:r w:rsidR="00EC3CA4">
        <w:rPr>
          <w:rFonts w:ascii="Times New Roman" w:hAnsi="Times New Roman" w:cs="Times New Roman"/>
          <w:sz w:val="24"/>
          <w:szCs w:val="24"/>
        </w:rPr>
        <w:t>“</w:t>
      </w:r>
      <w:r w:rsidR="00891554">
        <w:rPr>
          <w:rFonts w:ascii="Times New Roman" w:hAnsi="Times New Roman" w:cs="Times New Roman"/>
          <w:sz w:val="24"/>
          <w:szCs w:val="24"/>
        </w:rPr>
        <w:t>greening</w:t>
      </w:r>
      <w:r w:rsidR="00EC3CA4">
        <w:rPr>
          <w:rFonts w:ascii="Times New Roman" w:hAnsi="Times New Roman" w:cs="Times New Roman"/>
          <w:sz w:val="24"/>
          <w:szCs w:val="24"/>
        </w:rPr>
        <w:t>”</w:t>
      </w:r>
      <w:r w:rsidR="00891554">
        <w:rPr>
          <w:rFonts w:ascii="Times New Roman" w:hAnsi="Times New Roman" w:cs="Times New Roman"/>
          <w:sz w:val="24"/>
          <w:szCs w:val="24"/>
        </w:rPr>
        <w:t>) (Sulla-Menashe et al. 2017).</w:t>
      </w:r>
      <w:r w:rsidR="00882101">
        <w:rPr>
          <w:rFonts w:ascii="Times New Roman" w:hAnsi="Times New Roman" w:cs="Times New Roman"/>
          <w:sz w:val="24"/>
          <w:szCs w:val="24"/>
        </w:rPr>
        <w:t xml:space="preserve"> </w:t>
      </w:r>
      <w:r w:rsidR="007E1D6D">
        <w:rPr>
          <w:rFonts w:ascii="Times New Roman" w:hAnsi="Times New Roman" w:cs="Times New Roman"/>
          <w:sz w:val="24"/>
          <w:szCs w:val="24"/>
        </w:rPr>
        <w:t xml:space="preserve">Existing approaches </w:t>
      </w:r>
      <w:r w:rsidR="0003542E">
        <w:rPr>
          <w:rFonts w:ascii="Times New Roman" w:hAnsi="Times New Roman" w:cs="Times New Roman"/>
          <w:sz w:val="24"/>
          <w:szCs w:val="24"/>
        </w:rPr>
        <w:t xml:space="preserve">for </w:t>
      </w:r>
      <w:r w:rsidR="00882101">
        <w:rPr>
          <w:rFonts w:ascii="Times New Roman" w:hAnsi="Times New Roman" w:cs="Times New Roman"/>
          <w:sz w:val="24"/>
          <w:szCs w:val="24"/>
        </w:rPr>
        <w:t xml:space="preserve">cross-sensor calibration focus on </w:t>
      </w:r>
      <w:r w:rsidR="007E1D6D">
        <w:rPr>
          <w:rFonts w:ascii="Times New Roman" w:hAnsi="Times New Roman" w:cs="Times New Roman"/>
          <w:sz w:val="24"/>
          <w:szCs w:val="24"/>
        </w:rPr>
        <w:t>linear corrections</w:t>
      </w:r>
      <w:r w:rsidR="00882101">
        <w:rPr>
          <w:rFonts w:ascii="Times New Roman" w:hAnsi="Times New Roman" w:cs="Times New Roman"/>
          <w:sz w:val="24"/>
          <w:szCs w:val="24"/>
        </w:rPr>
        <w:t xml:space="preserve"> </w:t>
      </w:r>
      <w:r w:rsidR="00882101">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PjwvZGF0ZXM+PHVybHM+PC91cmxzPjxlbGVjdHJvbmljLXJlc291cmNlLW51bT4xMC4xMDE2L2ou
cnNlLjIwMTYuMDEuMDAxPC9lbGVjdHJvbmljLXJlc291cmNlLW51bT48L3JlY29yZD48L0NpdGU+
PC9FbmROb3RlPgB=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PjwvZGF0ZXM+PHVybHM+PC91cmxzPjxlbGVjdHJvbmljLXJlc291cmNlLW51bT4xMC4xMDE2L2ou
cnNlLjIwMTYuMDEuMDAxPC9lbGVjdHJvbmljLXJlc291cmNlLW51bT48L3JlY29yZD48L0NpdGU+
PC9FbmROb3RlPgB=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882101">
        <w:rPr>
          <w:rFonts w:ascii="Times New Roman" w:hAnsi="Times New Roman" w:cs="Times New Roman"/>
          <w:sz w:val="24"/>
          <w:szCs w:val="24"/>
        </w:rPr>
      </w:r>
      <w:r w:rsidR="00882101">
        <w:rPr>
          <w:rFonts w:ascii="Times New Roman" w:hAnsi="Times New Roman" w:cs="Times New Roman"/>
          <w:sz w:val="24"/>
          <w:szCs w:val="24"/>
        </w:rPr>
        <w:fldChar w:fldCharType="separate"/>
      </w:r>
      <w:r w:rsidR="00882101">
        <w:rPr>
          <w:rFonts w:ascii="Times New Roman" w:hAnsi="Times New Roman" w:cs="Times New Roman"/>
          <w:noProof/>
          <w:sz w:val="24"/>
          <w:szCs w:val="24"/>
        </w:rPr>
        <w:t>(Ju and Masek 2016, Roy et al. 2016)</w:t>
      </w:r>
      <w:r w:rsidR="00882101">
        <w:rPr>
          <w:rFonts w:ascii="Times New Roman" w:hAnsi="Times New Roman" w:cs="Times New Roman"/>
          <w:sz w:val="24"/>
          <w:szCs w:val="24"/>
        </w:rPr>
        <w:fldChar w:fldCharType="end"/>
      </w:r>
      <w:r w:rsidR="007E1D6D">
        <w:rPr>
          <w:rFonts w:ascii="Times New Roman" w:hAnsi="Times New Roman" w:cs="Times New Roman"/>
          <w:sz w:val="24"/>
          <w:szCs w:val="24"/>
        </w:rPr>
        <w:t xml:space="preserve">, but not all relationships are </w:t>
      </w:r>
      <w:r w:rsidR="00077502">
        <w:rPr>
          <w:rFonts w:ascii="Times New Roman" w:hAnsi="Times New Roman" w:cs="Times New Roman"/>
          <w:sz w:val="24"/>
          <w:szCs w:val="24"/>
        </w:rPr>
        <w:t>linear,</w:t>
      </w:r>
      <w:r w:rsidR="00882101">
        <w:rPr>
          <w:rFonts w:ascii="Times New Roman" w:hAnsi="Times New Roman" w:cs="Times New Roman"/>
          <w:sz w:val="24"/>
          <w:szCs w:val="24"/>
        </w:rPr>
        <w:t xml:space="preserve"> and corrections are available for a limited number of spectral indices</w:t>
      </w:r>
      <w:r w:rsidR="00077502">
        <w:rPr>
          <w:rFonts w:ascii="Times New Roman" w:hAnsi="Times New Roman" w:cs="Times New Roman"/>
          <w:sz w:val="24"/>
          <w:szCs w:val="24"/>
        </w:rPr>
        <w:t xml:space="preserve"> (e.g., </w:t>
      </w:r>
      <w:r w:rsidR="00882101">
        <w:rPr>
          <w:rFonts w:ascii="Times New Roman" w:hAnsi="Times New Roman" w:cs="Times New Roman"/>
          <w:sz w:val="24"/>
          <w:szCs w:val="24"/>
        </w:rPr>
        <w:t>NDVI</w:t>
      </w:r>
      <w:r w:rsidR="00077502">
        <w:rPr>
          <w:rFonts w:ascii="Times New Roman" w:hAnsi="Times New Roman" w:cs="Times New Roman"/>
          <w:sz w:val="24"/>
          <w:szCs w:val="24"/>
        </w:rPr>
        <w:t>)</w:t>
      </w:r>
      <w:r w:rsidR="002B5EAE">
        <w:rPr>
          <w:rFonts w:ascii="Times New Roman" w:hAnsi="Times New Roman" w:cs="Times New Roman"/>
          <w:sz w:val="24"/>
          <w:szCs w:val="24"/>
        </w:rPr>
        <w:t xml:space="preserve"> and often based on regional data. </w:t>
      </w:r>
      <w:r w:rsidR="00187CFE">
        <w:rPr>
          <w:rFonts w:ascii="Times New Roman" w:hAnsi="Times New Roman" w:cs="Times New Roman"/>
          <w:sz w:val="24"/>
          <w:szCs w:val="24"/>
        </w:rPr>
        <w:t xml:space="preserve">Another </w:t>
      </w:r>
      <w:r w:rsidR="00FA1159">
        <w:rPr>
          <w:rFonts w:ascii="Times New Roman" w:hAnsi="Times New Roman" w:cs="Times New Roman"/>
          <w:sz w:val="24"/>
          <w:szCs w:val="24"/>
        </w:rPr>
        <w:t xml:space="preserve">potential </w:t>
      </w:r>
      <w:r w:rsidR="00187CFE">
        <w:rPr>
          <w:rFonts w:ascii="Times New Roman" w:hAnsi="Times New Roman" w:cs="Times New Roman"/>
          <w:sz w:val="24"/>
          <w:szCs w:val="24"/>
        </w:rPr>
        <w:t xml:space="preserve">hindrance when analyzing Landsat time series is the irregular timing of </w:t>
      </w:r>
      <w:r w:rsidR="008B36FF">
        <w:rPr>
          <w:rFonts w:ascii="Times New Roman" w:hAnsi="Times New Roman" w:cs="Times New Roman"/>
          <w:sz w:val="24"/>
          <w:szCs w:val="24"/>
        </w:rPr>
        <w:t>clear-sky acquisitions</w:t>
      </w:r>
      <w:r w:rsidR="00FA1159">
        <w:rPr>
          <w:rFonts w:ascii="Times New Roman" w:hAnsi="Times New Roman" w:cs="Times New Roman"/>
          <w:sz w:val="24"/>
          <w:szCs w:val="24"/>
        </w:rPr>
        <w:t>.</w:t>
      </w:r>
      <w:r w:rsidR="00BF6AB4">
        <w:rPr>
          <w:rFonts w:ascii="Times New Roman" w:hAnsi="Times New Roman" w:cs="Times New Roman"/>
          <w:sz w:val="24"/>
          <w:szCs w:val="24"/>
        </w:rPr>
        <w:t xml:space="preserve"> </w:t>
      </w:r>
      <w:r w:rsidR="00FA1159">
        <w:rPr>
          <w:rFonts w:ascii="Times New Roman" w:hAnsi="Times New Roman" w:cs="Times New Roman"/>
          <w:sz w:val="24"/>
          <w:szCs w:val="24"/>
        </w:rPr>
        <w:t xml:space="preserve">This can make it challenging to characterize </w:t>
      </w:r>
      <w:r w:rsidR="0011636F">
        <w:rPr>
          <w:rFonts w:ascii="Times New Roman" w:hAnsi="Times New Roman" w:cs="Times New Roman"/>
          <w:sz w:val="24"/>
          <w:szCs w:val="24"/>
        </w:rPr>
        <w:t xml:space="preserve">the </w:t>
      </w:r>
      <w:r w:rsidR="00FA1159">
        <w:rPr>
          <w:rFonts w:ascii="Times New Roman" w:hAnsi="Times New Roman" w:cs="Times New Roman"/>
          <w:sz w:val="24"/>
          <w:szCs w:val="24"/>
        </w:rPr>
        <w:t xml:space="preserve">NDVI or other spectral indices at a desired phenological stage (e.g., peak summer) and is especially problematic in regions with short growing seasons, such as the </w:t>
      </w:r>
      <w:r w:rsidR="002B5EAE">
        <w:rPr>
          <w:rFonts w:ascii="Times New Roman" w:hAnsi="Times New Roman" w:cs="Times New Roman"/>
          <w:sz w:val="24"/>
          <w:szCs w:val="24"/>
        </w:rPr>
        <w:t xml:space="preserve">rapidly warming </w:t>
      </w:r>
      <w:r w:rsidR="00FA1159">
        <w:rPr>
          <w:rFonts w:ascii="Times New Roman" w:hAnsi="Times New Roman" w:cs="Times New Roman"/>
          <w:sz w:val="24"/>
          <w:szCs w:val="24"/>
        </w:rPr>
        <w:t xml:space="preserve">Arctic </w:t>
      </w:r>
      <w:r w:rsidR="00FA1159">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FA1159">
        <w:rPr>
          <w:rFonts w:ascii="Times New Roman" w:hAnsi="Times New Roman" w:cs="Times New Roman"/>
          <w:sz w:val="24"/>
          <w:szCs w:val="24"/>
        </w:rPr>
        <w:fldChar w:fldCharType="separate"/>
      </w:r>
      <w:r w:rsidR="00FA1159">
        <w:rPr>
          <w:rFonts w:ascii="Times New Roman" w:hAnsi="Times New Roman" w:cs="Times New Roman"/>
          <w:noProof/>
          <w:sz w:val="24"/>
          <w:szCs w:val="24"/>
        </w:rPr>
        <w:t>(Berner et al. 2020)</w:t>
      </w:r>
      <w:r w:rsidR="00FA1159">
        <w:rPr>
          <w:rFonts w:ascii="Times New Roman" w:hAnsi="Times New Roman" w:cs="Times New Roman"/>
          <w:sz w:val="24"/>
          <w:szCs w:val="24"/>
        </w:rPr>
        <w:fldChar w:fldCharType="end"/>
      </w:r>
      <w:r w:rsidR="00FA1159">
        <w:rPr>
          <w:rFonts w:ascii="Times New Roman" w:hAnsi="Times New Roman" w:cs="Times New Roman"/>
          <w:sz w:val="24"/>
          <w:szCs w:val="24"/>
        </w:rPr>
        <w:t xml:space="preserve">. </w:t>
      </w:r>
      <w:r w:rsidR="008E00FD">
        <w:rPr>
          <w:rFonts w:ascii="Times New Roman" w:hAnsi="Times New Roman" w:cs="Times New Roman"/>
          <w:sz w:val="24"/>
          <w:szCs w:val="24"/>
        </w:rPr>
        <w:t xml:space="preserve">Simple calculations of annual maximum NDVI </w:t>
      </w:r>
      <w:r w:rsidR="002B5EAE">
        <w:rPr>
          <w:rFonts w:ascii="Times New Roman" w:hAnsi="Times New Roman" w:cs="Times New Roman"/>
          <w:sz w:val="24"/>
          <w:szCs w:val="24"/>
        </w:rPr>
        <w:t>(NDVI</w:t>
      </w:r>
      <w:r w:rsidR="002B5EAE" w:rsidRPr="002B5EAE">
        <w:rPr>
          <w:rFonts w:ascii="Times New Roman" w:hAnsi="Times New Roman" w:cs="Times New Roman"/>
          <w:sz w:val="24"/>
          <w:szCs w:val="24"/>
          <w:vertAlign w:val="subscript"/>
        </w:rPr>
        <w:t>max</w:t>
      </w:r>
      <w:r w:rsidR="002B5EAE">
        <w:rPr>
          <w:rFonts w:ascii="Times New Roman" w:hAnsi="Times New Roman" w:cs="Times New Roman"/>
          <w:sz w:val="24"/>
          <w:szCs w:val="24"/>
        </w:rPr>
        <w:t xml:space="preserve">) </w:t>
      </w:r>
      <w:r w:rsidR="008E00FD">
        <w:rPr>
          <w:rFonts w:ascii="Times New Roman" w:hAnsi="Times New Roman" w:cs="Times New Roman"/>
          <w:sz w:val="24"/>
          <w:szCs w:val="24"/>
        </w:rPr>
        <w:t xml:space="preserve">will </w:t>
      </w:r>
      <w:r w:rsidR="0011636F">
        <w:rPr>
          <w:rFonts w:ascii="Times New Roman" w:hAnsi="Times New Roman" w:cs="Times New Roman"/>
          <w:sz w:val="24"/>
          <w:szCs w:val="24"/>
        </w:rPr>
        <w:t xml:space="preserve">have a low </w:t>
      </w:r>
      <w:r w:rsidR="008E00FD">
        <w:rPr>
          <w:rFonts w:ascii="Times New Roman" w:hAnsi="Times New Roman" w:cs="Times New Roman"/>
          <w:sz w:val="24"/>
          <w:szCs w:val="24"/>
        </w:rPr>
        <w:t>bias early in the Landsat record</w:t>
      </w:r>
      <w:r w:rsidR="0011636F">
        <w:rPr>
          <w:rFonts w:ascii="Times New Roman" w:hAnsi="Times New Roman" w:cs="Times New Roman"/>
          <w:sz w:val="24"/>
          <w:szCs w:val="24"/>
        </w:rPr>
        <w:t>,</w:t>
      </w:r>
      <w:r w:rsidR="008E00FD">
        <w:rPr>
          <w:rFonts w:ascii="Times New Roman" w:hAnsi="Times New Roman" w:cs="Times New Roman"/>
          <w:sz w:val="24"/>
          <w:szCs w:val="24"/>
        </w:rPr>
        <w:t xml:space="preserve"> but less so during later years when more observations are available </w:t>
      </w:r>
      <w:r w:rsidR="0011636F">
        <w:rPr>
          <w:rFonts w:ascii="Times New Roman" w:hAnsi="Times New Roman" w:cs="Times New Roman"/>
          <w:sz w:val="24"/>
          <w:szCs w:val="24"/>
        </w:rPr>
        <w:t xml:space="preserve">during </w:t>
      </w:r>
      <w:r w:rsidR="00DD2813">
        <w:rPr>
          <w:rFonts w:ascii="Times New Roman" w:hAnsi="Times New Roman" w:cs="Times New Roman"/>
          <w:sz w:val="24"/>
          <w:szCs w:val="24"/>
        </w:rPr>
        <w:t>each growing season</w:t>
      </w:r>
      <w:r w:rsidR="0011636F">
        <w:rPr>
          <w:rFonts w:ascii="Times New Roman" w:hAnsi="Times New Roman" w:cs="Times New Roman"/>
          <w:sz w:val="24"/>
          <w:szCs w:val="24"/>
        </w:rPr>
        <w:t>.</w:t>
      </w:r>
      <w:r w:rsidR="00DD2813">
        <w:rPr>
          <w:rFonts w:ascii="Times New Roman" w:hAnsi="Times New Roman" w:cs="Times New Roman"/>
          <w:sz w:val="24"/>
          <w:szCs w:val="24"/>
        </w:rPr>
        <w:t xml:space="preserve"> </w:t>
      </w:r>
      <w:r w:rsidR="0011636F">
        <w:rPr>
          <w:rFonts w:ascii="Times New Roman" w:hAnsi="Times New Roman" w:cs="Times New Roman"/>
          <w:sz w:val="24"/>
          <w:szCs w:val="24"/>
        </w:rPr>
        <w:t>H</w:t>
      </w:r>
      <w:r w:rsidR="00DD2813">
        <w:rPr>
          <w:rFonts w:ascii="Times New Roman" w:hAnsi="Times New Roman" w:cs="Times New Roman"/>
          <w:sz w:val="24"/>
          <w:szCs w:val="24"/>
        </w:rPr>
        <w:t>ence</w:t>
      </w:r>
      <w:r w:rsidR="0011636F">
        <w:rPr>
          <w:rFonts w:ascii="Times New Roman" w:hAnsi="Times New Roman" w:cs="Times New Roman"/>
          <w:sz w:val="24"/>
          <w:szCs w:val="24"/>
        </w:rPr>
        <w:t>,</w:t>
      </w:r>
      <w:r w:rsidR="00DD2813">
        <w:rPr>
          <w:rFonts w:ascii="Times New Roman" w:hAnsi="Times New Roman" w:cs="Times New Roman"/>
          <w:sz w:val="24"/>
          <w:szCs w:val="24"/>
        </w:rPr>
        <w:t xml:space="preserve"> </w:t>
      </w:r>
      <w:r w:rsidR="0011636F">
        <w:rPr>
          <w:rFonts w:ascii="Times New Roman" w:hAnsi="Times New Roman" w:cs="Times New Roman"/>
          <w:sz w:val="24"/>
          <w:szCs w:val="24"/>
        </w:rPr>
        <w:t xml:space="preserve">again, </w:t>
      </w:r>
      <w:r w:rsidR="00DD2813">
        <w:rPr>
          <w:rFonts w:ascii="Times New Roman" w:hAnsi="Times New Roman" w:cs="Times New Roman"/>
          <w:sz w:val="24"/>
          <w:szCs w:val="24"/>
        </w:rPr>
        <w:t xml:space="preserve">care is needed </w:t>
      </w:r>
      <w:r w:rsidR="0011636F">
        <w:rPr>
          <w:rFonts w:ascii="Times New Roman" w:hAnsi="Times New Roman" w:cs="Times New Roman"/>
          <w:sz w:val="24"/>
          <w:szCs w:val="24"/>
        </w:rPr>
        <w:t>to avoid the</w:t>
      </w:r>
      <w:r w:rsidR="00DD2813">
        <w:rPr>
          <w:rFonts w:ascii="Times New Roman" w:hAnsi="Times New Roman" w:cs="Times New Roman"/>
          <w:sz w:val="24"/>
          <w:szCs w:val="24"/>
        </w:rPr>
        <w:t xml:space="preserve"> introduc</w:t>
      </w:r>
      <w:r w:rsidR="0011636F">
        <w:rPr>
          <w:rFonts w:ascii="Times New Roman" w:hAnsi="Times New Roman" w:cs="Times New Roman"/>
          <w:sz w:val="24"/>
          <w:szCs w:val="24"/>
        </w:rPr>
        <w:t>tion of</w:t>
      </w:r>
      <w:r w:rsidR="00DD2813">
        <w:rPr>
          <w:rFonts w:ascii="Times New Roman" w:hAnsi="Times New Roman" w:cs="Times New Roman"/>
          <w:sz w:val="24"/>
          <w:szCs w:val="24"/>
        </w:rPr>
        <w:t xml:space="preserve"> spurious greening trends into the time series </w:t>
      </w:r>
      <w:r w:rsidR="00DD2813">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DD2813">
        <w:rPr>
          <w:rFonts w:ascii="Times New Roman" w:hAnsi="Times New Roman" w:cs="Times New Roman"/>
          <w:sz w:val="24"/>
          <w:szCs w:val="24"/>
        </w:rPr>
        <w:fldChar w:fldCharType="separate"/>
      </w:r>
      <w:r w:rsidR="00DD2813">
        <w:rPr>
          <w:rFonts w:ascii="Times New Roman" w:hAnsi="Times New Roman" w:cs="Times New Roman"/>
          <w:noProof/>
          <w:sz w:val="24"/>
          <w:szCs w:val="24"/>
        </w:rPr>
        <w:t>(Berner et al. 2020)</w:t>
      </w:r>
      <w:r w:rsidR="00DD2813">
        <w:rPr>
          <w:rFonts w:ascii="Times New Roman" w:hAnsi="Times New Roman" w:cs="Times New Roman"/>
          <w:sz w:val="24"/>
          <w:szCs w:val="24"/>
        </w:rPr>
        <w:fldChar w:fldCharType="end"/>
      </w:r>
      <w:r w:rsidR="00DD2813">
        <w:rPr>
          <w:rFonts w:ascii="Times New Roman" w:hAnsi="Times New Roman" w:cs="Times New Roman"/>
          <w:sz w:val="24"/>
          <w:szCs w:val="24"/>
        </w:rPr>
        <w:t>.</w:t>
      </w:r>
      <w:r w:rsidR="00EA73F1">
        <w:rPr>
          <w:rFonts w:ascii="Times New Roman" w:hAnsi="Times New Roman" w:cs="Times New Roman"/>
          <w:sz w:val="24"/>
          <w:szCs w:val="24"/>
        </w:rPr>
        <w:t xml:space="preserve"> </w:t>
      </w:r>
      <w:r w:rsidR="008E0E89">
        <w:rPr>
          <w:rFonts w:ascii="Times New Roman" w:hAnsi="Times New Roman" w:cs="Times New Roman"/>
          <w:sz w:val="24"/>
          <w:szCs w:val="24"/>
        </w:rPr>
        <w:t>In summary, w</w:t>
      </w:r>
      <w:r w:rsidR="00EA73F1">
        <w:rPr>
          <w:rFonts w:ascii="Times New Roman" w:hAnsi="Times New Roman" w:cs="Times New Roman"/>
          <w:sz w:val="24"/>
          <w:szCs w:val="24"/>
        </w:rPr>
        <w:t>hile Landsat data are more readily available than ever before, there are lingering challenge</w:t>
      </w:r>
      <w:r w:rsidR="00367507">
        <w:rPr>
          <w:rFonts w:ascii="Times New Roman" w:hAnsi="Times New Roman" w:cs="Times New Roman"/>
          <w:sz w:val="24"/>
          <w:szCs w:val="24"/>
        </w:rPr>
        <w:t xml:space="preserve">s </w:t>
      </w:r>
      <w:r w:rsidR="002B5EAE">
        <w:rPr>
          <w:rFonts w:ascii="Times New Roman" w:hAnsi="Times New Roman" w:cs="Times New Roman"/>
          <w:sz w:val="24"/>
          <w:szCs w:val="24"/>
        </w:rPr>
        <w:t xml:space="preserve">for </w:t>
      </w:r>
      <w:r w:rsidR="00367507">
        <w:rPr>
          <w:rFonts w:ascii="Times New Roman" w:hAnsi="Times New Roman" w:cs="Times New Roman"/>
          <w:sz w:val="24"/>
          <w:szCs w:val="24"/>
        </w:rPr>
        <w:t xml:space="preserve">specialists and non-specialists alike. </w:t>
      </w:r>
      <w:r w:rsidR="00EA73F1">
        <w:rPr>
          <w:rFonts w:ascii="Times New Roman" w:hAnsi="Times New Roman" w:cs="Times New Roman"/>
          <w:sz w:val="24"/>
          <w:szCs w:val="24"/>
        </w:rPr>
        <w:t xml:space="preserve"> </w:t>
      </w:r>
    </w:p>
    <w:p w14:paraId="308474E7" w14:textId="77777777" w:rsidR="004D127F" w:rsidRDefault="004D127F" w:rsidP="00D7087C">
      <w:pPr>
        <w:pStyle w:val="NoSpacing"/>
        <w:rPr>
          <w:rFonts w:ascii="Times New Roman" w:hAnsi="Times New Roman" w:cs="Times New Roman"/>
          <w:sz w:val="24"/>
          <w:szCs w:val="24"/>
        </w:rPr>
      </w:pPr>
    </w:p>
    <w:p w14:paraId="5C5B982D" w14:textId="77777777" w:rsidR="00A8338D" w:rsidRDefault="00CB5ED3" w:rsidP="00C81F1B">
      <w:pPr>
        <w:pStyle w:val="Heading2"/>
      </w:pPr>
      <w:r>
        <w:t>The lsatTS package</w:t>
      </w:r>
    </w:p>
    <w:p w14:paraId="54AA94A2" w14:textId="77777777" w:rsidR="00576E2B" w:rsidRDefault="00576E2B" w:rsidP="00576E2B">
      <w:pPr>
        <w:pStyle w:val="NoSpacing"/>
        <w:rPr>
          <w:rFonts w:ascii="Times New Roman" w:hAnsi="Times New Roman" w:cs="Times New Roman"/>
          <w:sz w:val="24"/>
          <w:szCs w:val="24"/>
        </w:rPr>
      </w:pPr>
      <w:bookmarkStart w:id="0" w:name="_Hlk90459856"/>
      <w:r>
        <w:rPr>
          <w:rFonts w:ascii="Times New Roman" w:hAnsi="Times New Roman" w:cs="Times New Roman"/>
          <w:sz w:val="24"/>
          <w:szCs w:val="24"/>
        </w:rPr>
        <w:t xml:space="preserve">We developed the </w:t>
      </w:r>
      <w:r w:rsidRPr="00792C3C">
        <w:rPr>
          <w:rFonts w:ascii="Times New Roman" w:hAnsi="Times New Roman" w:cs="Times New Roman"/>
          <w:sz w:val="24"/>
          <w:szCs w:val="24"/>
        </w:rPr>
        <w:t xml:space="preserve">R package </w:t>
      </w:r>
      <w:r w:rsidRPr="00792C3C">
        <w:rPr>
          <w:rFonts w:ascii="Times New Roman" w:hAnsi="Times New Roman" w:cs="Times New Roman"/>
          <w:i/>
          <w:iCs/>
          <w:sz w:val="24"/>
          <w:szCs w:val="24"/>
        </w:rPr>
        <w:t xml:space="preserve">lsatTS </w:t>
      </w:r>
      <w:r>
        <w:rPr>
          <w:rFonts w:ascii="Times New Roman" w:hAnsi="Times New Roman" w:cs="Times New Roman"/>
          <w:sz w:val="24"/>
          <w:szCs w:val="24"/>
        </w:rPr>
        <w:t xml:space="preserve">(i.e., </w:t>
      </w:r>
      <w:r w:rsidRPr="004E1EF5">
        <w:rPr>
          <w:rFonts w:ascii="Times New Roman" w:hAnsi="Times New Roman" w:cs="Times New Roman"/>
          <w:i/>
          <w:iCs/>
          <w:sz w:val="24"/>
          <w:szCs w:val="24"/>
          <w:u w:val="single"/>
        </w:rPr>
        <w:t>L</w:t>
      </w:r>
      <w:r w:rsidRPr="004E1EF5">
        <w:rPr>
          <w:rFonts w:ascii="Times New Roman" w:hAnsi="Times New Roman" w:cs="Times New Roman"/>
          <w:i/>
          <w:iCs/>
          <w:sz w:val="24"/>
          <w:szCs w:val="24"/>
        </w:rPr>
        <w:t>and</w:t>
      </w:r>
      <w:r w:rsidRPr="004E1EF5">
        <w:rPr>
          <w:rFonts w:ascii="Times New Roman" w:hAnsi="Times New Roman" w:cs="Times New Roman"/>
          <w:i/>
          <w:iCs/>
          <w:sz w:val="24"/>
          <w:szCs w:val="24"/>
          <w:u w:val="single"/>
        </w:rPr>
        <w:t>sat</w:t>
      </w:r>
      <w:r w:rsidRPr="004E1EF5">
        <w:rPr>
          <w:rFonts w:ascii="Times New Roman" w:hAnsi="Times New Roman" w:cs="Times New Roman"/>
          <w:i/>
          <w:iCs/>
          <w:sz w:val="24"/>
          <w:szCs w:val="24"/>
        </w:rPr>
        <w:t xml:space="preserve"> </w:t>
      </w:r>
      <w:r w:rsidRPr="004E1EF5">
        <w:rPr>
          <w:rFonts w:ascii="Times New Roman" w:hAnsi="Times New Roman" w:cs="Times New Roman"/>
          <w:i/>
          <w:iCs/>
          <w:sz w:val="24"/>
          <w:szCs w:val="24"/>
          <w:u w:val="single"/>
        </w:rPr>
        <w:t>T</w:t>
      </w:r>
      <w:r w:rsidRPr="004E1EF5">
        <w:rPr>
          <w:rFonts w:ascii="Times New Roman" w:hAnsi="Times New Roman" w:cs="Times New Roman"/>
          <w:i/>
          <w:iCs/>
          <w:sz w:val="24"/>
          <w:szCs w:val="24"/>
        </w:rPr>
        <w:t xml:space="preserve">ime </w:t>
      </w:r>
      <w:r w:rsidRPr="004E1EF5">
        <w:rPr>
          <w:rFonts w:ascii="Times New Roman" w:hAnsi="Times New Roman" w:cs="Times New Roman"/>
          <w:i/>
          <w:iCs/>
          <w:sz w:val="24"/>
          <w:szCs w:val="24"/>
          <w:u w:val="single"/>
        </w:rPr>
        <w:t>S</w:t>
      </w:r>
      <w:r w:rsidRPr="004E1EF5">
        <w:rPr>
          <w:rFonts w:ascii="Times New Roman" w:hAnsi="Times New Roman" w:cs="Times New Roman"/>
          <w:i/>
          <w:iCs/>
          <w:sz w:val="24"/>
          <w:szCs w:val="24"/>
        </w:rPr>
        <w:t>eries</w:t>
      </w:r>
      <w:r>
        <w:rPr>
          <w:rFonts w:ascii="Times New Roman" w:hAnsi="Times New Roman" w:cs="Times New Roman"/>
          <w:sz w:val="24"/>
          <w:szCs w:val="24"/>
        </w:rPr>
        <w:t xml:space="preserve">) </w:t>
      </w:r>
      <w:r w:rsidRPr="00792C3C">
        <w:rPr>
          <w:rFonts w:ascii="Times New Roman" w:hAnsi="Times New Roman" w:cs="Times New Roman"/>
          <w:sz w:val="24"/>
          <w:szCs w:val="24"/>
        </w:rPr>
        <w:t xml:space="preserve">to facilitate </w:t>
      </w:r>
      <w:r>
        <w:rPr>
          <w:rFonts w:ascii="Times New Roman" w:hAnsi="Times New Roman" w:cs="Times New Roman"/>
          <w:sz w:val="24"/>
          <w:szCs w:val="24"/>
        </w:rPr>
        <w:t xml:space="preserve">sample-based time series analysis </w:t>
      </w:r>
      <w:r w:rsidRPr="00792C3C">
        <w:rPr>
          <w:rFonts w:ascii="Times New Roman" w:hAnsi="Times New Roman" w:cs="Times New Roman"/>
          <w:sz w:val="24"/>
          <w:szCs w:val="24"/>
        </w:rPr>
        <w:t>of spectral indices</w:t>
      </w:r>
      <w:r>
        <w:rPr>
          <w:rFonts w:ascii="Times New Roman" w:hAnsi="Times New Roman" w:cs="Times New Roman"/>
          <w:sz w:val="24"/>
          <w:szCs w:val="24"/>
        </w:rPr>
        <w:t xml:space="preserve"> </w:t>
      </w:r>
      <w:r w:rsidRPr="00792C3C">
        <w:rPr>
          <w:rFonts w:ascii="Times New Roman" w:hAnsi="Times New Roman" w:cs="Times New Roman"/>
          <w:sz w:val="24"/>
          <w:szCs w:val="24"/>
        </w:rPr>
        <w:t>derived from surface reflectance measur</w:t>
      </w:r>
      <w:r>
        <w:rPr>
          <w:rFonts w:ascii="Times New Roman" w:hAnsi="Times New Roman" w:cs="Times New Roman"/>
          <w:sz w:val="24"/>
          <w:szCs w:val="24"/>
        </w:rPr>
        <w:t xml:space="preserve">ed by multispectral sensors on several Landsat satellites. Specifically, </w:t>
      </w:r>
      <w:r w:rsidRPr="009C68F5">
        <w:rPr>
          <w:rFonts w:ascii="Times New Roman" w:hAnsi="Times New Roman" w:cs="Times New Roman"/>
          <w:i/>
          <w:iCs/>
          <w:sz w:val="24"/>
          <w:szCs w:val="24"/>
        </w:rPr>
        <w:t>lsatTS</w:t>
      </w:r>
      <w:r>
        <w:rPr>
          <w:rFonts w:ascii="Times New Roman" w:hAnsi="Times New Roman" w:cs="Times New Roman"/>
          <w:sz w:val="24"/>
          <w:szCs w:val="24"/>
        </w:rPr>
        <w:t xml:space="preserve"> </w:t>
      </w:r>
      <w:r w:rsidRPr="00E11FF4">
        <w:rPr>
          <w:rFonts w:ascii="Times New Roman" w:hAnsi="Times New Roman" w:cs="Times New Roman"/>
          <w:sz w:val="24"/>
          <w:szCs w:val="24"/>
        </w:rPr>
        <w:t xml:space="preserve">includes functions for </w:t>
      </w:r>
      <w:r>
        <w:rPr>
          <w:rFonts w:ascii="Times New Roman" w:hAnsi="Times New Roman" w:cs="Times New Roman"/>
          <w:sz w:val="24"/>
          <w:szCs w:val="24"/>
        </w:rPr>
        <w:t xml:space="preserve">sample-based </w:t>
      </w:r>
      <w:r w:rsidRPr="00E11FF4">
        <w:rPr>
          <w:rFonts w:ascii="Times New Roman" w:hAnsi="Times New Roman" w:cs="Times New Roman"/>
          <w:sz w:val="24"/>
          <w:szCs w:val="24"/>
        </w:rPr>
        <w:t>extract</w:t>
      </w:r>
      <w:r>
        <w:rPr>
          <w:rFonts w:ascii="Times New Roman" w:hAnsi="Times New Roman" w:cs="Times New Roman"/>
          <w:sz w:val="24"/>
          <w:szCs w:val="24"/>
        </w:rPr>
        <w:t xml:space="preserve">ion of </w:t>
      </w:r>
      <w:r w:rsidRPr="00E11FF4">
        <w:rPr>
          <w:rFonts w:ascii="Times New Roman" w:hAnsi="Times New Roman" w:cs="Times New Roman"/>
          <w:sz w:val="24"/>
          <w:szCs w:val="24"/>
        </w:rPr>
        <w:t xml:space="preserve">full data records </w:t>
      </w:r>
      <w:r>
        <w:rPr>
          <w:rFonts w:ascii="Times New Roman" w:hAnsi="Times New Roman" w:cs="Times New Roman"/>
          <w:sz w:val="24"/>
          <w:szCs w:val="24"/>
        </w:rPr>
        <w:t xml:space="preserve">from </w:t>
      </w:r>
      <w:r w:rsidRPr="00E11FF4">
        <w:rPr>
          <w:rFonts w:ascii="Times New Roman" w:hAnsi="Times New Roman" w:cs="Times New Roman"/>
          <w:sz w:val="24"/>
          <w:szCs w:val="24"/>
        </w:rPr>
        <w:t xml:space="preserve">Landsat 5, 7, and 8 </w:t>
      </w:r>
      <w:r>
        <w:rPr>
          <w:rFonts w:ascii="Times New Roman" w:hAnsi="Times New Roman" w:cs="Times New Roman"/>
          <w:sz w:val="24"/>
          <w:szCs w:val="24"/>
        </w:rPr>
        <w:t xml:space="preserve">that is accomplished </w:t>
      </w:r>
      <w:r w:rsidRPr="00E11FF4">
        <w:rPr>
          <w:rFonts w:ascii="Times New Roman" w:hAnsi="Times New Roman" w:cs="Times New Roman"/>
          <w:sz w:val="24"/>
          <w:szCs w:val="24"/>
        </w:rPr>
        <w:t xml:space="preserve">by querying the Landsat Collection 2 data set on GEE </w:t>
      </w:r>
      <w:r w:rsidRPr="00E11FF4">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Pr="00E11FF4">
        <w:rPr>
          <w:rFonts w:ascii="Times New Roman" w:hAnsi="Times New Roman" w:cs="Times New Roman"/>
          <w:sz w:val="24"/>
          <w:szCs w:val="24"/>
        </w:rPr>
        <w:fldChar w:fldCharType="separate"/>
      </w:r>
      <w:r>
        <w:rPr>
          <w:rFonts w:ascii="Times New Roman" w:hAnsi="Times New Roman" w:cs="Times New Roman"/>
          <w:noProof/>
          <w:sz w:val="24"/>
          <w:szCs w:val="24"/>
        </w:rPr>
        <w:t>(Gorelick et al. 2017)</w:t>
      </w:r>
      <w:r w:rsidRPr="00E11FF4">
        <w:rPr>
          <w:rFonts w:ascii="Times New Roman" w:hAnsi="Times New Roman" w:cs="Times New Roman"/>
          <w:sz w:val="24"/>
          <w:szCs w:val="24"/>
        </w:rPr>
        <w:fldChar w:fldCharType="end"/>
      </w:r>
      <w:r>
        <w:rPr>
          <w:rFonts w:ascii="Times New Roman" w:hAnsi="Times New Roman" w:cs="Times New Roman"/>
          <w:sz w:val="24"/>
          <w:szCs w:val="24"/>
        </w:rPr>
        <w:t xml:space="preserve"> using the application programming interface provided by the </w:t>
      </w:r>
      <w:r w:rsidRPr="00E11FF4">
        <w:rPr>
          <w:rFonts w:ascii="Times New Roman" w:hAnsi="Times New Roman" w:cs="Times New Roman"/>
          <w:i/>
          <w:iCs/>
          <w:sz w:val="24"/>
          <w:szCs w:val="24"/>
        </w:rPr>
        <w:t>rgee</w:t>
      </w:r>
      <w:r>
        <w:rPr>
          <w:rFonts w:ascii="Times New Roman" w:hAnsi="Times New Roman" w:cs="Times New Roman"/>
          <w:sz w:val="24"/>
          <w:szCs w:val="24"/>
        </w:rPr>
        <w:t xml:space="preserve"> package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(Aybar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Further functions included in </w:t>
      </w:r>
      <w:r w:rsidRPr="00FE4304">
        <w:rPr>
          <w:rFonts w:ascii="Times New Roman" w:hAnsi="Times New Roman" w:cs="Times New Roman"/>
          <w:i/>
          <w:iCs/>
          <w:sz w:val="24"/>
          <w:szCs w:val="24"/>
        </w:rPr>
        <w:t>lsatTS</w:t>
      </w:r>
      <w:r w:rsidRPr="00FE4304">
        <w:rPr>
          <w:rFonts w:ascii="Times New Roman" w:hAnsi="Times New Roman" w:cs="Times New Roman"/>
          <w:sz w:val="24"/>
          <w:szCs w:val="24"/>
        </w:rPr>
        <w:t xml:space="preserve"> facilitate (1) data cleaning, (2) cross-sensor calibration with machine learning, (3) </w:t>
      </w:r>
      <w:r>
        <w:rPr>
          <w:rFonts w:ascii="Times New Roman" w:hAnsi="Times New Roman" w:cs="Times New Roman"/>
          <w:sz w:val="24"/>
          <w:szCs w:val="24"/>
        </w:rPr>
        <w:t xml:space="preserve">characterization of growing season conditions using </w:t>
      </w:r>
      <w:r w:rsidRPr="00FE4304">
        <w:rPr>
          <w:rFonts w:ascii="Times New Roman" w:hAnsi="Times New Roman" w:cs="Times New Roman"/>
          <w:sz w:val="24"/>
          <w:szCs w:val="24"/>
        </w:rPr>
        <w:t xml:space="preserve">phenological modeling, and (4) </w:t>
      </w:r>
      <w:r>
        <w:rPr>
          <w:rFonts w:ascii="Times New Roman" w:hAnsi="Times New Roman" w:cs="Times New Roman"/>
          <w:sz w:val="24"/>
          <w:szCs w:val="24"/>
        </w:rPr>
        <w:t xml:space="preserve">time series analysis of vegetation greenness (Figure 1, Table 1). Altogether, </w:t>
      </w:r>
      <w:r w:rsidRPr="00724ED1">
        <w:rPr>
          <w:rFonts w:ascii="Times New Roman" w:hAnsi="Times New Roman" w:cs="Times New Roman"/>
          <w:i/>
          <w:iCs/>
          <w:sz w:val="24"/>
          <w:szCs w:val="24"/>
        </w:rPr>
        <w:t>lsatTS</w:t>
      </w:r>
      <w:r>
        <w:rPr>
          <w:rFonts w:ascii="Times New Roman" w:hAnsi="Times New Roman" w:cs="Times New Roman"/>
          <w:sz w:val="24"/>
          <w:szCs w:val="24"/>
        </w:rPr>
        <w:t xml:space="preserve"> offers an integrated framework for Landsat data extraction, processing, and time series analysis for sample locations anywhere on Earth’s surface.</w:t>
      </w:r>
    </w:p>
    <w:p w14:paraId="53BDBC1F" w14:textId="77777777" w:rsidR="00576E2B" w:rsidRPr="00CB18C8" w:rsidRDefault="00576E2B" w:rsidP="00576E2B">
      <w:pPr>
        <w:pStyle w:val="NoSpacing"/>
        <w:ind w:firstLine="720"/>
        <w:rPr>
          <w:rFonts w:ascii="Times New Roman" w:hAnsi="Times New Roman" w:cs="Times New Roman"/>
          <w:sz w:val="24"/>
          <w:szCs w:val="24"/>
        </w:rPr>
      </w:pPr>
      <w:r w:rsidRPr="007B3D9C">
        <w:rPr>
          <w:rFonts w:ascii="Times New Roman" w:hAnsi="Times New Roman" w:cs="Times New Roman"/>
          <w:i/>
          <w:iCs/>
          <w:sz w:val="24"/>
          <w:szCs w:val="24"/>
        </w:rPr>
        <w:t xml:space="preserve">lsatTS </w:t>
      </w:r>
      <w:r>
        <w:rPr>
          <w:rFonts w:ascii="Times New Roman" w:hAnsi="Times New Roman" w:cs="Times New Roman"/>
          <w:sz w:val="24"/>
          <w:szCs w:val="24"/>
        </w:rPr>
        <w:t xml:space="preserve">is implemented within the free, open-source, and widely-used R software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Several R packages currently exist for processing Landsat data, including </w:t>
      </w:r>
      <w:r w:rsidRPr="00BC11CC">
        <w:rPr>
          <w:rFonts w:ascii="Times New Roman" w:hAnsi="Times New Roman" w:cs="Times New Roman"/>
          <w:i/>
          <w:iCs/>
          <w:sz w:val="24"/>
          <w:szCs w:val="24"/>
        </w:rPr>
        <w:t>l</w:t>
      </w:r>
      <w:r>
        <w:rPr>
          <w:rFonts w:ascii="Times New Roman" w:hAnsi="Times New Roman" w:cs="Times New Roman"/>
          <w:i/>
          <w:iCs/>
          <w:sz w:val="24"/>
          <w:szCs w:val="24"/>
        </w:rPr>
        <w:t>andsat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(Goslee 2011)</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sidRPr="00BC11CC">
        <w:rPr>
          <w:rFonts w:ascii="Times New Roman" w:hAnsi="Times New Roman" w:cs="Times New Roman"/>
          <w:i/>
          <w:iCs/>
          <w:sz w:val="24"/>
          <w:szCs w:val="24"/>
        </w:rPr>
        <w:t>landsat8</w:t>
      </w:r>
      <w:r>
        <w:rPr>
          <w:rFonts w:ascii="Times New Roman" w:hAnsi="Times New Roman" w:cs="Times New Roman"/>
          <w:i/>
          <w:iCs/>
          <w:sz w:val="24"/>
          <w:szCs w:val="24"/>
        </w:rPr>
        <w:t xml:space="preserve"> </w:t>
      </w:r>
      <w:r w:rsidRPr="00753048">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Pr="00753048">
        <w:rPr>
          <w:rFonts w:ascii="Times New Roman" w:hAnsi="Times New Roman" w:cs="Times New Roman"/>
          <w:sz w:val="24"/>
          <w:szCs w:val="24"/>
        </w:rPr>
        <w:fldChar w:fldCharType="separate"/>
      </w:r>
      <w:r>
        <w:rPr>
          <w:rFonts w:ascii="Times New Roman" w:hAnsi="Times New Roman" w:cs="Times New Roman"/>
          <w:noProof/>
          <w:sz w:val="24"/>
          <w:szCs w:val="24"/>
        </w:rPr>
        <w:t>(dos Santos 2017)</w:t>
      </w:r>
      <w:r w:rsidRPr="00753048">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81C05">
        <w:rPr>
          <w:rFonts w:ascii="Times New Roman" w:hAnsi="Times New Roman" w:cs="Times New Roman"/>
          <w:i/>
          <w:iCs/>
          <w:sz w:val="24"/>
          <w:szCs w:val="24"/>
        </w:rPr>
        <w:t>landsat</w:t>
      </w:r>
      <w:r w:rsidRPr="00581C05">
        <w:rPr>
          <w:rFonts w:ascii="Times New Roman" w:hAnsi="Times New Roman" w:cs="Times New Roman"/>
          <w:sz w:val="24"/>
          <w:szCs w:val="24"/>
        </w:rPr>
        <w:t xml:space="preserve"> </w:t>
      </w:r>
      <w:r>
        <w:rPr>
          <w:rFonts w:ascii="Times New Roman" w:hAnsi="Times New Roman" w:cs="Times New Roman"/>
          <w:sz w:val="24"/>
          <w:szCs w:val="24"/>
        </w:rPr>
        <w:t>includes</w:t>
      </w:r>
      <w:r w:rsidRPr="00581C05">
        <w:rPr>
          <w:rFonts w:ascii="Times New Roman" w:hAnsi="Times New Roman" w:cs="Times New Roman"/>
          <w:sz w:val="24"/>
          <w:szCs w:val="24"/>
        </w:rPr>
        <w:t xml:space="preserve"> functions for radiometric and topographic correction of Landsat</w:t>
      </w:r>
      <w:r>
        <w:rPr>
          <w:rFonts w:ascii="Times New Roman" w:hAnsi="Times New Roman" w:cs="Times New Roman"/>
          <w:sz w:val="24"/>
          <w:szCs w:val="24"/>
        </w:rPr>
        <w:t xml:space="preserve"> scenes, while </w:t>
      </w:r>
      <w:r w:rsidRPr="00581C05">
        <w:rPr>
          <w:rFonts w:ascii="Times New Roman" w:hAnsi="Times New Roman" w:cs="Times New Roman"/>
          <w:i/>
          <w:iCs/>
          <w:sz w:val="24"/>
          <w:szCs w:val="24"/>
        </w:rPr>
        <w:t>landsat8</w:t>
      </w:r>
      <w:r>
        <w:rPr>
          <w:rFonts w:ascii="Times New Roman" w:hAnsi="Times New Roman" w:cs="Times New Roman"/>
          <w:sz w:val="24"/>
          <w:szCs w:val="24"/>
        </w:rPr>
        <w:t xml:space="preserve"> includes functions for computing top of atmosphere reflectance, radiance, and/or brightness temperature on Landsat </w:t>
      </w:r>
      <w:r>
        <w:rPr>
          <w:rFonts w:ascii="Times New Roman" w:hAnsi="Times New Roman" w:cs="Times New Roman"/>
          <w:sz w:val="24"/>
          <w:szCs w:val="24"/>
        </w:rPr>
        <w:lastRenderedPageBreak/>
        <w:t xml:space="preserve">scenes. These existing packages provide valuable tools for processing individual Landsat scenes. Nevertheless, </w:t>
      </w:r>
      <w:r>
        <w:rPr>
          <w:rFonts w:ascii="Times New Roman" w:hAnsi="Times New Roman" w:cs="Times New Roman"/>
          <w:i/>
          <w:iCs/>
          <w:sz w:val="24"/>
          <w:szCs w:val="24"/>
        </w:rPr>
        <w:t>lsatTS</w:t>
      </w:r>
      <w:r>
        <w:rPr>
          <w:rFonts w:ascii="Times New Roman" w:hAnsi="Times New Roman" w:cs="Times New Roman"/>
          <w:sz w:val="24"/>
          <w:szCs w:val="24"/>
        </w:rPr>
        <w:t xml:space="preserve"> provides fundamentally different functionality that includes an integrated framework for robust time-series analysis of vegetation dynamics at local to global scales. </w:t>
      </w:r>
    </w:p>
    <w:p w14:paraId="226EE615" w14:textId="065DFB8E" w:rsidR="00576E2B" w:rsidRDefault="00576E2B" w:rsidP="00576E2B">
      <w:pPr>
        <w:pStyle w:val="NoSpacing"/>
        <w:ind w:firstLine="720"/>
        <w:rPr>
          <w:rFonts w:ascii="Times New Roman" w:hAnsi="Times New Roman" w:cs="Times New Roman"/>
          <w:sz w:val="24"/>
          <w:szCs w:val="24"/>
        </w:rPr>
      </w:pPr>
      <w:r w:rsidRPr="005E5395">
        <w:rPr>
          <w:rFonts w:ascii="Times New Roman" w:hAnsi="Times New Roman" w:cs="Times New Roman"/>
          <w:i/>
          <w:iCs/>
          <w:sz w:val="24"/>
          <w:szCs w:val="24"/>
        </w:rPr>
        <w:t>lsatTS</w:t>
      </w:r>
      <w:r>
        <w:rPr>
          <w:rFonts w:ascii="Times New Roman" w:hAnsi="Times New Roman" w:cs="Times New Roman"/>
          <w:sz w:val="24"/>
          <w:szCs w:val="24"/>
        </w:rPr>
        <w:t xml:space="preserve"> grew out of recent research projects that assessed changes in vegetation greenness </w:t>
      </w:r>
      <w:r w:rsidRPr="008B297C">
        <w:rPr>
          <w:rFonts w:ascii="Times New Roman" w:hAnsi="Times New Roman" w:cs="Times New Roman"/>
          <w:sz w:val="24"/>
          <w:szCs w:val="24"/>
        </w:rPr>
        <w:t xml:space="preserve">since the early 1980s </w:t>
      </w:r>
      <w:r>
        <w:rPr>
          <w:rFonts w:ascii="Times New Roman" w:hAnsi="Times New Roman" w:cs="Times New Roman"/>
          <w:sz w:val="24"/>
          <w:szCs w:val="24"/>
        </w:rPr>
        <w:t xml:space="preserve">for the Arctic tundra and boreal forest biomes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We found a sample-based </w:t>
      </w:r>
      <w:r w:rsidR="00E06B6B">
        <w:rPr>
          <w:rFonts w:ascii="Times New Roman" w:hAnsi="Times New Roman" w:cs="Times New Roman"/>
          <w:sz w:val="24"/>
          <w:szCs w:val="24"/>
        </w:rPr>
        <w:t>approach</w:t>
      </w:r>
      <w:r>
        <w:rPr>
          <w:rFonts w:ascii="Times New Roman" w:hAnsi="Times New Roman" w:cs="Times New Roman"/>
          <w:sz w:val="24"/>
          <w:szCs w:val="24"/>
        </w:rPr>
        <w:t xml:space="preserve"> was well-suited for assessing vegetation dynamics and evaluating ecological hypotheses for these biomes, while substantially reducing computational burden compared with wall-to-wall analyses. Moreover, this sample-based </w:t>
      </w:r>
      <w:r w:rsidR="00E06B6B">
        <w:rPr>
          <w:rFonts w:ascii="Times New Roman" w:hAnsi="Times New Roman" w:cs="Times New Roman"/>
          <w:sz w:val="24"/>
          <w:szCs w:val="24"/>
        </w:rPr>
        <w:t xml:space="preserve">approach </w:t>
      </w:r>
      <w:r>
        <w:rPr>
          <w:rFonts w:ascii="Times New Roman" w:hAnsi="Times New Roman" w:cs="Times New Roman"/>
          <w:sz w:val="24"/>
          <w:szCs w:val="24"/>
        </w:rPr>
        <w:t xml:space="preserve">enables comparisons between satellite and field measurements across widely distributed site networks </w: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Berner et al. 2020, Boyd et al. 2021, Walker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and is conducive to rigorous propagation of uncertainty using Monte Carlo simulations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Comparisons with field measurements are crucial for validating and interpreting vegetation dynamics inferred from satellites measurements, while uncertainty assessments are crucial for improving confidence in such analyses but are seldom if ever carried out partially because of computational constraints </w: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(Myers-Smith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Overall, </w:t>
      </w:r>
      <w:r w:rsidRPr="00ED039E">
        <w:rPr>
          <w:rFonts w:ascii="Times New Roman" w:hAnsi="Times New Roman" w:cs="Times New Roman"/>
          <w:i/>
          <w:iCs/>
          <w:sz w:val="24"/>
          <w:szCs w:val="24"/>
        </w:rPr>
        <w:t>lsatTS</w:t>
      </w:r>
      <w:r>
        <w:rPr>
          <w:rFonts w:ascii="Times New Roman" w:hAnsi="Times New Roman" w:cs="Times New Roman"/>
          <w:sz w:val="24"/>
          <w:szCs w:val="24"/>
        </w:rPr>
        <w:t xml:space="preserve"> provides integrated</w:t>
      </w:r>
      <w:r w:rsidR="00272C98">
        <w:rPr>
          <w:rFonts w:ascii="Times New Roman" w:hAnsi="Times New Roman" w:cs="Times New Roman"/>
          <w:sz w:val="24"/>
          <w:szCs w:val="24"/>
        </w:rPr>
        <w:t xml:space="preserve">, sampled-based </w:t>
      </w:r>
      <w:r w:rsidR="00E06B6B">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E06B6B">
        <w:rPr>
          <w:rFonts w:ascii="Times New Roman" w:hAnsi="Times New Roman" w:cs="Times New Roman"/>
          <w:sz w:val="24"/>
          <w:szCs w:val="24"/>
        </w:rPr>
        <w:t xml:space="preserve">has </w:t>
      </w:r>
      <w:r>
        <w:rPr>
          <w:rFonts w:ascii="Times New Roman" w:hAnsi="Times New Roman" w:cs="Times New Roman"/>
          <w:sz w:val="24"/>
          <w:szCs w:val="24"/>
        </w:rPr>
        <w:t xml:space="preserve">recently been used to assess vegetation responses to climate change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insect outbreaks </w: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Boyd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wildfires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Pr>
          <w:rFonts w:ascii="Times New Roman" w:hAnsi="Times New Roman" w:cs="Times New Roman" w:hint="eastAsia"/>
          <w:sz w:val="24"/>
          <w:szCs w:val="24"/>
        </w:rPr>
        <w:instrText>lliams, A Park&lt;/author&gt;&lt;author&gt;Andreu</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Hayles, Laia&lt;/author&gt;&lt;author&gt;D</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(Gaglioti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and permafrost degradation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&lt;EndNote&gt;&lt;Cite&gt;&lt;Author&gt;Verdonen&lt;/Author&gt;&lt;Year&gt;2020&lt;/Year&gt;&lt;RecNum&gt;4115&lt;/RecNum&gt;&lt;DisplayText&gt;(Verdonen et al. 2020)&lt;/DisplayText&gt;&lt;record&gt;&lt;rec-number&gt;4115&lt;/rec-number&gt;&lt;foreign-keys&gt;&lt;key app="EN" db-id="przrz2xfys0et6es02qx0adprs59z2erxf5t" timestamp="1592847392"&gt;4115&lt;/key&gt;&lt;/foreign-keys&gt;&lt;ref-type name="Journal Article"&gt;17&lt;/ref-type&gt;&lt;contributors&gt;&lt;authors&gt;&lt;author&gt;Verdonen, Mariana&lt;/author&gt;&lt;author&gt;Berner, Logan T.&lt;/author&gt;&lt;author&gt;Forbes, Bruce C.&lt;/author&gt;&lt;author&gt;Kumpula, Timo&lt;/author&gt;&lt;/authors&gt;&lt;/contributors&gt;&lt;titles&gt;&lt;title&gt;Periglacial vegetation dynamics in Arctic Russia: decadal analysis of tundra regeneration on landslides with time series satellite imagery&lt;/title&gt;&lt;secondary-title&gt;Environmental Research Letters&lt;/secondary-title&gt;&lt;/titles&gt;&lt;periodical&gt;&lt;full-title&gt;Environmental Research Letters&lt;/full-title&gt;&lt;/periodical&gt;&lt;pages&gt;105020&lt;/pages&gt;&lt;volume&gt;15&lt;/volume&gt;&lt;dates&gt;&lt;year&gt;2020&lt;/year&gt;&lt;/dates&gt;&lt;urls&gt;&lt;/urls&gt;&lt;electronic-resource-num&gt;https://doi.org/10.1088/1748-9326/abb500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(Verdonen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in cold northern biomes.  </w:t>
      </w:r>
    </w:p>
    <w:p w14:paraId="006BF8C5" w14:textId="45DAF65C" w:rsidR="00590A6D" w:rsidRDefault="00576E2B" w:rsidP="0076442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following sections detail package installation and summarize the purpose and behavior of each </w:t>
      </w:r>
      <w:r w:rsidRPr="000A1D20">
        <w:rPr>
          <w:rFonts w:ascii="Times New Roman" w:hAnsi="Times New Roman" w:cs="Times New Roman"/>
          <w:i/>
          <w:iCs/>
          <w:sz w:val="24"/>
          <w:szCs w:val="24"/>
        </w:rPr>
        <w:t>lsatTS</w:t>
      </w:r>
      <w:r>
        <w:rPr>
          <w:rFonts w:ascii="Times New Roman" w:hAnsi="Times New Roman" w:cs="Times New Roman"/>
          <w:sz w:val="24"/>
          <w:szCs w:val="24"/>
        </w:rPr>
        <w:t xml:space="preserve"> function. Furthermore, we demonstrate the utility of </w:t>
      </w:r>
      <w:r w:rsidRPr="00590A6D">
        <w:rPr>
          <w:rFonts w:ascii="Times New Roman" w:hAnsi="Times New Roman" w:cs="Times New Roman"/>
          <w:i/>
          <w:iCs/>
          <w:sz w:val="24"/>
          <w:szCs w:val="24"/>
        </w:rPr>
        <w:t>lsatTS</w:t>
      </w:r>
      <w:r>
        <w:rPr>
          <w:rFonts w:ascii="Times New Roman" w:hAnsi="Times New Roman" w:cs="Times New Roman"/>
          <w:sz w:val="24"/>
          <w:szCs w:val="24"/>
        </w:rPr>
        <w:t xml:space="preserve"> with an example application focused on changes in vegetation greenness from 2000 to 2020 across a study area in the Greenlandic Arctic. For a detailed list of function descriptions, including the complete lists of arguments require by each function, please consult the helpfiles provided with the R package or refer to the list of function definitions supplied in the Supplementary Material. </w:t>
      </w:r>
    </w:p>
    <w:bookmarkEnd w:id="0"/>
    <w:p w14:paraId="30F6B7DF" w14:textId="62371988" w:rsidR="008A516D" w:rsidRDefault="007F4F15" w:rsidP="00272C98">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DB72DC" wp14:editId="73630C51">
            <wp:extent cx="3236026" cy="5657222"/>
            <wp:effectExtent l="0" t="0" r="2540" b="635"/>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36026" cy="5657222"/>
                    </a:xfrm>
                    <a:prstGeom prst="rect">
                      <a:avLst/>
                    </a:prstGeom>
                  </pic:spPr>
                </pic:pic>
              </a:graphicData>
            </a:graphic>
          </wp:inline>
        </w:drawing>
      </w:r>
    </w:p>
    <w:p w14:paraId="3B5B8A91" w14:textId="013BD178" w:rsidR="00B9245A"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w:t>
      </w:r>
      <w:r w:rsidR="00E87545" w:rsidRPr="00ED284A">
        <w:rPr>
          <w:rFonts w:ascii="Times New Roman" w:hAnsi="Times New Roman" w:cs="Times New Roman"/>
          <w:i/>
          <w:iCs/>
          <w:sz w:val="24"/>
          <w:szCs w:val="24"/>
        </w:rPr>
        <w:t>lsatTS</w:t>
      </w:r>
      <w:r w:rsidR="00E87545">
        <w:rPr>
          <w:rFonts w:ascii="Times New Roman" w:hAnsi="Times New Roman" w:cs="Times New Roman"/>
          <w:sz w:val="24"/>
          <w:szCs w:val="24"/>
        </w:rPr>
        <w:t xml:space="preserve"> package.</w:t>
      </w:r>
      <w:r w:rsidR="00FC7108">
        <w:rPr>
          <w:rFonts w:ascii="Times New Roman" w:hAnsi="Times New Roman" w:cs="Times New Roman"/>
          <w:sz w:val="24"/>
          <w:szCs w:val="24"/>
        </w:rPr>
        <w:t xml:space="preserve"> Each function is described in the main text and Table 1.</w:t>
      </w:r>
      <w:r w:rsidR="00ED284A">
        <w:rPr>
          <w:rFonts w:ascii="Times New Roman" w:hAnsi="Times New Roman" w:cs="Times New Roman"/>
          <w:sz w:val="24"/>
          <w:szCs w:val="24"/>
        </w:rPr>
        <w:t xml:space="preserve"> </w:t>
      </w:r>
      <w:r w:rsidR="00ED284A" w:rsidRPr="00ED284A">
        <w:rPr>
          <w:rFonts w:ascii="Times New Roman" w:hAnsi="Times New Roman" w:cs="Times New Roman"/>
          <w:i/>
          <w:iCs/>
          <w:sz w:val="24"/>
          <w:szCs w:val="24"/>
        </w:rPr>
        <w:t>lsatTS</w:t>
      </w:r>
      <w:r w:rsidR="00ED284A">
        <w:rPr>
          <w:rFonts w:ascii="Times New Roman" w:hAnsi="Times New Roman" w:cs="Times New Roman"/>
          <w:sz w:val="24"/>
          <w:szCs w:val="24"/>
        </w:rPr>
        <w:t xml:space="preserve"> has primary been used for assessments of </w:t>
      </w:r>
      <w:r w:rsidR="002D28BF">
        <w:rPr>
          <w:rFonts w:ascii="Times New Roman" w:hAnsi="Times New Roman" w:cs="Times New Roman"/>
          <w:sz w:val="24"/>
          <w:szCs w:val="24"/>
        </w:rPr>
        <w:t xml:space="preserve">interannual variability and trends in </w:t>
      </w:r>
      <w:r w:rsidR="00ED284A">
        <w:rPr>
          <w:rFonts w:ascii="Times New Roman" w:hAnsi="Times New Roman" w:cs="Times New Roman"/>
          <w:sz w:val="24"/>
          <w:szCs w:val="24"/>
        </w:rPr>
        <w:t>vegetation greenness</w:t>
      </w:r>
      <w:r w:rsidR="00B9245A">
        <w:rPr>
          <w:rFonts w:ascii="Times New Roman" w:hAnsi="Times New Roman" w:cs="Times New Roman"/>
          <w:sz w:val="24"/>
          <w:szCs w:val="24"/>
        </w:rPr>
        <w:t xml:space="preserve">. However, </w:t>
      </w:r>
      <w:r w:rsidR="00B9245A" w:rsidRPr="00B9245A">
        <w:rPr>
          <w:rFonts w:ascii="Times New Roman" w:hAnsi="Times New Roman" w:cs="Times New Roman"/>
          <w:i/>
          <w:iCs/>
          <w:sz w:val="24"/>
          <w:szCs w:val="24"/>
        </w:rPr>
        <w:t>lsatTS</w:t>
      </w:r>
      <w:r w:rsidR="00B9245A">
        <w:rPr>
          <w:rFonts w:ascii="Times New Roman" w:hAnsi="Times New Roman" w:cs="Times New Roman"/>
          <w:sz w:val="24"/>
          <w:szCs w:val="24"/>
        </w:rPr>
        <w:t xml:space="preserve"> facilitates other Landsat time series analyses by providing tools for general data extraction and processing. </w:t>
      </w:r>
    </w:p>
    <w:p w14:paraId="3F34D994" w14:textId="2CCBD4FE" w:rsidR="00A84E2F" w:rsidRDefault="00A84E2F">
      <w:pPr>
        <w:rPr>
          <w:rFonts w:ascii="Times New Roman" w:hAnsi="Times New Roman" w:cs="Times New Roman"/>
          <w:sz w:val="24"/>
          <w:szCs w:val="24"/>
        </w:rPr>
      </w:pPr>
      <w:r>
        <w:rPr>
          <w:rFonts w:ascii="Times New Roman" w:hAnsi="Times New Roman" w:cs="Times New Roman"/>
          <w:sz w:val="24"/>
          <w:szCs w:val="24"/>
        </w:rPr>
        <w:br w:type="page"/>
      </w: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lastRenderedPageBreak/>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lsat_get_pixel_centers</w:t>
            </w:r>
          </w:p>
        </w:tc>
        <w:tc>
          <w:tcPr>
            <w:tcW w:w="4764" w:type="dxa"/>
            <w:tcBorders>
              <w:top w:val="single" w:sz="4" w:space="0" w:color="auto"/>
            </w:tcBorders>
          </w:tcPr>
          <w:p w14:paraId="4B6D4369" w14:textId="10542CAA" w:rsidR="0022005E" w:rsidRPr="003C7159" w:rsidRDefault="00C02068" w:rsidP="00206CCE">
            <w:pPr>
              <w:pStyle w:val="NoSpacing"/>
              <w:rPr>
                <w:rFonts w:ascii="Times New Roman" w:hAnsi="Times New Roman" w:cs="Times New Roman"/>
                <w:sz w:val="20"/>
                <w:szCs w:val="20"/>
              </w:rPr>
            </w:pPr>
            <w:r>
              <w:rPr>
                <w:rFonts w:ascii="Times New Roman" w:hAnsi="Times New Roman" w:cs="Times New Roman"/>
                <w:sz w:val="20"/>
                <w:szCs w:val="20"/>
              </w:rPr>
              <w:t>(</w:t>
            </w:r>
            <w:r w:rsidRPr="00C02068">
              <w:rPr>
                <w:rFonts w:ascii="Times New Roman" w:hAnsi="Times New Roman" w:cs="Times New Roman"/>
                <w:i/>
                <w:iCs/>
                <w:sz w:val="20"/>
                <w:szCs w:val="20"/>
              </w:rPr>
              <w:t>Optional</w:t>
            </w:r>
            <w:r>
              <w:rPr>
                <w:rFonts w:ascii="Times New Roman" w:hAnsi="Times New Roman" w:cs="Times New Roman"/>
                <w:sz w:val="20"/>
                <w:szCs w:val="20"/>
              </w:rPr>
              <w:t xml:space="preserve">) </w:t>
            </w:r>
            <w:r w:rsidR="002C102D">
              <w:rPr>
                <w:rFonts w:ascii="Times New Roman" w:hAnsi="Times New Roman" w:cs="Times New Roman"/>
                <w:sz w:val="20"/>
                <w:szCs w:val="20"/>
              </w:rPr>
              <w:t xml:space="preserve">Retrieve </w:t>
            </w:r>
            <w:r w:rsidR="0022005E">
              <w:rPr>
                <w:rFonts w:ascii="Times New Roman" w:hAnsi="Times New Roman" w:cs="Times New Roman"/>
                <w:sz w:val="20"/>
                <w:szCs w:val="20"/>
              </w:rPr>
              <w:t>point coordinates of all Landsat 8 pixel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6540E493"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sat_export_ts</w:t>
            </w:r>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lsat_general_prep</w:t>
            </w:r>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Prepare data exported from GEE, including parsing satellite names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510C7DFC"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sat_clean_data</w:t>
            </w:r>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5D16E71E"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sat_summarize_data_avail</w:t>
            </w:r>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4210E7EC"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545F6D11"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sat_calc_spec_index</w:t>
            </w:r>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4184C7B7"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
        </w:tc>
        <w:tc>
          <w:tcPr>
            <w:tcW w:w="4764" w:type="dxa"/>
          </w:tcPr>
          <w:p w14:paraId="1FB86F03"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Forests.</w:t>
            </w:r>
          </w:p>
        </w:tc>
      </w:tr>
      <w:tr w:rsidR="0022005E" w:rsidRPr="00792C3C" w14:paraId="1E18B287" w14:textId="77777777" w:rsidTr="00206CCE">
        <w:tc>
          <w:tcPr>
            <w:tcW w:w="1655" w:type="dxa"/>
          </w:tcPr>
          <w:p w14:paraId="48D8F89C" w14:textId="66509843" w:rsidR="0022005E" w:rsidRPr="00EC1D88" w:rsidRDefault="0022005E" w:rsidP="00206CCE">
            <w:pPr>
              <w:pStyle w:val="NoSpacing"/>
              <w:rPr>
                <w:rFonts w:ascii="Times New Roman" w:hAnsi="Times New Roman" w:cs="Times New Roman"/>
                <w:sz w:val="20"/>
                <w:szCs w:val="20"/>
              </w:rPr>
            </w:pPr>
          </w:p>
        </w:tc>
        <w:tc>
          <w:tcPr>
            <w:tcW w:w="3049" w:type="dxa"/>
          </w:tcPr>
          <w:p w14:paraId="46C65848"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lsat_fit_phenological_curves</w:t>
            </w:r>
          </w:p>
        </w:tc>
        <w:tc>
          <w:tcPr>
            <w:tcW w:w="4764" w:type="dxa"/>
          </w:tcPr>
          <w:p w14:paraId="42359EC5"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22005E" w:rsidRPr="00792C3C" w14:paraId="44A64F9E" w14:textId="77777777" w:rsidTr="00206CCE">
        <w:tc>
          <w:tcPr>
            <w:tcW w:w="1655" w:type="dxa"/>
          </w:tcPr>
          <w:p w14:paraId="3485990B"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44D1716" w14:textId="719DB489"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sat_summarize_growing_seasons</w:t>
            </w:r>
          </w:p>
        </w:tc>
        <w:tc>
          <w:tcPr>
            <w:tcW w:w="4764" w:type="dxa"/>
          </w:tcPr>
          <w:p w14:paraId="1C7B638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22005E" w:rsidRPr="00792C3C" w14:paraId="7FE475C7" w14:textId="77777777" w:rsidTr="00206CCE">
        <w:tc>
          <w:tcPr>
            <w:tcW w:w="1655" w:type="dxa"/>
          </w:tcPr>
          <w:p w14:paraId="3B4939DD"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33DA87C" w14:textId="28F4F058"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sat_evaluate_phenological_max</w:t>
            </w:r>
          </w:p>
        </w:tc>
        <w:tc>
          <w:tcPr>
            <w:tcW w:w="4764" w:type="dxa"/>
          </w:tcPr>
          <w:p w14:paraId="6F753E50" w14:textId="409AFF2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 xml:space="preserve">Evaluate estimates of annual maximum vegetation greenness with measurement availability. </w:t>
            </w:r>
          </w:p>
        </w:tc>
      </w:tr>
      <w:tr w:rsidR="0022005E" w:rsidRPr="00792C3C" w14:paraId="1EE9DECF" w14:textId="77777777" w:rsidTr="00206CCE">
        <w:tc>
          <w:tcPr>
            <w:tcW w:w="1655" w:type="dxa"/>
          </w:tcPr>
          <w:p w14:paraId="7A8747A7" w14:textId="3CEE2060" w:rsidR="0022005E" w:rsidRPr="00EC1D88" w:rsidRDefault="003A4922"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32D4D551" w14:textId="0660278D"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sat_calc_trend</w:t>
            </w:r>
          </w:p>
        </w:tc>
        <w:tc>
          <w:tcPr>
            <w:tcW w:w="4764" w:type="dxa"/>
          </w:tcPr>
          <w:p w14:paraId="2A0863D0"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bl>
    <w:p w14:paraId="0414E186" w14:textId="77777777" w:rsidR="0022005E" w:rsidRDefault="0022005E" w:rsidP="00F751FB">
      <w:pPr>
        <w:pStyle w:val="NoSpacing"/>
        <w:rPr>
          <w:rFonts w:ascii="Times New Roman" w:hAnsi="Times New Roman" w:cs="Times New Roman"/>
          <w:sz w:val="24"/>
          <w:szCs w:val="24"/>
        </w:rPr>
      </w:pPr>
    </w:p>
    <w:p w14:paraId="34B90079" w14:textId="051CC716" w:rsidR="008A516D" w:rsidRDefault="00B41BE5" w:rsidP="00C81F1B">
      <w:pPr>
        <w:pStyle w:val="Heading1"/>
      </w:pPr>
      <w:r w:rsidRPr="00B41BE5">
        <w:t>Package installation</w:t>
      </w:r>
    </w:p>
    <w:p w14:paraId="2DDF428F" w14:textId="15F208C5" w:rsidR="00132CED" w:rsidRPr="0010487C" w:rsidRDefault="00132CED" w:rsidP="00F751F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r w:rsidRPr="00132CED">
        <w:rPr>
          <w:rFonts w:ascii="Times New Roman" w:hAnsi="Times New Roman" w:cs="Times New Roman"/>
          <w:i/>
          <w:iCs/>
          <w:sz w:val="24"/>
          <w:szCs w:val="24"/>
        </w:rPr>
        <w:t>lsatTS</w:t>
      </w:r>
      <w:r>
        <w:rPr>
          <w:rFonts w:ascii="Times New Roman" w:hAnsi="Times New Roman" w:cs="Times New Roman"/>
          <w:sz w:val="24"/>
          <w:szCs w:val="24"/>
        </w:rPr>
        <w:t xml:space="preserve"> is publicly available through </w:t>
      </w:r>
      <w:r w:rsidR="002C102D">
        <w:rPr>
          <w:rFonts w:ascii="Times New Roman" w:hAnsi="Times New Roman" w:cs="Times New Roman"/>
          <w:sz w:val="24"/>
          <w:szCs w:val="24"/>
        </w:rPr>
        <w:t xml:space="preserve">a </w:t>
      </w:r>
      <w:r>
        <w:rPr>
          <w:rFonts w:ascii="Times New Roman" w:hAnsi="Times New Roman" w:cs="Times New Roman"/>
          <w:sz w:val="24"/>
          <w:szCs w:val="24"/>
        </w:rPr>
        <w:t>GitHub</w:t>
      </w:r>
      <w:r w:rsidR="002C102D">
        <w:rPr>
          <w:rFonts w:ascii="Times New Roman" w:hAnsi="Times New Roman" w:cs="Times New Roman"/>
          <w:sz w:val="24"/>
          <w:szCs w:val="24"/>
        </w:rPr>
        <w:t xml:space="preserve"> code repository</w:t>
      </w:r>
      <w:r>
        <w:rPr>
          <w:rFonts w:ascii="Times New Roman" w:hAnsi="Times New Roman" w:cs="Times New Roman"/>
          <w:sz w:val="24"/>
          <w:szCs w:val="24"/>
        </w:rPr>
        <w:t xml:space="preserve">. Users will need to have installed the R software environment on their computer. The </w:t>
      </w:r>
      <w:r w:rsidRPr="00132CED">
        <w:rPr>
          <w:rFonts w:ascii="Times New Roman" w:hAnsi="Times New Roman" w:cs="Times New Roman"/>
          <w:i/>
          <w:iCs/>
          <w:sz w:val="24"/>
          <w:szCs w:val="24"/>
        </w:rPr>
        <w:t>lsatTS</w:t>
      </w:r>
      <w:r>
        <w:rPr>
          <w:rFonts w:ascii="Times New Roman" w:hAnsi="Times New Roman" w:cs="Times New Roman"/>
          <w:sz w:val="24"/>
          <w:szCs w:val="24"/>
        </w:rPr>
        <w:t xml:space="preserve"> package </w:t>
      </w:r>
      <w:r w:rsidR="009073E5">
        <w:rPr>
          <w:rFonts w:ascii="Times New Roman" w:hAnsi="Times New Roman" w:cs="Times New Roman"/>
          <w:sz w:val="24"/>
          <w:szCs w:val="24"/>
        </w:rPr>
        <w:t xml:space="preserve">is operating system agnostic and </w:t>
      </w:r>
      <w:r>
        <w:rPr>
          <w:rFonts w:ascii="Times New Roman" w:hAnsi="Times New Roman" w:cs="Times New Roman"/>
          <w:sz w:val="24"/>
          <w:szCs w:val="24"/>
        </w:rPr>
        <w:t xml:space="preserve">can be installed </w:t>
      </w:r>
      <w:r w:rsidR="0010487C">
        <w:rPr>
          <w:rFonts w:ascii="Times New Roman" w:hAnsi="Times New Roman" w:cs="Times New Roman"/>
          <w:sz w:val="24"/>
          <w:szCs w:val="24"/>
        </w:rPr>
        <w:t xml:space="preserve">from within R using the </w:t>
      </w:r>
      <w:r w:rsidR="0010487C" w:rsidRPr="0010487C">
        <w:rPr>
          <w:rFonts w:ascii="Times New Roman" w:hAnsi="Times New Roman" w:cs="Times New Roman"/>
          <w:i/>
          <w:iCs/>
          <w:sz w:val="24"/>
          <w:szCs w:val="24"/>
        </w:rPr>
        <w:t>install_github</w:t>
      </w:r>
      <w:r w:rsidR="00B963CB">
        <w:rPr>
          <w:rFonts w:ascii="Times New Roman" w:hAnsi="Times New Roman" w:cs="Times New Roman"/>
          <w:i/>
          <w:iCs/>
          <w:sz w:val="24"/>
          <w:szCs w:val="24"/>
        </w:rPr>
        <w:t>()</w:t>
      </w:r>
      <w:r w:rsidR="0010487C">
        <w:rPr>
          <w:rFonts w:ascii="Times New Roman" w:hAnsi="Times New Roman" w:cs="Times New Roman"/>
          <w:sz w:val="24"/>
          <w:szCs w:val="24"/>
        </w:rPr>
        <w:t xml:space="preserve"> function from the </w:t>
      </w:r>
      <w:r w:rsidR="0010487C" w:rsidRPr="0010487C">
        <w:rPr>
          <w:rFonts w:ascii="Times New Roman" w:hAnsi="Times New Roman" w:cs="Times New Roman"/>
          <w:i/>
          <w:iCs/>
          <w:sz w:val="24"/>
          <w:szCs w:val="24"/>
        </w:rPr>
        <w:t>devtools</w:t>
      </w:r>
      <w:r w:rsidR="0010487C">
        <w:rPr>
          <w:rFonts w:ascii="Times New Roman" w:hAnsi="Times New Roman" w:cs="Times New Roman"/>
          <w:sz w:val="24"/>
          <w:szCs w:val="24"/>
        </w:rPr>
        <w:t xml:space="preserve"> package: </w:t>
      </w:r>
    </w:p>
    <w:p w14:paraId="22B3299E" w14:textId="4E5052E9" w:rsidR="00132CED" w:rsidRDefault="00132CED" w:rsidP="00F751FB">
      <w:pPr>
        <w:pStyle w:val="NoSpacing"/>
        <w:rPr>
          <w:rFonts w:ascii="Times New Roman" w:hAnsi="Times New Roman" w:cs="Times New Roman"/>
          <w:sz w:val="24"/>
          <w:szCs w:val="24"/>
        </w:rPr>
      </w:pPr>
    </w:p>
    <w:p w14:paraId="675E68C5" w14:textId="3ED47544" w:rsidR="00132CED" w:rsidRPr="0032733C" w:rsidRDefault="00132CED" w:rsidP="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r w:rsidRPr="0032733C">
        <w:rPr>
          <w:rFonts w:ascii="Consolas" w:eastAsia="Times New Roman" w:hAnsi="Consolas" w:cs="Courier New"/>
          <w:color w:val="24292F"/>
          <w:sz w:val="20"/>
          <w:szCs w:val="20"/>
          <w:lang w:eastAsia="en-US"/>
        </w:rPr>
        <w:t>devtools::install_github("logan-berner/lsatTS")</w:t>
      </w:r>
    </w:p>
    <w:p w14:paraId="59B9861B" w14:textId="77777777" w:rsidR="00132CED" w:rsidRDefault="00132CED" w:rsidP="00F751FB">
      <w:pPr>
        <w:pStyle w:val="NoSpacing"/>
        <w:rPr>
          <w:rFonts w:ascii="Times New Roman" w:hAnsi="Times New Roman" w:cs="Times New Roman"/>
          <w:sz w:val="24"/>
          <w:szCs w:val="24"/>
        </w:rPr>
      </w:pPr>
    </w:p>
    <w:p w14:paraId="7B7A965F" w14:textId="373C11CA" w:rsidR="00000EE0" w:rsidRDefault="00000EE0"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The installation will compile the package from source code on the user’s computer. As the </w:t>
      </w:r>
      <w:r w:rsidRPr="00763A92">
        <w:rPr>
          <w:rFonts w:ascii="Times New Roman" w:hAnsi="Times New Roman" w:cs="Times New Roman"/>
          <w:i/>
          <w:iCs/>
          <w:sz w:val="24"/>
          <w:szCs w:val="24"/>
        </w:rPr>
        <w:t>lsa</w:t>
      </w:r>
      <w:r w:rsidR="00763A92" w:rsidRPr="00763A92">
        <w:rPr>
          <w:rFonts w:ascii="Times New Roman" w:hAnsi="Times New Roman" w:cs="Times New Roman"/>
          <w:i/>
          <w:iCs/>
          <w:sz w:val="24"/>
          <w:szCs w:val="24"/>
        </w:rPr>
        <w:t>t</w:t>
      </w:r>
      <w:r w:rsidRPr="00763A92">
        <w:rPr>
          <w:rFonts w:ascii="Times New Roman" w:hAnsi="Times New Roman" w:cs="Times New Roman"/>
          <w:i/>
          <w:iCs/>
          <w:sz w:val="24"/>
          <w:szCs w:val="24"/>
        </w:rPr>
        <w:t>TS</w:t>
      </w:r>
      <w:r>
        <w:rPr>
          <w:rFonts w:ascii="Times New Roman" w:hAnsi="Times New Roman" w:cs="Times New Roman"/>
          <w:sz w:val="24"/>
          <w:szCs w:val="24"/>
        </w:rPr>
        <w:t xml:space="preserve"> package itself is exclusively written in R code, no additional software</w:t>
      </w:r>
      <w:r w:rsidR="00763A92">
        <w:rPr>
          <w:rFonts w:ascii="Times New Roman" w:hAnsi="Times New Roman" w:cs="Times New Roman"/>
          <w:sz w:val="24"/>
          <w:szCs w:val="24"/>
        </w:rPr>
        <w:t xml:space="preserve"> is </w:t>
      </w:r>
      <w:r>
        <w:rPr>
          <w:rFonts w:ascii="Times New Roman" w:hAnsi="Times New Roman" w:cs="Times New Roman"/>
          <w:sz w:val="24"/>
          <w:szCs w:val="24"/>
        </w:rPr>
        <w:t xml:space="preserve">required. </w:t>
      </w:r>
    </w:p>
    <w:p w14:paraId="346BA836" w14:textId="0D7FD0D1" w:rsidR="00000EE0" w:rsidRDefault="00000EE0"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2DD44ECF" w14:textId="58C06EE1" w:rsidR="000E494E" w:rsidRDefault="0026479A" w:rsidP="00F751FB">
      <w:pPr>
        <w:pStyle w:val="NoSpacing"/>
        <w:rPr>
          <w:rFonts w:ascii="Times New Roman" w:hAnsi="Times New Roman" w:cs="Times New Roman"/>
          <w:sz w:val="24"/>
          <w:szCs w:val="24"/>
        </w:rPr>
      </w:pPr>
      <w:r>
        <w:rPr>
          <w:rFonts w:ascii="Times New Roman" w:hAnsi="Times New Roman" w:cs="Times New Roman"/>
          <w:sz w:val="24"/>
          <w:szCs w:val="24"/>
        </w:rPr>
        <w:t>T</w:t>
      </w:r>
      <w:r w:rsidR="00132CED">
        <w:rPr>
          <w:rFonts w:ascii="Times New Roman" w:hAnsi="Times New Roman" w:cs="Times New Roman"/>
          <w:sz w:val="24"/>
          <w:szCs w:val="24"/>
        </w:rPr>
        <w:t xml:space="preserve">o use the data extraction and preparation functions, users will need an account on </w:t>
      </w:r>
      <w:r>
        <w:rPr>
          <w:rFonts w:ascii="Times New Roman" w:hAnsi="Times New Roman" w:cs="Times New Roman"/>
          <w:sz w:val="24"/>
          <w:szCs w:val="24"/>
        </w:rPr>
        <w:t>GEE</w:t>
      </w:r>
      <w:r w:rsidR="00E71141">
        <w:rPr>
          <w:rFonts w:ascii="Times New Roman" w:hAnsi="Times New Roman" w:cs="Times New Roman"/>
          <w:sz w:val="24"/>
          <w:szCs w:val="24"/>
        </w:rPr>
        <w:t>,</w:t>
      </w:r>
      <w:r>
        <w:rPr>
          <w:rFonts w:ascii="Times New Roman" w:hAnsi="Times New Roman" w:cs="Times New Roman"/>
          <w:sz w:val="24"/>
          <w:szCs w:val="24"/>
        </w:rPr>
        <w:t xml:space="preserve"> </w:t>
      </w:r>
      <w:r w:rsidR="00132CED">
        <w:rPr>
          <w:rFonts w:ascii="Times New Roman" w:hAnsi="Times New Roman" w:cs="Times New Roman"/>
          <w:sz w:val="24"/>
          <w:szCs w:val="24"/>
        </w:rPr>
        <w:t xml:space="preserve">and to have installed and configured the </w:t>
      </w:r>
      <w:r w:rsidR="00132CED" w:rsidRPr="00132CED">
        <w:rPr>
          <w:rFonts w:ascii="Times New Roman" w:hAnsi="Times New Roman" w:cs="Times New Roman"/>
          <w:i/>
          <w:iCs/>
          <w:sz w:val="24"/>
          <w:szCs w:val="24"/>
        </w:rPr>
        <w:t>rgee</w:t>
      </w:r>
      <w:r w:rsidR="00132CED">
        <w:rPr>
          <w:rFonts w:ascii="Times New Roman" w:hAnsi="Times New Roman" w:cs="Times New Roman"/>
          <w:sz w:val="24"/>
          <w:szCs w:val="24"/>
        </w:rPr>
        <w:t xml:space="preserve"> package to </w:t>
      </w:r>
      <w:r w:rsidR="00763A92">
        <w:rPr>
          <w:rFonts w:ascii="Times New Roman" w:hAnsi="Times New Roman" w:cs="Times New Roman"/>
          <w:sz w:val="24"/>
          <w:szCs w:val="24"/>
        </w:rPr>
        <w:t>access</w:t>
      </w:r>
      <w:r w:rsidR="00132CED">
        <w:rPr>
          <w:rFonts w:ascii="Times New Roman" w:hAnsi="Times New Roman" w:cs="Times New Roman"/>
          <w:sz w:val="24"/>
          <w:szCs w:val="24"/>
        </w:rPr>
        <w:t xml:space="preserve"> </w:t>
      </w:r>
      <w:r>
        <w:rPr>
          <w:rFonts w:ascii="Times New Roman" w:hAnsi="Times New Roman" w:cs="Times New Roman"/>
          <w:sz w:val="24"/>
          <w:szCs w:val="24"/>
        </w:rPr>
        <w:t>GEE</w:t>
      </w:r>
      <w:r w:rsidR="00132CED">
        <w:rPr>
          <w:rFonts w:ascii="Times New Roman" w:hAnsi="Times New Roman" w:cs="Times New Roman"/>
          <w:sz w:val="24"/>
          <w:szCs w:val="24"/>
        </w:rPr>
        <w:t xml:space="preserve"> from R.</w:t>
      </w:r>
      <w:r>
        <w:rPr>
          <w:rFonts w:ascii="Times New Roman" w:hAnsi="Times New Roman" w:cs="Times New Roman"/>
          <w:sz w:val="24"/>
          <w:szCs w:val="24"/>
        </w:rPr>
        <w:t xml:space="preserve"> Please see the GEE </w:t>
      </w:r>
      <w:r w:rsidR="009627D5">
        <w:rPr>
          <w:rFonts w:ascii="Times New Roman" w:hAnsi="Times New Roman" w:cs="Times New Roman"/>
          <w:sz w:val="24"/>
          <w:szCs w:val="24"/>
        </w:rPr>
        <w:t>(</w:t>
      </w:r>
      <w:hyperlink r:id="rId9" w:history="1">
        <w:r w:rsidR="009627D5" w:rsidRPr="007730A6">
          <w:rPr>
            <w:rStyle w:val="Hyperlink"/>
            <w:rFonts w:ascii="Times New Roman" w:hAnsi="Times New Roman" w:cs="Times New Roman"/>
            <w:sz w:val="24"/>
            <w:szCs w:val="24"/>
          </w:rPr>
          <w:t>https://earthengine.google.com/</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26479A">
        <w:rPr>
          <w:rFonts w:ascii="Times New Roman" w:hAnsi="Times New Roman" w:cs="Times New Roman"/>
          <w:i/>
          <w:iCs/>
          <w:sz w:val="24"/>
          <w:szCs w:val="24"/>
        </w:rPr>
        <w:t>rgee</w:t>
      </w:r>
      <w:r>
        <w:rPr>
          <w:rFonts w:ascii="Times New Roman" w:hAnsi="Times New Roman" w:cs="Times New Roman"/>
          <w:sz w:val="24"/>
          <w:szCs w:val="24"/>
        </w:rPr>
        <w:t xml:space="preserve"> </w:t>
      </w:r>
      <w:r w:rsidR="009627D5">
        <w:rPr>
          <w:rFonts w:ascii="Times New Roman" w:hAnsi="Times New Roman" w:cs="Times New Roman"/>
          <w:sz w:val="24"/>
          <w:szCs w:val="24"/>
        </w:rPr>
        <w:t>(</w:t>
      </w:r>
      <w:hyperlink r:id="rId10" w:history="1">
        <w:r w:rsidR="009627D5" w:rsidRPr="007730A6">
          <w:rPr>
            <w:rStyle w:val="Hyperlink"/>
            <w:rFonts w:ascii="Times New Roman" w:hAnsi="Times New Roman" w:cs="Times New Roman"/>
            <w:sz w:val="24"/>
            <w:szCs w:val="24"/>
          </w:rPr>
          <w:t>https://r-spatial.github.io/rgee/</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websites for details on signing up for an account and configuring </w:t>
      </w:r>
      <w:r w:rsidRPr="0026479A">
        <w:rPr>
          <w:rFonts w:ascii="Times New Roman" w:hAnsi="Times New Roman" w:cs="Times New Roman"/>
          <w:i/>
          <w:iCs/>
          <w:sz w:val="24"/>
          <w:szCs w:val="24"/>
        </w:rPr>
        <w:t>rgee</w:t>
      </w:r>
      <w:r w:rsidR="00112D34">
        <w:rPr>
          <w:rFonts w:ascii="Times New Roman" w:hAnsi="Times New Roman" w:cs="Times New Roman"/>
          <w:sz w:val="24"/>
          <w:szCs w:val="24"/>
        </w:rPr>
        <w:t xml:space="preserve">, respectively. </w:t>
      </w:r>
    </w:p>
    <w:p w14:paraId="096BAC14" w14:textId="77777777" w:rsidR="000E494E" w:rsidRDefault="000E494E" w:rsidP="00F751FB">
      <w:pPr>
        <w:pStyle w:val="NoSpacing"/>
        <w:rPr>
          <w:rFonts w:ascii="Times New Roman" w:hAnsi="Times New Roman" w:cs="Times New Roman"/>
          <w:sz w:val="24"/>
          <w:szCs w:val="24"/>
        </w:rPr>
      </w:pPr>
    </w:p>
    <w:p w14:paraId="4702EBEB" w14:textId="29226747" w:rsidR="000E494E" w:rsidRDefault="000E494E" w:rsidP="00A96A9D">
      <w:pPr>
        <w:pStyle w:val="NoSpacing"/>
        <w:rPr>
          <w:rFonts w:ascii="Times New Roman" w:hAnsi="Times New Roman" w:cs="Times New Roman"/>
          <w:sz w:val="24"/>
          <w:szCs w:val="24"/>
        </w:rPr>
      </w:pPr>
      <w:r>
        <w:rPr>
          <w:rFonts w:ascii="Times New Roman" w:hAnsi="Times New Roman" w:cs="Times New Roman"/>
          <w:sz w:val="24"/>
          <w:szCs w:val="24"/>
        </w:rPr>
        <w:t xml:space="preserve">All other external package dependencies are configured and </w:t>
      </w:r>
      <w:r w:rsidR="00763A92">
        <w:rPr>
          <w:rFonts w:ascii="Times New Roman" w:hAnsi="Times New Roman" w:cs="Times New Roman"/>
          <w:sz w:val="24"/>
          <w:szCs w:val="24"/>
        </w:rPr>
        <w:t xml:space="preserve">automatically </w:t>
      </w:r>
      <w:r>
        <w:rPr>
          <w:rFonts w:ascii="Times New Roman" w:hAnsi="Times New Roman" w:cs="Times New Roman"/>
          <w:sz w:val="24"/>
          <w:szCs w:val="24"/>
        </w:rPr>
        <w:t xml:space="preserve">dealt with by </w:t>
      </w:r>
      <w:r w:rsidRPr="000A1D20">
        <w:rPr>
          <w:rFonts w:ascii="Times New Roman" w:hAnsi="Times New Roman" w:cs="Times New Roman"/>
          <w:i/>
          <w:iCs/>
          <w:sz w:val="24"/>
          <w:szCs w:val="24"/>
        </w:rPr>
        <w:t>devtools</w:t>
      </w:r>
      <w:r>
        <w:rPr>
          <w:rFonts w:ascii="Times New Roman" w:hAnsi="Times New Roman" w:cs="Times New Roman"/>
          <w:sz w:val="24"/>
          <w:szCs w:val="24"/>
        </w:rPr>
        <w:t xml:space="preserve"> during the installation. These required packages include</w:t>
      </w:r>
      <w:r w:rsidR="00112A36">
        <w:rPr>
          <w:rFonts w:ascii="Times New Roman" w:hAnsi="Times New Roman" w:cs="Times New Roman"/>
          <w:sz w:val="24"/>
          <w:szCs w:val="24"/>
        </w:rPr>
        <w:t xml:space="preserve"> (</w:t>
      </w:r>
      <w:r w:rsidR="004C0EA9" w:rsidRPr="005B4B93">
        <w:rPr>
          <w:rFonts w:ascii="Times New Roman" w:hAnsi="Times New Roman" w:cs="Times New Roman"/>
          <w:i/>
          <w:iCs/>
          <w:sz w:val="24"/>
          <w:szCs w:val="24"/>
        </w:rPr>
        <w:t>lsatTS</w:t>
      </w:r>
      <w:r w:rsidR="004C0EA9">
        <w:rPr>
          <w:rFonts w:ascii="Times New Roman" w:hAnsi="Times New Roman" w:cs="Times New Roman"/>
          <w:sz w:val="24"/>
          <w:szCs w:val="24"/>
        </w:rPr>
        <w:t xml:space="preserve"> </w:t>
      </w:r>
      <w:r w:rsidR="00C53245">
        <w:rPr>
          <w:rFonts w:ascii="Times New Roman" w:hAnsi="Times New Roman" w:cs="Times New Roman"/>
          <w:sz w:val="24"/>
          <w:szCs w:val="24"/>
        </w:rPr>
        <w:t>tested with version</w:t>
      </w:r>
      <w:r w:rsidR="00112A36">
        <w:rPr>
          <w:rFonts w:ascii="Times New Roman" w:hAnsi="Times New Roman" w:cs="Times New Roman"/>
          <w:sz w:val="24"/>
          <w:szCs w:val="24"/>
        </w:rPr>
        <w:t xml:space="preserve"> cited)</w:t>
      </w:r>
      <w:r>
        <w:rPr>
          <w:rFonts w:ascii="Times New Roman" w:hAnsi="Times New Roman" w:cs="Times New Roman"/>
          <w:sz w:val="24"/>
          <w:szCs w:val="24"/>
        </w:rPr>
        <w:t>:</w:t>
      </w:r>
      <w:r w:rsidRPr="000E494E">
        <w:rPr>
          <w:rFonts w:ascii="Times New Roman" w:hAnsi="Times New Roman" w:cs="Times New Roman"/>
          <w:sz w:val="24"/>
          <w:szCs w:val="24"/>
        </w:rPr>
        <w:t xml:space="preserve"> </w:t>
      </w:r>
      <w:r w:rsidRPr="00DE7E3D">
        <w:rPr>
          <w:rFonts w:ascii="Times New Roman" w:hAnsi="Times New Roman" w:cs="Times New Roman"/>
          <w:i/>
          <w:iCs/>
          <w:sz w:val="24"/>
          <w:szCs w:val="24"/>
        </w:rPr>
        <w:t>magrittr</w:t>
      </w:r>
      <w:r w:rsidR="00112A36">
        <w:rPr>
          <w:rFonts w:ascii="Times New Roman" w:hAnsi="Times New Roman" w:cs="Times New Roman"/>
          <w:sz w:val="24"/>
          <w:szCs w:val="24"/>
        </w:rPr>
        <w:t xml:space="preserve"> </w:t>
      </w:r>
      <w:r w:rsidR="00C53245">
        <w:rPr>
          <w:rFonts w:ascii="Times New Roman" w:hAnsi="Times New Roman" w:cs="Times New Roman"/>
          <w:sz w:val="24"/>
          <w:szCs w:val="24"/>
        </w:rPr>
        <w:t>v2.0.1</w:t>
      </w:r>
      <w:r w:rsidR="00C74443">
        <w:rPr>
          <w:rFonts w:ascii="Times New Roman" w:hAnsi="Times New Roman" w:cs="Times New Roman"/>
          <w:sz w:val="24"/>
          <w:szCs w:val="24"/>
        </w:rPr>
        <w:t xml:space="preserve"> </w:t>
      </w:r>
      <w:r w:rsidR="00C74443">
        <w:rPr>
          <w:rFonts w:ascii="Times New Roman" w:hAnsi="Times New Roman" w:cs="Times New Roman"/>
          <w:sz w:val="24"/>
          <w:szCs w:val="24"/>
        </w:rPr>
        <w:fldChar w:fldCharType="begin"/>
      </w:r>
      <w:r w:rsidR="00C74443">
        <w:rPr>
          <w:rFonts w:ascii="Times New Roman" w:hAnsi="Times New Roman" w:cs="Times New Roman"/>
          <w:sz w:val="24"/>
          <w:szCs w:val="24"/>
        </w:rPr>
        <w:instrText xml:space="preserve"> ADDIN EN.CITE &lt;EndNote&gt;&lt;Cite&gt;&lt;Author&gt;Bache&lt;/Author&gt;&lt;Year&gt;2020&lt;/Year&gt;&lt;RecNum&gt;4706&lt;/RecNum&gt;&lt;DisplayText&gt;(Bache and Wickham 2020)&lt;/DisplayText&gt;&lt;record&gt;&lt;rec-number&gt;4706&lt;/rec-number&gt;&lt;foreign-keys&gt;&lt;key app="EN" db-id="przrz2xfys0et6es02qx0adprs59z2erxf5t" timestamp="1642538475"&gt;4706&lt;/key&gt;&lt;/foreign-keys&gt;&lt;ref-type name="Book"&gt;6&lt;/ref-type&gt;&lt;contributors&gt;&lt;authors&gt;&lt;author&gt;Bache, Stefan Milton&lt;/author&gt;&lt;author&gt;Wickham, Hadley &lt;/author&gt;&lt;/authors&gt;&lt;/contributors&gt;&lt;titles&gt;&lt;title&gt;magrittr: A Forward-Pipe Operator for R. R package version 2.0.1. https://CRAN.R-project.org/package=magrittr&lt;/title&gt;&lt;/titles&gt;&lt;dates&gt;&lt;year&gt;2020&lt;/year&gt;&lt;/dates&gt;&lt;urls&gt;&lt;/urls&gt;&lt;/record&gt;&lt;/Cite&gt;&lt;/EndNote&gt;</w:instrText>
      </w:r>
      <w:r w:rsidR="00C74443">
        <w:rPr>
          <w:rFonts w:ascii="Times New Roman" w:hAnsi="Times New Roman" w:cs="Times New Roman"/>
          <w:sz w:val="24"/>
          <w:szCs w:val="24"/>
        </w:rPr>
        <w:fldChar w:fldCharType="separate"/>
      </w:r>
      <w:r w:rsidR="00C74443">
        <w:rPr>
          <w:rFonts w:ascii="Times New Roman" w:hAnsi="Times New Roman" w:cs="Times New Roman"/>
          <w:noProof/>
          <w:sz w:val="24"/>
          <w:szCs w:val="24"/>
        </w:rPr>
        <w:t>(Bache and Wickham 2020)</w:t>
      </w:r>
      <w:r w:rsidR="00C74443">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r w:rsidRPr="00DE7E3D">
        <w:rPr>
          <w:rFonts w:ascii="Times New Roman" w:hAnsi="Times New Roman" w:cs="Times New Roman"/>
          <w:i/>
          <w:iCs/>
          <w:sz w:val="24"/>
          <w:szCs w:val="24"/>
        </w:rPr>
        <w:t>dplyr</w:t>
      </w:r>
      <w:r w:rsidR="00C53245">
        <w:rPr>
          <w:rFonts w:ascii="Times New Roman" w:hAnsi="Times New Roman" w:cs="Times New Roman"/>
          <w:sz w:val="24"/>
          <w:szCs w:val="24"/>
        </w:rPr>
        <w:t xml:space="preserve"> v1.0.7</w:t>
      </w:r>
      <w:r w:rsidR="00C74443">
        <w:rPr>
          <w:rFonts w:ascii="Times New Roman" w:hAnsi="Times New Roman" w:cs="Times New Roman"/>
          <w:sz w:val="24"/>
          <w:szCs w:val="24"/>
        </w:rPr>
        <w:t xml:space="preserve"> </w:t>
      </w:r>
      <w:r w:rsidR="00C74443">
        <w:rPr>
          <w:rFonts w:ascii="Times New Roman" w:hAnsi="Times New Roman" w:cs="Times New Roman"/>
          <w:sz w:val="24"/>
          <w:szCs w:val="24"/>
        </w:rPr>
        <w:fldChar w:fldCharType="begin"/>
      </w:r>
      <w:r w:rsidR="00C74443">
        <w:rPr>
          <w:rFonts w:ascii="Times New Roman" w:hAnsi="Times New Roman" w:cs="Times New Roman"/>
          <w:sz w:val="24"/>
          <w:szCs w:val="24"/>
        </w:rPr>
        <w:instrText xml:space="preserve"> ADDIN EN.CITE &lt;EndNote&gt;&lt;Cite&gt;&lt;Author&gt;Wickham&lt;/Author&gt;&lt;Year&gt;2021&lt;/Year&gt;&lt;RecNum&gt;2875&lt;/RecNum&gt;&lt;DisplayText&gt;(Wickham et al. 2021)&lt;/DisplayText&gt;&lt;record&gt;&lt;rec-number&gt;2875&lt;/rec-number&gt;&lt;foreign-keys&gt;&lt;key app="EN" db-id="przrz2xfys0et6es02qx0adprs59z2erxf5t" timestamp="0"&gt;2875&lt;/key&gt;&lt;/foreign-keys&gt;&lt;ref-type name="Book"&gt;6&lt;/ref-type&gt;&lt;contributors&gt;&lt;authors&gt;&lt;author&gt;Wickham, Hadley&lt;/author&gt;&lt;author&gt;Francois, Romain&lt;/author&gt;&lt;author&gt;Lionel, Henry&lt;/author&gt;&lt;author&gt;Müller, Kirill&lt;/author&gt;&lt;/authors&gt;&lt;/contributors&gt;&lt;titles&gt;&lt;title&gt;dplyr: A Grammar of Data Manipulation. R package version 1.0.7. https://CRAN.R-project.org/package=dplyr&lt;/title&gt;&lt;/titles&gt;&lt;dates&gt;&lt;year&gt;2021&lt;/year&gt;&lt;/dates&gt;&lt;urls&gt;&lt;/urls&gt;&lt;/record&gt;&lt;/Cite&gt;&lt;</w:instrText>
      </w:r>
      <w:r w:rsidR="00C74443" w:rsidRPr="000F5331">
        <w:rPr>
          <w:rFonts w:ascii="Times New Roman" w:hAnsi="Times New Roman" w:cs="Times New Roman"/>
          <w:sz w:val="24"/>
          <w:szCs w:val="24"/>
          <w:lang w:val="da-DK"/>
        </w:rPr>
        <w:instrText>/EndNote&gt;</w:instrText>
      </w:r>
      <w:r w:rsidR="00C74443">
        <w:rPr>
          <w:rFonts w:ascii="Times New Roman" w:hAnsi="Times New Roman" w:cs="Times New Roman"/>
          <w:sz w:val="24"/>
          <w:szCs w:val="24"/>
        </w:rPr>
        <w:fldChar w:fldCharType="separate"/>
      </w:r>
      <w:r w:rsidR="00C74443" w:rsidRPr="000F5331">
        <w:rPr>
          <w:rFonts w:ascii="Times New Roman" w:hAnsi="Times New Roman" w:cs="Times New Roman"/>
          <w:noProof/>
          <w:sz w:val="24"/>
          <w:szCs w:val="24"/>
          <w:lang w:val="da-DK"/>
        </w:rPr>
        <w:t>(Wickham et al. 2021)</w:t>
      </w:r>
      <w:r w:rsidR="00C74443">
        <w:rPr>
          <w:rFonts w:ascii="Times New Roman" w:hAnsi="Times New Roman" w:cs="Times New Roman"/>
          <w:sz w:val="24"/>
          <w:szCs w:val="24"/>
        </w:rPr>
        <w:fldChar w:fldCharType="end"/>
      </w:r>
      <w:r w:rsidRPr="000F5331">
        <w:rPr>
          <w:rFonts w:ascii="Times New Roman" w:hAnsi="Times New Roman" w:cs="Times New Roman"/>
          <w:sz w:val="24"/>
          <w:szCs w:val="24"/>
          <w:lang w:val="da-DK"/>
        </w:rPr>
        <w:t xml:space="preserve">, </w:t>
      </w:r>
      <w:r w:rsidRPr="00DE7E3D">
        <w:rPr>
          <w:rFonts w:ascii="Times New Roman" w:hAnsi="Times New Roman" w:cs="Times New Roman"/>
          <w:i/>
          <w:iCs/>
          <w:sz w:val="24"/>
          <w:szCs w:val="24"/>
          <w:lang w:val="da-DK"/>
        </w:rPr>
        <w:t>tidyr</w:t>
      </w:r>
      <w:r w:rsidR="00C53245" w:rsidRPr="000F5331">
        <w:rPr>
          <w:rFonts w:ascii="Times New Roman" w:hAnsi="Times New Roman" w:cs="Times New Roman"/>
          <w:sz w:val="24"/>
          <w:szCs w:val="24"/>
          <w:lang w:val="da-DK"/>
        </w:rPr>
        <w:t xml:space="preserve"> v1.1.4</w:t>
      </w:r>
      <w:r w:rsidR="00C74443" w:rsidRPr="000F5331">
        <w:rPr>
          <w:rFonts w:ascii="Times New Roman" w:hAnsi="Times New Roman" w:cs="Times New Roman"/>
          <w:sz w:val="24"/>
          <w:szCs w:val="24"/>
          <w:lang w:val="da-DK"/>
        </w:rPr>
        <w:t xml:space="preserve"> </w:t>
      </w:r>
      <w:r w:rsidR="00C74443">
        <w:rPr>
          <w:rFonts w:ascii="Times New Roman" w:hAnsi="Times New Roman" w:cs="Times New Roman"/>
          <w:sz w:val="24"/>
          <w:szCs w:val="24"/>
        </w:rPr>
        <w:fldChar w:fldCharType="begin"/>
      </w:r>
      <w:r w:rsidR="00C74443" w:rsidRPr="000F5331">
        <w:rPr>
          <w:rFonts w:ascii="Times New Roman" w:hAnsi="Times New Roman" w:cs="Times New Roman"/>
          <w:sz w:val="24"/>
          <w:szCs w:val="24"/>
          <w:lang w:val="da-DK"/>
        </w:rPr>
        <w:instrText xml:space="preserve"> ADDIN EN.CITE &lt;EndNote&gt;&lt;Cite&gt;&lt;Author&gt;Wickham&lt;/Author&gt;&lt;Year&gt;2021&lt;/Year&gt;&lt;RecNum&gt;4195&lt;/RecNum&gt;&lt;DisplayText&gt;(Wickham 2021)&lt;/DisplayText&gt;&lt;record&gt;&lt;rec-number&gt;4195&lt;/rec-number&gt;&lt;foreign-keys&gt;&lt;key app="EN" db-id="przrz2xfys0et6es02qx0adprs59z2erxf5t" timestamp="1597257600"&gt;4195&lt;/key&gt;&lt;/foreign-keys&gt;&lt;ref-type name="Book"&gt;6&lt;/ref-type&gt;&lt;contributors&gt;&lt;authors&gt;&lt;author&gt;Wickham, H.&lt;/author&gt;&lt;/authors&gt;&lt;/contributors&gt;&lt;titles&gt;&lt;title&gt;tidyr: Tidy Messy Data. R package version 1.1.4. https://CRAN.R-project.org/package=tidyr&lt;/title&gt;&lt;/titles&gt;&lt;dates&gt;&lt;year&gt;2021&lt;/year&gt;&lt;/dates&gt;&lt;urls&gt;&lt;/urls&gt;&lt;/record&gt;&lt;/Cite&gt;&lt;/EndNote&gt;</w:instrText>
      </w:r>
      <w:r w:rsidR="00C74443">
        <w:rPr>
          <w:rFonts w:ascii="Times New Roman" w:hAnsi="Times New Roman" w:cs="Times New Roman"/>
          <w:sz w:val="24"/>
          <w:szCs w:val="24"/>
        </w:rPr>
        <w:fldChar w:fldCharType="separate"/>
      </w:r>
      <w:r w:rsidR="00C74443" w:rsidRPr="000F5331">
        <w:rPr>
          <w:rFonts w:ascii="Times New Roman" w:hAnsi="Times New Roman" w:cs="Times New Roman"/>
          <w:noProof/>
          <w:sz w:val="24"/>
          <w:szCs w:val="24"/>
          <w:lang w:val="da-DK"/>
        </w:rPr>
        <w:t>(Wickham 2021)</w:t>
      </w:r>
      <w:r w:rsidR="00C74443">
        <w:rPr>
          <w:rFonts w:ascii="Times New Roman" w:hAnsi="Times New Roman" w:cs="Times New Roman"/>
          <w:sz w:val="24"/>
          <w:szCs w:val="24"/>
        </w:rPr>
        <w:fldChar w:fldCharType="end"/>
      </w:r>
      <w:r w:rsidRPr="000F5331">
        <w:rPr>
          <w:rFonts w:ascii="Times New Roman" w:hAnsi="Times New Roman" w:cs="Times New Roman"/>
          <w:sz w:val="24"/>
          <w:szCs w:val="24"/>
          <w:lang w:val="da-DK"/>
        </w:rPr>
        <w:t xml:space="preserve">, </w:t>
      </w:r>
      <w:r w:rsidRPr="00DE7E3D">
        <w:rPr>
          <w:rFonts w:ascii="Times New Roman" w:hAnsi="Times New Roman" w:cs="Times New Roman"/>
          <w:i/>
          <w:iCs/>
          <w:sz w:val="24"/>
          <w:szCs w:val="24"/>
          <w:lang w:val="da-DK"/>
        </w:rPr>
        <w:t>sf</w:t>
      </w:r>
      <w:r w:rsidR="00C53245" w:rsidRPr="000F5331">
        <w:rPr>
          <w:rFonts w:ascii="Times New Roman" w:hAnsi="Times New Roman" w:cs="Times New Roman"/>
          <w:sz w:val="24"/>
          <w:szCs w:val="24"/>
          <w:lang w:val="da-DK"/>
        </w:rPr>
        <w:t xml:space="preserve"> v1.0-4 </w:t>
      </w:r>
      <w:r w:rsidR="00C74443">
        <w:rPr>
          <w:rFonts w:ascii="Times New Roman" w:hAnsi="Times New Roman" w:cs="Times New Roman"/>
          <w:sz w:val="24"/>
          <w:szCs w:val="24"/>
        </w:rPr>
        <w:fldChar w:fldCharType="begin"/>
      </w:r>
      <w:r w:rsidR="00C74443" w:rsidRPr="000F5331">
        <w:rPr>
          <w:rFonts w:ascii="Times New Roman" w:hAnsi="Times New Roman" w:cs="Times New Roman"/>
          <w:sz w:val="24"/>
          <w:szCs w:val="24"/>
          <w:lang w:val="da-DK"/>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w:instrText>
      </w:r>
      <w:r w:rsidR="00C74443" w:rsidRPr="00B2138B">
        <w:rPr>
          <w:rFonts w:ascii="Times New Roman" w:hAnsi="Times New Roman" w:cs="Times New Roman"/>
          <w:sz w:val="24"/>
          <w:szCs w:val="24"/>
          <w:lang w:val="da-DK"/>
        </w:rPr>
        <w:instrText>&gt;&lt;/urls&gt;&lt;electronic-resource-num&gt;10.32614/RJ-2018-009&lt;/electronic-resource-num&gt;&lt;/record&gt;&lt;/Cite&gt;&lt;/EndNote&gt;</w:instrText>
      </w:r>
      <w:r w:rsidR="00C74443">
        <w:rPr>
          <w:rFonts w:ascii="Times New Roman" w:hAnsi="Times New Roman" w:cs="Times New Roman"/>
          <w:sz w:val="24"/>
          <w:szCs w:val="24"/>
        </w:rPr>
        <w:fldChar w:fldCharType="separate"/>
      </w:r>
      <w:r w:rsidR="00C74443" w:rsidRPr="00B2138B">
        <w:rPr>
          <w:rFonts w:ascii="Times New Roman" w:hAnsi="Times New Roman" w:cs="Times New Roman"/>
          <w:noProof/>
          <w:sz w:val="24"/>
          <w:szCs w:val="24"/>
          <w:lang w:val="da-DK"/>
        </w:rPr>
        <w:t>(Pebesma 2018)</w:t>
      </w:r>
      <w:r w:rsidR="00C74443">
        <w:rPr>
          <w:rFonts w:ascii="Times New Roman" w:hAnsi="Times New Roman" w:cs="Times New Roman"/>
          <w:sz w:val="24"/>
          <w:szCs w:val="24"/>
        </w:rPr>
        <w:fldChar w:fldCharType="end"/>
      </w:r>
      <w:r w:rsidR="00C74443" w:rsidRPr="00B2138B">
        <w:rPr>
          <w:rFonts w:ascii="Times New Roman" w:hAnsi="Times New Roman" w:cs="Times New Roman"/>
          <w:sz w:val="24"/>
          <w:szCs w:val="24"/>
          <w:lang w:val="da-DK"/>
        </w:rPr>
        <w:t xml:space="preserve">, </w:t>
      </w:r>
      <w:r w:rsidRPr="00DE7E3D">
        <w:rPr>
          <w:rFonts w:ascii="Times New Roman" w:hAnsi="Times New Roman" w:cs="Times New Roman"/>
          <w:i/>
          <w:iCs/>
          <w:sz w:val="24"/>
          <w:szCs w:val="24"/>
          <w:lang w:val="da-DK"/>
        </w:rPr>
        <w:t>crayon</w:t>
      </w:r>
      <w:r w:rsidR="00C53245" w:rsidRPr="00B2138B">
        <w:rPr>
          <w:rFonts w:ascii="Times New Roman" w:hAnsi="Times New Roman" w:cs="Times New Roman"/>
          <w:sz w:val="24"/>
          <w:szCs w:val="24"/>
          <w:lang w:val="da-DK"/>
        </w:rPr>
        <w:t xml:space="preserve"> v1.4.2 </w:t>
      </w:r>
      <w:r w:rsidR="00C74443">
        <w:rPr>
          <w:rFonts w:ascii="Times New Roman" w:hAnsi="Times New Roman" w:cs="Times New Roman"/>
          <w:sz w:val="24"/>
          <w:szCs w:val="24"/>
        </w:rPr>
        <w:fldChar w:fldCharType="begin"/>
      </w:r>
      <w:r w:rsidR="00C74443" w:rsidRPr="00B2138B">
        <w:rPr>
          <w:rFonts w:ascii="Times New Roman" w:hAnsi="Times New Roman" w:cs="Times New Roman"/>
          <w:sz w:val="24"/>
          <w:szCs w:val="24"/>
          <w:lang w:val="da-DK"/>
        </w:rPr>
        <w:instrText xml:space="preserve"> ADDIN EN.CITE &lt;EndNote&gt;&lt;Cite&gt;&lt;Author&gt;Csárdi&lt;/Author&gt;&lt;Year&gt;2021&lt;/Year&gt;&lt;RecNum&gt;4707&lt;/RecNum&gt;&lt;DisplayText&gt;(Csárdi 2021)&lt;/DisplayText&gt;&lt;record&gt;&lt;rec-number&gt;4707&lt;/rec-number&gt;&lt;foreign-keys&gt;&lt;key app="EN" db-id="przrz2xfys0et6es02qx0adprs59z2erxf5t" timestamp="1642538685"&gt;4707&lt;/key&gt;&lt;/foreign-keys&gt;&lt;ref-type name="Book"&gt;6&lt;/ref-type&gt;&lt;contributors&gt;&lt;authors&gt;&lt;author&gt;Csárdi, Gábor&lt;/author&gt;&lt;/authors&gt;&lt;/contributors&gt;&lt;titles&gt;&lt;title&gt;crayon: Colored Terminal Output. R package version 1.4.2. https://CRAN.R-project.org/package=crayon&lt;/title&gt;&lt;/titles&gt;&lt;dates&gt;&lt;year&gt;2021&lt;/year&gt;&lt;/dates&gt;&lt;ur</w:instrText>
      </w:r>
      <w:r w:rsidR="00C74443" w:rsidRPr="007F4F15">
        <w:rPr>
          <w:rFonts w:ascii="Times New Roman" w:hAnsi="Times New Roman" w:cs="Times New Roman"/>
          <w:sz w:val="24"/>
          <w:szCs w:val="24"/>
          <w:lang w:val="en-GB"/>
        </w:rPr>
        <w:instrText>ls&gt;&lt;/urls&gt;&lt;/record&gt;&lt;/Cite&gt;&lt;/EndNote&gt;</w:instrText>
      </w:r>
      <w:r w:rsidR="00C74443">
        <w:rPr>
          <w:rFonts w:ascii="Times New Roman" w:hAnsi="Times New Roman" w:cs="Times New Roman"/>
          <w:sz w:val="24"/>
          <w:szCs w:val="24"/>
        </w:rPr>
        <w:fldChar w:fldCharType="separate"/>
      </w:r>
      <w:r w:rsidR="00C74443" w:rsidRPr="007F4F15">
        <w:rPr>
          <w:rFonts w:ascii="Times New Roman" w:hAnsi="Times New Roman" w:cs="Times New Roman"/>
          <w:noProof/>
          <w:sz w:val="24"/>
          <w:szCs w:val="24"/>
          <w:lang w:val="en-GB"/>
        </w:rPr>
        <w:t>(Csárdi 2021)</w:t>
      </w:r>
      <w:r w:rsidR="00C74443">
        <w:rPr>
          <w:rFonts w:ascii="Times New Roman" w:hAnsi="Times New Roman" w:cs="Times New Roman"/>
          <w:sz w:val="24"/>
          <w:szCs w:val="24"/>
        </w:rPr>
        <w:fldChar w:fldCharType="end"/>
      </w:r>
      <w:r w:rsidR="00C74443" w:rsidRPr="007F4F15">
        <w:rPr>
          <w:rFonts w:ascii="Times New Roman" w:hAnsi="Times New Roman" w:cs="Times New Roman"/>
          <w:sz w:val="24"/>
          <w:szCs w:val="24"/>
          <w:lang w:val="en-GB"/>
        </w:rPr>
        <w:t xml:space="preserve">, </w:t>
      </w:r>
      <w:r w:rsidRPr="00DE7E3D">
        <w:rPr>
          <w:rFonts w:ascii="Times New Roman" w:hAnsi="Times New Roman" w:cs="Times New Roman"/>
          <w:i/>
          <w:iCs/>
          <w:sz w:val="24"/>
          <w:szCs w:val="24"/>
          <w:lang w:val="en-GB"/>
        </w:rPr>
        <w:t>mapview</w:t>
      </w:r>
      <w:r w:rsidR="00C53245" w:rsidRPr="007F4F15">
        <w:rPr>
          <w:rFonts w:ascii="Times New Roman" w:hAnsi="Times New Roman" w:cs="Times New Roman"/>
          <w:sz w:val="24"/>
          <w:szCs w:val="24"/>
          <w:lang w:val="en-GB"/>
        </w:rPr>
        <w:t xml:space="preserve"> v2.10.0</w:t>
      </w:r>
      <w:r w:rsidR="00C74443" w:rsidRPr="007F4F15">
        <w:rPr>
          <w:rFonts w:ascii="Times New Roman" w:hAnsi="Times New Roman" w:cs="Times New Roman"/>
          <w:sz w:val="24"/>
          <w:szCs w:val="24"/>
          <w:lang w:val="en-GB"/>
        </w:rPr>
        <w:t xml:space="preserve"> </w:t>
      </w:r>
      <w:r w:rsidR="00C74443">
        <w:rPr>
          <w:rFonts w:ascii="Times New Roman" w:hAnsi="Times New Roman" w:cs="Times New Roman"/>
          <w:sz w:val="24"/>
          <w:szCs w:val="24"/>
        </w:rPr>
        <w:fldChar w:fldCharType="begin"/>
      </w:r>
      <w:r w:rsidR="00C74443" w:rsidRPr="007F4F15">
        <w:rPr>
          <w:rFonts w:ascii="Times New Roman" w:hAnsi="Times New Roman" w:cs="Times New Roman"/>
          <w:sz w:val="24"/>
          <w:szCs w:val="24"/>
          <w:lang w:val="en-GB"/>
        </w:rPr>
        <w:instrText xml:space="preserve"> ADDIN EN.CITE &lt;EndNote&gt;&lt;Cite&gt;&lt;Author&gt;Appelhans&lt;/Author&gt;&lt;Year&gt;2021&lt;/Year&gt;&lt;RecNum&gt;4708&lt;/RecNum&gt;&lt;DisplayText&gt;(Appelhans et al. 2021)&lt;/DisplayText&gt;&lt;record&gt;&lt;rec-number&gt;4708&lt;/rec-number&gt;&lt;foreign-keys&gt;&lt;key app="EN" db-id="przrz2xfys0et6es02qx0adprs59z2erxf5t" timestamp="1642538742"&gt;4708&lt;/key&gt;&lt;/foreign-keys&gt;&lt;ref-type name="Book"&gt;6&lt;/ref-type&gt;&lt;contributors&gt;&lt;authors&gt;&lt;author&gt;Appelhans, Tim&lt;/author&gt;&lt;author&gt;Detsch, Florian&lt;/author&gt;&lt;author&gt;Reudenbach, Christoph&lt;/author&gt;&lt;author&gt;Woellauer, Stefan&lt;/author&gt;&lt;/authors&gt;&lt;/contributors&gt;&lt;titles&gt;&lt;title&gt;mapview: Interactive Viewing of Spatial Data in R. R package version 2.10.0. https://CRAN.R-project.org/package=mapview&lt;/title&gt;&lt;/titles&gt;&lt;dates&gt;&lt;year&gt;2021&lt;/year&gt;&lt;/dates&gt;&lt;urls&gt;&lt;/urls&gt;&lt;/record&gt;&lt;/Cite&gt;&lt;/EndNote&gt;</w:instrText>
      </w:r>
      <w:r w:rsidR="00C74443">
        <w:rPr>
          <w:rFonts w:ascii="Times New Roman" w:hAnsi="Times New Roman" w:cs="Times New Roman"/>
          <w:sz w:val="24"/>
          <w:szCs w:val="24"/>
        </w:rPr>
        <w:fldChar w:fldCharType="separate"/>
      </w:r>
      <w:r w:rsidR="00C74443" w:rsidRPr="007F4F15">
        <w:rPr>
          <w:rFonts w:ascii="Times New Roman" w:hAnsi="Times New Roman" w:cs="Times New Roman"/>
          <w:noProof/>
          <w:sz w:val="24"/>
          <w:szCs w:val="24"/>
          <w:lang w:val="en-GB"/>
        </w:rPr>
        <w:t>(Appelhans et al. 2021)</w:t>
      </w:r>
      <w:r w:rsidR="00C74443">
        <w:rPr>
          <w:rFonts w:ascii="Times New Roman" w:hAnsi="Times New Roman" w:cs="Times New Roman"/>
          <w:sz w:val="24"/>
          <w:szCs w:val="24"/>
        </w:rPr>
        <w:fldChar w:fldCharType="end"/>
      </w:r>
      <w:r w:rsidRPr="007F4F15">
        <w:rPr>
          <w:rFonts w:ascii="Times New Roman" w:hAnsi="Times New Roman" w:cs="Times New Roman"/>
          <w:sz w:val="24"/>
          <w:szCs w:val="24"/>
          <w:lang w:val="en-GB"/>
        </w:rPr>
        <w:t xml:space="preserve">, </w:t>
      </w:r>
      <w:r w:rsidR="00C53245" w:rsidRPr="00DE7E3D">
        <w:rPr>
          <w:rFonts w:ascii="Times New Roman" w:hAnsi="Times New Roman" w:cs="Times New Roman"/>
          <w:i/>
          <w:iCs/>
          <w:sz w:val="24"/>
          <w:szCs w:val="24"/>
          <w:lang w:val="en-GB"/>
        </w:rPr>
        <w:t>purr</w:t>
      </w:r>
      <w:r w:rsidR="00C53245" w:rsidRPr="007F4F15">
        <w:rPr>
          <w:rFonts w:ascii="Times New Roman" w:hAnsi="Times New Roman" w:cs="Times New Roman"/>
          <w:sz w:val="24"/>
          <w:szCs w:val="24"/>
          <w:lang w:val="en-GB"/>
        </w:rPr>
        <w:t xml:space="preserve"> v0.3.</w:t>
      </w:r>
      <w:r w:rsidR="007F4F15">
        <w:rPr>
          <w:rFonts w:ascii="Times New Roman" w:hAnsi="Times New Roman" w:cs="Times New Roman"/>
          <w:sz w:val="24"/>
          <w:szCs w:val="24"/>
          <w:lang w:val="en-GB"/>
        </w:rPr>
        <w:t xml:space="preserve">4 </w:t>
      </w:r>
      <w:r w:rsidR="007F4F15">
        <w:rPr>
          <w:rFonts w:ascii="Times New Roman" w:hAnsi="Times New Roman" w:cs="Times New Roman"/>
          <w:sz w:val="24"/>
          <w:szCs w:val="24"/>
          <w:lang w:val="en-GB"/>
        </w:rPr>
        <w:fldChar w:fldCharType="begin"/>
      </w:r>
      <w:r w:rsidR="007F4F15">
        <w:rPr>
          <w:rFonts w:ascii="Times New Roman" w:hAnsi="Times New Roman" w:cs="Times New Roman"/>
          <w:sz w:val="24"/>
          <w:szCs w:val="24"/>
          <w:lang w:val="en-GB"/>
        </w:rPr>
        <w:instrText xml:space="preserve"> ADDIN EN.CITE &lt;EndNote&gt;&lt;Cite&gt;&lt;Author&gt;Henry&lt;/Author&gt;&lt;Year&gt;2020&lt;/Year&gt;&lt;RecNum&gt;4709&lt;/RecNum&gt;&lt;DisplayText&gt;(Henry and Wickham 2020)&lt;/DisplayText&gt;&lt;record&gt;&lt;rec-number&gt;4709&lt;/rec-number&gt;&lt;foreign-keys&gt;&lt;key app="EN" db-id="przrz2xfys0et6es02qx0adprs59z2erxf5t" timestamp="1642538791"&gt;4709&lt;/key&gt;&lt;/foreign-keys&gt;&lt;ref-type name="Book"&gt;6&lt;/ref-type&gt;&lt;contributors&gt;&lt;authors&gt;&lt;author&gt;Henry, Lionel&lt;/author&gt;&lt;author&gt;Wickham, Hadley&lt;/author&gt;&lt;/authors&gt;&lt;/contributors&gt;&lt;titles&gt;&lt;title&gt;purrr: Functional Programming Tools. R package version 0.3.4. https://CRAN.R-project.org/package=purrr&lt;/title&gt;&lt;/titles&gt;&lt;dates&gt;&lt;year&gt;2020&lt;/year&gt;&lt;/dates&gt;&lt;urls&gt;&lt;/urls&gt;&lt;/record&gt;&lt;/Cite&gt;&lt;/EndNote&gt;</w:instrText>
      </w:r>
      <w:r w:rsidR="007F4F15">
        <w:rPr>
          <w:rFonts w:ascii="Times New Roman" w:hAnsi="Times New Roman" w:cs="Times New Roman"/>
          <w:sz w:val="24"/>
          <w:szCs w:val="24"/>
          <w:lang w:val="en-GB"/>
        </w:rPr>
        <w:fldChar w:fldCharType="separate"/>
      </w:r>
      <w:r w:rsidR="007F4F15">
        <w:rPr>
          <w:rFonts w:ascii="Times New Roman" w:hAnsi="Times New Roman" w:cs="Times New Roman"/>
          <w:noProof/>
          <w:sz w:val="24"/>
          <w:szCs w:val="24"/>
          <w:lang w:val="en-GB"/>
        </w:rPr>
        <w:t>(Henry and Wickham 2020)</w:t>
      </w:r>
      <w:r w:rsidR="007F4F15">
        <w:rPr>
          <w:rFonts w:ascii="Times New Roman" w:hAnsi="Times New Roman" w:cs="Times New Roman"/>
          <w:sz w:val="24"/>
          <w:szCs w:val="24"/>
          <w:lang w:val="en-GB"/>
        </w:rPr>
        <w:fldChar w:fldCharType="end"/>
      </w:r>
      <w:r w:rsidR="007F4F15">
        <w:rPr>
          <w:rFonts w:ascii="Times New Roman" w:hAnsi="Times New Roman" w:cs="Times New Roman"/>
          <w:sz w:val="24"/>
          <w:szCs w:val="24"/>
          <w:lang w:val="en-GB"/>
        </w:rPr>
        <w:t>,</w:t>
      </w:r>
      <w:r w:rsidRPr="000E494E">
        <w:rPr>
          <w:rFonts w:ascii="Times New Roman" w:hAnsi="Times New Roman" w:cs="Times New Roman"/>
          <w:sz w:val="24"/>
          <w:szCs w:val="24"/>
        </w:rPr>
        <w:t xml:space="preserve"> </w:t>
      </w:r>
      <w:r w:rsidR="00193181" w:rsidRPr="00193181">
        <w:rPr>
          <w:rFonts w:ascii="Times New Roman" w:hAnsi="Times New Roman" w:cs="Times New Roman"/>
          <w:i/>
          <w:iCs/>
          <w:sz w:val="24"/>
          <w:szCs w:val="24"/>
        </w:rPr>
        <w:t>data.table</w:t>
      </w:r>
      <w:r w:rsidR="00C53245">
        <w:rPr>
          <w:rFonts w:ascii="Times New Roman" w:hAnsi="Times New Roman" w:cs="Times New Roman"/>
          <w:sz w:val="24"/>
          <w:szCs w:val="24"/>
        </w:rPr>
        <w:t xml:space="preserve"> v1.14.2 </w:t>
      </w:r>
      <w:r w:rsidR="005120FB">
        <w:rPr>
          <w:rFonts w:ascii="Times New Roman" w:hAnsi="Times New Roman" w:cs="Times New Roman"/>
          <w:sz w:val="24"/>
          <w:szCs w:val="24"/>
        </w:rPr>
        <w:fldChar w:fldCharType="begin"/>
      </w:r>
      <w:r w:rsidR="005120FB">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sidR="005120FB">
        <w:rPr>
          <w:rFonts w:ascii="Times New Roman" w:hAnsi="Times New Roman" w:cs="Times New Roman"/>
          <w:sz w:val="24"/>
          <w:szCs w:val="24"/>
        </w:rPr>
        <w:fldChar w:fldCharType="separate"/>
      </w:r>
      <w:r w:rsidR="005120FB">
        <w:rPr>
          <w:rFonts w:ascii="Times New Roman" w:hAnsi="Times New Roman" w:cs="Times New Roman"/>
          <w:noProof/>
          <w:sz w:val="24"/>
          <w:szCs w:val="24"/>
        </w:rPr>
        <w:t>(Dowle and Srinivasan 2021)</w:t>
      </w:r>
      <w:r w:rsidR="005120FB">
        <w:rPr>
          <w:rFonts w:ascii="Times New Roman" w:hAnsi="Times New Roman" w:cs="Times New Roman"/>
          <w:sz w:val="24"/>
          <w:szCs w:val="24"/>
        </w:rPr>
        <w:fldChar w:fldCharType="end"/>
      </w:r>
      <w:r w:rsidR="005120FB">
        <w:rPr>
          <w:rFonts w:ascii="Times New Roman" w:hAnsi="Times New Roman" w:cs="Times New Roman"/>
          <w:sz w:val="24"/>
          <w:szCs w:val="24"/>
        </w:rPr>
        <w:t xml:space="preserve">, </w:t>
      </w:r>
      <w:r w:rsidRPr="00DE7E3D">
        <w:rPr>
          <w:rFonts w:ascii="Times New Roman" w:hAnsi="Times New Roman" w:cs="Times New Roman"/>
          <w:i/>
          <w:iCs/>
          <w:sz w:val="24"/>
          <w:szCs w:val="24"/>
        </w:rPr>
        <w:t>ggplot2</w:t>
      </w:r>
      <w:r w:rsidR="00C53245">
        <w:rPr>
          <w:rFonts w:ascii="Times New Roman" w:hAnsi="Times New Roman" w:cs="Times New Roman"/>
          <w:sz w:val="24"/>
          <w:szCs w:val="24"/>
        </w:rPr>
        <w:t xml:space="preserve"> v3.3.5 </w:t>
      </w:r>
      <w:r w:rsidR="005120FB">
        <w:rPr>
          <w:rFonts w:ascii="Times New Roman" w:hAnsi="Times New Roman" w:cs="Times New Roman"/>
          <w:sz w:val="24"/>
          <w:szCs w:val="24"/>
        </w:rPr>
        <w:fldChar w:fldCharType="begin"/>
      </w:r>
      <w:r w:rsidR="005120FB">
        <w:rPr>
          <w:rFonts w:ascii="Times New Roman" w:hAnsi="Times New Roman" w:cs="Times New Roman"/>
          <w:sz w:val="24"/>
          <w:szCs w:val="24"/>
        </w:rPr>
        <w:instrText xml:space="preserve"> ADDIN EN.CITE &lt;EndNote&gt;&lt;Cite&gt;&lt;Author&gt;Wickham&lt;/Author&gt;&lt;Year&gt;2016&lt;/Year&gt;&lt;RecNum&gt;4068&lt;/RecNum&gt;&lt;DisplayText&gt;(Wickham 2016)&lt;/DisplayText&gt;&lt;record&gt;&lt;rec-number&gt;4068&lt;/rec-number&gt;&lt;foreign-keys&gt;&lt;key app="EN" db-id="przrz2xfys0et6es02qx0adprs59z2erxf5t" timestamp="1588689917"&gt;4068&lt;/key&gt;&lt;/foreign-keys&gt;&lt;ref-type name="Book"&gt;6&lt;/ref-type&gt;&lt;contributors&gt;&lt;authors&gt;&lt;author&gt;Wickham, H.&lt;/author&gt;&lt;/authors&gt;&lt;/contributors&gt;&lt;titles&gt;&lt;title&gt;ggplot2: Elegant Graphics for Data Analysis&lt;/title&gt;&lt;/titles&gt;&lt;dates&gt;&lt;year&gt;2016&lt;/year&gt;&lt;/dates&gt;&lt;publisher&gt;Springer-Verlang New York&lt;/publisher&gt;&lt;urls&gt;&lt;/urls&gt;&lt;/record&gt;&lt;/Cite&gt;&lt;/EndNote&gt;</w:instrText>
      </w:r>
      <w:r w:rsidR="005120FB">
        <w:rPr>
          <w:rFonts w:ascii="Times New Roman" w:hAnsi="Times New Roman" w:cs="Times New Roman"/>
          <w:sz w:val="24"/>
          <w:szCs w:val="24"/>
        </w:rPr>
        <w:fldChar w:fldCharType="separate"/>
      </w:r>
      <w:r w:rsidR="005120FB">
        <w:rPr>
          <w:rFonts w:ascii="Times New Roman" w:hAnsi="Times New Roman" w:cs="Times New Roman"/>
          <w:noProof/>
          <w:sz w:val="24"/>
          <w:szCs w:val="24"/>
        </w:rPr>
        <w:t>(Wickham 2016)</w:t>
      </w:r>
      <w:r w:rsidR="005120FB">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R.utils</w:t>
      </w:r>
      <w:r w:rsidR="00C53245">
        <w:rPr>
          <w:rFonts w:ascii="Times New Roman" w:hAnsi="Times New Roman" w:cs="Times New Roman"/>
          <w:sz w:val="24"/>
          <w:szCs w:val="24"/>
          <w:lang w:val="en-GB"/>
        </w:rPr>
        <w:t xml:space="preserve"> v2.11.0 </w:t>
      </w:r>
      <w:r w:rsidR="005120FB">
        <w:rPr>
          <w:rFonts w:ascii="Times New Roman" w:hAnsi="Times New Roman" w:cs="Times New Roman"/>
          <w:sz w:val="24"/>
          <w:szCs w:val="24"/>
          <w:lang w:val="en-GB"/>
        </w:rPr>
        <w:fldChar w:fldCharType="begin"/>
      </w:r>
      <w:r w:rsidR="005120FB">
        <w:rPr>
          <w:rFonts w:ascii="Times New Roman" w:hAnsi="Times New Roman" w:cs="Times New Roman"/>
          <w:sz w:val="24"/>
          <w:szCs w:val="24"/>
          <w:lang w:val="en-GB"/>
        </w:rPr>
        <w:instrText xml:space="preserve"> ADDIN EN.CITE &lt;EndNote&gt;&lt;Cite&gt;&lt;Author&gt;Bengtsson&lt;/Author&gt;&lt;Year&gt;2021&lt;/Year&gt;&lt;RecNum&gt;4710&lt;/RecNum&gt;&lt;DisplayText&gt;(Bengtsson 2021)&lt;/DisplayText&gt;&lt;record&gt;&lt;rec-number&gt;4710&lt;/rec-number&gt;&lt;foreign-keys&gt;&lt;key app="EN" db-id="przrz2xfys0et6es02qx0adprs59z2erxf5t" timestamp="1642539071"&gt;4710&lt;/key&gt;&lt;/foreign-keys&gt;&lt;ref-type name="Book"&gt;6&lt;/ref-type&gt;&lt;contributors&gt;&lt;authors&gt;&lt;author&gt;Bengtsson, Henrik&lt;/author&gt;&lt;/authors&gt;&lt;/contributors&gt;&lt;titles&gt;&lt;title&gt;R.utils: Various Programming Utilities. R package version 2.11.0. https://CRAN.R-project.org/package=R.utils&lt;/title&gt;&lt;/titles&gt;&lt;dates&gt;&lt;year&gt;2021&lt;/year&gt;&lt;/dates&gt;&lt;urls&gt;&lt;/urls&gt;&lt;/record&gt;&lt;/Cite&gt;&lt;/EndNote&gt;</w:instrText>
      </w:r>
      <w:r w:rsidR="005120FB">
        <w:rPr>
          <w:rFonts w:ascii="Times New Roman" w:hAnsi="Times New Roman" w:cs="Times New Roman"/>
          <w:sz w:val="24"/>
          <w:szCs w:val="24"/>
          <w:lang w:val="en-GB"/>
        </w:rPr>
        <w:fldChar w:fldCharType="separate"/>
      </w:r>
      <w:r w:rsidR="005120FB">
        <w:rPr>
          <w:rFonts w:ascii="Times New Roman" w:hAnsi="Times New Roman" w:cs="Times New Roman"/>
          <w:noProof/>
          <w:sz w:val="24"/>
          <w:szCs w:val="24"/>
          <w:lang w:val="en-GB"/>
        </w:rPr>
        <w:t>(Bengtsson 2021)</w:t>
      </w:r>
      <w:r w:rsidR="005120FB">
        <w:rPr>
          <w:rFonts w:ascii="Times New Roman" w:hAnsi="Times New Roman" w:cs="Times New Roman"/>
          <w:sz w:val="24"/>
          <w:szCs w:val="24"/>
          <w:lang w:val="en-GB"/>
        </w:rPr>
        <w:fldChar w:fldCharType="end"/>
      </w:r>
      <w:r w:rsidR="005120FB">
        <w:rPr>
          <w:rFonts w:ascii="Times New Roman" w:hAnsi="Times New Roman" w:cs="Times New Roman"/>
          <w:sz w:val="24"/>
          <w:szCs w:val="24"/>
          <w:lang w:val="en-GB"/>
        </w:rPr>
        <w:t>,</w:t>
      </w:r>
      <w:r w:rsidRPr="000A1D20">
        <w:rPr>
          <w:rFonts w:ascii="Times New Roman" w:hAnsi="Times New Roman" w:cs="Times New Roman"/>
          <w:sz w:val="24"/>
          <w:szCs w:val="24"/>
          <w:lang w:val="en-GB"/>
        </w:rPr>
        <w:t xml:space="preserve"> </w:t>
      </w:r>
      <w:r w:rsidRPr="00DE7E3D">
        <w:rPr>
          <w:rFonts w:ascii="Times New Roman" w:hAnsi="Times New Roman" w:cs="Times New Roman"/>
          <w:i/>
          <w:iCs/>
          <w:sz w:val="24"/>
          <w:szCs w:val="24"/>
          <w:lang w:val="en-GB"/>
        </w:rPr>
        <w:t>stats</w:t>
      </w:r>
      <w:r w:rsidR="002C22A6">
        <w:rPr>
          <w:rFonts w:ascii="Times New Roman" w:hAnsi="Times New Roman" w:cs="Times New Roman"/>
          <w:sz w:val="24"/>
          <w:szCs w:val="24"/>
          <w:lang w:val="en-GB"/>
        </w:rPr>
        <w:t xml:space="preserve"> v4.1.1</w:t>
      </w:r>
      <w:r w:rsidR="00A96A9D">
        <w:rPr>
          <w:rFonts w:ascii="Times New Roman" w:hAnsi="Times New Roman" w:cs="Times New Roman"/>
          <w:sz w:val="24"/>
          <w:szCs w:val="24"/>
          <w:lang w:val="en-GB"/>
        </w:rPr>
        <w:t xml:space="preserve"> </w:t>
      </w:r>
      <w:r w:rsidR="00A96A9D">
        <w:rPr>
          <w:rFonts w:ascii="Times New Roman" w:hAnsi="Times New Roman" w:cs="Times New Roman"/>
          <w:sz w:val="24"/>
          <w:szCs w:val="24"/>
          <w:lang w:val="en-GB"/>
        </w:rPr>
        <w:fldChar w:fldCharType="begin"/>
      </w:r>
      <w:r w:rsidR="00A96A9D">
        <w:rPr>
          <w:rFonts w:ascii="Times New Roman" w:hAnsi="Times New Roman" w:cs="Times New Roman"/>
          <w:sz w:val="24"/>
          <w:szCs w:val="24"/>
          <w:lang w:val="en-GB"/>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sidR="00A96A9D">
        <w:rPr>
          <w:rFonts w:ascii="Times New Roman" w:hAnsi="Times New Roman" w:cs="Times New Roman"/>
          <w:sz w:val="24"/>
          <w:szCs w:val="24"/>
          <w:lang w:val="en-GB"/>
        </w:rPr>
        <w:fldChar w:fldCharType="separate"/>
      </w:r>
      <w:r w:rsidR="00A96A9D">
        <w:rPr>
          <w:rFonts w:ascii="Times New Roman" w:hAnsi="Times New Roman" w:cs="Times New Roman"/>
          <w:noProof/>
          <w:sz w:val="24"/>
          <w:szCs w:val="24"/>
          <w:lang w:val="en-GB"/>
        </w:rPr>
        <w:t>(R Core Team 2021)</w:t>
      </w:r>
      <w:r w:rsidR="00A96A9D">
        <w:rPr>
          <w:rFonts w:ascii="Times New Roman" w:hAnsi="Times New Roman" w:cs="Times New Roman"/>
          <w:sz w:val="24"/>
          <w:szCs w:val="24"/>
          <w:lang w:val="en-GB"/>
        </w:rPr>
        <w:fldChar w:fldCharType="end"/>
      </w:r>
      <w:r w:rsidRPr="000A1D20">
        <w:rPr>
          <w:rFonts w:ascii="Times New Roman" w:hAnsi="Times New Roman" w:cs="Times New Roman"/>
          <w:sz w:val="24"/>
          <w:szCs w:val="24"/>
          <w:lang w:val="en-GB"/>
        </w:rPr>
        <w:t xml:space="preserve">, </w:t>
      </w:r>
      <w:r w:rsidRPr="00DE7E3D">
        <w:rPr>
          <w:rFonts w:ascii="Times New Roman" w:hAnsi="Times New Roman" w:cs="Times New Roman"/>
          <w:i/>
          <w:iCs/>
          <w:sz w:val="24"/>
          <w:szCs w:val="24"/>
          <w:lang w:val="en-GB"/>
        </w:rPr>
        <w:t>stringr</w:t>
      </w:r>
      <w:r w:rsidR="002C22A6">
        <w:rPr>
          <w:rFonts w:ascii="Times New Roman" w:hAnsi="Times New Roman" w:cs="Times New Roman"/>
          <w:sz w:val="24"/>
          <w:szCs w:val="24"/>
          <w:lang w:val="en-GB"/>
        </w:rPr>
        <w:t xml:space="preserve"> v1.4.0</w:t>
      </w:r>
      <w:r w:rsidR="00A96A9D">
        <w:rPr>
          <w:rFonts w:ascii="Times New Roman" w:hAnsi="Times New Roman" w:cs="Times New Roman"/>
          <w:sz w:val="24"/>
          <w:szCs w:val="24"/>
          <w:lang w:val="en-GB"/>
        </w:rPr>
        <w:t xml:space="preserve"> </w:t>
      </w:r>
      <w:r w:rsidR="00A96A9D">
        <w:rPr>
          <w:rFonts w:ascii="Times New Roman" w:hAnsi="Times New Roman" w:cs="Times New Roman"/>
          <w:sz w:val="24"/>
          <w:szCs w:val="24"/>
          <w:lang w:val="en-GB"/>
        </w:rPr>
        <w:fldChar w:fldCharType="begin"/>
      </w:r>
      <w:r w:rsidR="00A96A9D">
        <w:rPr>
          <w:rFonts w:ascii="Times New Roman" w:hAnsi="Times New Roman" w:cs="Times New Roman"/>
          <w:sz w:val="24"/>
          <w:szCs w:val="24"/>
          <w:lang w:val="en-GB"/>
        </w:rPr>
        <w:instrText xml:space="preserve"> ADDIN EN.CITE &lt;EndNote&gt;&lt;Cite&gt;&lt;Author&gt;Wickham&lt;/Author&gt;&lt;Year&gt;2019&lt;/Year&gt;&lt;RecNum&gt;4711&lt;/RecNum&gt;&lt;DisplayText&gt;(Wickham 2019)&lt;/DisplayText&gt;&lt;record&gt;&lt;rec-number&gt;4711&lt;/rec-number&gt;&lt;foreign-keys&gt;&lt;key app="EN" db-id="przrz2xfys0et6es02qx0adprs59z2erxf5t" timestamp="1642539175"&gt;4711&lt;/key&gt;&lt;/foreign-keys&gt;&lt;ref-type name="Book"&gt;6&lt;/ref-type&gt;&lt;contributors&gt;&lt;authors&gt;&lt;author&gt;Wickham, Hadley&lt;/author&gt;&lt;/authors&gt;&lt;/contributors&gt;&lt;titles&gt;&lt;title&gt;stringr: Simple, Consistent Wrappers for Common String Operations. R package version 1.4.0. https://CRAN.R-project.org/package=stringr&lt;/title&gt;&lt;/titles&gt;&lt;dates&gt;&lt;year&gt;2019&lt;/year&gt;&lt;/dates&gt;&lt;urls&gt;&lt;/urls&gt;&lt;/record&gt;&lt;/Cite&gt;&lt;/EndNote&gt;</w:instrText>
      </w:r>
      <w:r w:rsidR="00A96A9D">
        <w:rPr>
          <w:rFonts w:ascii="Times New Roman" w:hAnsi="Times New Roman" w:cs="Times New Roman"/>
          <w:sz w:val="24"/>
          <w:szCs w:val="24"/>
          <w:lang w:val="en-GB"/>
        </w:rPr>
        <w:fldChar w:fldCharType="separate"/>
      </w:r>
      <w:r w:rsidR="00A96A9D">
        <w:rPr>
          <w:rFonts w:ascii="Times New Roman" w:hAnsi="Times New Roman" w:cs="Times New Roman"/>
          <w:noProof/>
          <w:sz w:val="24"/>
          <w:szCs w:val="24"/>
          <w:lang w:val="en-GB"/>
        </w:rPr>
        <w:t>(Wickham 2019)</w:t>
      </w:r>
      <w:r w:rsidR="00A96A9D">
        <w:rPr>
          <w:rFonts w:ascii="Times New Roman" w:hAnsi="Times New Roman" w:cs="Times New Roman"/>
          <w:sz w:val="24"/>
          <w:szCs w:val="24"/>
          <w:lang w:val="en-GB"/>
        </w:rPr>
        <w:fldChar w:fldCharType="end"/>
      </w:r>
      <w:r w:rsidR="00A96A9D">
        <w:rPr>
          <w:rStyle w:val="CommentReference"/>
        </w:rPr>
        <w:t xml:space="preserve">, </w:t>
      </w:r>
      <w:r w:rsidRPr="00DE7E3D">
        <w:rPr>
          <w:rFonts w:ascii="Times New Roman" w:hAnsi="Times New Roman" w:cs="Times New Roman"/>
          <w:i/>
          <w:iCs/>
          <w:sz w:val="24"/>
          <w:szCs w:val="24"/>
          <w:lang w:val="en-GB"/>
        </w:rPr>
        <w:t>ggpubr</w:t>
      </w:r>
      <w:r w:rsidR="002C22A6">
        <w:rPr>
          <w:rFonts w:ascii="Times New Roman" w:hAnsi="Times New Roman" w:cs="Times New Roman"/>
          <w:sz w:val="24"/>
          <w:szCs w:val="24"/>
          <w:lang w:val="en-GB"/>
        </w:rPr>
        <w:t xml:space="preserve"> v0.4.0 </w:t>
      </w:r>
      <w:r w:rsidR="00A96A9D">
        <w:rPr>
          <w:rFonts w:ascii="Times New Roman" w:hAnsi="Times New Roman" w:cs="Times New Roman"/>
          <w:sz w:val="24"/>
          <w:szCs w:val="24"/>
          <w:lang w:val="en-GB"/>
        </w:rPr>
        <w:fldChar w:fldCharType="begin"/>
      </w:r>
      <w:r w:rsidR="00A96A9D">
        <w:rPr>
          <w:rFonts w:ascii="Times New Roman" w:hAnsi="Times New Roman" w:cs="Times New Roman"/>
          <w:sz w:val="24"/>
          <w:szCs w:val="24"/>
          <w:lang w:val="en-GB"/>
        </w:rPr>
        <w:instrText xml:space="preserve"> ADDIN EN.CITE &lt;EndNote&gt;&lt;Cite&gt;&lt;Author&gt;Kassambara&lt;/Author&gt;&lt;Year&gt;2020&lt;/Year&gt;&lt;RecNum&gt;4196&lt;/RecNum&gt;&lt;DisplayText&gt;(Kassambara 2020)&lt;/DisplayText&gt;&lt;record&gt;&lt;rec-number&gt;4196&lt;/rec-number&gt;&lt;foreign-keys&gt;&lt;key app="EN" db-id="przrz2xfys0et6es02qx0adprs59z2erxf5t" timestamp="1597257743"&gt;4196&lt;/key&gt;&lt;/foreign-keys&gt;&lt;ref-type name="Book"&gt;6&lt;/ref-type&gt;&lt;contributors&gt;&lt;authors&gt;&lt;author&gt;Kassambara, A.&lt;/author&gt;&lt;/authors&gt;&lt;/contributors&gt;&lt;titles&gt;&lt;title&gt;ggpubr: &amp;apos;ggplot2&amp;apos; Based Publication Ready Plots. R package version 0.4.0. https://CRAN.R-project.org/package=ggpubr&lt;/title&gt;&lt;/titles&gt;&lt;dates&gt;&lt;year&gt;2020&lt;/year&gt;&lt;/dates&gt;&lt;urls&gt;&lt;/urls&gt;&lt;/record&gt;&lt;/Cite&gt;&lt;/EndNote&gt;</w:instrText>
      </w:r>
      <w:r w:rsidR="00A96A9D">
        <w:rPr>
          <w:rFonts w:ascii="Times New Roman" w:hAnsi="Times New Roman" w:cs="Times New Roman"/>
          <w:sz w:val="24"/>
          <w:szCs w:val="24"/>
          <w:lang w:val="en-GB"/>
        </w:rPr>
        <w:fldChar w:fldCharType="separate"/>
      </w:r>
      <w:r w:rsidR="00A96A9D">
        <w:rPr>
          <w:rFonts w:ascii="Times New Roman" w:hAnsi="Times New Roman" w:cs="Times New Roman"/>
          <w:noProof/>
          <w:sz w:val="24"/>
          <w:szCs w:val="24"/>
          <w:lang w:val="en-GB"/>
        </w:rPr>
        <w:t>(Kassambara 2020)</w:t>
      </w:r>
      <w:r w:rsidR="00A96A9D">
        <w:rPr>
          <w:rFonts w:ascii="Times New Roman" w:hAnsi="Times New Roman" w:cs="Times New Roman"/>
          <w:sz w:val="24"/>
          <w:szCs w:val="24"/>
          <w:lang w:val="en-GB"/>
        </w:rPr>
        <w:fldChar w:fldCharType="end"/>
      </w:r>
      <w:r w:rsidRPr="000A1D20">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ranger</w:t>
      </w:r>
      <w:r w:rsidR="002C22A6">
        <w:rPr>
          <w:rFonts w:ascii="Times New Roman" w:hAnsi="Times New Roman" w:cs="Times New Roman"/>
          <w:sz w:val="24"/>
          <w:szCs w:val="24"/>
        </w:rPr>
        <w:t xml:space="preserve"> </w:t>
      </w:r>
      <w:r w:rsidR="002C22A6">
        <w:rPr>
          <w:rFonts w:ascii="Times New Roman" w:hAnsi="Times New Roman" w:cs="Times New Roman"/>
          <w:sz w:val="24"/>
          <w:szCs w:val="24"/>
        </w:rPr>
        <w:lastRenderedPageBreak/>
        <w:t>v0.13.1</w:t>
      </w:r>
      <w:r w:rsidR="00A96A9D">
        <w:rPr>
          <w:rFonts w:ascii="Times New Roman" w:hAnsi="Times New Roman" w:cs="Times New Roman"/>
          <w:sz w:val="24"/>
          <w:szCs w:val="24"/>
        </w:rPr>
        <w:t xml:space="preserve"> </w:t>
      </w:r>
      <w:r w:rsidR="00A96A9D">
        <w:rPr>
          <w:rFonts w:ascii="Times New Roman" w:hAnsi="Times New Roman" w:cs="Times New Roman"/>
          <w:sz w:val="24"/>
          <w:szCs w:val="24"/>
        </w:rPr>
        <w:fldChar w:fldCharType="begin"/>
      </w:r>
      <w:r w:rsidR="00A96A9D">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sidR="00A96A9D">
        <w:rPr>
          <w:rFonts w:ascii="Times New Roman" w:hAnsi="Times New Roman" w:cs="Times New Roman"/>
          <w:sz w:val="24"/>
          <w:szCs w:val="24"/>
        </w:rPr>
        <w:fldChar w:fldCharType="separate"/>
      </w:r>
      <w:r w:rsidR="00A96A9D">
        <w:rPr>
          <w:rFonts w:ascii="Times New Roman" w:hAnsi="Times New Roman" w:cs="Times New Roman"/>
          <w:noProof/>
          <w:sz w:val="24"/>
          <w:szCs w:val="24"/>
        </w:rPr>
        <w:t>(Wright and Ziegler 2017)</w:t>
      </w:r>
      <w:r w:rsidR="00A96A9D">
        <w:rPr>
          <w:rFonts w:ascii="Times New Roman" w:hAnsi="Times New Roman" w:cs="Times New Roman"/>
          <w:sz w:val="24"/>
          <w:szCs w:val="24"/>
        </w:rPr>
        <w:fldChar w:fldCharType="end"/>
      </w:r>
      <w:r w:rsidR="00A96A9D">
        <w:rPr>
          <w:rFonts w:ascii="Times New Roman" w:hAnsi="Times New Roman" w:cs="Times New Roman"/>
          <w:sz w:val="24"/>
          <w:szCs w:val="24"/>
        </w:rPr>
        <w:t>,</w:t>
      </w:r>
      <w:r w:rsidR="00A96A9D" w:rsidRPr="000E494E">
        <w:rPr>
          <w:rFonts w:ascii="Times New Roman" w:hAnsi="Times New Roman" w:cs="Times New Roman"/>
          <w:sz w:val="24"/>
          <w:szCs w:val="24"/>
        </w:rPr>
        <w:t xml:space="preserve"> </w:t>
      </w:r>
      <w:r w:rsidRPr="00DE7E3D">
        <w:rPr>
          <w:rFonts w:ascii="Times New Roman" w:hAnsi="Times New Roman" w:cs="Times New Roman"/>
          <w:i/>
          <w:iCs/>
          <w:sz w:val="24"/>
          <w:szCs w:val="24"/>
        </w:rPr>
        <w:t>zoo</w:t>
      </w:r>
      <w:r w:rsidR="002C22A6">
        <w:rPr>
          <w:rFonts w:ascii="Times New Roman" w:hAnsi="Times New Roman" w:cs="Times New Roman"/>
          <w:sz w:val="24"/>
          <w:szCs w:val="24"/>
        </w:rPr>
        <w:t xml:space="preserve"> v1.8.9</w:t>
      </w:r>
      <w:r w:rsidR="00A96A9D">
        <w:rPr>
          <w:rFonts w:ascii="Times New Roman" w:hAnsi="Times New Roman" w:cs="Times New Roman"/>
          <w:sz w:val="24"/>
          <w:szCs w:val="24"/>
        </w:rPr>
        <w:t xml:space="preserve"> </w:t>
      </w:r>
      <w:r w:rsidR="00A96A9D">
        <w:rPr>
          <w:rFonts w:ascii="Times New Roman" w:hAnsi="Times New Roman" w:cs="Times New Roman"/>
          <w:sz w:val="24"/>
          <w:szCs w:val="24"/>
        </w:rPr>
        <w:fldChar w:fldCharType="begin"/>
      </w:r>
      <w:r w:rsidR="00A96A9D">
        <w:rPr>
          <w:rFonts w:ascii="Times New Roman" w:hAnsi="Times New Roman" w:cs="Times New Roman"/>
          <w:sz w:val="24"/>
          <w:szCs w:val="24"/>
        </w:rPr>
        <w:instrText xml:space="preserve"> ADDIN EN.CITE &lt;EndNote&gt;&lt;Cite&gt;&lt;Author&gt;Zeileis&lt;/Author&gt;&lt;Year&gt;2005&lt;/Year&gt;&lt;RecNum&gt;4712&lt;/RecNum&gt;&lt;DisplayText&gt;(Zeileis and Grothendieck 2005)&lt;/DisplayText&gt;&lt;record&gt;&lt;rec-number&gt;4712&lt;/rec-number&gt;&lt;foreign-keys&gt;&lt;key app="EN" db-id="przrz2xfys0et6es02qx0adprs59z2erxf5t" timestamp="1642539332"&gt;4712&lt;/key&gt;&lt;/foreign-keys&gt;&lt;ref-type name="Journal Article"&gt;17&lt;/ref-type&gt;&lt;contributors&gt;&lt;authors&gt;&lt;author&gt;Zeileis, Achim&lt;/author&gt;&lt;author&gt;Grothendieck, Gabor&lt;/author&gt;&lt;/authors&gt;&lt;/contributors&gt;&lt;titles&gt;&lt;title&gt;zoo: S3 Infrastructure for Regular and Irregular Time Series&lt;/title&gt;&lt;secondary-title&gt;Journal of Statistical Software&lt;/secondary-title&gt;&lt;/titles&gt;&lt;periodical&gt;&lt;full-title&gt;Journal of statistical software&lt;/full-title&gt;&lt;/periodical&gt;&lt;pages&gt;1-27&lt;/pages&gt;&lt;volume&gt;14&lt;/volume&gt;&lt;number&gt;6&lt;/number&gt;&lt;dates&gt;&lt;year&gt;2005&lt;/year&gt;&lt;/dates&gt;&lt;urls&gt;&lt;/urls&gt;&lt;electronic-resource-num&gt;10.18637/jss.v014.i06&lt;/electronic-resource-num&gt;&lt;/record&gt;&lt;/Cite&gt;&lt;/EndNote&gt;</w:instrText>
      </w:r>
      <w:r w:rsidR="00A96A9D">
        <w:rPr>
          <w:rFonts w:ascii="Times New Roman" w:hAnsi="Times New Roman" w:cs="Times New Roman"/>
          <w:sz w:val="24"/>
          <w:szCs w:val="24"/>
        </w:rPr>
        <w:fldChar w:fldCharType="separate"/>
      </w:r>
      <w:r w:rsidR="00A96A9D">
        <w:rPr>
          <w:rFonts w:ascii="Times New Roman" w:hAnsi="Times New Roman" w:cs="Times New Roman"/>
          <w:noProof/>
          <w:sz w:val="24"/>
          <w:szCs w:val="24"/>
        </w:rPr>
        <w:t>(Zeileis and Grothendieck 2005)</w:t>
      </w:r>
      <w:r w:rsidR="00A96A9D">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DE7E3D">
        <w:rPr>
          <w:rFonts w:ascii="Times New Roman" w:hAnsi="Times New Roman" w:cs="Times New Roman"/>
          <w:i/>
          <w:iCs/>
          <w:sz w:val="24"/>
          <w:szCs w:val="24"/>
        </w:rPr>
        <w:t>zyp</w:t>
      </w:r>
      <w:r w:rsidR="002C22A6" w:rsidRPr="00DE7E3D">
        <w:rPr>
          <w:rFonts w:ascii="Times New Roman" w:hAnsi="Times New Roman" w:cs="Times New Roman"/>
          <w:i/>
          <w:iCs/>
          <w:sz w:val="24"/>
          <w:szCs w:val="24"/>
        </w:rPr>
        <w:t xml:space="preserve"> </w:t>
      </w:r>
      <w:r w:rsidR="002C22A6">
        <w:rPr>
          <w:rFonts w:ascii="Times New Roman" w:hAnsi="Times New Roman" w:cs="Times New Roman"/>
          <w:sz w:val="24"/>
          <w:szCs w:val="24"/>
        </w:rPr>
        <w:t>v0.10-1.1</w:t>
      </w:r>
      <w:r w:rsidR="00A96A9D">
        <w:rPr>
          <w:rFonts w:ascii="Times New Roman" w:hAnsi="Times New Roman" w:cs="Times New Roman"/>
          <w:sz w:val="24"/>
          <w:szCs w:val="24"/>
        </w:rPr>
        <w:t xml:space="preserve"> </w:t>
      </w:r>
      <w:r w:rsidR="00A96A9D">
        <w:rPr>
          <w:rFonts w:ascii="Times New Roman" w:hAnsi="Times New Roman" w:cs="Times New Roman"/>
          <w:sz w:val="24"/>
          <w:szCs w:val="24"/>
        </w:rPr>
        <w:fldChar w:fldCharType="begin"/>
      </w:r>
      <w:r w:rsidR="00A96A9D">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sidR="00A96A9D">
        <w:rPr>
          <w:rFonts w:ascii="Times New Roman" w:hAnsi="Times New Roman" w:cs="Times New Roman"/>
          <w:sz w:val="24"/>
          <w:szCs w:val="24"/>
        </w:rPr>
        <w:fldChar w:fldCharType="separate"/>
      </w:r>
      <w:r w:rsidR="00A96A9D">
        <w:rPr>
          <w:rFonts w:ascii="Times New Roman" w:hAnsi="Times New Roman" w:cs="Times New Roman"/>
          <w:noProof/>
          <w:sz w:val="24"/>
          <w:szCs w:val="24"/>
        </w:rPr>
        <w:t>(Bronaugh and Werner 2019)</w:t>
      </w:r>
      <w:r w:rsidR="00A96A9D">
        <w:rPr>
          <w:rFonts w:ascii="Times New Roman" w:hAnsi="Times New Roman" w:cs="Times New Roman"/>
          <w:sz w:val="24"/>
          <w:szCs w:val="24"/>
        </w:rPr>
        <w:fldChar w:fldCharType="end"/>
      </w:r>
      <w:r w:rsidR="00A96A9D">
        <w:rPr>
          <w:rFonts w:ascii="Times New Roman" w:hAnsi="Times New Roman" w:cs="Times New Roman"/>
          <w:sz w:val="24"/>
          <w:szCs w:val="24"/>
        </w:rPr>
        <w:t xml:space="preserve">. </w:t>
      </w:r>
    </w:p>
    <w:p w14:paraId="1CCE4748" w14:textId="77777777" w:rsidR="00672B42" w:rsidRDefault="00672B42" w:rsidP="00F751FB">
      <w:pPr>
        <w:pStyle w:val="NoSpacing"/>
        <w:rPr>
          <w:rFonts w:ascii="Times New Roman" w:hAnsi="Times New Roman" w:cs="Times New Roman"/>
          <w:sz w:val="24"/>
          <w:szCs w:val="24"/>
        </w:rPr>
      </w:pPr>
    </w:p>
    <w:p w14:paraId="7E0C1F01" w14:textId="72841FCB" w:rsidR="00F751FB" w:rsidRPr="00792C3C" w:rsidRDefault="00452483" w:rsidP="00C81F1B">
      <w:pPr>
        <w:pStyle w:val="Heading1"/>
      </w:pPr>
      <w:r>
        <w:t>Data extraction</w:t>
      </w:r>
    </w:p>
    <w:p w14:paraId="1850AD6E" w14:textId="03003BBB" w:rsidR="006862F5" w:rsidRDefault="00C56196" w:rsidP="00DE11B0">
      <w:pPr>
        <w:pStyle w:val="NoSpacing"/>
        <w:rPr>
          <w:rFonts w:ascii="Times New Roman" w:hAnsi="Times New Roman" w:cs="Times New Roman"/>
          <w:sz w:val="24"/>
          <w:szCs w:val="24"/>
        </w:rPr>
      </w:pPr>
      <w:r w:rsidRPr="00C56196">
        <w:rPr>
          <w:rFonts w:ascii="Times New Roman" w:hAnsi="Times New Roman" w:cs="Times New Roman"/>
          <w:i/>
          <w:iCs/>
          <w:sz w:val="24"/>
          <w:szCs w:val="24"/>
        </w:rPr>
        <w:t xml:space="preserve">lsatTS </w:t>
      </w:r>
      <w:r w:rsidR="0077088D">
        <w:rPr>
          <w:rFonts w:ascii="Times New Roman" w:hAnsi="Times New Roman" w:cs="Times New Roman"/>
          <w:sz w:val="24"/>
          <w:szCs w:val="24"/>
        </w:rPr>
        <w:t xml:space="preserve">enables </w:t>
      </w:r>
      <w:r w:rsidR="00F24CC5">
        <w:rPr>
          <w:rFonts w:ascii="Times New Roman" w:hAnsi="Times New Roman" w:cs="Times New Roman"/>
          <w:sz w:val="24"/>
          <w:szCs w:val="24"/>
        </w:rPr>
        <w:t xml:space="preserve">point </w:t>
      </w:r>
      <w:r w:rsidRPr="00C56196">
        <w:rPr>
          <w:rFonts w:ascii="Times New Roman" w:hAnsi="Times New Roman" w:cs="Times New Roman"/>
          <w:sz w:val="24"/>
          <w:szCs w:val="24"/>
        </w:rPr>
        <w:t xml:space="preserve">sample-based extraction of full Landsat data records from GEE </w:t>
      </w:r>
      <w:r w:rsidR="00C62C10">
        <w:rPr>
          <w:rFonts w:ascii="Times New Roman" w:hAnsi="Times New Roman" w:cs="Times New Roman"/>
          <w:sz w:val="24"/>
          <w:szCs w:val="24"/>
        </w:rPr>
        <w:t>using</w:t>
      </w:r>
      <w:r w:rsidRPr="00C56196">
        <w:rPr>
          <w:rFonts w:ascii="Times New Roman" w:hAnsi="Times New Roman" w:cs="Times New Roman"/>
          <w:sz w:val="24"/>
          <w:szCs w:val="24"/>
        </w:rPr>
        <w:t xml:space="preserve"> </w:t>
      </w:r>
      <w:r w:rsidR="00F24CC5">
        <w:rPr>
          <w:rFonts w:ascii="Times New Roman" w:hAnsi="Times New Roman" w:cs="Times New Roman"/>
          <w:sz w:val="24"/>
          <w:szCs w:val="24"/>
        </w:rPr>
        <w:t>the application programming interface</w:t>
      </w:r>
      <w:r w:rsidRPr="00C56196">
        <w:rPr>
          <w:rFonts w:ascii="Times New Roman" w:hAnsi="Times New Roman" w:cs="Times New Roman"/>
          <w:sz w:val="24"/>
          <w:szCs w:val="24"/>
        </w:rPr>
        <w:t xml:space="preserve"> provided by the </w:t>
      </w:r>
      <w:r w:rsidRPr="00C56196">
        <w:rPr>
          <w:rFonts w:ascii="Times New Roman" w:hAnsi="Times New Roman" w:cs="Times New Roman"/>
          <w:i/>
          <w:iCs/>
          <w:sz w:val="24"/>
          <w:szCs w:val="24"/>
        </w:rPr>
        <w:t>rgee</w:t>
      </w:r>
      <w:r w:rsidRPr="00C56196">
        <w:rPr>
          <w:rFonts w:ascii="Times New Roman" w:hAnsi="Times New Roman" w:cs="Times New Roman"/>
          <w:sz w:val="24"/>
          <w:szCs w:val="24"/>
        </w:rPr>
        <w:t xml:space="preserve"> package.</w:t>
      </w:r>
      <w:r w:rsidR="00C40089">
        <w:rPr>
          <w:rFonts w:ascii="Times New Roman" w:hAnsi="Times New Roman" w:cs="Times New Roman"/>
          <w:sz w:val="24"/>
          <w:szCs w:val="24"/>
        </w:rPr>
        <w:t xml:space="preserve"> </w:t>
      </w:r>
      <w:r w:rsidR="0060306C">
        <w:rPr>
          <w:rFonts w:ascii="Times New Roman" w:hAnsi="Times New Roman" w:cs="Times New Roman"/>
          <w:sz w:val="24"/>
          <w:szCs w:val="24"/>
        </w:rPr>
        <w:t>Sample locations</w:t>
      </w:r>
      <w:r w:rsidR="0060306C" w:rsidRPr="00C56196">
        <w:rPr>
          <w:rFonts w:ascii="Times New Roman" w:hAnsi="Times New Roman" w:cs="Times New Roman"/>
          <w:sz w:val="24"/>
          <w:szCs w:val="24"/>
        </w:rPr>
        <w:t xml:space="preserve"> typically represent </w:t>
      </w:r>
      <w:r w:rsidR="00C40089">
        <w:rPr>
          <w:rFonts w:ascii="Times New Roman" w:hAnsi="Times New Roman" w:cs="Times New Roman"/>
          <w:sz w:val="24"/>
          <w:szCs w:val="24"/>
        </w:rPr>
        <w:t>(</w:t>
      </w:r>
      <w:r w:rsidR="0060306C" w:rsidRPr="00C56196">
        <w:rPr>
          <w:rFonts w:ascii="Times New Roman" w:hAnsi="Times New Roman" w:cs="Times New Roman"/>
          <w:sz w:val="24"/>
          <w:szCs w:val="24"/>
        </w:rPr>
        <w:t xml:space="preserve">1) </w:t>
      </w:r>
      <w:r w:rsidR="0060306C">
        <w:rPr>
          <w:rFonts w:ascii="Times New Roman" w:hAnsi="Times New Roman" w:cs="Times New Roman"/>
          <w:sz w:val="24"/>
          <w:szCs w:val="24"/>
        </w:rPr>
        <w:t>center coordinates</w:t>
      </w:r>
      <w:r w:rsidR="00C40089">
        <w:rPr>
          <w:rFonts w:ascii="Times New Roman" w:hAnsi="Times New Roman" w:cs="Times New Roman"/>
          <w:sz w:val="24"/>
          <w:szCs w:val="24"/>
        </w:rPr>
        <w:t xml:space="preserve"> of </w:t>
      </w:r>
      <w:r w:rsidR="00C40089" w:rsidRPr="00C56196">
        <w:rPr>
          <w:rFonts w:ascii="Times New Roman" w:hAnsi="Times New Roman" w:cs="Times New Roman"/>
          <w:sz w:val="24"/>
          <w:szCs w:val="24"/>
        </w:rPr>
        <w:t>field site</w:t>
      </w:r>
      <w:r w:rsidR="00DE11B0">
        <w:rPr>
          <w:rFonts w:ascii="Times New Roman" w:hAnsi="Times New Roman" w:cs="Times New Roman"/>
          <w:sz w:val="24"/>
          <w:szCs w:val="24"/>
        </w:rPr>
        <w:t>s</w:t>
      </w:r>
      <w:r w:rsidR="0060306C" w:rsidRPr="00C56196">
        <w:rPr>
          <w:rFonts w:ascii="Times New Roman" w:hAnsi="Times New Roman" w:cs="Times New Roman"/>
          <w:sz w:val="24"/>
          <w:szCs w:val="24"/>
        </w:rPr>
        <w:t xml:space="preserve">, (2) a census of all Landsat pixels </w:t>
      </w:r>
      <w:r w:rsidR="009E080C">
        <w:rPr>
          <w:rFonts w:ascii="Times New Roman" w:hAnsi="Times New Roman" w:cs="Times New Roman"/>
          <w:sz w:val="24"/>
          <w:szCs w:val="24"/>
        </w:rPr>
        <w:t xml:space="preserve">from </w:t>
      </w:r>
      <w:r w:rsidR="0060306C" w:rsidRPr="00C56196">
        <w:rPr>
          <w:rFonts w:ascii="Times New Roman" w:hAnsi="Times New Roman" w:cs="Times New Roman"/>
          <w:sz w:val="24"/>
          <w:szCs w:val="24"/>
        </w:rPr>
        <w:t xml:space="preserve">a </w:t>
      </w:r>
      <w:r w:rsidR="00C40089">
        <w:rPr>
          <w:rFonts w:ascii="Times New Roman" w:hAnsi="Times New Roman" w:cs="Times New Roman"/>
          <w:sz w:val="24"/>
          <w:szCs w:val="24"/>
        </w:rPr>
        <w:t>small</w:t>
      </w:r>
      <w:r w:rsidR="0060306C" w:rsidRPr="00C56196">
        <w:rPr>
          <w:rFonts w:ascii="Times New Roman" w:hAnsi="Times New Roman" w:cs="Times New Roman"/>
          <w:sz w:val="24"/>
          <w:szCs w:val="24"/>
        </w:rPr>
        <w:t xml:space="preserve"> </w:t>
      </w:r>
      <w:r w:rsidR="009E080C">
        <w:rPr>
          <w:rFonts w:ascii="Times New Roman" w:hAnsi="Times New Roman" w:cs="Times New Roman"/>
          <w:sz w:val="24"/>
          <w:szCs w:val="24"/>
        </w:rPr>
        <w:t>area of interest</w:t>
      </w:r>
      <w:r w:rsidR="0060306C" w:rsidRPr="00C56196">
        <w:rPr>
          <w:rFonts w:ascii="Times New Roman" w:hAnsi="Times New Roman" w:cs="Times New Roman"/>
          <w:sz w:val="24"/>
          <w:szCs w:val="24"/>
        </w:rPr>
        <w:t>, or (3) a random sample from a large region</w:t>
      </w:r>
      <w:r w:rsidR="0060306C">
        <w:rPr>
          <w:rFonts w:ascii="Times New Roman" w:hAnsi="Times New Roman" w:cs="Times New Roman"/>
          <w:sz w:val="24"/>
          <w:szCs w:val="24"/>
        </w:rPr>
        <w:t>.</w:t>
      </w:r>
      <w:r w:rsidR="00C40089">
        <w:rPr>
          <w:rFonts w:ascii="Times New Roman" w:hAnsi="Times New Roman" w:cs="Times New Roman"/>
          <w:sz w:val="24"/>
          <w:szCs w:val="24"/>
        </w:rPr>
        <w:t xml:space="preserve"> </w:t>
      </w:r>
      <w:r w:rsidRPr="00C56196">
        <w:rPr>
          <w:rFonts w:ascii="Times New Roman" w:hAnsi="Times New Roman" w:cs="Times New Roman"/>
          <w:sz w:val="24"/>
          <w:szCs w:val="24"/>
        </w:rPr>
        <w:t xml:space="preserve">Data extraction is conducted using the function </w:t>
      </w:r>
      <w:r w:rsidRPr="00C56196">
        <w:rPr>
          <w:rFonts w:ascii="Times New Roman" w:hAnsi="Times New Roman" w:cs="Times New Roman"/>
          <w:i/>
          <w:iCs/>
          <w:sz w:val="24"/>
          <w:szCs w:val="24"/>
        </w:rPr>
        <w:t>lsat_export_ts()</w:t>
      </w:r>
      <w:r w:rsidRPr="00C56196">
        <w:rPr>
          <w:rFonts w:ascii="Times New Roman" w:hAnsi="Times New Roman" w:cs="Times New Roman"/>
          <w:sz w:val="24"/>
          <w:szCs w:val="24"/>
        </w:rPr>
        <w:t>.</w:t>
      </w:r>
      <w:r w:rsidR="009E080C">
        <w:rPr>
          <w:rFonts w:ascii="Times New Roman" w:hAnsi="Times New Roman" w:cs="Times New Roman"/>
          <w:sz w:val="24"/>
          <w:szCs w:val="24"/>
        </w:rPr>
        <w:t xml:space="preserve"> </w:t>
      </w:r>
      <w:r w:rsidR="00560512">
        <w:rPr>
          <w:rFonts w:ascii="Times New Roman" w:hAnsi="Times New Roman" w:cs="Times New Roman"/>
          <w:sz w:val="24"/>
          <w:szCs w:val="24"/>
        </w:rPr>
        <w:t xml:space="preserve">If the user wishes to extract Landsat data for all pixels in a small area of interest, then the central coordinates of each pixel can be obtained using </w:t>
      </w:r>
      <w:r w:rsidR="00560512" w:rsidRPr="000867AD">
        <w:rPr>
          <w:rFonts w:ascii="Times New Roman" w:hAnsi="Times New Roman" w:cs="Times New Roman"/>
          <w:i/>
          <w:iCs/>
          <w:sz w:val="24"/>
          <w:szCs w:val="24"/>
        </w:rPr>
        <w:t>lstat_get_pixel_centers()</w:t>
      </w:r>
      <w:r w:rsidR="00560512">
        <w:rPr>
          <w:rFonts w:ascii="Times New Roman" w:hAnsi="Times New Roman" w:cs="Times New Roman"/>
          <w:sz w:val="24"/>
          <w:szCs w:val="24"/>
        </w:rPr>
        <w:t xml:space="preserve"> and then those sample locations are passed to </w:t>
      </w:r>
      <w:r w:rsidR="00560512" w:rsidRPr="00C56196">
        <w:rPr>
          <w:rFonts w:ascii="Times New Roman" w:hAnsi="Times New Roman" w:cs="Times New Roman"/>
          <w:i/>
          <w:iCs/>
          <w:sz w:val="24"/>
          <w:szCs w:val="24"/>
        </w:rPr>
        <w:t>lsat_export_ts()</w:t>
      </w:r>
      <w:r w:rsidR="00560512" w:rsidRPr="00C56196">
        <w:rPr>
          <w:rFonts w:ascii="Times New Roman" w:hAnsi="Times New Roman" w:cs="Times New Roman"/>
          <w:sz w:val="24"/>
          <w:szCs w:val="24"/>
        </w:rPr>
        <w:t>.</w:t>
      </w:r>
      <w:r w:rsidR="004130D5">
        <w:rPr>
          <w:rFonts w:ascii="Times New Roman" w:hAnsi="Times New Roman" w:cs="Times New Roman"/>
          <w:sz w:val="24"/>
          <w:szCs w:val="24"/>
        </w:rPr>
        <w:t xml:space="preserve"> </w:t>
      </w:r>
      <w:r w:rsidR="009E080C">
        <w:rPr>
          <w:rFonts w:ascii="Times New Roman" w:hAnsi="Times New Roman" w:cs="Times New Roman"/>
          <w:sz w:val="24"/>
          <w:szCs w:val="24"/>
        </w:rPr>
        <w:t xml:space="preserve">Please note </w:t>
      </w:r>
      <w:r w:rsidR="00560512" w:rsidRPr="00C56196">
        <w:rPr>
          <w:rFonts w:ascii="Times New Roman" w:hAnsi="Times New Roman" w:cs="Times New Roman"/>
          <w:i/>
          <w:iCs/>
          <w:sz w:val="24"/>
          <w:szCs w:val="24"/>
        </w:rPr>
        <w:t>lsat_export_ts()</w:t>
      </w:r>
      <w:r w:rsidR="00560512">
        <w:rPr>
          <w:rFonts w:ascii="Times New Roman" w:hAnsi="Times New Roman" w:cs="Times New Roman"/>
          <w:sz w:val="24"/>
          <w:szCs w:val="24"/>
        </w:rPr>
        <w:t xml:space="preserve"> has not been tested for data extractions exceeding 10</w:t>
      </w:r>
      <w:r w:rsidR="00560512" w:rsidRPr="00560512">
        <w:rPr>
          <w:rFonts w:ascii="Times New Roman" w:hAnsi="Times New Roman" w:cs="Times New Roman"/>
          <w:sz w:val="24"/>
          <w:szCs w:val="24"/>
          <w:vertAlign w:val="superscript"/>
        </w:rPr>
        <w:t>5</w:t>
      </w:r>
      <w:r w:rsidR="00560512">
        <w:rPr>
          <w:rFonts w:ascii="Times New Roman" w:hAnsi="Times New Roman" w:cs="Times New Roman"/>
          <w:sz w:val="24"/>
          <w:szCs w:val="24"/>
        </w:rPr>
        <w:t xml:space="preserve"> Landsat pixels (~90 km</w:t>
      </w:r>
      <w:r w:rsidR="00560512" w:rsidRPr="00560512">
        <w:rPr>
          <w:rFonts w:ascii="Times New Roman" w:hAnsi="Times New Roman" w:cs="Times New Roman"/>
          <w:sz w:val="24"/>
          <w:szCs w:val="24"/>
          <w:vertAlign w:val="superscript"/>
        </w:rPr>
        <w:t>2</w:t>
      </w:r>
      <w:r w:rsidR="00560512">
        <w:rPr>
          <w:rFonts w:ascii="Times New Roman" w:hAnsi="Times New Roman" w:cs="Times New Roman"/>
          <w:sz w:val="24"/>
          <w:szCs w:val="24"/>
        </w:rPr>
        <w:t>)</w:t>
      </w:r>
      <w:r w:rsidR="004130D5">
        <w:rPr>
          <w:rFonts w:ascii="Times New Roman" w:hAnsi="Times New Roman" w:cs="Times New Roman"/>
          <w:sz w:val="24"/>
          <w:szCs w:val="24"/>
        </w:rPr>
        <w:t>.</w:t>
      </w:r>
      <w:r w:rsidR="006862F5">
        <w:rPr>
          <w:rFonts w:ascii="Times New Roman" w:hAnsi="Times New Roman" w:cs="Times New Roman"/>
          <w:sz w:val="24"/>
          <w:szCs w:val="24"/>
        </w:rPr>
        <w:t xml:space="preserve"> </w:t>
      </w:r>
      <w:r w:rsidR="00DE11B0">
        <w:rPr>
          <w:rFonts w:ascii="Times New Roman" w:hAnsi="Times New Roman" w:cs="Times New Roman"/>
          <w:sz w:val="24"/>
          <w:szCs w:val="24"/>
        </w:rPr>
        <w:t xml:space="preserve">A recent analysis of the boreal forest biome </w:t>
      </w:r>
      <w:r w:rsidR="006862F5">
        <w:rPr>
          <w:rFonts w:ascii="Times New Roman" w:hAnsi="Times New Roman" w:cs="Times New Roman"/>
          <w:sz w:val="24"/>
          <w:szCs w:val="24"/>
        </w:rPr>
        <w:t xml:space="preserve">focused on </w:t>
      </w:r>
      <w:r w:rsidR="00DE11B0" w:rsidRPr="004130D5">
        <w:rPr>
          <w:rFonts w:ascii="Times New Roman" w:hAnsi="Times New Roman" w:cs="Times New Roman"/>
          <w:sz w:val="24"/>
          <w:szCs w:val="24"/>
        </w:rPr>
        <w:t xml:space="preserve">reflectance measurements acquired June through August </w:t>
      </w:r>
      <w:r w:rsidR="00DE11B0">
        <w:rPr>
          <w:rFonts w:ascii="Times New Roman" w:hAnsi="Times New Roman" w:cs="Times New Roman"/>
          <w:sz w:val="24"/>
          <w:szCs w:val="24"/>
        </w:rPr>
        <w:t xml:space="preserve">from </w:t>
      </w:r>
      <w:r w:rsidR="00DE11B0" w:rsidRPr="004130D5">
        <w:rPr>
          <w:rFonts w:ascii="Times New Roman" w:hAnsi="Times New Roman" w:cs="Times New Roman"/>
          <w:sz w:val="24"/>
          <w:szCs w:val="24"/>
        </w:rPr>
        <w:t xml:space="preserve">1985 </w:t>
      </w:r>
      <w:r w:rsidR="00DE11B0">
        <w:rPr>
          <w:rFonts w:ascii="Times New Roman" w:hAnsi="Times New Roman" w:cs="Times New Roman"/>
          <w:sz w:val="24"/>
          <w:szCs w:val="24"/>
        </w:rPr>
        <w:t xml:space="preserve">to </w:t>
      </w:r>
      <w:r w:rsidR="00DE11B0" w:rsidRPr="004130D5">
        <w:rPr>
          <w:rFonts w:ascii="Times New Roman" w:hAnsi="Times New Roman" w:cs="Times New Roman"/>
          <w:sz w:val="24"/>
          <w:szCs w:val="24"/>
        </w:rPr>
        <w:t>2019</w:t>
      </w:r>
      <w:r w:rsidR="006862F5">
        <w:rPr>
          <w:rFonts w:ascii="Times New Roman" w:hAnsi="Times New Roman" w:cs="Times New Roman"/>
          <w:sz w:val="24"/>
          <w:szCs w:val="24"/>
        </w:rPr>
        <w:t xml:space="preserve"> for 10</w:t>
      </w:r>
      <w:r w:rsidR="006862F5" w:rsidRPr="004130D5">
        <w:rPr>
          <w:rFonts w:ascii="Times New Roman" w:hAnsi="Times New Roman" w:cs="Times New Roman"/>
          <w:sz w:val="24"/>
          <w:szCs w:val="24"/>
          <w:vertAlign w:val="superscript"/>
        </w:rPr>
        <w:t>5</w:t>
      </w:r>
      <w:r w:rsidR="006862F5">
        <w:rPr>
          <w:rFonts w:ascii="Times New Roman" w:hAnsi="Times New Roman" w:cs="Times New Roman"/>
          <w:sz w:val="24"/>
          <w:szCs w:val="24"/>
        </w:rPr>
        <w:t xml:space="preserve"> Landsat pixels. This data extraction took about two weeks to run on GEE and yielded</w:t>
      </w:r>
      <w:r w:rsidR="00DE11B0">
        <w:rPr>
          <w:rFonts w:ascii="Times New Roman" w:hAnsi="Times New Roman" w:cs="Times New Roman"/>
          <w:sz w:val="24"/>
          <w:szCs w:val="24"/>
        </w:rPr>
        <w:t xml:space="preserve"> a total of ~41.6 million </w:t>
      </w:r>
      <w:r w:rsidR="00DE11B0" w:rsidRPr="004130D5">
        <w:rPr>
          <w:rFonts w:ascii="Times New Roman" w:hAnsi="Times New Roman" w:cs="Times New Roman"/>
          <w:sz w:val="24"/>
          <w:szCs w:val="24"/>
        </w:rPr>
        <w:t>multispectral measurements</w:t>
      </w:r>
      <w:r w:rsidR="00DE11B0">
        <w:rPr>
          <w:rFonts w:ascii="Times New Roman" w:hAnsi="Times New Roman" w:cs="Times New Roman"/>
          <w:sz w:val="24"/>
          <w:szCs w:val="24"/>
        </w:rPr>
        <w:t xml:space="preserve"> that required ~15 Gb of hard drive storage </w:t>
      </w:r>
      <w:r w:rsidR="00DE11B0">
        <w:rPr>
          <w:rFonts w:ascii="Times New Roman" w:hAnsi="Times New Roman" w:cs="Times New Roman"/>
          <w:sz w:val="24"/>
          <w:szCs w:val="24"/>
        </w:rPr>
        <w:fldChar w:fldCharType="begin"/>
      </w:r>
      <w:r w:rsidR="00DE11B0">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EndNote&gt;</w:instrText>
      </w:r>
      <w:r w:rsidR="00DE11B0">
        <w:rPr>
          <w:rFonts w:ascii="Times New Roman" w:hAnsi="Times New Roman" w:cs="Times New Roman"/>
          <w:sz w:val="24"/>
          <w:szCs w:val="24"/>
        </w:rPr>
        <w:fldChar w:fldCharType="separate"/>
      </w:r>
      <w:r w:rsidR="00DE11B0">
        <w:rPr>
          <w:rFonts w:ascii="Times New Roman" w:hAnsi="Times New Roman" w:cs="Times New Roman"/>
          <w:noProof/>
          <w:sz w:val="24"/>
          <w:szCs w:val="24"/>
        </w:rPr>
        <w:t>(Berner and Goetz 2022)</w:t>
      </w:r>
      <w:r w:rsidR="00DE11B0">
        <w:rPr>
          <w:rFonts w:ascii="Times New Roman" w:hAnsi="Times New Roman" w:cs="Times New Roman"/>
          <w:sz w:val="24"/>
          <w:szCs w:val="24"/>
        </w:rPr>
        <w:fldChar w:fldCharType="end"/>
      </w:r>
      <w:r w:rsidR="00DE11B0">
        <w:rPr>
          <w:rFonts w:ascii="Times New Roman" w:hAnsi="Times New Roman" w:cs="Times New Roman"/>
          <w:sz w:val="24"/>
          <w:szCs w:val="24"/>
        </w:rPr>
        <w:t>.</w:t>
      </w:r>
      <w:r w:rsidR="006862F5">
        <w:rPr>
          <w:rFonts w:ascii="Times New Roman" w:hAnsi="Times New Roman" w:cs="Times New Roman"/>
          <w:sz w:val="24"/>
          <w:szCs w:val="24"/>
        </w:rPr>
        <w:t xml:space="preserve"> </w:t>
      </w:r>
      <w:r w:rsidR="006862F5">
        <w:rPr>
          <w:rFonts w:ascii="Times New Roman" w:hAnsi="Times New Roman" w:cs="Times New Roman"/>
          <w:i/>
          <w:iCs/>
          <w:sz w:val="24"/>
          <w:szCs w:val="24"/>
        </w:rPr>
        <w:t>lsatTS</w:t>
      </w:r>
      <w:r w:rsidR="006862F5">
        <w:rPr>
          <w:rFonts w:ascii="Times New Roman" w:hAnsi="Times New Roman" w:cs="Times New Roman"/>
          <w:sz w:val="24"/>
          <w:szCs w:val="24"/>
        </w:rPr>
        <w:t xml:space="preserve"> enables large data extractions but </w:t>
      </w:r>
      <w:r w:rsidR="00920812">
        <w:rPr>
          <w:rFonts w:ascii="Times New Roman" w:hAnsi="Times New Roman" w:cs="Times New Roman"/>
          <w:sz w:val="24"/>
          <w:szCs w:val="24"/>
        </w:rPr>
        <w:t xml:space="preserve">is not infinitely scalable. </w:t>
      </w:r>
      <w:r w:rsidR="006862F5">
        <w:rPr>
          <w:rFonts w:ascii="Times New Roman" w:hAnsi="Times New Roman" w:cs="Times New Roman"/>
          <w:sz w:val="24"/>
          <w:szCs w:val="24"/>
        </w:rPr>
        <w:t xml:space="preserve"> </w:t>
      </w:r>
      <w:r w:rsidR="00DE11B0">
        <w:rPr>
          <w:rFonts w:ascii="Times New Roman" w:hAnsi="Times New Roman" w:cs="Times New Roman"/>
          <w:sz w:val="24"/>
          <w:szCs w:val="24"/>
        </w:rPr>
        <w:t xml:space="preserve">  </w:t>
      </w:r>
    </w:p>
    <w:p w14:paraId="12D5F760" w14:textId="77777777" w:rsidR="006862F5" w:rsidRDefault="006862F5" w:rsidP="00DE11B0">
      <w:pPr>
        <w:pStyle w:val="NoSpacing"/>
        <w:rPr>
          <w:rFonts w:ascii="Times New Roman" w:hAnsi="Times New Roman" w:cs="Times New Roman"/>
          <w:sz w:val="24"/>
          <w:szCs w:val="24"/>
        </w:rPr>
      </w:pPr>
    </w:p>
    <w:p w14:paraId="6F7C1754" w14:textId="77777777" w:rsidR="00F25349" w:rsidRPr="00C56196" w:rsidRDefault="00F25349" w:rsidP="00F25349">
      <w:pPr>
        <w:pStyle w:val="NoSpacing"/>
        <w:rPr>
          <w:rFonts w:ascii="Times New Roman" w:hAnsi="Times New Roman" w:cs="Times New Roman"/>
          <w:i/>
          <w:sz w:val="24"/>
          <w:szCs w:val="24"/>
        </w:rPr>
      </w:pPr>
      <w:r w:rsidRPr="00C56196">
        <w:rPr>
          <w:rFonts w:ascii="Times New Roman" w:hAnsi="Times New Roman" w:cs="Times New Roman"/>
          <w:i/>
          <w:sz w:val="24"/>
          <w:szCs w:val="24"/>
        </w:rPr>
        <w:t xml:space="preserve">Export point-coordinate Landsat time series from </w:t>
      </w:r>
      <w:r>
        <w:rPr>
          <w:rFonts w:ascii="Times New Roman" w:hAnsi="Times New Roman" w:cs="Times New Roman"/>
          <w:i/>
          <w:sz w:val="24"/>
          <w:szCs w:val="24"/>
        </w:rPr>
        <w:t xml:space="preserve">Google </w:t>
      </w:r>
      <w:r w:rsidRPr="00C56196">
        <w:rPr>
          <w:rFonts w:ascii="Times New Roman" w:hAnsi="Times New Roman" w:cs="Times New Roman"/>
          <w:i/>
          <w:sz w:val="24"/>
          <w:szCs w:val="24"/>
        </w:rPr>
        <w:t>Earth Engine using lsat_export_ts()</w:t>
      </w:r>
    </w:p>
    <w:p w14:paraId="0697DF70" w14:textId="5CCD85CE" w:rsidR="00F25349" w:rsidRPr="00C56196" w:rsidRDefault="00F25349" w:rsidP="00F25349">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r w:rsidRPr="00C56196">
        <w:rPr>
          <w:rFonts w:ascii="Times New Roman" w:hAnsi="Times New Roman" w:cs="Times New Roman"/>
          <w:i/>
          <w:iCs/>
          <w:sz w:val="24"/>
          <w:szCs w:val="24"/>
        </w:rPr>
        <w:t>lsat_export_ts()</w:t>
      </w:r>
      <w:r>
        <w:rPr>
          <w:rFonts w:ascii="Times New Roman" w:hAnsi="Times New Roman" w:cs="Times New Roman"/>
          <w:i/>
          <w:iCs/>
          <w:sz w:val="24"/>
          <w:szCs w:val="24"/>
        </w:rPr>
        <w:t xml:space="preserve"> </w:t>
      </w:r>
      <w:r w:rsidRPr="00C56196">
        <w:rPr>
          <w:rFonts w:ascii="Times New Roman" w:hAnsi="Times New Roman" w:cs="Times New Roman"/>
          <w:sz w:val="24"/>
          <w:szCs w:val="24"/>
        </w:rPr>
        <w:t>export</w:t>
      </w:r>
      <w:r>
        <w:rPr>
          <w:rFonts w:ascii="Times New Roman" w:hAnsi="Times New Roman" w:cs="Times New Roman"/>
          <w:sz w:val="24"/>
          <w:szCs w:val="24"/>
        </w:rPr>
        <w:t>s time series of Landsat 5, 7 and 8 surface reflectance measurements for each sample location by querying the Landsat Collection 2 archived on GEE</w:t>
      </w:r>
      <w:r w:rsidRPr="00C56196">
        <w:rPr>
          <w:rFonts w:ascii="Times New Roman" w:hAnsi="Times New Roman" w:cs="Times New Roman"/>
          <w:sz w:val="24"/>
          <w:szCs w:val="24"/>
        </w:rPr>
        <w:t>.</w:t>
      </w:r>
      <w:r>
        <w:rPr>
          <w:rFonts w:ascii="Times New Roman" w:hAnsi="Times New Roman" w:cs="Times New Roman"/>
          <w:sz w:val="24"/>
          <w:szCs w:val="24"/>
        </w:rPr>
        <w:t xml:space="preserve"> Data are exported for user-defined time periods. It is important to stress t</w:t>
      </w:r>
      <w:r w:rsidRPr="00C56196">
        <w:rPr>
          <w:rFonts w:ascii="Times New Roman" w:hAnsi="Times New Roman" w:cs="Times New Roman"/>
          <w:sz w:val="24"/>
          <w:szCs w:val="24"/>
        </w:rPr>
        <w:t xml:space="preserve">his function only works for </w:t>
      </w:r>
      <w:r>
        <w:rPr>
          <w:rFonts w:ascii="Times New Roman" w:hAnsi="Times New Roman" w:cs="Times New Roman"/>
          <w:sz w:val="24"/>
          <w:szCs w:val="24"/>
        </w:rPr>
        <w:t>sample location</w:t>
      </w:r>
      <w:r w:rsidRPr="00C56196">
        <w:rPr>
          <w:rFonts w:ascii="Times New Roman" w:hAnsi="Times New Roman" w:cs="Times New Roman"/>
          <w:sz w:val="24"/>
          <w:szCs w:val="24"/>
        </w:rPr>
        <w:t>s (point coordinates)</w:t>
      </w:r>
      <w:r w:rsidR="00156ED1">
        <w:rPr>
          <w:rFonts w:ascii="Times New Roman" w:hAnsi="Times New Roman" w:cs="Times New Roman"/>
          <w:sz w:val="24"/>
          <w:szCs w:val="24"/>
        </w:rPr>
        <w:t xml:space="preserve"> that must be </w:t>
      </w:r>
      <w:r>
        <w:rPr>
          <w:rFonts w:ascii="Times New Roman" w:hAnsi="Times New Roman" w:cs="Times New Roman"/>
          <w:sz w:val="24"/>
          <w:szCs w:val="24"/>
        </w:rPr>
        <w:t xml:space="preserve">supplied as a simple feature </w:t>
      </w:r>
      <w:r w:rsidR="005308F6">
        <w:rPr>
          <w:rFonts w:ascii="Times New Roman" w:hAnsi="Times New Roman" w:cs="Times New Roman"/>
          <w:sz w:val="24"/>
          <w:szCs w:val="24"/>
        </w:rPr>
        <w:t>(</w:t>
      </w:r>
      <w:r w:rsidR="005308F6" w:rsidRPr="005308F6">
        <w:rPr>
          <w:rFonts w:ascii="Times New Roman" w:hAnsi="Times New Roman" w:cs="Times New Roman"/>
          <w:i/>
          <w:iCs/>
          <w:sz w:val="24"/>
          <w:szCs w:val="24"/>
        </w:rPr>
        <w:t>sf</w:t>
      </w:r>
      <w:r w:rsidR="005308F6">
        <w:rPr>
          <w:rFonts w:ascii="Times New Roman" w:hAnsi="Times New Roman" w:cs="Times New Roman"/>
          <w:sz w:val="24"/>
          <w:szCs w:val="24"/>
        </w:rPr>
        <w:t xml:space="preserve">) </w:t>
      </w:r>
      <w:r>
        <w:rPr>
          <w:rFonts w:ascii="Times New Roman" w:hAnsi="Times New Roman" w:cs="Times New Roman"/>
          <w:sz w:val="24"/>
          <w:szCs w:val="24"/>
        </w:rPr>
        <w:t>collection of point geometries. The</w:t>
      </w:r>
      <w:r w:rsidRPr="00C56196">
        <w:rPr>
          <w:rFonts w:ascii="Times New Roman" w:hAnsi="Times New Roman" w:cs="Times New Roman"/>
          <w:sz w:val="24"/>
          <w:szCs w:val="24"/>
        </w:rPr>
        <w:t xml:space="preserve"> function issues one or more tasks to </w:t>
      </w:r>
      <w:r>
        <w:rPr>
          <w:rFonts w:ascii="Times New Roman" w:hAnsi="Times New Roman" w:cs="Times New Roman"/>
          <w:sz w:val="24"/>
          <w:szCs w:val="24"/>
        </w:rPr>
        <w:t>G</w:t>
      </w:r>
      <w:r w:rsidRPr="00C56196">
        <w:rPr>
          <w:rFonts w:ascii="Times New Roman" w:hAnsi="Times New Roman" w:cs="Times New Roman"/>
          <w:sz w:val="24"/>
          <w:szCs w:val="24"/>
        </w:rPr>
        <w:t xml:space="preserve">EE that export the data </w:t>
      </w:r>
      <w:r>
        <w:rPr>
          <w:rFonts w:ascii="Times New Roman" w:hAnsi="Times New Roman" w:cs="Times New Roman"/>
          <w:sz w:val="24"/>
          <w:szCs w:val="24"/>
        </w:rPr>
        <w:t xml:space="preserve">in the form of comma separated value (CSV) files </w:t>
      </w:r>
      <w:r w:rsidRPr="00C56196">
        <w:rPr>
          <w:rFonts w:ascii="Times New Roman" w:hAnsi="Times New Roman" w:cs="Times New Roman"/>
          <w:sz w:val="24"/>
          <w:szCs w:val="24"/>
        </w:rPr>
        <w:t xml:space="preserve">to the user’s Google Drive. </w:t>
      </w:r>
      <w:r>
        <w:rPr>
          <w:rFonts w:ascii="Times New Roman" w:hAnsi="Times New Roman" w:cs="Times New Roman"/>
          <w:sz w:val="24"/>
          <w:szCs w:val="24"/>
        </w:rPr>
        <w:t xml:space="preserve">The number of tasks issued varies depending on the number of </w:t>
      </w:r>
      <w:r w:rsidR="00156ED1">
        <w:rPr>
          <w:rFonts w:ascii="Times New Roman" w:hAnsi="Times New Roman" w:cs="Times New Roman"/>
          <w:sz w:val="24"/>
          <w:szCs w:val="24"/>
        </w:rPr>
        <w:t xml:space="preserve">sample locations </w:t>
      </w:r>
      <w:r>
        <w:rPr>
          <w:rFonts w:ascii="Times New Roman" w:hAnsi="Times New Roman" w:cs="Times New Roman"/>
          <w:sz w:val="24"/>
          <w:szCs w:val="24"/>
        </w:rPr>
        <w:t xml:space="preserve">for which the Landsat record is to be extracted. </w:t>
      </w:r>
      <w:r w:rsidRPr="00C56196">
        <w:rPr>
          <w:rFonts w:ascii="Times New Roman" w:hAnsi="Times New Roman" w:cs="Times New Roman"/>
          <w:sz w:val="24"/>
          <w:szCs w:val="24"/>
        </w:rPr>
        <w:t xml:space="preserve">Data extractions that involve a large number of </w:t>
      </w:r>
      <w:r>
        <w:rPr>
          <w:rFonts w:ascii="Times New Roman" w:hAnsi="Times New Roman" w:cs="Times New Roman"/>
          <w:sz w:val="24"/>
          <w:szCs w:val="24"/>
        </w:rPr>
        <w:t>sample location</w:t>
      </w:r>
      <w:r w:rsidRPr="00C56196">
        <w:rPr>
          <w:rFonts w:ascii="Times New Roman" w:hAnsi="Times New Roman" w:cs="Times New Roman"/>
          <w:sz w:val="24"/>
          <w:szCs w:val="24"/>
        </w:rPr>
        <w:t xml:space="preserve">s are prone to errors and </w:t>
      </w:r>
      <w:r>
        <w:rPr>
          <w:rFonts w:ascii="Times New Roman" w:hAnsi="Times New Roman" w:cs="Times New Roman"/>
          <w:sz w:val="24"/>
          <w:szCs w:val="24"/>
        </w:rPr>
        <w:t xml:space="preserve">may </w:t>
      </w:r>
      <w:r w:rsidRPr="00C56196">
        <w:rPr>
          <w:rFonts w:ascii="Times New Roman" w:hAnsi="Times New Roman" w:cs="Times New Roman"/>
          <w:sz w:val="24"/>
          <w:szCs w:val="24"/>
        </w:rPr>
        <w:t xml:space="preserve">exceed user limits set by </w:t>
      </w:r>
      <w:r>
        <w:rPr>
          <w:rFonts w:ascii="Times New Roman" w:hAnsi="Times New Roman" w:cs="Times New Roman"/>
          <w:sz w:val="24"/>
          <w:szCs w:val="24"/>
        </w:rPr>
        <w:t>G</w:t>
      </w:r>
      <w:r w:rsidRPr="00C56196">
        <w:rPr>
          <w:rFonts w:ascii="Times New Roman" w:hAnsi="Times New Roman" w:cs="Times New Roman"/>
          <w:sz w:val="24"/>
          <w:szCs w:val="24"/>
        </w:rPr>
        <w:t xml:space="preserve">EE. Therefore, the function will chunk the </w:t>
      </w:r>
      <w:r>
        <w:rPr>
          <w:rFonts w:ascii="Times New Roman" w:hAnsi="Times New Roman" w:cs="Times New Roman"/>
          <w:sz w:val="24"/>
          <w:szCs w:val="24"/>
        </w:rPr>
        <w:t>sample location</w:t>
      </w:r>
      <w:r w:rsidRPr="00C56196">
        <w:rPr>
          <w:rFonts w:ascii="Times New Roman" w:hAnsi="Times New Roman" w:cs="Times New Roman"/>
          <w:sz w:val="24"/>
          <w:szCs w:val="24"/>
        </w:rPr>
        <w:t xml:space="preserve">s into small groups (by default 250 sites) and for each chunk will issue a separate export task to </w:t>
      </w:r>
      <w:r w:rsidR="00156ED1">
        <w:rPr>
          <w:rFonts w:ascii="Times New Roman" w:hAnsi="Times New Roman" w:cs="Times New Roman"/>
          <w:sz w:val="24"/>
          <w:szCs w:val="24"/>
        </w:rPr>
        <w:t>G</w:t>
      </w:r>
      <w:r w:rsidRPr="00C56196">
        <w:rPr>
          <w:rFonts w:ascii="Times New Roman" w:hAnsi="Times New Roman" w:cs="Times New Roman"/>
          <w:sz w:val="24"/>
          <w:szCs w:val="24"/>
        </w:rPr>
        <w:t>EE.</w:t>
      </w:r>
      <w:r>
        <w:rPr>
          <w:rFonts w:ascii="Times New Roman" w:hAnsi="Times New Roman" w:cs="Times New Roman"/>
          <w:sz w:val="24"/>
          <w:szCs w:val="24"/>
        </w:rPr>
        <w:t xml:space="preserve"> The function returns a list of </w:t>
      </w:r>
      <w:r w:rsidRPr="00B22FD9">
        <w:rPr>
          <w:rFonts w:ascii="Times New Roman" w:hAnsi="Times New Roman" w:cs="Times New Roman"/>
          <w:i/>
          <w:iCs/>
          <w:sz w:val="24"/>
          <w:szCs w:val="24"/>
        </w:rPr>
        <w:t>rgee</w:t>
      </w:r>
      <w:r>
        <w:rPr>
          <w:rFonts w:ascii="Times New Roman" w:hAnsi="Times New Roman" w:cs="Times New Roman"/>
          <w:sz w:val="24"/>
          <w:szCs w:val="24"/>
        </w:rPr>
        <w:t xml:space="preserve"> task objects, which can be used to query the progress of the exports and subsequently retrieve the data from the user’s Google Drive.   </w:t>
      </w:r>
      <w:r w:rsidRPr="00C56196">
        <w:rPr>
          <w:rFonts w:ascii="Times New Roman" w:hAnsi="Times New Roman" w:cs="Times New Roman"/>
          <w:sz w:val="24"/>
          <w:szCs w:val="24"/>
        </w:rPr>
        <w:t xml:space="preserve"> </w:t>
      </w:r>
    </w:p>
    <w:p w14:paraId="254A91E8" w14:textId="77777777" w:rsidR="00F25349" w:rsidRPr="00C56196" w:rsidRDefault="00F25349" w:rsidP="00C56196">
      <w:pPr>
        <w:pStyle w:val="NoSpacing"/>
        <w:rPr>
          <w:rFonts w:ascii="Times New Roman" w:hAnsi="Times New Roman" w:cs="Times New Roman"/>
          <w:sz w:val="24"/>
          <w:szCs w:val="24"/>
        </w:rPr>
      </w:pPr>
    </w:p>
    <w:p w14:paraId="680EC754" w14:textId="77777777" w:rsidR="00C56196" w:rsidRPr="00C56196" w:rsidRDefault="00C56196" w:rsidP="00C56196">
      <w:pPr>
        <w:pStyle w:val="NoSpacing"/>
        <w:rPr>
          <w:rFonts w:ascii="Times New Roman" w:hAnsi="Times New Roman" w:cs="Times New Roman"/>
          <w:iCs/>
          <w:sz w:val="24"/>
          <w:szCs w:val="24"/>
        </w:rPr>
      </w:pPr>
      <w:r w:rsidRPr="00C56196">
        <w:rPr>
          <w:rFonts w:ascii="Times New Roman" w:hAnsi="Times New Roman" w:cs="Times New Roman"/>
          <w:i/>
          <w:sz w:val="24"/>
          <w:szCs w:val="24"/>
        </w:rPr>
        <w:t>Optional: Get central coordinates of pixels within a polygon using lsat_get_pixel_centers()</w:t>
      </w:r>
    </w:p>
    <w:p w14:paraId="1A01C8C5" w14:textId="0552F185" w:rsidR="00C56196" w:rsidRPr="00C56196" w:rsidRDefault="007D10A7" w:rsidP="00C56196">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r w:rsidRPr="00C56196">
        <w:rPr>
          <w:rFonts w:ascii="Times New Roman" w:hAnsi="Times New Roman" w:cs="Times New Roman"/>
          <w:i/>
          <w:iCs/>
          <w:sz w:val="24"/>
          <w:szCs w:val="24"/>
        </w:rPr>
        <w:t>lsat_get_pixel_centers()</w:t>
      </w:r>
      <w:r>
        <w:rPr>
          <w:rFonts w:ascii="Times New Roman" w:hAnsi="Times New Roman" w:cs="Times New Roman"/>
          <w:sz w:val="24"/>
          <w:szCs w:val="24"/>
        </w:rPr>
        <w:t xml:space="preserve"> facilitates extracting data for all Landsat pixels in a </w:t>
      </w:r>
      <w:r w:rsidR="008749BE">
        <w:rPr>
          <w:rFonts w:ascii="Times New Roman" w:hAnsi="Times New Roman" w:cs="Times New Roman"/>
          <w:sz w:val="24"/>
          <w:szCs w:val="24"/>
        </w:rPr>
        <w:t xml:space="preserve">small area of interest (e.g., &lt; 5 km x 5 km) </w:t>
      </w:r>
      <w:r>
        <w:rPr>
          <w:rFonts w:ascii="Times New Roman" w:hAnsi="Times New Roman" w:cs="Times New Roman"/>
          <w:sz w:val="24"/>
          <w:szCs w:val="24"/>
        </w:rPr>
        <w:t xml:space="preserve">by </w:t>
      </w:r>
      <w:r w:rsidRPr="00C56196">
        <w:rPr>
          <w:rFonts w:ascii="Times New Roman" w:hAnsi="Times New Roman" w:cs="Times New Roman"/>
          <w:sz w:val="24"/>
          <w:szCs w:val="24"/>
        </w:rPr>
        <w:t>determin</w:t>
      </w:r>
      <w:r>
        <w:rPr>
          <w:rFonts w:ascii="Times New Roman" w:hAnsi="Times New Roman" w:cs="Times New Roman"/>
          <w:sz w:val="24"/>
          <w:szCs w:val="24"/>
        </w:rPr>
        <w:t>ing</w:t>
      </w:r>
      <w:r w:rsidRPr="00C56196">
        <w:rPr>
          <w:rFonts w:ascii="Times New Roman" w:hAnsi="Times New Roman" w:cs="Times New Roman"/>
          <w:sz w:val="24"/>
          <w:szCs w:val="24"/>
        </w:rPr>
        <w:t xml:space="preserve"> the central coordinates of all </w:t>
      </w:r>
      <w:r>
        <w:rPr>
          <w:rFonts w:ascii="Times New Roman" w:hAnsi="Times New Roman" w:cs="Times New Roman"/>
          <w:sz w:val="24"/>
          <w:szCs w:val="24"/>
        </w:rPr>
        <w:t xml:space="preserve">Landsat </w:t>
      </w:r>
      <w:r w:rsidRPr="00C56196">
        <w:rPr>
          <w:rFonts w:ascii="Times New Roman" w:hAnsi="Times New Roman" w:cs="Times New Roman"/>
          <w:sz w:val="24"/>
          <w:szCs w:val="24"/>
        </w:rPr>
        <w:t>pixels that fall within a user-specified polygon</w:t>
      </w:r>
      <w:r>
        <w:rPr>
          <w:rFonts w:ascii="Times New Roman" w:hAnsi="Times New Roman" w:cs="Times New Roman"/>
          <w:sz w:val="24"/>
          <w:szCs w:val="24"/>
        </w:rPr>
        <w:t>.</w:t>
      </w:r>
      <w:r w:rsidR="00D77080">
        <w:rPr>
          <w:rFonts w:ascii="Times New Roman" w:hAnsi="Times New Roman" w:cs="Times New Roman"/>
          <w:sz w:val="24"/>
          <w:szCs w:val="24"/>
        </w:rPr>
        <w:t xml:space="preserve"> </w:t>
      </w:r>
      <w:r w:rsidR="009214B1">
        <w:rPr>
          <w:rFonts w:ascii="Times New Roman" w:hAnsi="Times New Roman" w:cs="Times New Roman"/>
          <w:sz w:val="24"/>
          <w:szCs w:val="24"/>
        </w:rPr>
        <w:t xml:space="preserve">The user-specified polygon is </w:t>
      </w:r>
      <w:r w:rsidR="00F67DFA">
        <w:rPr>
          <w:rFonts w:ascii="Times New Roman" w:hAnsi="Times New Roman" w:cs="Times New Roman"/>
          <w:sz w:val="24"/>
          <w:szCs w:val="24"/>
        </w:rPr>
        <w:t>supplied</w:t>
      </w:r>
      <w:r w:rsidR="002117B8">
        <w:rPr>
          <w:rFonts w:ascii="Times New Roman" w:hAnsi="Times New Roman" w:cs="Times New Roman"/>
          <w:sz w:val="24"/>
          <w:szCs w:val="24"/>
        </w:rPr>
        <w:t xml:space="preserve"> to the function</w:t>
      </w:r>
      <w:r w:rsidR="00F67DFA">
        <w:rPr>
          <w:rFonts w:ascii="Times New Roman" w:hAnsi="Times New Roman" w:cs="Times New Roman"/>
          <w:sz w:val="24"/>
          <w:szCs w:val="24"/>
        </w:rPr>
        <w:t xml:space="preserve"> as</w:t>
      </w:r>
      <w:r w:rsidR="002117B8">
        <w:rPr>
          <w:rFonts w:ascii="Times New Roman" w:hAnsi="Times New Roman" w:cs="Times New Roman"/>
          <w:sz w:val="24"/>
          <w:szCs w:val="24"/>
        </w:rPr>
        <w:t xml:space="preserve"> a</w:t>
      </w:r>
      <w:r w:rsidR="00F67DFA">
        <w:rPr>
          <w:rFonts w:ascii="Times New Roman" w:hAnsi="Times New Roman" w:cs="Times New Roman"/>
          <w:sz w:val="24"/>
          <w:szCs w:val="24"/>
        </w:rPr>
        <w:t xml:space="preserve"> simple feature collection</w:t>
      </w:r>
      <w:r w:rsidR="00C56196" w:rsidRPr="00C56196">
        <w:rPr>
          <w:rFonts w:ascii="Times New Roman" w:hAnsi="Times New Roman" w:cs="Times New Roman"/>
          <w:sz w:val="24"/>
          <w:szCs w:val="24"/>
        </w:rPr>
        <w:t xml:space="preserve">. </w:t>
      </w:r>
      <w:r w:rsidR="008749BE">
        <w:rPr>
          <w:rFonts w:ascii="Times New Roman" w:hAnsi="Times New Roman" w:cs="Times New Roman"/>
          <w:sz w:val="24"/>
          <w:szCs w:val="24"/>
        </w:rPr>
        <w:t>T</w:t>
      </w:r>
      <w:r w:rsidR="008C2C3E">
        <w:rPr>
          <w:rFonts w:ascii="Times New Roman" w:hAnsi="Times New Roman" w:cs="Times New Roman"/>
          <w:sz w:val="24"/>
          <w:szCs w:val="24"/>
        </w:rPr>
        <w:t>he function</w:t>
      </w:r>
      <w:r w:rsidR="00A27697">
        <w:rPr>
          <w:rFonts w:ascii="Times New Roman" w:hAnsi="Times New Roman" w:cs="Times New Roman"/>
          <w:sz w:val="24"/>
          <w:szCs w:val="24"/>
        </w:rPr>
        <w:t xml:space="preserve"> </w:t>
      </w:r>
      <w:r w:rsidR="008C2C3E">
        <w:rPr>
          <w:rFonts w:ascii="Times New Roman" w:hAnsi="Times New Roman" w:cs="Times New Roman"/>
          <w:sz w:val="24"/>
          <w:szCs w:val="24"/>
        </w:rPr>
        <w:t xml:space="preserve">determines the Landsat </w:t>
      </w:r>
      <w:r w:rsidR="008749BE">
        <w:rPr>
          <w:rFonts w:ascii="Times New Roman" w:hAnsi="Times New Roman" w:cs="Times New Roman"/>
          <w:sz w:val="24"/>
          <w:szCs w:val="24"/>
        </w:rPr>
        <w:t>Worldwide Reference System (</w:t>
      </w:r>
      <w:r w:rsidR="008C2C3E">
        <w:rPr>
          <w:rFonts w:ascii="Times New Roman" w:hAnsi="Times New Roman" w:cs="Times New Roman"/>
          <w:sz w:val="24"/>
          <w:szCs w:val="24"/>
        </w:rPr>
        <w:t>WRS</w:t>
      </w:r>
      <w:r w:rsidR="008749BE">
        <w:rPr>
          <w:rFonts w:ascii="Times New Roman" w:hAnsi="Times New Roman" w:cs="Times New Roman"/>
          <w:sz w:val="24"/>
          <w:szCs w:val="24"/>
        </w:rPr>
        <w:t>)</w:t>
      </w:r>
      <w:r w:rsidR="008C2C3E">
        <w:rPr>
          <w:rFonts w:ascii="Times New Roman" w:hAnsi="Times New Roman" w:cs="Times New Roman"/>
          <w:sz w:val="24"/>
          <w:szCs w:val="24"/>
        </w:rPr>
        <w:t xml:space="preserve"> scene whose center is closest to the center of the user-specified polygon</w:t>
      </w:r>
      <w:r w:rsidR="00A27697">
        <w:rPr>
          <w:rFonts w:ascii="Times New Roman" w:hAnsi="Times New Roman" w:cs="Times New Roman"/>
          <w:sz w:val="24"/>
          <w:szCs w:val="24"/>
        </w:rPr>
        <w:t xml:space="preserve">. It then extracts the center coordinates for all pixels that overlap with the user-specified polygon from </w:t>
      </w:r>
      <w:r w:rsidR="002117B8">
        <w:rPr>
          <w:rFonts w:ascii="Times New Roman" w:hAnsi="Times New Roman" w:cs="Times New Roman"/>
          <w:sz w:val="24"/>
          <w:szCs w:val="24"/>
        </w:rPr>
        <w:t xml:space="preserve">the first </w:t>
      </w:r>
      <w:r w:rsidR="008C2C3E">
        <w:rPr>
          <w:rFonts w:ascii="Times New Roman" w:hAnsi="Times New Roman" w:cs="Times New Roman"/>
          <w:sz w:val="24"/>
          <w:szCs w:val="24"/>
        </w:rPr>
        <w:t>Landsat 8 scene</w:t>
      </w:r>
      <w:r w:rsidR="002117B8">
        <w:rPr>
          <w:rFonts w:ascii="Times New Roman" w:hAnsi="Times New Roman" w:cs="Times New Roman"/>
          <w:sz w:val="24"/>
          <w:szCs w:val="24"/>
        </w:rPr>
        <w:t xml:space="preserve"> on record available on </w:t>
      </w:r>
      <w:r w:rsidR="009C3125">
        <w:rPr>
          <w:rFonts w:ascii="Times New Roman" w:hAnsi="Times New Roman" w:cs="Times New Roman"/>
          <w:sz w:val="24"/>
          <w:szCs w:val="24"/>
        </w:rPr>
        <w:t>GEE</w:t>
      </w:r>
      <w:r w:rsidR="00A27697">
        <w:rPr>
          <w:rFonts w:ascii="Times New Roman" w:hAnsi="Times New Roman" w:cs="Times New Roman"/>
          <w:sz w:val="24"/>
          <w:szCs w:val="24"/>
        </w:rPr>
        <w:t>. A buffer can be specified to include additional pixel</w:t>
      </w:r>
      <w:r w:rsidR="009C3125">
        <w:rPr>
          <w:rFonts w:ascii="Times New Roman" w:hAnsi="Times New Roman" w:cs="Times New Roman"/>
          <w:sz w:val="24"/>
          <w:szCs w:val="24"/>
        </w:rPr>
        <w:t>s</w:t>
      </w:r>
      <w:r w:rsidR="00A27697">
        <w:rPr>
          <w:rFonts w:ascii="Times New Roman" w:hAnsi="Times New Roman" w:cs="Times New Roman"/>
          <w:sz w:val="24"/>
          <w:szCs w:val="24"/>
        </w:rPr>
        <w:t xml:space="preserve"> </w:t>
      </w:r>
      <w:r w:rsidR="00FE0867">
        <w:rPr>
          <w:rFonts w:ascii="Times New Roman" w:hAnsi="Times New Roman" w:cs="Times New Roman"/>
          <w:sz w:val="24"/>
          <w:szCs w:val="24"/>
        </w:rPr>
        <w:t>beyond</w:t>
      </w:r>
      <w:r w:rsidR="00A27697">
        <w:rPr>
          <w:rFonts w:ascii="Times New Roman" w:hAnsi="Times New Roman" w:cs="Times New Roman"/>
          <w:sz w:val="24"/>
          <w:szCs w:val="24"/>
        </w:rPr>
        <w:t xml:space="preserve"> the polygon</w:t>
      </w:r>
      <w:r w:rsidR="001E35D1">
        <w:rPr>
          <w:rFonts w:ascii="Times New Roman" w:hAnsi="Times New Roman" w:cs="Times New Roman"/>
          <w:sz w:val="24"/>
          <w:szCs w:val="24"/>
        </w:rPr>
        <w:t xml:space="preserve"> boundary</w:t>
      </w:r>
      <w:r w:rsidR="00A27697">
        <w:rPr>
          <w:rFonts w:ascii="Times New Roman" w:hAnsi="Times New Roman" w:cs="Times New Roman"/>
          <w:sz w:val="24"/>
          <w:szCs w:val="24"/>
        </w:rPr>
        <w:t xml:space="preserve">. </w:t>
      </w:r>
      <w:r w:rsidR="00BC5A0B">
        <w:rPr>
          <w:rFonts w:ascii="Times New Roman" w:hAnsi="Times New Roman" w:cs="Times New Roman"/>
          <w:sz w:val="24"/>
          <w:szCs w:val="24"/>
        </w:rPr>
        <w:t>The function returns the pixel centers as a</w:t>
      </w:r>
      <w:r w:rsidR="005308F6">
        <w:rPr>
          <w:rFonts w:ascii="Times New Roman" w:hAnsi="Times New Roman" w:cs="Times New Roman"/>
          <w:sz w:val="24"/>
          <w:szCs w:val="24"/>
        </w:rPr>
        <w:t xml:space="preserve"> simple feature </w:t>
      </w:r>
      <w:r w:rsidR="00BC5A0B">
        <w:rPr>
          <w:rFonts w:ascii="Times New Roman" w:hAnsi="Times New Roman" w:cs="Times New Roman"/>
          <w:sz w:val="24"/>
          <w:szCs w:val="24"/>
        </w:rPr>
        <w:t>object</w:t>
      </w:r>
      <w:r w:rsidR="005308F6">
        <w:rPr>
          <w:rFonts w:ascii="Times New Roman" w:hAnsi="Times New Roman" w:cs="Times New Roman"/>
          <w:sz w:val="24"/>
          <w:szCs w:val="24"/>
        </w:rPr>
        <w:t xml:space="preserve"> </w:t>
      </w:r>
      <w:r w:rsidR="00BC5A0B">
        <w:rPr>
          <w:rFonts w:ascii="Times New Roman" w:hAnsi="Times New Roman" w:cs="Times New Roman"/>
          <w:sz w:val="24"/>
          <w:szCs w:val="24"/>
        </w:rPr>
        <w:t xml:space="preserve">that can </w:t>
      </w:r>
      <w:r w:rsidR="005308F6">
        <w:rPr>
          <w:rFonts w:ascii="Times New Roman" w:hAnsi="Times New Roman" w:cs="Times New Roman"/>
          <w:sz w:val="24"/>
          <w:szCs w:val="24"/>
        </w:rPr>
        <w:t xml:space="preserve">then </w:t>
      </w:r>
      <w:r w:rsidR="00BC5A0B">
        <w:rPr>
          <w:rFonts w:ascii="Times New Roman" w:hAnsi="Times New Roman" w:cs="Times New Roman"/>
          <w:sz w:val="24"/>
          <w:szCs w:val="24"/>
        </w:rPr>
        <w:t xml:space="preserve">be passed to the </w:t>
      </w:r>
      <w:r w:rsidR="00BC5A0B" w:rsidRPr="000867AD">
        <w:rPr>
          <w:rFonts w:ascii="Times New Roman" w:hAnsi="Times New Roman" w:cs="Times New Roman"/>
          <w:i/>
          <w:iCs/>
          <w:sz w:val="24"/>
          <w:szCs w:val="24"/>
        </w:rPr>
        <w:t>lsat_exp</w:t>
      </w:r>
      <w:r w:rsidR="00D77080">
        <w:rPr>
          <w:rFonts w:ascii="Times New Roman" w:hAnsi="Times New Roman" w:cs="Times New Roman"/>
          <w:i/>
          <w:iCs/>
          <w:sz w:val="24"/>
          <w:szCs w:val="24"/>
        </w:rPr>
        <w:t>o</w:t>
      </w:r>
      <w:r w:rsidR="00BC5A0B" w:rsidRPr="000867AD">
        <w:rPr>
          <w:rFonts w:ascii="Times New Roman" w:hAnsi="Times New Roman" w:cs="Times New Roman"/>
          <w:i/>
          <w:iCs/>
          <w:sz w:val="24"/>
          <w:szCs w:val="24"/>
        </w:rPr>
        <w:t>rt_ts()</w:t>
      </w:r>
      <w:r w:rsidR="00BC5A0B">
        <w:rPr>
          <w:rFonts w:ascii="Times New Roman" w:hAnsi="Times New Roman" w:cs="Times New Roman"/>
          <w:sz w:val="24"/>
          <w:szCs w:val="24"/>
        </w:rPr>
        <w:t xml:space="preserve"> function for the extraction of the Landsat time series.</w:t>
      </w:r>
      <w:r w:rsidR="00F614BA">
        <w:rPr>
          <w:rFonts w:ascii="Times New Roman" w:hAnsi="Times New Roman" w:cs="Times New Roman"/>
          <w:sz w:val="24"/>
          <w:szCs w:val="24"/>
        </w:rPr>
        <w:t xml:space="preserve"> Please note this function </w:t>
      </w:r>
      <w:r w:rsidR="00AC2563">
        <w:rPr>
          <w:rFonts w:ascii="Times New Roman" w:hAnsi="Times New Roman" w:cs="Times New Roman"/>
          <w:sz w:val="24"/>
          <w:szCs w:val="24"/>
        </w:rPr>
        <w:t xml:space="preserve">is not designed to be used for sampling polygons </w:t>
      </w:r>
      <w:r w:rsidR="00F614BA">
        <w:rPr>
          <w:rFonts w:ascii="Times New Roman" w:hAnsi="Times New Roman" w:cs="Times New Roman"/>
          <w:sz w:val="24"/>
          <w:szCs w:val="24"/>
        </w:rPr>
        <w:t xml:space="preserve">that would exceed </w:t>
      </w:r>
      <w:r w:rsidR="00C93FD7">
        <w:rPr>
          <w:rFonts w:ascii="Times New Roman" w:hAnsi="Times New Roman" w:cs="Times New Roman"/>
          <w:sz w:val="24"/>
          <w:szCs w:val="24"/>
        </w:rPr>
        <w:t>ten</w:t>
      </w:r>
      <w:r w:rsidR="00F614BA">
        <w:rPr>
          <w:rFonts w:ascii="Times New Roman" w:hAnsi="Times New Roman" w:cs="Times New Roman"/>
          <w:sz w:val="24"/>
          <w:szCs w:val="24"/>
        </w:rPr>
        <w:t>s of</w:t>
      </w:r>
      <w:r w:rsidR="00C93FD7">
        <w:rPr>
          <w:rFonts w:ascii="Times New Roman" w:hAnsi="Times New Roman" w:cs="Times New Roman"/>
          <w:sz w:val="24"/>
          <w:szCs w:val="24"/>
        </w:rPr>
        <w:t xml:space="preserve"> thousand</w:t>
      </w:r>
      <w:r w:rsidR="00F614BA">
        <w:rPr>
          <w:rFonts w:ascii="Times New Roman" w:hAnsi="Times New Roman" w:cs="Times New Roman"/>
          <w:sz w:val="24"/>
          <w:szCs w:val="24"/>
        </w:rPr>
        <w:t>s</w:t>
      </w:r>
      <w:r w:rsidR="00C93FD7">
        <w:rPr>
          <w:rFonts w:ascii="Times New Roman" w:hAnsi="Times New Roman" w:cs="Times New Roman"/>
          <w:sz w:val="24"/>
          <w:szCs w:val="24"/>
        </w:rPr>
        <w:t xml:space="preserve"> </w:t>
      </w:r>
      <w:r w:rsidR="00F614BA">
        <w:rPr>
          <w:rFonts w:ascii="Times New Roman" w:hAnsi="Times New Roman" w:cs="Times New Roman"/>
          <w:sz w:val="24"/>
          <w:szCs w:val="24"/>
        </w:rPr>
        <w:t xml:space="preserve">of </w:t>
      </w:r>
      <w:r w:rsidR="00C93FD7">
        <w:rPr>
          <w:rFonts w:ascii="Times New Roman" w:hAnsi="Times New Roman" w:cs="Times New Roman"/>
          <w:sz w:val="24"/>
          <w:szCs w:val="24"/>
        </w:rPr>
        <w:t xml:space="preserve">Landsat pixels. The number of pixels in large polygons can quickly become too difficult to handle in the subsequent export and processing workflow, and </w:t>
      </w:r>
      <w:r w:rsidR="00F817EA">
        <w:rPr>
          <w:rFonts w:ascii="Times New Roman" w:hAnsi="Times New Roman" w:cs="Times New Roman"/>
          <w:sz w:val="24"/>
          <w:szCs w:val="24"/>
        </w:rPr>
        <w:t xml:space="preserve">such polygons </w:t>
      </w:r>
      <w:r w:rsidR="00C93FD7">
        <w:rPr>
          <w:rFonts w:ascii="Times New Roman" w:hAnsi="Times New Roman" w:cs="Times New Roman"/>
          <w:sz w:val="24"/>
          <w:szCs w:val="24"/>
        </w:rPr>
        <w:t>may also extend beyond the area of the Landsat scene (185 km x 180 km)</w:t>
      </w:r>
      <w:r w:rsidR="00BB6E1E">
        <w:rPr>
          <w:rFonts w:ascii="Times New Roman" w:hAnsi="Times New Roman" w:cs="Times New Roman"/>
          <w:sz w:val="24"/>
          <w:szCs w:val="24"/>
        </w:rPr>
        <w:t xml:space="preserve"> </w:t>
      </w:r>
      <w:r w:rsidR="00C93FD7">
        <w:rPr>
          <w:rFonts w:ascii="Times New Roman" w:hAnsi="Times New Roman" w:cs="Times New Roman"/>
          <w:sz w:val="24"/>
          <w:szCs w:val="24"/>
        </w:rPr>
        <w:t xml:space="preserve">used to </w:t>
      </w:r>
      <w:r w:rsidR="00C93FD7">
        <w:rPr>
          <w:rFonts w:ascii="Times New Roman" w:hAnsi="Times New Roman" w:cs="Times New Roman"/>
          <w:sz w:val="24"/>
          <w:szCs w:val="24"/>
        </w:rPr>
        <w:lastRenderedPageBreak/>
        <w:t>determine the pixel centers</w:t>
      </w:r>
      <w:r w:rsidR="00BB6E1E">
        <w:rPr>
          <w:rFonts w:ascii="Times New Roman" w:hAnsi="Times New Roman" w:cs="Times New Roman"/>
          <w:sz w:val="24"/>
          <w:szCs w:val="24"/>
        </w:rPr>
        <w:t>.</w:t>
      </w:r>
      <w:r w:rsidR="00C93FD7">
        <w:rPr>
          <w:rFonts w:ascii="Times New Roman" w:hAnsi="Times New Roman" w:cs="Times New Roman"/>
          <w:sz w:val="24"/>
          <w:szCs w:val="24"/>
        </w:rPr>
        <w:t xml:space="preserve"> For large areas, we recommend </w:t>
      </w:r>
      <w:r w:rsidR="00F817EA">
        <w:rPr>
          <w:rFonts w:ascii="Times New Roman" w:hAnsi="Times New Roman" w:cs="Times New Roman"/>
          <w:sz w:val="24"/>
          <w:szCs w:val="24"/>
        </w:rPr>
        <w:t>a random or regular subsampling of point locations such as done in</w:t>
      </w:r>
      <w:r w:rsidR="00B2138B">
        <w:rPr>
          <w:rFonts w:ascii="Times New Roman" w:hAnsi="Times New Roman" w:cs="Times New Roman"/>
          <w:sz w:val="24"/>
          <w:szCs w:val="24"/>
        </w:rPr>
        <w:t xml:space="preserve"> prior studies </w:t>
      </w:r>
      <w:r w:rsidR="00B2138B">
        <w:rPr>
          <w:rFonts w:ascii="Times New Roman" w:hAnsi="Times New Roman" w:cs="Times New Roman"/>
          <w:sz w:val="24"/>
          <w:szCs w:val="24"/>
        </w:rPr>
        <w:fldChar w:fldCharType="begin"/>
      </w:r>
      <w:r w:rsidR="004E1EF5">
        <w:rPr>
          <w:rFonts w:ascii="Times New Roman" w:hAnsi="Times New Roman" w:cs="Times New Roman"/>
          <w:sz w:val="24"/>
          <w:szCs w:val="24"/>
        </w:rPr>
        <w: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B2138B">
        <w:rPr>
          <w:rFonts w:ascii="Times New Roman" w:hAnsi="Times New Roman" w:cs="Times New Roman"/>
          <w:sz w:val="24"/>
          <w:szCs w:val="24"/>
        </w:rPr>
        <w:fldChar w:fldCharType="separate"/>
      </w:r>
      <w:r w:rsidR="00B2138B">
        <w:rPr>
          <w:rFonts w:ascii="Times New Roman" w:hAnsi="Times New Roman" w:cs="Times New Roman"/>
          <w:noProof/>
          <w:sz w:val="24"/>
          <w:szCs w:val="24"/>
        </w:rPr>
        <w:t>(Berner et al. 2020, Berner and Goetz 2022)</w:t>
      </w:r>
      <w:r w:rsidR="00B2138B">
        <w:rPr>
          <w:rFonts w:ascii="Times New Roman" w:hAnsi="Times New Roman" w:cs="Times New Roman"/>
          <w:sz w:val="24"/>
          <w:szCs w:val="24"/>
        </w:rPr>
        <w:fldChar w:fldCharType="end"/>
      </w:r>
      <w:r w:rsidR="00B2138B">
        <w:rPr>
          <w:rFonts w:ascii="Times New Roman" w:hAnsi="Times New Roman" w:cs="Times New Roman"/>
          <w:sz w:val="24"/>
          <w:szCs w:val="24"/>
        </w:rPr>
        <w:t>.</w:t>
      </w:r>
      <w:r w:rsidR="00BC5A0B">
        <w:rPr>
          <w:rFonts w:ascii="Times New Roman" w:hAnsi="Times New Roman" w:cs="Times New Roman"/>
          <w:sz w:val="24"/>
          <w:szCs w:val="24"/>
        </w:rPr>
        <w:t xml:space="preserve"> </w:t>
      </w:r>
    </w:p>
    <w:p w14:paraId="79E2B908" w14:textId="5FEAB249" w:rsidR="000C275F" w:rsidRDefault="00AC2563" w:rsidP="000C275F">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41D83FD8" w14:textId="295F9FDC" w:rsidR="0022005E" w:rsidRPr="00C40A6A" w:rsidRDefault="0022005E" w:rsidP="00C81F1B">
      <w:pPr>
        <w:pStyle w:val="Heading1"/>
      </w:pPr>
      <w:r w:rsidRPr="00C40A6A">
        <w:t>Data</w:t>
      </w:r>
      <w:r w:rsidR="00C40A6A" w:rsidRPr="00C40A6A">
        <w:t xml:space="preserve"> </w:t>
      </w:r>
      <w:r w:rsidR="00E85BA8">
        <w:t>processing</w:t>
      </w:r>
    </w:p>
    <w:p w14:paraId="7BB62D68" w14:textId="77777777" w:rsidR="00C56196" w:rsidRPr="007B3C28" w:rsidRDefault="00C56196" w:rsidP="00C56196">
      <w:pPr>
        <w:pStyle w:val="Heading2"/>
      </w:pPr>
      <w:r w:rsidRPr="007B3C28">
        <w:t>Prepare data for analysis using lsat_general_prep()</w:t>
      </w:r>
    </w:p>
    <w:p w14:paraId="0B64B571" w14:textId="0629866B" w:rsidR="00C56196" w:rsidRPr="00A9244D"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r w:rsidRPr="00A9244D">
        <w:rPr>
          <w:rFonts w:ascii="Times New Roman" w:hAnsi="Times New Roman" w:cs="Times New Roman"/>
          <w:i/>
          <w:iCs/>
          <w:sz w:val="24"/>
          <w:szCs w:val="24"/>
        </w:rPr>
        <w:t>lsat_general_prep</w:t>
      </w:r>
      <w:r>
        <w:rPr>
          <w:rFonts w:ascii="Times New Roman" w:hAnsi="Times New Roman" w:cs="Times New Roman"/>
          <w:i/>
          <w:iCs/>
          <w:sz w:val="24"/>
          <w:szCs w:val="24"/>
        </w:rPr>
        <w:t>()</w:t>
      </w:r>
      <w:r>
        <w:rPr>
          <w:rFonts w:ascii="Times New Roman" w:hAnsi="Times New Roman" w:cs="Times New Roman"/>
          <w:sz w:val="24"/>
          <w:szCs w:val="24"/>
        </w:rPr>
        <w:t xml:space="preserve"> </w:t>
      </w:r>
      <w:r w:rsidR="00F67DFA">
        <w:rPr>
          <w:rFonts w:ascii="Times New Roman" w:hAnsi="Times New Roman" w:cs="Times New Roman"/>
          <w:sz w:val="24"/>
          <w:szCs w:val="24"/>
        </w:rPr>
        <w:t xml:space="preserve">takes the GEE exports </w:t>
      </w:r>
      <w:r w:rsidR="00F2625C">
        <w:rPr>
          <w:rFonts w:ascii="Times New Roman" w:hAnsi="Times New Roman" w:cs="Times New Roman"/>
          <w:sz w:val="24"/>
          <w:szCs w:val="24"/>
        </w:rPr>
        <w:t xml:space="preserve">generated </w:t>
      </w:r>
      <w:r w:rsidR="00F67DFA">
        <w:rPr>
          <w:rFonts w:ascii="Times New Roman" w:hAnsi="Times New Roman" w:cs="Times New Roman"/>
          <w:sz w:val="24"/>
          <w:szCs w:val="24"/>
        </w:rPr>
        <w:t xml:space="preserve">by </w:t>
      </w:r>
      <w:r w:rsidR="00F67DFA" w:rsidRPr="00B22FD9">
        <w:rPr>
          <w:rFonts w:ascii="Times New Roman" w:hAnsi="Times New Roman" w:cs="Times New Roman"/>
          <w:i/>
          <w:iCs/>
          <w:sz w:val="24"/>
          <w:szCs w:val="24"/>
        </w:rPr>
        <w:t>lsat_ex</w:t>
      </w:r>
      <w:r w:rsidR="001001ED">
        <w:rPr>
          <w:rFonts w:ascii="Times New Roman" w:hAnsi="Times New Roman" w:cs="Times New Roman"/>
          <w:i/>
          <w:iCs/>
          <w:sz w:val="24"/>
          <w:szCs w:val="24"/>
        </w:rPr>
        <w:t>p</w:t>
      </w:r>
      <w:r w:rsidR="00F67DFA" w:rsidRPr="00B22FD9">
        <w:rPr>
          <w:rFonts w:ascii="Times New Roman" w:hAnsi="Times New Roman" w:cs="Times New Roman"/>
          <w:i/>
          <w:iCs/>
          <w:sz w:val="24"/>
          <w:szCs w:val="24"/>
        </w:rPr>
        <w:t>o</w:t>
      </w:r>
      <w:r w:rsidR="001001ED">
        <w:rPr>
          <w:rFonts w:ascii="Times New Roman" w:hAnsi="Times New Roman" w:cs="Times New Roman"/>
          <w:i/>
          <w:iCs/>
          <w:sz w:val="24"/>
          <w:szCs w:val="24"/>
        </w:rPr>
        <w:t>r</w:t>
      </w:r>
      <w:r w:rsidR="00F67DFA" w:rsidRPr="00B22FD9">
        <w:rPr>
          <w:rFonts w:ascii="Times New Roman" w:hAnsi="Times New Roman" w:cs="Times New Roman"/>
          <w:i/>
          <w:iCs/>
          <w:sz w:val="24"/>
          <w:szCs w:val="24"/>
        </w:rPr>
        <w:t xml:space="preserve">t_ts() </w:t>
      </w:r>
      <w:r w:rsidR="00F67DFA">
        <w:rPr>
          <w:rFonts w:ascii="Times New Roman" w:hAnsi="Times New Roman" w:cs="Times New Roman"/>
          <w:sz w:val="24"/>
          <w:szCs w:val="24"/>
        </w:rPr>
        <w:t>and</w:t>
      </w:r>
      <w:r w:rsidR="00CC62F7">
        <w:rPr>
          <w:rFonts w:ascii="Times New Roman" w:hAnsi="Times New Roman" w:cs="Times New Roman"/>
          <w:sz w:val="24"/>
          <w:szCs w:val="24"/>
        </w:rPr>
        <w:t xml:space="preserve"> prepares the data for </w:t>
      </w:r>
      <w:r w:rsidR="00F2625C">
        <w:rPr>
          <w:rFonts w:ascii="Times New Roman" w:hAnsi="Times New Roman" w:cs="Times New Roman"/>
          <w:sz w:val="24"/>
          <w:szCs w:val="24"/>
        </w:rPr>
        <w:t xml:space="preserve">the </w:t>
      </w:r>
      <w:r w:rsidR="00CC62F7">
        <w:rPr>
          <w:rFonts w:ascii="Times New Roman" w:hAnsi="Times New Roman" w:cs="Times New Roman"/>
          <w:sz w:val="24"/>
          <w:szCs w:val="24"/>
        </w:rPr>
        <w:t xml:space="preserve">subsequent </w:t>
      </w:r>
      <w:r w:rsidR="00F2625C" w:rsidRPr="00B22FD9">
        <w:rPr>
          <w:rFonts w:ascii="Times New Roman" w:hAnsi="Times New Roman" w:cs="Times New Roman"/>
          <w:i/>
          <w:iCs/>
          <w:sz w:val="24"/>
          <w:szCs w:val="24"/>
        </w:rPr>
        <w:t>lsatTS</w:t>
      </w:r>
      <w:r w:rsidR="00F2625C">
        <w:rPr>
          <w:rFonts w:ascii="Times New Roman" w:hAnsi="Times New Roman" w:cs="Times New Roman"/>
          <w:sz w:val="24"/>
          <w:szCs w:val="24"/>
        </w:rPr>
        <w:t xml:space="preserve"> workflow</w:t>
      </w:r>
      <w:r w:rsidR="00CC62F7">
        <w:rPr>
          <w:rFonts w:ascii="Times New Roman" w:hAnsi="Times New Roman" w:cs="Times New Roman"/>
          <w:sz w:val="24"/>
          <w:szCs w:val="24"/>
        </w:rPr>
        <w:t xml:space="preserve">. </w:t>
      </w:r>
      <w:r w:rsidR="001001ED">
        <w:rPr>
          <w:rFonts w:ascii="Times New Roman" w:hAnsi="Times New Roman" w:cs="Times New Roman"/>
          <w:sz w:val="24"/>
          <w:szCs w:val="24"/>
        </w:rPr>
        <w:t xml:space="preserve">These preprocessing tasks include </w:t>
      </w:r>
      <w:r w:rsidRPr="00A9244D">
        <w:rPr>
          <w:rFonts w:ascii="Times New Roman" w:hAnsi="Times New Roman" w:cs="Times New Roman"/>
          <w:sz w:val="24"/>
          <w:szCs w:val="24"/>
        </w:rPr>
        <w:t>pars</w:t>
      </w:r>
      <w:r w:rsidR="001001ED">
        <w:rPr>
          <w:rFonts w:ascii="Times New Roman" w:hAnsi="Times New Roman" w:cs="Times New Roman"/>
          <w:sz w:val="24"/>
          <w:szCs w:val="24"/>
        </w:rPr>
        <w:t>ing</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w:t>
      </w:r>
      <w:r w:rsidR="001001ED">
        <w:rPr>
          <w:rFonts w:ascii="Times New Roman" w:hAnsi="Times New Roman" w:cs="Times New Roman"/>
          <w:sz w:val="24"/>
          <w:szCs w:val="24"/>
        </w:rPr>
        <w:t xml:space="preserve">ing </w:t>
      </w:r>
      <w:r w:rsidRPr="00A9244D">
        <w:rPr>
          <w:rFonts w:ascii="Times New Roman" w:hAnsi="Times New Roman" w:cs="Times New Roman"/>
          <w:sz w:val="24"/>
          <w:szCs w:val="24"/>
        </w:rPr>
        <w:t>columns, and scal</w:t>
      </w:r>
      <w:r w:rsidR="001001ED">
        <w:rPr>
          <w:rFonts w:ascii="Times New Roman" w:hAnsi="Times New Roman" w:cs="Times New Roman"/>
          <w:sz w:val="24"/>
          <w:szCs w:val="24"/>
        </w:rPr>
        <w:t>ing</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sidR="00A5674D">
        <w:rPr>
          <w:rFonts w:ascii="Times New Roman" w:hAnsi="Times New Roman" w:cs="Times New Roman"/>
          <w:sz w:val="24"/>
          <w:szCs w:val="24"/>
        </w:rPr>
        <w:t>.</w:t>
      </w:r>
      <w:r w:rsidR="001001ED">
        <w:rPr>
          <w:rFonts w:ascii="Times New Roman" w:hAnsi="Times New Roman" w:cs="Times New Roman"/>
          <w:sz w:val="24"/>
          <w:szCs w:val="24"/>
        </w:rPr>
        <w:t xml:space="preserve"> </w:t>
      </w:r>
      <w:r w:rsidR="00F2625C">
        <w:rPr>
          <w:rFonts w:ascii="Times New Roman" w:hAnsi="Times New Roman" w:cs="Times New Roman"/>
          <w:sz w:val="24"/>
          <w:szCs w:val="24"/>
        </w:rPr>
        <w:t xml:space="preserve">The GEE exports need to be passed to the function in the form of a </w:t>
      </w:r>
      <w:r w:rsidR="00193181" w:rsidRPr="00193181">
        <w:rPr>
          <w:rFonts w:ascii="Times New Roman" w:hAnsi="Times New Roman" w:cs="Times New Roman"/>
          <w:i/>
          <w:iCs/>
          <w:sz w:val="24"/>
          <w:szCs w:val="24"/>
        </w:rPr>
        <w:t>data.table</w:t>
      </w:r>
      <w:r w:rsidR="00F2625C">
        <w:rPr>
          <w:rFonts w:ascii="Times New Roman" w:hAnsi="Times New Roman" w:cs="Times New Roman"/>
          <w:sz w:val="24"/>
          <w:szCs w:val="24"/>
        </w:rPr>
        <w:t xml:space="preserve"> object. </w:t>
      </w:r>
      <w:r w:rsidR="001001ED" w:rsidRPr="001001ED">
        <w:rPr>
          <w:rFonts w:ascii="Times New Roman" w:hAnsi="Times New Roman" w:cs="Times New Roman"/>
          <w:i/>
          <w:iCs/>
          <w:sz w:val="24"/>
          <w:szCs w:val="24"/>
        </w:rPr>
        <w:t>lsat_general_prep()</w:t>
      </w:r>
      <w:r w:rsidR="001001ED" w:rsidRPr="001001ED">
        <w:rPr>
          <w:rFonts w:ascii="Times New Roman" w:hAnsi="Times New Roman" w:cs="Times New Roman"/>
          <w:sz w:val="24"/>
          <w:szCs w:val="24"/>
        </w:rPr>
        <w:t xml:space="preserve"> </w:t>
      </w:r>
      <w:r w:rsidR="001001ED">
        <w:rPr>
          <w:rFonts w:ascii="Times New Roman" w:hAnsi="Times New Roman" w:cs="Times New Roman"/>
          <w:sz w:val="24"/>
          <w:szCs w:val="24"/>
        </w:rPr>
        <w:t xml:space="preserve">returns a </w:t>
      </w:r>
      <w:r w:rsidR="00193181" w:rsidRPr="00193181">
        <w:rPr>
          <w:rFonts w:ascii="Times New Roman" w:hAnsi="Times New Roman" w:cs="Times New Roman"/>
          <w:i/>
          <w:iCs/>
          <w:sz w:val="24"/>
          <w:szCs w:val="24"/>
        </w:rPr>
        <w:t>data.table</w:t>
      </w:r>
      <w:r w:rsidR="001001ED" w:rsidRPr="00B22FD9">
        <w:rPr>
          <w:rFonts w:ascii="Times New Roman" w:hAnsi="Times New Roman" w:cs="Times New Roman"/>
          <w:i/>
          <w:iCs/>
          <w:sz w:val="24"/>
          <w:szCs w:val="24"/>
        </w:rPr>
        <w:t xml:space="preserve"> </w:t>
      </w:r>
      <w:r w:rsidR="001001ED">
        <w:rPr>
          <w:rFonts w:ascii="Times New Roman" w:hAnsi="Times New Roman" w:cs="Times New Roman"/>
          <w:sz w:val="24"/>
          <w:szCs w:val="24"/>
        </w:rPr>
        <w:t xml:space="preserve">object that can then be passed on to </w:t>
      </w:r>
      <w:r w:rsidR="001001ED" w:rsidRPr="00B22FD9">
        <w:rPr>
          <w:rFonts w:ascii="Times New Roman" w:hAnsi="Times New Roman" w:cs="Times New Roman"/>
          <w:i/>
          <w:iCs/>
          <w:sz w:val="24"/>
          <w:szCs w:val="24"/>
        </w:rPr>
        <w:t>lsat_clean_data()</w:t>
      </w:r>
      <w:r w:rsidR="001001ED">
        <w:rPr>
          <w:rFonts w:ascii="Times New Roman" w:hAnsi="Times New Roman" w:cs="Times New Roman"/>
          <w:sz w:val="24"/>
          <w:szCs w:val="24"/>
        </w:rPr>
        <w:t xml:space="preserve"> for the next step in the processing workflow.</w:t>
      </w:r>
      <w:r w:rsidR="00A5674D">
        <w:rPr>
          <w:rFonts w:ascii="Times New Roman" w:hAnsi="Times New Roman" w:cs="Times New Roman"/>
          <w:sz w:val="24"/>
          <w:szCs w:val="24"/>
        </w:rPr>
        <w:t xml:space="preserve"> Please n</w:t>
      </w:r>
      <w:r>
        <w:rPr>
          <w:rFonts w:ascii="Times New Roman" w:hAnsi="Times New Roman" w:cs="Times New Roman"/>
          <w:sz w:val="24"/>
          <w:szCs w:val="24"/>
        </w:rPr>
        <w:t xml:space="preserve">ote that all </w:t>
      </w:r>
      <w:r w:rsidRPr="00A9244D">
        <w:rPr>
          <w:rFonts w:ascii="Times New Roman" w:hAnsi="Times New Roman" w:cs="Times New Roman"/>
          <w:i/>
          <w:iCs/>
          <w:sz w:val="24"/>
          <w:szCs w:val="24"/>
        </w:rPr>
        <w:t>lsatTS</w:t>
      </w:r>
      <w:r w:rsidRPr="00A9244D">
        <w:rPr>
          <w:rFonts w:ascii="Times New Roman" w:hAnsi="Times New Roman" w:cs="Times New Roman"/>
          <w:sz w:val="24"/>
          <w:szCs w:val="24"/>
        </w:rPr>
        <w:t xml:space="preserve"> functions </w:t>
      </w:r>
      <w:r w:rsidR="00F2625C">
        <w:rPr>
          <w:rFonts w:ascii="Times New Roman" w:hAnsi="Times New Roman" w:cs="Times New Roman"/>
          <w:sz w:val="24"/>
          <w:szCs w:val="24"/>
        </w:rPr>
        <w:t xml:space="preserve">handling a </w:t>
      </w:r>
      <w:r w:rsidR="00193181" w:rsidRPr="00193181">
        <w:rPr>
          <w:rFonts w:ascii="Times New Roman" w:hAnsi="Times New Roman" w:cs="Times New Roman"/>
          <w:i/>
          <w:iCs/>
          <w:sz w:val="24"/>
          <w:szCs w:val="24"/>
        </w:rPr>
        <w:t>data.table</w:t>
      </w:r>
      <w:r w:rsidR="00F2625C">
        <w:rPr>
          <w:rFonts w:ascii="Times New Roman" w:hAnsi="Times New Roman" w:cs="Times New Roman"/>
          <w:sz w:val="24"/>
          <w:szCs w:val="24"/>
        </w:rPr>
        <w:t xml:space="preserve"> object </w:t>
      </w:r>
      <w:r w:rsidR="001001ED">
        <w:rPr>
          <w:rFonts w:ascii="Times New Roman" w:hAnsi="Times New Roman" w:cs="Times New Roman"/>
          <w:sz w:val="24"/>
          <w:szCs w:val="24"/>
        </w:rPr>
        <w:t xml:space="preserve">require a </w:t>
      </w:r>
      <w:r w:rsidRPr="00A9244D">
        <w:rPr>
          <w:rFonts w:ascii="Times New Roman" w:hAnsi="Times New Roman" w:cs="Times New Roman"/>
          <w:sz w:val="24"/>
          <w:szCs w:val="24"/>
        </w:rPr>
        <w:t xml:space="preserve"> 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sidR="00A5674D">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w:t>
      </w:r>
      <w:r w:rsidR="00A5674D">
        <w:rPr>
          <w:rFonts w:ascii="Times New Roman" w:hAnsi="Times New Roman" w:cs="Times New Roman"/>
          <w:sz w:val="24"/>
          <w:szCs w:val="24"/>
        </w:rPr>
        <w:t>sample.id</w:t>
      </w:r>
      <w:r>
        <w:rPr>
          <w:rFonts w:ascii="Times New Roman" w:hAnsi="Times New Roman" w:cs="Times New Roman"/>
          <w:sz w:val="24"/>
          <w:szCs w:val="24"/>
        </w:rPr>
        <w:t>”</w:t>
      </w:r>
      <w:r w:rsidR="00F13B8B">
        <w:rPr>
          <w:rFonts w:ascii="Times New Roman" w:hAnsi="Times New Roman" w:cs="Times New Roman"/>
          <w:sz w:val="24"/>
          <w:szCs w:val="24"/>
        </w:rPr>
        <w:t xml:space="preserve">, please modify </w:t>
      </w:r>
      <w:r w:rsidRPr="00A9244D">
        <w:rPr>
          <w:rFonts w:ascii="Times New Roman" w:hAnsi="Times New Roman" w:cs="Times New Roman"/>
          <w:sz w:val="24"/>
          <w:szCs w:val="24"/>
        </w:rPr>
        <w:t>accordingly</w:t>
      </w:r>
      <w:r w:rsidR="00F13B8B">
        <w:rPr>
          <w:rFonts w:ascii="Times New Roman" w:hAnsi="Times New Roman" w:cs="Times New Roman"/>
          <w:sz w:val="24"/>
          <w:szCs w:val="24"/>
        </w:rPr>
        <w:t>.</w:t>
      </w:r>
    </w:p>
    <w:p w14:paraId="31916CD2" w14:textId="77777777" w:rsidR="00C56196" w:rsidRDefault="00C56196" w:rsidP="00C56196">
      <w:pPr>
        <w:pStyle w:val="NoSpacing"/>
        <w:rPr>
          <w:rFonts w:ascii="Times New Roman" w:hAnsi="Times New Roman" w:cs="Times New Roman"/>
          <w:sz w:val="24"/>
          <w:szCs w:val="24"/>
        </w:rPr>
      </w:pPr>
    </w:p>
    <w:p w14:paraId="330873AE" w14:textId="77777777" w:rsidR="00C56196" w:rsidRPr="007B3C28" w:rsidRDefault="00C56196" w:rsidP="00C56196">
      <w:pPr>
        <w:pStyle w:val="Heading2"/>
      </w:pPr>
      <w:r w:rsidRPr="007B3C28">
        <w:t>Clean surface reflectance data using lsat_clean_data()</w:t>
      </w:r>
    </w:p>
    <w:p w14:paraId="664AA74F" w14:textId="1D7747D6" w:rsidR="00C56196" w:rsidRPr="007B3C28" w:rsidRDefault="00E464C9" w:rsidP="00C56196">
      <w:pPr>
        <w:pStyle w:val="NoSpacing"/>
        <w:rPr>
          <w:rFonts w:ascii="Times New Roman" w:hAnsi="Times New Roman" w:cs="Times New Roman"/>
          <w:sz w:val="24"/>
          <w:szCs w:val="24"/>
        </w:rPr>
      </w:pPr>
      <w:r w:rsidRPr="00E464C9">
        <w:rPr>
          <w:rFonts w:ascii="Times New Roman" w:hAnsi="Times New Roman" w:cs="Times New Roman"/>
          <w:sz w:val="24"/>
          <w:szCs w:val="24"/>
        </w:rPr>
        <w:t xml:space="preserve">The function </w:t>
      </w:r>
      <w:r w:rsidRPr="007B3C28">
        <w:rPr>
          <w:rFonts w:ascii="Times New Roman" w:hAnsi="Times New Roman" w:cs="Times New Roman"/>
          <w:i/>
          <w:iCs/>
          <w:sz w:val="24"/>
          <w:szCs w:val="24"/>
        </w:rPr>
        <w:t>lsat_clean_data()</w:t>
      </w:r>
      <w:r w:rsidR="00D461CE">
        <w:rPr>
          <w:rFonts w:ascii="Times New Roman" w:hAnsi="Times New Roman" w:cs="Times New Roman"/>
          <w:i/>
          <w:iCs/>
          <w:sz w:val="24"/>
          <w:szCs w:val="24"/>
        </w:rPr>
        <w:t xml:space="preserve"> </w:t>
      </w:r>
      <w:r w:rsidR="00D47F38">
        <w:rPr>
          <w:rFonts w:ascii="Times New Roman" w:hAnsi="Times New Roman" w:cs="Times New Roman"/>
          <w:sz w:val="24"/>
          <w:szCs w:val="24"/>
        </w:rPr>
        <w:t xml:space="preserve">filters measurements </w:t>
      </w:r>
      <w:r w:rsidR="00702EB9">
        <w:rPr>
          <w:rFonts w:ascii="Times New Roman" w:hAnsi="Times New Roman" w:cs="Times New Roman"/>
          <w:sz w:val="24"/>
          <w:szCs w:val="24"/>
        </w:rPr>
        <w:t xml:space="preserve">to those </w:t>
      </w:r>
      <w:r w:rsidR="00D47F38">
        <w:rPr>
          <w:rFonts w:ascii="Times New Roman" w:hAnsi="Times New Roman" w:cs="Times New Roman"/>
          <w:sz w:val="24"/>
          <w:szCs w:val="24"/>
        </w:rPr>
        <w:t xml:space="preserve">made under clear-sky conditions. </w:t>
      </w:r>
      <w:r w:rsidR="00C56196" w:rsidRPr="007B3C28">
        <w:rPr>
          <w:rFonts w:ascii="Times New Roman" w:hAnsi="Times New Roman" w:cs="Times New Roman"/>
          <w:sz w:val="24"/>
          <w:szCs w:val="24"/>
        </w:rPr>
        <w:t>This</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 xml:space="preserve">function allows </w:t>
      </w:r>
      <w:r w:rsidR="00D47F38">
        <w:rPr>
          <w:rFonts w:ascii="Times New Roman" w:hAnsi="Times New Roman" w:cs="Times New Roman"/>
          <w:sz w:val="24"/>
          <w:szCs w:val="24"/>
        </w:rPr>
        <w:t xml:space="preserve">the user </w:t>
      </w:r>
      <w:r w:rsidR="00C56196" w:rsidRPr="007B3C28">
        <w:rPr>
          <w:rFonts w:ascii="Times New Roman" w:hAnsi="Times New Roman" w:cs="Times New Roman"/>
          <w:sz w:val="24"/>
          <w:szCs w:val="24"/>
        </w:rPr>
        <w:t>to filter measurements based on pixel quality flags</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and scene criteria. The USGS provides pixel quality flags based on the</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CFMask algorithm</w:t>
      </w:r>
      <w:r w:rsidR="00C56196">
        <w:rPr>
          <w:rFonts w:ascii="Times New Roman" w:hAnsi="Times New Roman" w:cs="Times New Roman"/>
          <w:sz w:val="24"/>
          <w:szCs w:val="24"/>
        </w:rPr>
        <w:t xml:space="preserve"> </w:t>
      </w:r>
      <w:r w:rsidR="00C56196">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sidR="00C56196">
        <w:rPr>
          <w:rFonts w:ascii="Times New Roman" w:hAnsi="Times New Roman" w:cs="Times New Roman"/>
          <w:sz w:val="24"/>
          <w:szCs w:val="24"/>
        </w:rPr>
        <w:fldChar w:fldCharType="separate"/>
      </w:r>
      <w:r w:rsidR="00FB010E">
        <w:rPr>
          <w:rFonts w:ascii="Times New Roman" w:hAnsi="Times New Roman" w:cs="Times New Roman"/>
          <w:noProof/>
          <w:sz w:val="24"/>
          <w:szCs w:val="24"/>
        </w:rPr>
        <w:t>(Zhu et al. 2015)</w:t>
      </w:r>
      <w:r w:rsidR="00C56196">
        <w:rPr>
          <w:rFonts w:ascii="Times New Roman" w:hAnsi="Times New Roman" w:cs="Times New Roman"/>
          <w:sz w:val="24"/>
          <w:szCs w:val="24"/>
        </w:rPr>
        <w:fldChar w:fldCharType="end"/>
      </w:r>
      <w:r w:rsidR="00C56196" w:rsidRPr="007B3C28">
        <w:rPr>
          <w:rFonts w:ascii="Times New Roman" w:hAnsi="Times New Roman" w:cs="Times New Roman"/>
          <w:sz w:val="24"/>
          <w:szCs w:val="24"/>
        </w:rPr>
        <w:t xml:space="preserve"> and information on each scene (e.g., cloud</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cover).</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 xml:space="preserve">The default settings </w:t>
      </w:r>
      <w:r w:rsidR="00C56196">
        <w:rPr>
          <w:rFonts w:ascii="Times New Roman" w:hAnsi="Times New Roman" w:cs="Times New Roman"/>
          <w:sz w:val="24"/>
          <w:szCs w:val="24"/>
        </w:rPr>
        <w:t>for</w:t>
      </w:r>
      <w:r w:rsidR="00C56196" w:rsidRPr="007B3C28">
        <w:rPr>
          <w:rFonts w:ascii="Times New Roman" w:hAnsi="Times New Roman" w:cs="Times New Roman"/>
          <w:sz w:val="24"/>
          <w:szCs w:val="24"/>
        </w:rPr>
        <w:t xml:space="preserve"> </w:t>
      </w:r>
      <w:r w:rsidR="00C56196" w:rsidRPr="007B3C28">
        <w:rPr>
          <w:rFonts w:ascii="Times New Roman" w:hAnsi="Times New Roman" w:cs="Times New Roman"/>
          <w:i/>
          <w:iCs/>
          <w:sz w:val="24"/>
          <w:szCs w:val="24"/>
        </w:rPr>
        <w:t>lsat_clean_data()</w:t>
      </w:r>
      <w:r w:rsidR="00C56196" w:rsidRPr="007B3C28">
        <w:rPr>
          <w:rFonts w:ascii="Times New Roman" w:hAnsi="Times New Roman" w:cs="Times New Roman"/>
          <w:sz w:val="24"/>
          <w:szCs w:val="24"/>
        </w:rPr>
        <w:t xml:space="preserve"> will filter out</w:t>
      </w:r>
      <w:r w:rsidR="00C56196">
        <w:rPr>
          <w:rFonts w:ascii="Times New Roman" w:hAnsi="Times New Roman" w:cs="Times New Roman"/>
          <w:sz w:val="24"/>
          <w:szCs w:val="24"/>
        </w:rPr>
        <w:t xml:space="preserve"> measurements flagged as </w:t>
      </w:r>
      <w:r w:rsidR="00C56196" w:rsidRPr="007B3C28">
        <w:rPr>
          <w:rFonts w:ascii="Times New Roman" w:hAnsi="Times New Roman" w:cs="Times New Roman"/>
          <w:sz w:val="24"/>
          <w:szCs w:val="24"/>
        </w:rPr>
        <w:t xml:space="preserve">snow </w:t>
      </w:r>
      <w:r w:rsidR="00C56196">
        <w:rPr>
          <w:rFonts w:ascii="Times New Roman" w:hAnsi="Times New Roman" w:cs="Times New Roman"/>
          <w:sz w:val="24"/>
          <w:szCs w:val="24"/>
        </w:rPr>
        <w:t xml:space="preserve">or </w:t>
      </w:r>
      <w:r w:rsidR="00C56196" w:rsidRPr="007B3C28">
        <w:rPr>
          <w:rFonts w:ascii="Times New Roman" w:hAnsi="Times New Roman" w:cs="Times New Roman"/>
          <w:sz w:val="24"/>
          <w:szCs w:val="24"/>
        </w:rPr>
        <w:t>water</w:t>
      </w:r>
      <w:r w:rsidR="00C56196">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00C56196" w:rsidRPr="007B3C28">
        <w:rPr>
          <w:rFonts w:ascii="Times New Roman" w:hAnsi="Times New Roman" w:cs="Times New Roman"/>
          <w:sz w:val="24"/>
          <w:szCs w:val="24"/>
        </w:rPr>
        <w:t>Addition</w:t>
      </w:r>
      <w:r w:rsidR="009318F2">
        <w:rPr>
          <w:rFonts w:ascii="Times New Roman" w:hAnsi="Times New Roman" w:cs="Times New Roman"/>
          <w:sz w:val="24"/>
          <w:szCs w:val="24"/>
        </w:rPr>
        <w:t>ally,</w:t>
      </w:r>
      <w:r w:rsidR="00C56196" w:rsidRPr="007B3C28">
        <w:rPr>
          <w:rFonts w:ascii="Times New Roman" w:hAnsi="Times New Roman" w:cs="Times New Roman"/>
          <w:sz w:val="24"/>
          <w:szCs w:val="24"/>
        </w:rPr>
        <w:t xml:space="preserve"> </w:t>
      </w:r>
      <w:r w:rsidR="009318F2">
        <w:rPr>
          <w:rFonts w:ascii="Times New Roman" w:hAnsi="Times New Roman" w:cs="Times New Roman"/>
          <w:sz w:val="24"/>
          <w:szCs w:val="24"/>
        </w:rPr>
        <w:t xml:space="preserve">optional </w:t>
      </w:r>
      <w:r w:rsidR="00C56196" w:rsidRPr="007B3C28">
        <w:rPr>
          <w:rFonts w:ascii="Times New Roman" w:hAnsi="Times New Roman" w:cs="Times New Roman"/>
          <w:sz w:val="24"/>
          <w:szCs w:val="24"/>
        </w:rPr>
        <w:t xml:space="preserve">water masking is provided based on </w:t>
      </w:r>
      <w:r w:rsidR="00C56196">
        <w:rPr>
          <w:rFonts w:ascii="Times New Roman" w:hAnsi="Times New Roman" w:cs="Times New Roman"/>
          <w:sz w:val="24"/>
          <w:szCs w:val="24"/>
        </w:rPr>
        <w:t>maxim</w:t>
      </w:r>
      <w:r w:rsidR="009318F2">
        <w:rPr>
          <w:rFonts w:ascii="Times New Roman" w:hAnsi="Times New Roman" w:cs="Times New Roman"/>
          <w:sz w:val="24"/>
          <w:szCs w:val="24"/>
        </w:rPr>
        <w:t>um</w:t>
      </w:r>
      <w:r w:rsidR="00C56196">
        <w:rPr>
          <w:rFonts w:ascii="Times New Roman" w:hAnsi="Times New Roman" w:cs="Times New Roman"/>
          <w:sz w:val="24"/>
          <w:szCs w:val="24"/>
        </w:rPr>
        <w:t xml:space="preserve"> surface water extent from </w:t>
      </w:r>
      <w:r w:rsidR="00C56196" w:rsidRPr="007B3C28">
        <w:rPr>
          <w:rFonts w:ascii="Times New Roman" w:hAnsi="Times New Roman" w:cs="Times New Roman"/>
          <w:sz w:val="24"/>
          <w:szCs w:val="24"/>
        </w:rPr>
        <w:t xml:space="preserve">the </w:t>
      </w:r>
      <w:r w:rsidR="00C56196">
        <w:rPr>
          <w:rFonts w:ascii="Times New Roman" w:hAnsi="Times New Roman" w:cs="Times New Roman"/>
          <w:sz w:val="24"/>
          <w:szCs w:val="24"/>
        </w:rPr>
        <w:t xml:space="preserve">Landsat-based </w:t>
      </w:r>
      <w:r w:rsidR="00C56196" w:rsidRPr="007B3C28">
        <w:rPr>
          <w:rFonts w:ascii="Times New Roman" w:hAnsi="Times New Roman" w:cs="Times New Roman"/>
          <w:sz w:val="24"/>
          <w:szCs w:val="24"/>
        </w:rPr>
        <w:t>JRC</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Global Surface Water Dataset</w:t>
      </w:r>
      <w:r w:rsidR="00C56196">
        <w:rPr>
          <w:rFonts w:ascii="Times New Roman" w:hAnsi="Times New Roman" w:cs="Times New Roman"/>
          <w:sz w:val="24"/>
          <w:szCs w:val="24"/>
        </w:rPr>
        <w:t xml:space="preserve"> </w:t>
      </w:r>
      <w:r w:rsidR="00C56196">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C56196">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C56196">
        <w:rPr>
          <w:rFonts w:ascii="Times New Roman" w:hAnsi="Times New Roman" w:cs="Times New Roman"/>
          <w:sz w:val="24"/>
          <w:szCs w:val="24"/>
        </w:rPr>
        <w:fldChar w:fldCharType="end"/>
      </w:r>
      <w:r w:rsidR="00C56196">
        <w:rPr>
          <w:rFonts w:ascii="Times New Roman" w:hAnsi="Times New Roman" w:cs="Times New Roman"/>
          <w:sz w:val="24"/>
          <w:szCs w:val="24"/>
        </w:rPr>
        <w:t>.</w:t>
      </w:r>
      <w:r w:rsidR="006C1182">
        <w:rPr>
          <w:rFonts w:ascii="Times New Roman" w:hAnsi="Times New Roman" w:cs="Times New Roman"/>
          <w:sz w:val="24"/>
          <w:szCs w:val="24"/>
        </w:rPr>
        <w:t xml:space="preserve"> </w:t>
      </w:r>
      <w:r w:rsidR="00580DEC">
        <w:rPr>
          <w:rFonts w:ascii="Times New Roman" w:hAnsi="Times New Roman" w:cs="Times New Roman"/>
          <w:sz w:val="24"/>
          <w:szCs w:val="24"/>
        </w:rPr>
        <w:t xml:space="preserve">The main input </w:t>
      </w:r>
      <w:r w:rsidR="00044A68">
        <w:rPr>
          <w:rFonts w:ascii="Times New Roman" w:hAnsi="Times New Roman" w:cs="Times New Roman"/>
          <w:sz w:val="24"/>
          <w:szCs w:val="24"/>
        </w:rPr>
        <w:t>supplied</w:t>
      </w:r>
      <w:r w:rsidR="00580DEC">
        <w:rPr>
          <w:rFonts w:ascii="Times New Roman" w:hAnsi="Times New Roman" w:cs="Times New Roman"/>
          <w:sz w:val="24"/>
          <w:szCs w:val="24"/>
        </w:rPr>
        <w:t xml:space="preserve"> to </w:t>
      </w:r>
      <w:r w:rsidR="00580DEC" w:rsidRPr="00580DEC">
        <w:rPr>
          <w:rFonts w:ascii="Times New Roman" w:hAnsi="Times New Roman" w:cs="Times New Roman"/>
          <w:i/>
          <w:iCs/>
          <w:sz w:val="24"/>
          <w:szCs w:val="24"/>
        </w:rPr>
        <w:t>lsat_clean_data()</w:t>
      </w:r>
      <w:r w:rsidR="00580DEC" w:rsidRPr="00580DEC">
        <w:rPr>
          <w:rFonts w:ascii="Times New Roman" w:hAnsi="Times New Roman" w:cs="Times New Roman"/>
          <w:sz w:val="24"/>
          <w:szCs w:val="24"/>
        </w:rPr>
        <w:t xml:space="preserve"> </w:t>
      </w:r>
      <w:r w:rsidR="00580DEC">
        <w:rPr>
          <w:rFonts w:ascii="Times New Roman" w:hAnsi="Times New Roman" w:cs="Times New Roman"/>
          <w:sz w:val="24"/>
          <w:szCs w:val="24"/>
        </w:rPr>
        <w:t>is a</w:t>
      </w:r>
      <w:r w:rsidR="006C1182">
        <w:rPr>
          <w:rFonts w:ascii="Times New Roman" w:hAnsi="Times New Roman" w:cs="Times New Roman"/>
          <w:sz w:val="24"/>
          <w:szCs w:val="24"/>
        </w:rPr>
        <w:t xml:space="preserve"> </w:t>
      </w:r>
      <w:r w:rsidR="00193181" w:rsidRPr="00193181">
        <w:rPr>
          <w:rFonts w:ascii="Times New Roman" w:hAnsi="Times New Roman" w:cs="Times New Roman"/>
          <w:i/>
          <w:iCs/>
          <w:sz w:val="24"/>
          <w:szCs w:val="24"/>
        </w:rPr>
        <w:t>data.table</w:t>
      </w:r>
      <w:r w:rsidR="006C1182">
        <w:rPr>
          <w:rFonts w:ascii="Times New Roman" w:hAnsi="Times New Roman" w:cs="Times New Roman"/>
          <w:sz w:val="24"/>
          <w:szCs w:val="24"/>
        </w:rPr>
        <w:t xml:space="preserve"> of Landsat records for individual </w:t>
      </w:r>
      <w:r w:rsidR="00580DEC">
        <w:rPr>
          <w:rFonts w:ascii="Times New Roman" w:hAnsi="Times New Roman" w:cs="Times New Roman"/>
          <w:sz w:val="24"/>
          <w:szCs w:val="24"/>
        </w:rPr>
        <w:t>sample locations</w:t>
      </w:r>
      <w:r w:rsidR="006C1182">
        <w:rPr>
          <w:rFonts w:ascii="Times New Roman" w:hAnsi="Times New Roman" w:cs="Times New Roman"/>
          <w:sz w:val="24"/>
          <w:szCs w:val="24"/>
        </w:rPr>
        <w:t xml:space="preserve"> (specified by a sample.id column) </w:t>
      </w:r>
      <w:r w:rsidR="00580DEC">
        <w:rPr>
          <w:rFonts w:ascii="Times New Roman" w:hAnsi="Times New Roman" w:cs="Times New Roman"/>
          <w:sz w:val="24"/>
          <w:szCs w:val="24"/>
        </w:rPr>
        <w:t xml:space="preserve">- </w:t>
      </w:r>
      <w:r w:rsidR="006C1182">
        <w:rPr>
          <w:rFonts w:ascii="Times New Roman" w:hAnsi="Times New Roman" w:cs="Times New Roman"/>
          <w:sz w:val="24"/>
          <w:szCs w:val="24"/>
        </w:rPr>
        <w:t>usually the</w:t>
      </w:r>
      <w:r w:rsidR="00580DEC">
        <w:rPr>
          <w:rFonts w:ascii="Times New Roman" w:hAnsi="Times New Roman" w:cs="Times New Roman"/>
          <w:sz w:val="24"/>
          <w:szCs w:val="24"/>
        </w:rPr>
        <w:t xml:space="preserve"> direct</w:t>
      </w:r>
      <w:r w:rsidR="006C1182">
        <w:rPr>
          <w:rFonts w:ascii="Times New Roman" w:hAnsi="Times New Roman" w:cs="Times New Roman"/>
          <w:sz w:val="24"/>
          <w:szCs w:val="24"/>
        </w:rPr>
        <w:t xml:space="preserve"> output of </w:t>
      </w:r>
      <w:r w:rsidR="006C1182" w:rsidRPr="006C1182">
        <w:rPr>
          <w:rFonts w:ascii="Times New Roman" w:hAnsi="Times New Roman" w:cs="Times New Roman"/>
          <w:sz w:val="24"/>
          <w:szCs w:val="24"/>
        </w:rPr>
        <w:t>lsat_general_prep()</w:t>
      </w:r>
      <w:r w:rsidR="00580DEC">
        <w:rPr>
          <w:rFonts w:ascii="Times New Roman" w:hAnsi="Times New Roman" w:cs="Times New Roman"/>
          <w:sz w:val="24"/>
          <w:szCs w:val="24"/>
        </w:rPr>
        <w:t xml:space="preserve"> - and returns </w:t>
      </w:r>
      <w:r w:rsidR="006C1182">
        <w:rPr>
          <w:rFonts w:ascii="Times New Roman" w:hAnsi="Times New Roman" w:cs="Times New Roman"/>
          <w:sz w:val="24"/>
          <w:szCs w:val="24"/>
        </w:rPr>
        <w:t>cleaned records in the form of an update</w:t>
      </w:r>
      <w:r w:rsidR="00B17CF8">
        <w:rPr>
          <w:rFonts w:ascii="Times New Roman" w:hAnsi="Times New Roman" w:cs="Times New Roman"/>
          <w:sz w:val="24"/>
          <w:szCs w:val="24"/>
        </w:rPr>
        <w:t>d</w:t>
      </w:r>
      <w:r w:rsidR="006C1182">
        <w:rPr>
          <w:rFonts w:ascii="Times New Roman" w:hAnsi="Times New Roman" w:cs="Times New Roman"/>
          <w:sz w:val="24"/>
          <w:szCs w:val="24"/>
        </w:rPr>
        <w:t xml:space="preserve"> </w:t>
      </w:r>
      <w:r w:rsidR="00193181" w:rsidRPr="00193181">
        <w:rPr>
          <w:rFonts w:ascii="Times New Roman" w:hAnsi="Times New Roman" w:cs="Times New Roman"/>
          <w:i/>
          <w:iCs/>
          <w:sz w:val="24"/>
          <w:szCs w:val="24"/>
        </w:rPr>
        <w:t>data.table</w:t>
      </w:r>
      <w:r w:rsidR="00EE2ED1">
        <w:rPr>
          <w:rFonts w:ascii="Times New Roman" w:hAnsi="Times New Roman" w:cs="Times New Roman"/>
          <w:sz w:val="24"/>
          <w:szCs w:val="24"/>
        </w:rPr>
        <w:t>, along with a console message summarizing the number and percentage of measurements removed during cleaning (</w:t>
      </w:r>
      <w:r w:rsidR="00B42D7D">
        <w:rPr>
          <w:rFonts w:ascii="Times New Roman" w:hAnsi="Times New Roman" w:cs="Times New Roman"/>
          <w:sz w:val="24"/>
          <w:szCs w:val="24"/>
        </w:rPr>
        <w:t xml:space="preserve">generally </w:t>
      </w:r>
      <w:r w:rsidR="00EE2ED1">
        <w:rPr>
          <w:rFonts w:ascii="Times New Roman" w:hAnsi="Times New Roman" w:cs="Times New Roman"/>
          <w:sz w:val="24"/>
          <w:szCs w:val="24"/>
        </w:rPr>
        <w:t xml:space="preserve">&gt;70%). </w:t>
      </w:r>
    </w:p>
    <w:p w14:paraId="59017E61" w14:textId="77777777" w:rsidR="00C56196" w:rsidRDefault="00C56196" w:rsidP="00C56196">
      <w:pPr>
        <w:pStyle w:val="NoSpacing"/>
        <w:rPr>
          <w:rFonts w:ascii="Times New Roman" w:hAnsi="Times New Roman" w:cs="Times New Roman"/>
          <w:sz w:val="24"/>
          <w:szCs w:val="24"/>
        </w:rPr>
      </w:pPr>
    </w:p>
    <w:p w14:paraId="295A32AB" w14:textId="5AD6A931"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Compute </w:t>
      </w:r>
      <w:r>
        <w:rPr>
          <w:rFonts w:ascii="Times New Roman" w:hAnsi="Times New Roman" w:cs="Times New Roman"/>
          <w:i/>
          <w:iCs/>
          <w:sz w:val="24"/>
          <w:szCs w:val="24"/>
        </w:rPr>
        <w:t xml:space="preserve">neighborhood </w:t>
      </w:r>
      <w:r w:rsidRPr="00943AA8">
        <w:rPr>
          <w:rFonts w:ascii="Times New Roman" w:hAnsi="Times New Roman" w:cs="Times New Roman"/>
          <w:i/>
          <w:iCs/>
          <w:sz w:val="24"/>
          <w:szCs w:val="24"/>
        </w:rPr>
        <w:t>mean surface reflectance</w:t>
      </w:r>
      <w:r>
        <w:rPr>
          <w:rFonts w:ascii="Times New Roman" w:hAnsi="Times New Roman" w:cs="Times New Roman"/>
          <w:i/>
          <w:iCs/>
          <w:sz w:val="24"/>
          <w:szCs w:val="24"/>
        </w:rPr>
        <w:t xml:space="preserve"> </w:t>
      </w:r>
      <w:r w:rsidRPr="00943AA8">
        <w:rPr>
          <w:rFonts w:ascii="Times New Roman" w:hAnsi="Times New Roman" w:cs="Times New Roman"/>
          <w:i/>
          <w:iCs/>
          <w:sz w:val="24"/>
          <w:szCs w:val="24"/>
        </w:rPr>
        <w:t>using lsat_neighborhood_mean()</w:t>
      </w:r>
    </w:p>
    <w:p w14:paraId="493FAB66" w14:textId="278297F4" w:rsidR="000E2A56" w:rsidRDefault="00702EB9" w:rsidP="00C56196">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lsat_neighborhood_mean()</w:t>
      </w:r>
      <w:r w:rsidRPr="00702EB9">
        <w:rPr>
          <w:rFonts w:ascii="Times New Roman" w:hAnsi="Times New Roman" w:cs="Times New Roman"/>
          <w:sz w:val="24"/>
          <w:szCs w:val="24"/>
        </w:rPr>
        <w:t xml:space="preserve"> </w:t>
      </w:r>
      <w:r w:rsidRPr="00943AA8">
        <w:rPr>
          <w:rFonts w:ascii="Times New Roman" w:hAnsi="Times New Roman" w:cs="Times New Roman"/>
          <w:sz w:val="24"/>
          <w:szCs w:val="24"/>
        </w:rPr>
        <w:t>compute</w:t>
      </w:r>
      <w:r>
        <w:rPr>
          <w:rFonts w:ascii="Times New Roman" w:hAnsi="Times New Roman" w:cs="Times New Roman"/>
          <w:sz w:val="24"/>
          <w:szCs w:val="24"/>
        </w:rPr>
        <w:t>s</w:t>
      </w:r>
      <w:r w:rsidRPr="00943AA8">
        <w:rPr>
          <w:rFonts w:ascii="Times New Roman" w:hAnsi="Times New Roman" w:cs="Times New Roman"/>
          <w:sz w:val="24"/>
          <w:szCs w:val="24"/>
        </w:rPr>
        <w:t xml:space="preserve"> the mean</w:t>
      </w:r>
      <w:r>
        <w:rPr>
          <w:rFonts w:ascii="Times New Roman" w:hAnsi="Times New Roman" w:cs="Times New Roman"/>
          <w:sz w:val="24"/>
          <w:szCs w:val="24"/>
        </w:rPr>
        <w:t xml:space="preserve"> </w:t>
      </w:r>
      <w:r w:rsidR="00B42D7D">
        <w:rPr>
          <w:rFonts w:ascii="Times New Roman" w:hAnsi="Times New Roman" w:cs="Times New Roman"/>
          <w:sz w:val="24"/>
          <w:szCs w:val="24"/>
        </w:rPr>
        <w:t xml:space="preserve">band-specific </w:t>
      </w:r>
      <w:r w:rsidRPr="00943AA8">
        <w:rPr>
          <w:rFonts w:ascii="Times New Roman" w:hAnsi="Times New Roman" w:cs="Times New Roman"/>
          <w:sz w:val="24"/>
          <w:szCs w:val="24"/>
        </w:rPr>
        <w:t xml:space="preserve">reflectance across </w:t>
      </w:r>
      <w:r>
        <w:rPr>
          <w:rFonts w:ascii="Times New Roman" w:hAnsi="Times New Roman" w:cs="Times New Roman"/>
          <w:sz w:val="24"/>
          <w:szCs w:val="24"/>
        </w:rPr>
        <w:t xml:space="preserve">a </w:t>
      </w:r>
      <w:r w:rsidRPr="00943AA8">
        <w:rPr>
          <w:rFonts w:ascii="Times New Roman" w:hAnsi="Times New Roman" w:cs="Times New Roman"/>
          <w:sz w:val="24"/>
          <w:szCs w:val="24"/>
        </w:rPr>
        <w:t>neighborhood of pixel</w:t>
      </w:r>
      <w:r>
        <w:rPr>
          <w:rFonts w:ascii="Times New Roman" w:hAnsi="Times New Roman" w:cs="Times New Roman"/>
          <w:sz w:val="24"/>
          <w:szCs w:val="24"/>
        </w:rPr>
        <w:t xml:space="preserve">s for measurements at each period in time. This is helpful when </w:t>
      </w:r>
      <w:r w:rsidR="00B17CF8">
        <w:rPr>
          <w:rFonts w:ascii="Times New Roman" w:hAnsi="Times New Roman" w:cs="Times New Roman"/>
          <w:sz w:val="24"/>
          <w:szCs w:val="24"/>
        </w:rPr>
        <w:t xml:space="preserve">each of the </w:t>
      </w:r>
      <w:r>
        <w:rPr>
          <w:rFonts w:ascii="Times New Roman" w:hAnsi="Times New Roman" w:cs="Times New Roman"/>
          <w:sz w:val="24"/>
          <w:szCs w:val="24"/>
        </w:rPr>
        <w:t xml:space="preserve">user’s </w:t>
      </w:r>
      <w:r w:rsidR="000E2A56">
        <w:rPr>
          <w:rFonts w:ascii="Times New Roman" w:hAnsi="Times New Roman" w:cs="Times New Roman"/>
          <w:sz w:val="24"/>
          <w:szCs w:val="24"/>
        </w:rPr>
        <w:t>sample location</w:t>
      </w:r>
      <w:r>
        <w:rPr>
          <w:rFonts w:ascii="Times New Roman" w:hAnsi="Times New Roman" w:cs="Times New Roman"/>
          <w:sz w:val="24"/>
          <w:szCs w:val="24"/>
        </w:rPr>
        <w:t xml:space="preserve">s were buffered to </w:t>
      </w:r>
      <w:r w:rsidR="00C56196">
        <w:rPr>
          <w:rFonts w:ascii="Times New Roman" w:hAnsi="Times New Roman" w:cs="Times New Roman"/>
          <w:sz w:val="24"/>
          <w:szCs w:val="24"/>
        </w:rPr>
        <w:t xml:space="preserve">include a </w:t>
      </w:r>
      <w:r w:rsidR="00C56196" w:rsidRPr="00943AA8">
        <w:rPr>
          <w:rFonts w:ascii="Times New Roman" w:hAnsi="Times New Roman" w:cs="Times New Roman"/>
          <w:sz w:val="24"/>
          <w:szCs w:val="24"/>
        </w:rPr>
        <w:t>neighborhood of Landsat pixels</w:t>
      </w:r>
      <w:r w:rsidR="00C56196">
        <w:rPr>
          <w:rFonts w:ascii="Times New Roman" w:hAnsi="Times New Roman" w:cs="Times New Roman"/>
          <w:sz w:val="24"/>
          <w:szCs w:val="24"/>
        </w:rPr>
        <w:t xml:space="preserve"> </w:t>
      </w:r>
      <w:r w:rsidR="00C56196" w:rsidRPr="00943AA8">
        <w:rPr>
          <w:rFonts w:ascii="Times New Roman" w:hAnsi="Times New Roman" w:cs="Times New Roman"/>
          <w:sz w:val="24"/>
          <w:szCs w:val="24"/>
        </w:rPr>
        <w:t>(e.g., 3 x 3 pixels)</w:t>
      </w:r>
      <w:r>
        <w:rPr>
          <w:rFonts w:ascii="Times New Roman" w:hAnsi="Times New Roman" w:cs="Times New Roman"/>
          <w:sz w:val="24"/>
          <w:szCs w:val="24"/>
        </w:rPr>
        <w:t>.</w:t>
      </w:r>
      <w:r w:rsidR="00B17CF8">
        <w:rPr>
          <w:rFonts w:ascii="Times New Roman" w:hAnsi="Times New Roman" w:cs="Times New Roman"/>
          <w:sz w:val="24"/>
          <w:szCs w:val="24"/>
        </w:rPr>
        <w:t xml:space="preserve"> The main input to this function is a </w:t>
      </w:r>
      <w:r w:rsidR="00193181" w:rsidRPr="00193181">
        <w:rPr>
          <w:rFonts w:ascii="Times New Roman" w:hAnsi="Times New Roman" w:cs="Times New Roman"/>
          <w:i/>
          <w:iCs/>
          <w:sz w:val="24"/>
          <w:szCs w:val="24"/>
        </w:rPr>
        <w:t>data.table</w:t>
      </w:r>
      <w:r w:rsidR="00B17CF8">
        <w:rPr>
          <w:rFonts w:ascii="Times New Roman" w:hAnsi="Times New Roman" w:cs="Times New Roman"/>
          <w:sz w:val="24"/>
          <w:szCs w:val="24"/>
        </w:rPr>
        <w:t xml:space="preserve"> of Landsat records</w:t>
      </w:r>
      <w:r w:rsidR="000E2A56">
        <w:rPr>
          <w:rFonts w:ascii="Times New Roman" w:hAnsi="Times New Roman" w:cs="Times New Roman"/>
          <w:sz w:val="24"/>
          <w:szCs w:val="24"/>
        </w:rPr>
        <w:t xml:space="preserve"> </w:t>
      </w:r>
      <w:r w:rsidR="00B42D7D">
        <w:rPr>
          <w:rFonts w:ascii="Times New Roman" w:hAnsi="Times New Roman" w:cs="Times New Roman"/>
          <w:sz w:val="24"/>
          <w:szCs w:val="24"/>
        </w:rPr>
        <w:t xml:space="preserve">for </w:t>
      </w:r>
      <w:r w:rsidR="000E2A56">
        <w:rPr>
          <w:rFonts w:ascii="Times New Roman" w:hAnsi="Times New Roman" w:cs="Times New Roman"/>
          <w:sz w:val="24"/>
          <w:szCs w:val="24"/>
        </w:rPr>
        <w:t xml:space="preserve">buffered sample locations. The function returns a new </w:t>
      </w:r>
      <w:r w:rsidR="000E2A56" w:rsidRPr="000E2A56">
        <w:rPr>
          <w:rFonts w:ascii="Times New Roman" w:hAnsi="Times New Roman" w:cs="Times New Roman"/>
          <w:i/>
          <w:iCs/>
          <w:sz w:val="24"/>
          <w:szCs w:val="24"/>
        </w:rPr>
        <w:t>data.table</w:t>
      </w:r>
      <w:r w:rsidR="000E2A56">
        <w:rPr>
          <w:rFonts w:ascii="Times New Roman" w:hAnsi="Times New Roman" w:cs="Times New Roman"/>
          <w:sz w:val="24"/>
          <w:szCs w:val="24"/>
        </w:rPr>
        <w:t xml:space="preserve"> with mean reflectance for each band at each point in time at every sample location. If used, the function should be called immediately after </w:t>
      </w:r>
      <w:r w:rsidR="000E2A56">
        <w:rPr>
          <w:rFonts w:ascii="Times New Roman" w:hAnsi="Times New Roman" w:cs="Times New Roman"/>
          <w:i/>
          <w:iCs/>
          <w:sz w:val="24"/>
          <w:szCs w:val="24"/>
        </w:rPr>
        <w:t>lsat_clean_dat</w:t>
      </w:r>
      <w:r w:rsidR="000E2A56" w:rsidRPr="000E2A56">
        <w:rPr>
          <w:rFonts w:ascii="Times New Roman" w:hAnsi="Times New Roman" w:cs="Times New Roman"/>
          <w:i/>
          <w:iCs/>
          <w:sz w:val="24"/>
          <w:szCs w:val="24"/>
        </w:rPr>
        <w:t>a()</w:t>
      </w:r>
      <w:r w:rsidR="000E2A56">
        <w:rPr>
          <w:rFonts w:ascii="Times New Roman" w:hAnsi="Times New Roman" w:cs="Times New Roman"/>
          <w:sz w:val="24"/>
          <w:szCs w:val="24"/>
        </w:rPr>
        <w:t xml:space="preserve">. </w:t>
      </w:r>
    </w:p>
    <w:p w14:paraId="0B138396" w14:textId="77777777" w:rsidR="00C56196" w:rsidRPr="00943AA8" w:rsidRDefault="00C56196" w:rsidP="00C56196">
      <w:pPr>
        <w:pStyle w:val="NoSpacing"/>
        <w:rPr>
          <w:rFonts w:ascii="Times New Roman" w:hAnsi="Times New Roman" w:cs="Times New Roman"/>
          <w:sz w:val="24"/>
          <w:szCs w:val="24"/>
        </w:rPr>
      </w:pPr>
    </w:p>
    <w:p w14:paraId="06ABC2F3" w14:textId="5A5AFC98"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Summarize </w:t>
      </w:r>
      <w:r w:rsidRPr="00782A8D">
        <w:rPr>
          <w:rFonts w:ascii="Times New Roman" w:hAnsi="Times New Roman" w:cs="Times New Roman"/>
          <w:i/>
          <w:iCs/>
          <w:sz w:val="24"/>
          <w:szCs w:val="24"/>
        </w:rPr>
        <w:t xml:space="preserve">data </w:t>
      </w:r>
      <w:r w:rsidRPr="00943AA8">
        <w:rPr>
          <w:rFonts w:ascii="Times New Roman" w:hAnsi="Times New Roman" w:cs="Times New Roman"/>
          <w:i/>
          <w:iCs/>
          <w:sz w:val="24"/>
          <w:szCs w:val="24"/>
        </w:rPr>
        <w:t>availability for each site</w:t>
      </w:r>
      <w:r w:rsidRPr="00782A8D">
        <w:rPr>
          <w:rFonts w:ascii="Times New Roman" w:hAnsi="Times New Roman" w:cs="Times New Roman"/>
          <w:i/>
          <w:iCs/>
          <w:sz w:val="24"/>
          <w:szCs w:val="24"/>
        </w:rPr>
        <w:t xml:space="preserve"> </w:t>
      </w:r>
      <w:r w:rsidRPr="00943AA8">
        <w:rPr>
          <w:rFonts w:ascii="Times New Roman" w:hAnsi="Times New Roman" w:cs="Times New Roman"/>
          <w:i/>
          <w:iCs/>
          <w:sz w:val="24"/>
          <w:szCs w:val="24"/>
        </w:rPr>
        <w:t>using lsat_summarize_data_avail(</w:t>
      </w:r>
      <w:r w:rsidRPr="00782A8D">
        <w:rPr>
          <w:rFonts w:ascii="Times New Roman" w:hAnsi="Times New Roman" w:cs="Times New Roman"/>
          <w:i/>
          <w:iCs/>
          <w:sz w:val="24"/>
          <w:szCs w:val="24"/>
        </w:rPr>
        <w:t>)</w:t>
      </w:r>
    </w:p>
    <w:p w14:paraId="1C1ADA2F" w14:textId="371465C8" w:rsidR="00362ABF" w:rsidRPr="00943AA8" w:rsidRDefault="00C56196" w:rsidP="00362ABF">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lsat_summarize_data_avail()</w:t>
      </w:r>
      <w:r w:rsidRPr="00943AA8">
        <w:rPr>
          <w:rFonts w:ascii="Times New Roman" w:hAnsi="Times New Roman" w:cs="Times New Roman"/>
          <w:sz w:val="24"/>
          <w:szCs w:val="24"/>
        </w:rPr>
        <w:t xml:space="preserve"> </w:t>
      </w:r>
      <w:r w:rsidR="00580DEC">
        <w:rPr>
          <w:rFonts w:ascii="Times New Roman" w:hAnsi="Times New Roman" w:cs="Times New Roman"/>
          <w:sz w:val="24"/>
          <w:szCs w:val="24"/>
        </w:rPr>
        <w:t xml:space="preserve">takes a </w:t>
      </w:r>
      <w:r w:rsidR="00193181" w:rsidRPr="00193181">
        <w:rPr>
          <w:rFonts w:ascii="Times New Roman" w:hAnsi="Times New Roman" w:cs="Times New Roman"/>
          <w:i/>
          <w:iCs/>
          <w:sz w:val="24"/>
          <w:szCs w:val="24"/>
        </w:rPr>
        <w:t>data.table</w:t>
      </w:r>
      <w:r w:rsidR="00580DEC">
        <w:rPr>
          <w:rFonts w:ascii="Times New Roman" w:hAnsi="Times New Roman" w:cs="Times New Roman"/>
          <w:sz w:val="24"/>
          <w:szCs w:val="24"/>
        </w:rPr>
        <w:t xml:space="preserve"> of Landsat records and returns</w:t>
      </w:r>
      <w:r w:rsidR="00580DEC" w:rsidRPr="00943AA8">
        <w:rPr>
          <w:rFonts w:ascii="Times New Roman" w:hAnsi="Times New Roman" w:cs="Times New Roman"/>
          <w:sz w:val="24"/>
          <w:szCs w:val="24"/>
        </w:rPr>
        <w:t xml:space="preserve"> </w:t>
      </w:r>
      <w:r w:rsidRPr="00943AA8">
        <w:rPr>
          <w:rFonts w:ascii="Times New Roman" w:hAnsi="Times New Roman" w:cs="Times New Roman"/>
          <w:sz w:val="24"/>
          <w:szCs w:val="24"/>
        </w:rPr>
        <w:t xml:space="preserve">a summary </w:t>
      </w:r>
      <w:r w:rsidR="00B42D7D" w:rsidRPr="00B42D7D">
        <w:rPr>
          <w:rFonts w:ascii="Times New Roman" w:hAnsi="Times New Roman" w:cs="Times New Roman"/>
          <w:i/>
          <w:iCs/>
          <w:sz w:val="24"/>
          <w:szCs w:val="24"/>
        </w:rPr>
        <w:t>data.</w:t>
      </w:r>
      <w:r w:rsidRPr="00B42D7D">
        <w:rPr>
          <w:rFonts w:ascii="Times New Roman" w:hAnsi="Times New Roman" w:cs="Times New Roman"/>
          <w:i/>
          <w:iCs/>
          <w:sz w:val="24"/>
          <w:szCs w:val="24"/>
        </w:rPr>
        <w:t>table</w:t>
      </w:r>
      <w:r w:rsidRPr="00943AA8">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w:t>
      </w:r>
      <w:r w:rsidR="00B42D7D">
        <w:rPr>
          <w:rFonts w:ascii="Times New Roman" w:hAnsi="Times New Roman" w:cs="Times New Roman"/>
          <w:sz w:val="24"/>
          <w:szCs w:val="24"/>
        </w:rPr>
        <w:t xml:space="preserve">time </w:t>
      </w:r>
      <w:r w:rsidRPr="00943AA8">
        <w:rPr>
          <w:rFonts w:ascii="Times New Roman" w:hAnsi="Times New Roman" w:cs="Times New Roman"/>
          <w:sz w:val="24"/>
          <w:szCs w:val="24"/>
        </w:rPr>
        <w:t xml:space="preserve">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 xml:space="preserve">of observations available for each </w:t>
      </w:r>
      <w:r w:rsidR="000E2A56">
        <w:rPr>
          <w:rFonts w:ascii="Times New Roman" w:hAnsi="Times New Roman" w:cs="Times New Roman"/>
          <w:sz w:val="24"/>
          <w:szCs w:val="24"/>
        </w:rPr>
        <w:t>sample location</w:t>
      </w:r>
      <w:r w:rsidRPr="00943AA8">
        <w:rPr>
          <w:rFonts w:ascii="Times New Roman" w:hAnsi="Times New Roman" w:cs="Times New Roman"/>
          <w:sz w:val="24"/>
          <w:szCs w:val="24"/>
        </w:rPr>
        <w:t xml:space="preserve">. </w:t>
      </w:r>
      <w:r w:rsidR="00362ABF" w:rsidRPr="00943AA8">
        <w:rPr>
          <w:rFonts w:ascii="Times New Roman" w:hAnsi="Times New Roman" w:cs="Times New Roman"/>
          <w:sz w:val="24"/>
          <w:szCs w:val="24"/>
        </w:rPr>
        <w:t>It also generates a figure showing</w:t>
      </w:r>
      <w:r w:rsidR="00362ABF">
        <w:rPr>
          <w:rFonts w:ascii="Times New Roman" w:hAnsi="Times New Roman" w:cs="Times New Roman"/>
          <w:sz w:val="24"/>
          <w:szCs w:val="24"/>
        </w:rPr>
        <w:t xml:space="preserve"> </w:t>
      </w:r>
      <w:r w:rsidR="00362ABF" w:rsidRPr="00943AA8">
        <w:rPr>
          <w:rFonts w:ascii="Times New Roman" w:hAnsi="Times New Roman" w:cs="Times New Roman"/>
          <w:sz w:val="24"/>
          <w:szCs w:val="24"/>
        </w:rPr>
        <w:t xml:space="preserve">the </w:t>
      </w:r>
      <w:r w:rsidR="00362ABF">
        <w:rPr>
          <w:rFonts w:ascii="Times New Roman" w:hAnsi="Times New Roman" w:cs="Times New Roman"/>
          <w:sz w:val="24"/>
          <w:szCs w:val="24"/>
        </w:rPr>
        <w:t>annual median (2.5</w:t>
      </w:r>
      <w:r w:rsidR="00362ABF" w:rsidRPr="00B42D7D">
        <w:rPr>
          <w:rFonts w:ascii="Times New Roman" w:hAnsi="Times New Roman" w:cs="Times New Roman"/>
          <w:sz w:val="24"/>
          <w:szCs w:val="24"/>
          <w:vertAlign w:val="superscript"/>
        </w:rPr>
        <w:t>th</w:t>
      </w:r>
      <w:r w:rsidR="00362ABF">
        <w:rPr>
          <w:rFonts w:ascii="Times New Roman" w:hAnsi="Times New Roman" w:cs="Times New Roman"/>
          <w:sz w:val="24"/>
          <w:szCs w:val="24"/>
        </w:rPr>
        <w:t xml:space="preserve"> and 97.5</w:t>
      </w:r>
      <w:r w:rsidR="00362ABF" w:rsidRPr="00B42D7D">
        <w:rPr>
          <w:rFonts w:ascii="Times New Roman" w:hAnsi="Times New Roman" w:cs="Times New Roman"/>
          <w:sz w:val="24"/>
          <w:szCs w:val="24"/>
          <w:vertAlign w:val="superscript"/>
        </w:rPr>
        <w:t>th</w:t>
      </w:r>
      <w:r w:rsidR="00362ABF">
        <w:rPr>
          <w:rFonts w:ascii="Times New Roman" w:hAnsi="Times New Roman" w:cs="Times New Roman"/>
          <w:sz w:val="24"/>
          <w:szCs w:val="24"/>
        </w:rPr>
        <w:t xml:space="preserve"> percentile) number of observations available from each satellite summarized across all sample locations. The figure is plotted to the current graphics device and can be saved by calling the function </w:t>
      </w:r>
      <w:r w:rsidR="00362ABF" w:rsidRPr="00C56D0B">
        <w:rPr>
          <w:rFonts w:ascii="Times New Roman" w:hAnsi="Times New Roman" w:cs="Times New Roman"/>
          <w:i/>
          <w:iCs/>
          <w:sz w:val="24"/>
          <w:szCs w:val="24"/>
        </w:rPr>
        <w:t>ggsave()</w:t>
      </w:r>
      <w:r w:rsidR="00362ABF">
        <w:rPr>
          <w:rFonts w:ascii="Times New Roman" w:hAnsi="Times New Roman" w:cs="Times New Roman"/>
          <w:sz w:val="24"/>
          <w:szCs w:val="24"/>
        </w:rPr>
        <w:t>.</w:t>
      </w:r>
    </w:p>
    <w:p w14:paraId="0EB8208C" w14:textId="77777777" w:rsidR="00C56196" w:rsidRPr="00943AA8" w:rsidRDefault="00C56196" w:rsidP="00C56196">
      <w:pPr>
        <w:pStyle w:val="NoSpacing"/>
        <w:rPr>
          <w:rFonts w:ascii="Times New Roman" w:hAnsi="Times New Roman" w:cs="Times New Roman"/>
          <w:sz w:val="24"/>
          <w:szCs w:val="24"/>
        </w:rPr>
      </w:pPr>
    </w:p>
    <w:p w14:paraId="48C55EF8" w14:textId="77777777"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lastRenderedPageBreak/>
        <w:t>Calculate spectral indices using lsat_calc_</w:t>
      </w:r>
      <w:r>
        <w:rPr>
          <w:rFonts w:ascii="Times New Roman" w:hAnsi="Times New Roman" w:cs="Times New Roman"/>
          <w:i/>
          <w:iCs/>
          <w:sz w:val="24"/>
          <w:szCs w:val="24"/>
        </w:rPr>
        <w:t>spec_</w:t>
      </w:r>
      <w:r w:rsidRPr="00943AA8">
        <w:rPr>
          <w:rFonts w:ascii="Times New Roman" w:hAnsi="Times New Roman" w:cs="Times New Roman"/>
          <w:i/>
          <w:iCs/>
          <w:sz w:val="24"/>
          <w:szCs w:val="24"/>
        </w:rPr>
        <w:t>index()</w:t>
      </w:r>
    </w:p>
    <w:p w14:paraId="56D92E34" w14:textId="03EEA6FF" w:rsidR="00C56196" w:rsidRDefault="00A367B3" w:rsidP="00C56196">
      <w:pPr>
        <w:pStyle w:val="NoSpacing"/>
        <w:rPr>
          <w:rFonts w:ascii="Times New Roman" w:hAnsi="Times New Roman" w:cs="Times New Roman"/>
          <w:sz w:val="24"/>
          <w:szCs w:val="24"/>
        </w:rPr>
      </w:pPr>
      <w:r>
        <w:rPr>
          <w:rFonts w:ascii="Times New Roman" w:hAnsi="Times New Roman" w:cs="Times New Roman"/>
          <w:sz w:val="24"/>
          <w:szCs w:val="24"/>
        </w:rPr>
        <w:t>T</w:t>
      </w:r>
      <w:r w:rsidR="00C56196">
        <w:rPr>
          <w:rFonts w:ascii="Times New Roman" w:hAnsi="Times New Roman" w:cs="Times New Roman"/>
          <w:sz w:val="24"/>
          <w:szCs w:val="24"/>
        </w:rPr>
        <w:t xml:space="preserve">he function </w:t>
      </w:r>
      <w:r w:rsidR="00C56196" w:rsidRPr="00943AA8">
        <w:rPr>
          <w:rFonts w:ascii="Times New Roman" w:hAnsi="Times New Roman" w:cs="Times New Roman"/>
          <w:i/>
          <w:iCs/>
          <w:sz w:val="24"/>
          <w:szCs w:val="24"/>
        </w:rPr>
        <w:t>lsat_calc_</w:t>
      </w:r>
      <w:r w:rsidR="00C56196">
        <w:rPr>
          <w:rFonts w:ascii="Times New Roman" w:hAnsi="Times New Roman" w:cs="Times New Roman"/>
          <w:i/>
          <w:iCs/>
          <w:sz w:val="24"/>
          <w:szCs w:val="24"/>
        </w:rPr>
        <w:t>spec_</w:t>
      </w:r>
      <w:r w:rsidR="00C56196" w:rsidRPr="00943AA8">
        <w:rPr>
          <w:rFonts w:ascii="Times New Roman" w:hAnsi="Times New Roman" w:cs="Times New Roman"/>
          <w:i/>
          <w:iCs/>
          <w:sz w:val="24"/>
          <w:szCs w:val="24"/>
        </w:rPr>
        <w:t>index()</w:t>
      </w:r>
      <w:r>
        <w:rPr>
          <w:rFonts w:ascii="Times New Roman" w:hAnsi="Times New Roman" w:cs="Times New Roman"/>
          <w:sz w:val="24"/>
          <w:szCs w:val="24"/>
        </w:rPr>
        <w:t xml:space="preserve"> calculates </w:t>
      </w:r>
      <w:r w:rsidR="001E72D5">
        <w:rPr>
          <w:rFonts w:ascii="Times New Roman" w:hAnsi="Times New Roman" w:cs="Times New Roman"/>
          <w:sz w:val="24"/>
          <w:szCs w:val="24"/>
        </w:rPr>
        <w:t xml:space="preserve">a variety of </w:t>
      </w:r>
      <w:r>
        <w:rPr>
          <w:rFonts w:ascii="Times New Roman" w:hAnsi="Times New Roman" w:cs="Times New Roman"/>
          <w:sz w:val="24"/>
          <w:szCs w:val="24"/>
        </w:rPr>
        <w:t xml:space="preserve">common spectral indices. </w:t>
      </w:r>
      <w:r w:rsidR="00523910">
        <w:rPr>
          <w:rFonts w:ascii="Times New Roman" w:hAnsi="Times New Roman" w:cs="Times New Roman"/>
          <w:sz w:val="24"/>
          <w:szCs w:val="24"/>
        </w:rPr>
        <w:t xml:space="preserve">The </w:t>
      </w:r>
      <w:r w:rsidR="00C56196">
        <w:rPr>
          <w:rFonts w:ascii="Times New Roman" w:hAnsi="Times New Roman" w:cs="Times New Roman"/>
          <w:sz w:val="24"/>
          <w:szCs w:val="24"/>
        </w:rPr>
        <w:t xml:space="preserve">function </w:t>
      </w:r>
      <w:r w:rsidR="00044A68">
        <w:rPr>
          <w:rFonts w:ascii="Times New Roman" w:hAnsi="Times New Roman" w:cs="Times New Roman"/>
          <w:sz w:val="24"/>
          <w:szCs w:val="24"/>
        </w:rPr>
        <w:t xml:space="preserve">currently </w:t>
      </w:r>
      <w:r>
        <w:rPr>
          <w:rFonts w:ascii="Times New Roman" w:hAnsi="Times New Roman" w:cs="Times New Roman"/>
          <w:sz w:val="24"/>
          <w:szCs w:val="24"/>
        </w:rPr>
        <w:t xml:space="preserve">supports calculating </w:t>
      </w:r>
      <w:r w:rsidR="00C56196">
        <w:rPr>
          <w:rFonts w:ascii="Times New Roman" w:hAnsi="Times New Roman" w:cs="Times New Roman"/>
          <w:sz w:val="24"/>
          <w:szCs w:val="24"/>
        </w:rPr>
        <w:t>15 spectral indices, including the Normalized Difference Vegetation Index (NDVI), 2-band Enhanced Vegetation Index (EVI2), and others (Table 2). Note the function can only compute one spectral index at a time</w:t>
      </w:r>
      <w:r w:rsidR="000B55F0">
        <w:rPr>
          <w:rFonts w:ascii="Times New Roman" w:hAnsi="Times New Roman" w:cs="Times New Roman"/>
          <w:sz w:val="24"/>
          <w:szCs w:val="24"/>
        </w:rPr>
        <w:t>.</w:t>
      </w:r>
      <w:r w:rsidR="00C56196">
        <w:rPr>
          <w:rFonts w:ascii="Times New Roman" w:hAnsi="Times New Roman" w:cs="Times New Roman"/>
          <w:sz w:val="24"/>
          <w:szCs w:val="24"/>
        </w:rPr>
        <w:t xml:space="preserve"> </w:t>
      </w:r>
      <w:r w:rsidR="00580DEC">
        <w:rPr>
          <w:rFonts w:ascii="Times New Roman" w:hAnsi="Times New Roman" w:cs="Times New Roman"/>
          <w:sz w:val="24"/>
          <w:szCs w:val="24"/>
        </w:rPr>
        <w:t xml:space="preserve">As an input it requires a </w:t>
      </w:r>
      <w:r w:rsidR="00193181" w:rsidRPr="00193181">
        <w:rPr>
          <w:rFonts w:ascii="Times New Roman" w:hAnsi="Times New Roman" w:cs="Times New Roman"/>
          <w:i/>
          <w:iCs/>
          <w:sz w:val="24"/>
          <w:szCs w:val="24"/>
        </w:rPr>
        <w:t>data.table</w:t>
      </w:r>
      <w:r w:rsidR="00580DEC">
        <w:rPr>
          <w:rFonts w:ascii="Times New Roman" w:hAnsi="Times New Roman" w:cs="Times New Roman"/>
          <w:sz w:val="24"/>
          <w:szCs w:val="24"/>
        </w:rPr>
        <w:t xml:space="preserve"> with Landsat records and a string indicating the spectral index to be calculated. The function then returns the </w:t>
      </w:r>
      <w:r w:rsidR="00193181" w:rsidRPr="00193181">
        <w:rPr>
          <w:rFonts w:ascii="Times New Roman" w:hAnsi="Times New Roman" w:cs="Times New Roman"/>
          <w:i/>
          <w:iCs/>
          <w:sz w:val="24"/>
          <w:szCs w:val="24"/>
        </w:rPr>
        <w:t>data.table</w:t>
      </w:r>
      <w:r w:rsidR="00580DEC">
        <w:rPr>
          <w:rFonts w:ascii="Times New Roman" w:hAnsi="Times New Roman" w:cs="Times New Roman"/>
          <w:sz w:val="24"/>
          <w:szCs w:val="24"/>
        </w:rPr>
        <w:t xml:space="preserve"> </w:t>
      </w:r>
      <w:r w:rsidR="007435E8">
        <w:rPr>
          <w:rFonts w:ascii="Times New Roman" w:hAnsi="Times New Roman" w:cs="Times New Roman"/>
          <w:sz w:val="24"/>
          <w:szCs w:val="24"/>
        </w:rPr>
        <w:t xml:space="preserve">updated </w:t>
      </w:r>
      <w:r w:rsidR="00580DEC">
        <w:rPr>
          <w:rFonts w:ascii="Times New Roman" w:hAnsi="Times New Roman" w:cs="Times New Roman"/>
          <w:sz w:val="24"/>
          <w:szCs w:val="24"/>
        </w:rPr>
        <w:t>with</w:t>
      </w:r>
      <w:r w:rsidR="007435E8">
        <w:rPr>
          <w:rFonts w:ascii="Times New Roman" w:hAnsi="Times New Roman" w:cs="Times New Roman"/>
          <w:sz w:val="24"/>
          <w:szCs w:val="24"/>
        </w:rPr>
        <w:t xml:space="preserve"> a new column containing</w:t>
      </w:r>
      <w:r w:rsidR="00580DEC">
        <w:rPr>
          <w:rFonts w:ascii="Times New Roman" w:hAnsi="Times New Roman" w:cs="Times New Roman"/>
          <w:sz w:val="24"/>
          <w:szCs w:val="24"/>
        </w:rPr>
        <w:t xml:space="preserve"> the spectral index for each observation</w:t>
      </w:r>
      <w:r w:rsidR="007435E8">
        <w:rPr>
          <w:rFonts w:ascii="Times New Roman" w:hAnsi="Times New Roman" w:cs="Times New Roman"/>
          <w:sz w:val="24"/>
          <w:szCs w:val="24"/>
        </w:rPr>
        <w:t>.</w:t>
      </w:r>
    </w:p>
    <w:p w14:paraId="64CE601F" w14:textId="77777777" w:rsidR="00C56196" w:rsidRDefault="00C56196" w:rsidP="00C56196">
      <w:pPr>
        <w:pStyle w:val="NoSpacing"/>
        <w:rPr>
          <w:rFonts w:ascii="Times New Roman" w:hAnsi="Times New Roman" w:cs="Times New Roman"/>
          <w:sz w:val="24"/>
          <w:szCs w:val="24"/>
        </w:rPr>
      </w:pPr>
    </w:p>
    <w:p w14:paraId="5C4A804B" w14:textId="77777777" w:rsidR="00C56196" w:rsidRPr="00943AA8"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r w:rsidRPr="00777D31">
        <w:rPr>
          <w:rFonts w:ascii="Times New Roman" w:hAnsi="Times New Roman" w:cs="Times New Roman"/>
          <w:i/>
          <w:iCs/>
          <w:sz w:val="24"/>
          <w:szCs w:val="24"/>
        </w:rPr>
        <w:t>lsat_calc_spec_index()</w:t>
      </w:r>
      <w:r>
        <w:rPr>
          <w:rFonts w:ascii="Times New Roman" w:hAnsi="Times New Roman" w:cs="Times New Roman"/>
          <w:sz w:val="24"/>
          <w:szCs w:val="24"/>
        </w:rPr>
        <w:t xml:space="preserve"> function. </w:t>
      </w:r>
    </w:p>
    <w:tbl>
      <w:tblPr>
        <w:tblStyle w:val="TableGrid"/>
        <w:tblW w:w="10387" w:type="dxa"/>
        <w:tblBorders>
          <w:left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94"/>
        <w:gridCol w:w="1444"/>
        <w:gridCol w:w="2854"/>
        <w:gridCol w:w="2295"/>
      </w:tblGrid>
      <w:tr w:rsidR="00C56196" w:rsidRPr="00F46243" w14:paraId="72B1BF7F" w14:textId="77777777" w:rsidTr="006F61FD">
        <w:trPr>
          <w:trHeight w:val="432"/>
        </w:trPr>
        <w:tc>
          <w:tcPr>
            <w:tcW w:w="3794" w:type="dxa"/>
            <w:tcBorders>
              <w:bottom w:val="single" w:sz="4" w:space="0" w:color="auto"/>
            </w:tcBorders>
            <w:vAlign w:val="center"/>
          </w:tcPr>
          <w:p w14:paraId="3128A0D4" w14:textId="77777777" w:rsidR="00C56196" w:rsidRPr="006F61FD" w:rsidRDefault="00C56196" w:rsidP="0048413F">
            <w:pPr>
              <w:pStyle w:val="NoSpacing"/>
              <w:rPr>
                <w:rFonts w:ascii="Times New Roman" w:hAnsi="Times New Roman" w:cs="Times New Roman"/>
                <w:b/>
                <w:bCs/>
                <w:sz w:val="20"/>
                <w:szCs w:val="20"/>
              </w:rPr>
            </w:pPr>
            <w:r w:rsidRPr="006F61FD">
              <w:rPr>
                <w:rFonts w:ascii="Times New Roman" w:hAnsi="Times New Roman" w:cs="Times New Roman"/>
                <w:b/>
                <w:bCs/>
                <w:sz w:val="20"/>
                <w:szCs w:val="20"/>
              </w:rPr>
              <w:t>Name</w:t>
            </w:r>
          </w:p>
        </w:tc>
        <w:tc>
          <w:tcPr>
            <w:tcW w:w="1444" w:type="dxa"/>
            <w:tcBorders>
              <w:bottom w:val="single" w:sz="4" w:space="0" w:color="auto"/>
            </w:tcBorders>
            <w:vAlign w:val="center"/>
          </w:tcPr>
          <w:p w14:paraId="7EAEA7D9" w14:textId="77777777" w:rsidR="00C56196" w:rsidRPr="006F61FD" w:rsidRDefault="00C56196" w:rsidP="0048413F">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Abbreviation</w:t>
            </w:r>
          </w:p>
        </w:tc>
        <w:tc>
          <w:tcPr>
            <w:tcW w:w="2854" w:type="dxa"/>
            <w:tcBorders>
              <w:bottom w:val="single" w:sz="4" w:space="0" w:color="auto"/>
            </w:tcBorders>
            <w:vAlign w:val="center"/>
          </w:tcPr>
          <w:p w14:paraId="0D6A30F0" w14:textId="77777777" w:rsidR="00C56196" w:rsidRPr="006F61FD" w:rsidRDefault="00C56196" w:rsidP="0048413F">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Formula</w:t>
            </w:r>
          </w:p>
        </w:tc>
        <w:tc>
          <w:tcPr>
            <w:tcW w:w="2295" w:type="dxa"/>
            <w:tcBorders>
              <w:bottom w:val="single" w:sz="4" w:space="0" w:color="auto"/>
            </w:tcBorders>
            <w:vAlign w:val="center"/>
          </w:tcPr>
          <w:p w14:paraId="3DE41977" w14:textId="77777777" w:rsidR="00C56196" w:rsidRPr="006F61FD" w:rsidRDefault="00C56196" w:rsidP="0048413F">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Citation</w:t>
            </w:r>
          </w:p>
        </w:tc>
      </w:tr>
      <w:tr w:rsidR="00C56196" w:rsidRPr="00F46243" w14:paraId="31161094" w14:textId="77777777" w:rsidTr="006F61FD">
        <w:trPr>
          <w:trHeight w:val="432"/>
        </w:trPr>
        <w:tc>
          <w:tcPr>
            <w:tcW w:w="3794" w:type="dxa"/>
            <w:tcBorders>
              <w:top w:val="single" w:sz="4" w:space="0" w:color="auto"/>
            </w:tcBorders>
            <w:vAlign w:val="center"/>
          </w:tcPr>
          <w:p w14:paraId="280C601A"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w:t>
            </w:r>
          </w:p>
        </w:tc>
        <w:tc>
          <w:tcPr>
            <w:tcW w:w="1444" w:type="dxa"/>
            <w:tcBorders>
              <w:top w:val="single" w:sz="4" w:space="0" w:color="auto"/>
            </w:tcBorders>
            <w:vAlign w:val="center"/>
          </w:tcPr>
          <w:p w14:paraId="7DCF8DBF"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w:t>
            </w:r>
          </w:p>
        </w:tc>
        <w:tc>
          <w:tcPr>
            <w:tcW w:w="2854" w:type="dxa"/>
            <w:tcBorders>
              <w:top w:val="single" w:sz="4" w:space="0" w:color="auto"/>
            </w:tcBorders>
            <w:vAlign w:val="center"/>
          </w:tcPr>
          <w:p w14:paraId="1E7DE375" w14:textId="77777777" w:rsidR="00C56196" w:rsidRPr="006F61FD" w:rsidRDefault="00400B5A"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NIR+6*RED-7.5*BLUE+1</m:t>
                    </m:r>
                  </m:den>
                </m:f>
              </m:oMath>
            </m:oMathPara>
          </w:p>
        </w:tc>
        <w:tc>
          <w:tcPr>
            <w:tcW w:w="2295" w:type="dxa"/>
            <w:tcBorders>
              <w:top w:val="single" w:sz="4" w:space="0" w:color="auto"/>
            </w:tcBorders>
            <w:vAlign w:val="center"/>
          </w:tcPr>
          <w:p w14:paraId="5E8BB7C6" w14:textId="65B248F0" w:rsidR="00C56196" w:rsidRPr="006F61FD" w:rsidRDefault="00C56196" w:rsidP="0048413F">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Huete et al. (2002)</w:t>
            </w:r>
            <w:r w:rsidRPr="006F61FD">
              <w:rPr>
                <w:rFonts w:ascii="Times New Roman" w:hAnsi="Times New Roman" w:cs="Times New Roman"/>
                <w:sz w:val="18"/>
                <w:szCs w:val="18"/>
              </w:rPr>
              <w:fldChar w:fldCharType="end"/>
            </w:r>
          </w:p>
        </w:tc>
      </w:tr>
      <w:tr w:rsidR="00C56196" w:rsidRPr="00F46243" w14:paraId="2E7D5C84" w14:textId="77777777" w:rsidTr="006F61FD">
        <w:trPr>
          <w:trHeight w:val="432"/>
        </w:trPr>
        <w:tc>
          <w:tcPr>
            <w:tcW w:w="3794" w:type="dxa"/>
            <w:vAlign w:val="center"/>
          </w:tcPr>
          <w:p w14:paraId="3686DBF4"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 (2-band)</w:t>
            </w:r>
          </w:p>
        </w:tc>
        <w:tc>
          <w:tcPr>
            <w:tcW w:w="1444" w:type="dxa"/>
            <w:vAlign w:val="center"/>
          </w:tcPr>
          <w:p w14:paraId="6EB0DF7A"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EVI2</w:t>
            </w:r>
          </w:p>
        </w:tc>
        <w:tc>
          <w:tcPr>
            <w:tcW w:w="2854" w:type="dxa"/>
            <w:vAlign w:val="center"/>
          </w:tcPr>
          <w:p w14:paraId="127A423C" w14:textId="77777777" w:rsidR="00C56196" w:rsidRPr="006F61FD" w:rsidRDefault="00400B5A"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NIR+2.5*RED+1</m:t>
                    </m:r>
                  </m:den>
                </m:f>
              </m:oMath>
            </m:oMathPara>
          </w:p>
        </w:tc>
        <w:tc>
          <w:tcPr>
            <w:tcW w:w="2295" w:type="dxa"/>
            <w:vAlign w:val="center"/>
          </w:tcPr>
          <w:p w14:paraId="774BB576" w14:textId="387C5A10"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Jiang et al. (2008)</w:t>
            </w:r>
            <w:r w:rsidRPr="006F61FD">
              <w:rPr>
                <w:rFonts w:ascii="Times New Roman" w:hAnsi="Times New Roman" w:cs="Times New Roman"/>
                <w:sz w:val="18"/>
                <w:szCs w:val="18"/>
              </w:rPr>
              <w:fldChar w:fldCharType="end"/>
            </w:r>
          </w:p>
        </w:tc>
      </w:tr>
      <w:tr w:rsidR="00C56196" w:rsidRPr="00F46243" w14:paraId="010845C7" w14:textId="77777777" w:rsidTr="006F61FD">
        <w:trPr>
          <w:trHeight w:val="432"/>
        </w:trPr>
        <w:tc>
          <w:tcPr>
            <w:tcW w:w="3794" w:type="dxa"/>
            <w:vAlign w:val="center"/>
          </w:tcPr>
          <w:p w14:paraId="1A52F61E"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Moisture Stress Index</w:t>
            </w:r>
          </w:p>
        </w:tc>
        <w:tc>
          <w:tcPr>
            <w:tcW w:w="1444" w:type="dxa"/>
            <w:vAlign w:val="center"/>
          </w:tcPr>
          <w:p w14:paraId="7BB89F48"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MSI</w:t>
            </w:r>
          </w:p>
        </w:tc>
        <w:tc>
          <w:tcPr>
            <w:tcW w:w="2854" w:type="dxa"/>
            <w:vAlign w:val="center"/>
          </w:tcPr>
          <w:p w14:paraId="74C38ACF" w14:textId="77777777" w:rsidR="00C56196" w:rsidRPr="006F61FD" w:rsidRDefault="00400B5A"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SWIR1</m:t>
                    </m:r>
                  </m:num>
                  <m:den>
                    <m:r>
                      <w:rPr>
                        <w:rFonts w:ascii="Cambria Math" w:hAnsi="Cambria Math" w:cs="Times New Roman"/>
                        <w:sz w:val="18"/>
                        <w:szCs w:val="18"/>
                      </w:rPr>
                      <m:t>NIR</m:t>
                    </m:r>
                  </m:den>
                </m:f>
              </m:oMath>
            </m:oMathPara>
          </w:p>
        </w:tc>
        <w:tc>
          <w:tcPr>
            <w:tcW w:w="2295" w:type="dxa"/>
            <w:vAlign w:val="center"/>
          </w:tcPr>
          <w:p w14:paraId="0CB11892" w14:textId="2D1F472A" w:rsidR="00C56196" w:rsidRPr="006F61FD" w:rsidRDefault="006370FB"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Rock et al. (1986)</w:t>
            </w:r>
            <w:r w:rsidRPr="006F61FD">
              <w:rPr>
                <w:rFonts w:ascii="Times New Roman" w:hAnsi="Times New Roman" w:cs="Times New Roman"/>
                <w:sz w:val="18"/>
                <w:szCs w:val="18"/>
              </w:rPr>
              <w:fldChar w:fldCharType="end"/>
            </w:r>
          </w:p>
        </w:tc>
      </w:tr>
      <w:tr w:rsidR="00C56196" w:rsidRPr="00F46243" w14:paraId="64157F0C" w14:textId="77777777" w:rsidTr="006F61FD">
        <w:trPr>
          <w:trHeight w:val="432"/>
        </w:trPr>
        <w:tc>
          <w:tcPr>
            <w:tcW w:w="3794" w:type="dxa"/>
            <w:vAlign w:val="center"/>
          </w:tcPr>
          <w:p w14:paraId="35698144"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Near Infrared Vegetation Index</w:t>
            </w:r>
          </w:p>
        </w:tc>
        <w:tc>
          <w:tcPr>
            <w:tcW w:w="1444" w:type="dxa"/>
            <w:vAlign w:val="center"/>
          </w:tcPr>
          <w:p w14:paraId="2B90DA5C"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NIRv</w:t>
            </w:r>
          </w:p>
        </w:tc>
        <w:tc>
          <w:tcPr>
            <w:tcW w:w="2854" w:type="dxa"/>
            <w:vAlign w:val="center"/>
          </w:tcPr>
          <w:p w14:paraId="6F15B364" w14:textId="77777777" w:rsidR="00C56196" w:rsidRPr="006F61FD" w:rsidRDefault="00400B5A" w:rsidP="0048413F">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NIR*(NIR-RED)</m:t>
                    </m:r>
                  </m:num>
                  <m:den>
                    <m:r>
                      <w:rPr>
                        <w:rFonts w:ascii="Cambria Math" w:hAnsi="Cambria Math" w:cs="Times New Roman"/>
                        <w:sz w:val="18"/>
                        <w:szCs w:val="18"/>
                      </w:rPr>
                      <m:t>NIR+RED</m:t>
                    </m:r>
                  </m:den>
                </m:f>
              </m:oMath>
            </m:oMathPara>
          </w:p>
        </w:tc>
        <w:tc>
          <w:tcPr>
            <w:tcW w:w="2295" w:type="dxa"/>
            <w:vAlign w:val="center"/>
          </w:tcPr>
          <w:p w14:paraId="2E8FF778" w14:textId="4A2DF08D"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1B11B4" w:rsidRPr="006F61FD">
              <w:rPr>
                <w:rFonts w:ascii="Times New Roman" w:hAnsi="Times New Roman" w:cs="Times New Roman"/>
                <w:sz w:val="18"/>
                <w:szCs w:val="18"/>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Badgley et al. (2017)</w:t>
            </w:r>
            <w:r w:rsidRPr="006F61FD">
              <w:rPr>
                <w:rFonts w:ascii="Times New Roman" w:hAnsi="Times New Roman" w:cs="Times New Roman"/>
                <w:sz w:val="18"/>
                <w:szCs w:val="18"/>
              </w:rPr>
              <w:fldChar w:fldCharType="end"/>
            </w:r>
          </w:p>
        </w:tc>
      </w:tr>
      <w:tr w:rsidR="00C56196" w:rsidRPr="00F46243" w14:paraId="19298D7A" w14:textId="77777777" w:rsidTr="006F61FD">
        <w:trPr>
          <w:trHeight w:val="432"/>
        </w:trPr>
        <w:tc>
          <w:tcPr>
            <w:tcW w:w="3794" w:type="dxa"/>
            <w:vAlign w:val="center"/>
          </w:tcPr>
          <w:p w14:paraId="27B7E200"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Burn Ratio</w:t>
            </w:r>
          </w:p>
        </w:tc>
        <w:tc>
          <w:tcPr>
            <w:tcW w:w="1444" w:type="dxa"/>
            <w:vAlign w:val="center"/>
          </w:tcPr>
          <w:p w14:paraId="5465F064"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NBR</w:t>
            </w:r>
          </w:p>
        </w:tc>
        <w:tc>
          <w:tcPr>
            <w:tcW w:w="2854" w:type="dxa"/>
            <w:vAlign w:val="center"/>
          </w:tcPr>
          <w:p w14:paraId="65C416B9" w14:textId="6FF4E50A" w:rsidR="00C56196" w:rsidRPr="006F61FD" w:rsidRDefault="00400B5A" w:rsidP="0048413F">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NIR-SWIR2</m:t>
                    </m:r>
                  </m:num>
                  <m:den>
                    <m:r>
                      <w:rPr>
                        <w:rFonts w:ascii="Cambria Math" w:hAnsi="Cambria Math" w:cs="Times New Roman"/>
                        <w:sz w:val="18"/>
                        <w:szCs w:val="18"/>
                      </w:rPr>
                      <m:t>NIR+SWIR2</m:t>
                    </m:r>
                  </m:den>
                </m:f>
              </m:oMath>
            </m:oMathPara>
          </w:p>
        </w:tc>
        <w:tc>
          <w:tcPr>
            <w:tcW w:w="2295" w:type="dxa"/>
            <w:vAlign w:val="center"/>
          </w:tcPr>
          <w:p w14:paraId="2EA8B4B7" w14:textId="24B19BEF"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Key and Benson (1999)</w:t>
            </w:r>
            <w:r w:rsidRPr="006F61FD">
              <w:rPr>
                <w:rFonts w:ascii="Times New Roman" w:hAnsi="Times New Roman" w:cs="Times New Roman"/>
                <w:sz w:val="18"/>
                <w:szCs w:val="18"/>
              </w:rPr>
              <w:fldChar w:fldCharType="end"/>
            </w:r>
          </w:p>
        </w:tc>
      </w:tr>
      <w:tr w:rsidR="00C56196" w:rsidRPr="00F46243" w14:paraId="75F43BF0" w14:textId="77777777" w:rsidTr="006F61FD">
        <w:trPr>
          <w:trHeight w:val="432"/>
        </w:trPr>
        <w:tc>
          <w:tcPr>
            <w:tcW w:w="3794" w:type="dxa"/>
            <w:vAlign w:val="center"/>
          </w:tcPr>
          <w:p w14:paraId="6A252F40"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Infrared Index</w:t>
            </w:r>
          </w:p>
        </w:tc>
        <w:tc>
          <w:tcPr>
            <w:tcW w:w="1444" w:type="dxa"/>
            <w:vAlign w:val="center"/>
          </w:tcPr>
          <w:p w14:paraId="2F92915A"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NDII</w:t>
            </w:r>
          </w:p>
        </w:tc>
        <w:tc>
          <w:tcPr>
            <w:tcW w:w="2854" w:type="dxa"/>
            <w:vAlign w:val="center"/>
          </w:tcPr>
          <w:p w14:paraId="24DF0123" w14:textId="0C0D50A6" w:rsidR="00C56196" w:rsidRPr="006F61FD" w:rsidRDefault="00400B5A"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1A3B7495" w14:textId="01F2348E" w:rsidR="00C56196" w:rsidRPr="006F61FD" w:rsidRDefault="00477254"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Hardisky et al. (1983)</w:t>
            </w:r>
            <w:r w:rsidRPr="006F61FD">
              <w:rPr>
                <w:rFonts w:ascii="Times New Roman" w:hAnsi="Times New Roman" w:cs="Times New Roman"/>
                <w:sz w:val="18"/>
                <w:szCs w:val="18"/>
              </w:rPr>
              <w:fldChar w:fldCharType="end"/>
            </w:r>
          </w:p>
        </w:tc>
      </w:tr>
      <w:tr w:rsidR="00C56196" w:rsidRPr="00F46243" w14:paraId="05DD211C" w14:textId="77777777" w:rsidTr="006F61FD">
        <w:trPr>
          <w:trHeight w:val="432"/>
        </w:trPr>
        <w:tc>
          <w:tcPr>
            <w:tcW w:w="3794" w:type="dxa"/>
            <w:vAlign w:val="center"/>
          </w:tcPr>
          <w:p w14:paraId="35AC4ECA"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Moisture Index</w:t>
            </w:r>
          </w:p>
        </w:tc>
        <w:tc>
          <w:tcPr>
            <w:tcW w:w="1444" w:type="dxa"/>
            <w:vAlign w:val="center"/>
          </w:tcPr>
          <w:p w14:paraId="2E5764BD"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NDMI</w:t>
            </w:r>
          </w:p>
        </w:tc>
        <w:tc>
          <w:tcPr>
            <w:tcW w:w="2854" w:type="dxa"/>
            <w:vAlign w:val="center"/>
          </w:tcPr>
          <w:p w14:paraId="69C079D4" w14:textId="77777777" w:rsidR="00C56196" w:rsidRPr="006F61FD" w:rsidRDefault="00400B5A" w:rsidP="0048413F">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180EABAF" w14:textId="79BF25F1"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Gao (1996)</w:t>
            </w:r>
            <w:r w:rsidRPr="006F61FD">
              <w:rPr>
                <w:rFonts w:ascii="Times New Roman" w:hAnsi="Times New Roman" w:cs="Times New Roman"/>
                <w:sz w:val="18"/>
                <w:szCs w:val="18"/>
              </w:rPr>
              <w:fldChar w:fldCharType="end"/>
            </w:r>
          </w:p>
        </w:tc>
      </w:tr>
      <w:tr w:rsidR="00C56196" w:rsidRPr="00F46243" w14:paraId="15F1F9A0" w14:textId="77777777" w:rsidTr="006F61FD">
        <w:trPr>
          <w:trHeight w:val="432"/>
        </w:trPr>
        <w:tc>
          <w:tcPr>
            <w:tcW w:w="3794" w:type="dxa"/>
            <w:vAlign w:val="center"/>
          </w:tcPr>
          <w:p w14:paraId="0F4BDC0F"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(red)</w:t>
            </w:r>
          </w:p>
        </w:tc>
        <w:tc>
          <w:tcPr>
            <w:tcW w:w="1444" w:type="dxa"/>
            <w:vAlign w:val="center"/>
          </w:tcPr>
          <w:p w14:paraId="6C45D75B"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NDVI</w:t>
            </w:r>
          </w:p>
        </w:tc>
        <w:tc>
          <w:tcPr>
            <w:tcW w:w="2854" w:type="dxa"/>
            <w:vAlign w:val="center"/>
          </w:tcPr>
          <w:p w14:paraId="4E63A8D5" w14:textId="77777777" w:rsidR="00C56196" w:rsidRPr="006F61FD" w:rsidRDefault="00400B5A" w:rsidP="0048413F">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m:oMathPara>
          </w:p>
        </w:tc>
        <w:tc>
          <w:tcPr>
            <w:tcW w:w="2295" w:type="dxa"/>
            <w:vAlign w:val="center"/>
          </w:tcPr>
          <w:p w14:paraId="6050C712" w14:textId="43DE9CAE"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Rouse et al. (1974)</w:t>
            </w:r>
            <w:r w:rsidRPr="006F61FD">
              <w:rPr>
                <w:rFonts w:ascii="Times New Roman" w:hAnsi="Times New Roman" w:cs="Times New Roman"/>
                <w:sz w:val="18"/>
                <w:szCs w:val="18"/>
              </w:rPr>
              <w:fldChar w:fldCharType="end"/>
            </w:r>
          </w:p>
        </w:tc>
      </w:tr>
      <w:tr w:rsidR="00C56196" w:rsidRPr="00F46243" w14:paraId="6873D9D4" w14:textId="77777777" w:rsidTr="006F61FD">
        <w:trPr>
          <w:trHeight w:val="432"/>
        </w:trPr>
        <w:tc>
          <w:tcPr>
            <w:tcW w:w="3794" w:type="dxa"/>
            <w:vAlign w:val="center"/>
          </w:tcPr>
          <w:p w14:paraId="7F021ACE"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(green)</w:t>
            </w:r>
          </w:p>
        </w:tc>
        <w:tc>
          <w:tcPr>
            <w:tcW w:w="1444" w:type="dxa"/>
            <w:vAlign w:val="center"/>
          </w:tcPr>
          <w:p w14:paraId="0ECB4D12"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gNDVI</w:t>
            </w:r>
          </w:p>
        </w:tc>
        <w:tc>
          <w:tcPr>
            <w:tcW w:w="2854" w:type="dxa"/>
            <w:vAlign w:val="center"/>
          </w:tcPr>
          <w:p w14:paraId="28586550" w14:textId="77777777" w:rsidR="00C56196" w:rsidRPr="006F61FD" w:rsidRDefault="00400B5A" w:rsidP="0048413F">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NIR-GREEN</m:t>
                    </m:r>
                  </m:num>
                  <m:den>
                    <m:r>
                      <w:rPr>
                        <w:rFonts w:ascii="Cambria Math" w:hAnsi="Cambria Math" w:cs="Times New Roman"/>
                        <w:sz w:val="18"/>
                        <w:szCs w:val="18"/>
                      </w:rPr>
                      <m:t>NIR+GREEN</m:t>
                    </m:r>
                  </m:den>
                </m:f>
              </m:oMath>
            </m:oMathPara>
          </w:p>
        </w:tc>
        <w:tc>
          <w:tcPr>
            <w:tcW w:w="2295" w:type="dxa"/>
            <w:vAlign w:val="center"/>
          </w:tcPr>
          <w:p w14:paraId="62336343" w14:textId="5C2F51D0" w:rsidR="00C56196" w:rsidRPr="006F61FD" w:rsidRDefault="00477254"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Gitelson and Merzlyak (1998)</w:t>
            </w:r>
            <w:r w:rsidRPr="006F61FD">
              <w:rPr>
                <w:rFonts w:ascii="Times New Roman" w:hAnsi="Times New Roman" w:cs="Times New Roman"/>
                <w:sz w:val="18"/>
                <w:szCs w:val="18"/>
              </w:rPr>
              <w:fldChar w:fldCharType="end"/>
            </w:r>
          </w:p>
        </w:tc>
      </w:tr>
      <w:tr w:rsidR="00C56196" w:rsidRPr="00F46243" w14:paraId="35A6F25A" w14:textId="77777777" w:rsidTr="006F61FD">
        <w:trPr>
          <w:trHeight w:val="432"/>
        </w:trPr>
        <w:tc>
          <w:tcPr>
            <w:tcW w:w="3794" w:type="dxa"/>
            <w:vAlign w:val="center"/>
          </w:tcPr>
          <w:p w14:paraId="3F7887B6"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(kernel)</w:t>
            </w:r>
          </w:p>
        </w:tc>
        <w:tc>
          <w:tcPr>
            <w:tcW w:w="1444" w:type="dxa"/>
            <w:vAlign w:val="center"/>
          </w:tcPr>
          <w:p w14:paraId="0DFB27F6"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kNDVI</w:t>
            </w:r>
          </w:p>
        </w:tc>
        <w:tc>
          <w:tcPr>
            <w:tcW w:w="2854" w:type="dxa"/>
            <w:vAlign w:val="center"/>
          </w:tcPr>
          <w:p w14:paraId="7738CFD9" w14:textId="77777777" w:rsidR="00C56196" w:rsidRPr="006F61FD" w:rsidRDefault="00C56196" w:rsidP="0048413F">
            <w:pPr>
              <w:pStyle w:val="NoSpacing"/>
              <w:jc w:val="center"/>
              <w:rPr>
                <w:rFonts w:ascii="Times New Roman" w:eastAsia="DengXian" w:hAnsi="Times New Roman" w:cs="Times New Roman"/>
                <w:sz w:val="18"/>
                <w:szCs w:val="18"/>
              </w:rPr>
            </w:pPr>
            <m:oMath>
              <m:r>
                <m:rPr>
                  <m:sty m:val="p"/>
                </m:rPr>
                <w:rPr>
                  <w:rFonts w:ascii="Cambria Math" w:hAnsi="Cambria Math" w:cs="Times New Roman"/>
                  <w:sz w:val="18"/>
                  <w:szCs w:val="18"/>
                </w:rPr>
                <m:t>tanh⁡</m:t>
              </m:r>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w:r w:rsidRPr="006F61FD">
              <w:rPr>
                <w:rFonts w:ascii="Times New Roman" w:hAnsi="Times New Roman" w:cs="Times New Roman"/>
                <w:sz w:val="18"/>
                <w:szCs w:val="18"/>
              </w:rPr>
              <w:t>)</w:t>
            </w:r>
            <w:r w:rsidRPr="006F61FD">
              <w:rPr>
                <w:rFonts w:ascii="Times New Roman" w:hAnsi="Times New Roman" w:cs="Times New Roman"/>
                <w:sz w:val="18"/>
                <w:szCs w:val="18"/>
                <w:vertAlign w:val="superscript"/>
              </w:rPr>
              <w:t>2</w:t>
            </w:r>
            <w:r w:rsidRPr="006F61FD">
              <w:rPr>
                <w:rFonts w:ascii="Times New Roman" w:hAnsi="Times New Roman" w:cs="Times New Roman"/>
                <w:sz w:val="18"/>
                <w:szCs w:val="18"/>
              </w:rPr>
              <w:t>)</w:t>
            </w:r>
          </w:p>
        </w:tc>
        <w:tc>
          <w:tcPr>
            <w:tcW w:w="2295" w:type="dxa"/>
            <w:vAlign w:val="center"/>
          </w:tcPr>
          <w:p w14:paraId="598A9C9C" w14:textId="299582B8"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Camps-Valls et al. (2021)</w:t>
            </w:r>
            <w:r w:rsidRPr="006F61FD">
              <w:rPr>
                <w:rFonts w:ascii="Times New Roman" w:hAnsi="Times New Roman" w:cs="Times New Roman"/>
                <w:sz w:val="18"/>
                <w:szCs w:val="18"/>
              </w:rPr>
              <w:fldChar w:fldCharType="end"/>
            </w:r>
          </w:p>
        </w:tc>
      </w:tr>
      <w:tr w:rsidR="00C56196" w:rsidRPr="00F46243" w14:paraId="394EDB93" w14:textId="77777777" w:rsidTr="006F61FD">
        <w:trPr>
          <w:trHeight w:val="432"/>
        </w:trPr>
        <w:tc>
          <w:tcPr>
            <w:tcW w:w="3794" w:type="dxa"/>
            <w:vAlign w:val="center"/>
          </w:tcPr>
          <w:p w14:paraId="60AC2CD4"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Water Index</w:t>
            </w:r>
          </w:p>
        </w:tc>
        <w:tc>
          <w:tcPr>
            <w:tcW w:w="1444" w:type="dxa"/>
            <w:vAlign w:val="center"/>
          </w:tcPr>
          <w:p w14:paraId="48409B74"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NDWI</w:t>
            </w:r>
          </w:p>
        </w:tc>
        <w:tc>
          <w:tcPr>
            <w:tcW w:w="2854" w:type="dxa"/>
            <w:vAlign w:val="center"/>
          </w:tcPr>
          <w:p w14:paraId="71989431" w14:textId="77777777" w:rsidR="00C56196" w:rsidRPr="006F61FD" w:rsidRDefault="00400B5A"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GREEN-NIR</m:t>
                    </m:r>
                  </m:num>
                  <m:den>
                    <m:r>
                      <w:rPr>
                        <w:rFonts w:ascii="Cambria Math" w:hAnsi="Cambria Math" w:cs="Times New Roman"/>
                        <w:sz w:val="18"/>
                        <w:szCs w:val="18"/>
                      </w:rPr>
                      <m:t>GREEN+NIR</m:t>
                    </m:r>
                  </m:den>
                </m:f>
              </m:oMath>
            </m:oMathPara>
          </w:p>
        </w:tc>
        <w:tc>
          <w:tcPr>
            <w:tcW w:w="2295" w:type="dxa"/>
            <w:vAlign w:val="center"/>
          </w:tcPr>
          <w:p w14:paraId="057A20F4" w14:textId="58B401BC"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McFeeters (1996)</w:t>
            </w:r>
            <w:r w:rsidRPr="006F61FD">
              <w:rPr>
                <w:rFonts w:ascii="Times New Roman" w:hAnsi="Times New Roman" w:cs="Times New Roman"/>
                <w:sz w:val="18"/>
                <w:szCs w:val="18"/>
              </w:rPr>
              <w:fldChar w:fldCharType="end"/>
            </w:r>
          </w:p>
        </w:tc>
      </w:tr>
      <w:tr w:rsidR="00C56196" w:rsidRPr="00F46243" w14:paraId="47C56172" w14:textId="77777777" w:rsidTr="006F61FD">
        <w:trPr>
          <w:trHeight w:val="432"/>
        </w:trPr>
        <w:tc>
          <w:tcPr>
            <w:tcW w:w="3794" w:type="dxa"/>
            <w:vAlign w:val="center"/>
          </w:tcPr>
          <w:p w14:paraId="214A7351"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Plant Senescence Reflectance Index</w:t>
            </w:r>
          </w:p>
        </w:tc>
        <w:tc>
          <w:tcPr>
            <w:tcW w:w="1444" w:type="dxa"/>
            <w:vAlign w:val="center"/>
          </w:tcPr>
          <w:p w14:paraId="4036A6E5"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PSRI</w:t>
            </w:r>
          </w:p>
        </w:tc>
        <w:tc>
          <w:tcPr>
            <w:tcW w:w="2854" w:type="dxa"/>
            <w:vAlign w:val="center"/>
          </w:tcPr>
          <w:p w14:paraId="0BAD6913" w14:textId="77777777" w:rsidR="00C56196" w:rsidRPr="006F61FD" w:rsidRDefault="00400B5A"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RED-BLUE</m:t>
                    </m:r>
                  </m:num>
                  <m:den>
                    <m:r>
                      <w:rPr>
                        <w:rFonts w:ascii="Cambria Math" w:hAnsi="Cambria Math" w:cs="Times New Roman"/>
                        <w:sz w:val="18"/>
                        <w:szCs w:val="18"/>
                      </w:rPr>
                      <m:t>NIR</m:t>
                    </m:r>
                  </m:den>
                </m:f>
              </m:oMath>
            </m:oMathPara>
          </w:p>
        </w:tc>
        <w:tc>
          <w:tcPr>
            <w:tcW w:w="2295" w:type="dxa"/>
            <w:vAlign w:val="center"/>
          </w:tcPr>
          <w:p w14:paraId="16A4B521" w14:textId="307AA938" w:rsidR="00C56196" w:rsidRPr="006F61FD" w:rsidRDefault="00477254" w:rsidP="0048413F">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Victor Yu&lt;/author&gt;&lt;/authors&gt;&lt;/contributors&gt;&lt;titles&gt;&lt;title&gt;Non‐destructive optical detection of pigment changes during leaf senescence and fruit ripening&lt;/title&gt;&lt;secondary-title&gt;Physiologia plantarum&lt;/secondary-title&gt;&lt;/titles&gt;&lt;periodical&gt;&lt;full-title&gt;Physiologia plantarum&lt;/full-title&gt;&lt;/periodical&gt;&lt;pages&gt;135-141&lt;/pages&gt;&lt;volume&gt;106&lt;/volume&gt;&lt;number&gt;1&lt;/number&gt;&lt;dates&gt;&lt;year&gt;1999&lt;/year&gt;&lt;/dates&gt;&lt;isbn&gt;0031-9317&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Merzlyak et al. (1999)</w:t>
            </w:r>
            <w:r w:rsidRPr="006F61FD">
              <w:rPr>
                <w:rFonts w:ascii="Times New Roman" w:hAnsi="Times New Roman" w:cs="Times New Roman"/>
                <w:sz w:val="18"/>
                <w:szCs w:val="18"/>
              </w:rPr>
              <w:fldChar w:fldCharType="end"/>
            </w:r>
          </w:p>
        </w:tc>
      </w:tr>
      <w:tr w:rsidR="00C56196" w:rsidRPr="00F46243" w14:paraId="0C06863A" w14:textId="77777777" w:rsidTr="006F61FD">
        <w:trPr>
          <w:trHeight w:val="432"/>
        </w:trPr>
        <w:tc>
          <w:tcPr>
            <w:tcW w:w="3794" w:type="dxa"/>
            <w:vAlign w:val="center"/>
          </w:tcPr>
          <w:p w14:paraId="7A381D90"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Soil Adjusted Vegetation Index</w:t>
            </w:r>
          </w:p>
        </w:tc>
        <w:tc>
          <w:tcPr>
            <w:tcW w:w="1444" w:type="dxa"/>
            <w:vAlign w:val="center"/>
          </w:tcPr>
          <w:p w14:paraId="55D324A2"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SAVI</w:t>
            </w:r>
          </w:p>
        </w:tc>
        <w:tc>
          <w:tcPr>
            <w:tcW w:w="2854" w:type="dxa"/>
            <w:vAlign w:val="center"/>
          </w:tcPr>
          <w:p w14:paraId="2031367E"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 xml:space="preserve">1.5 * </w:t>
            </w:r>
            <m:oMath>
              <m:f>
                <m:fPr>
                  <m:ctrlPr>
                    <w:rPr>
                      <w:rFonts w:ascii="Cambria Math" w:hAnsi="Cambria Math" w:cs="Times New Roman"/>
                      <w:i/>
                      <w:sz w:val="18"/>
                      <w:szCs w:val="18"/>
                    </w:rPr>
                  </m:ctrlPr>
                </m:fPr>
                <m:num>
                  <m:r>
                    <w:rPr>
                      <w:rFonts w:ascii="Cambria Math" w:hAnsi="Cambria Math" w:cs="Times New Roman"/>
                      <w:sz w:val="18"/>
                      <w:szCs w:val="18"/>
                    </w:rPr>
                    <m:t>SWIR1-RED</m:t>
                  </m:r>
                </m:num>
                <m:den>
                  <m:r>
                    <w:rPr>
                      <w:rFonts w:ascii="Cambria Math" w:hAnsi="Cambria Math" w:cs="Times New Roman"/>
                      <w:sz w:val="18"/>
                      <w:szCs w:val="18"/>
                    </w:rPr>
                    <m:t>SWIR1+RED*0.5</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SWIR2</m:t>
                  </m:r>
                </m:num>
                <m:den>
                  <m:r>
                    <w:rPr>
                      <w:rFonts w:ascii="Cambria Math" w:hAnsi="Cambria Math" w:cs="Times New Roman"/>
                      <w:sz w:val="18"/>
                      <w:szCs w:val="18"/>
                    </w:rPr>
                    <m:t>2</m:t>
                  </m:r>
                </m:den>
              </m:f>
            </m:oMath>
          </w:p>
        </w:tc>
        <w:tc>
          <w:tcPr>
            <w:tcW w:w="2295" w:type="dxa"/>
            <w:vAlign w:val="center"/>
          </w:tcPr>
          <w:p w14:paraId="1B0438DF" w14:textId="710100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Huete (1988)</w:t>
            </w:r>
            <w:r w:rsidRPr="006F61FD">
              <w:rPr>
                <w:rFonts w:ascii="Times New Roman" w:hAnsi="Times New Roman" w:cs="Times New Roman"/>
                <w:sz w:val="18"/>
                <w:szCs w:val="18"/>
              </w:rPr>
              <w:fldChar w:fldCharType="end"/>
            </w:r>
          </w:p>
        </w:tc>
      </w:tr>
      <w:tr w:rsidR="00C56196" w:rsidRPr="00F46243" w14:paraId="567ABEF8" w14:textId="77777777" w:rsidTr="006F61FD">
        <w:trPr>
          <w:trHeight w:val="432"/>
        </w:trPr>
        <w:tc>
          <w:tcPr>
            <w:tcW w:w="3794" w:type="dxa"/>
            <w:vAlign w:val="center"/>
          </w:tcPr>
          <w:p w14:paraId="71580FEC"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Soil Adjusted Total Vegetation Index</w:t>
            </w:r>
          </w:p>
        </w:tc>
        <w:tc>
          <w:tcPr>
            <w:tcW w:w="1444" w:type="dxa"/>
            <w:vAlign w:val="center"/>
          </w:tcPr>
          <w:p w14:paraId="5A67BB0E"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SATVI</w:t>
            </w:r>
          </w:p>
        </w:tc>
        <w:tc>
          <w:tcPr>
            <w:tcW w:w="2854" w:type="dxa"/>
            <w:vAlign w:val="center"/>
          </w:tcPr>
          <w:p w14:paraId="587FFEB2" w14:textId="77777777" w:rsidR="00C56196" w:rsidRPr="006F61FD" w:rsidRDefault="00400B5A"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1.5 (NIR-RED)</m:t>
                    </m:r>
                  </m:num>
                  <m:den>
                    <m:r>
                      <w:rPr>
                        <w:rFonts w:ascii="Cambria Math" w:hAnsi="Cambria Math" w:cs="Times New Roman"/>
                        <w:sz w:val="18"/>
                        <w:szCs w:val="18"/>
                      </w:rPr>
                      <m:t>NIR+RED+0.5</m:t>
                    </m:r>
                  </m:den>
                </m:f>
              </m:oMath>
            </m:oMathPara>
          </w:p>
        </w:tc>
        <w:tc>
          <w:tcPr>
            <w:tcW w:w="2295" w:type="dxa"/>
            <w:vAlign w:val="center"/>
          </w:tcPr>
          <w:p w14:paraId="415AE11C" w14:textId="733161C7" w:rsidR="00C56196" w:rsidRPr="006F61FD" w:rsidRDefault="00477254"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Marsett et al. (2006)</w:t>
            </w:r>
            <w:r w:rsidRPr="006F61FD">
              <w:rPr>
                <w:rFonts w:ascii="Times New Roman" w:hAnsi="Times New Roman" w:cs="Times New Roman"/>
                <w:sz w:val="18"/>
                <w:szCs w:val="18"/>
              </w:rPr>
              <w:fldChar w:fldCharType="end"/>
            </w:r>
          </w:p>
        </w:tc>
      </w:tr>
      <w:tr w:rsidR="00C56196" w:rsidRPr="00F46243" w14:paraId="16293B52" w14:textId="77777777" w:rsidTr="006F61FD">
        <w:trPr>
          <w:trHeight w:val="432"/>
        </w:trPr>
        <w:tc>
          <w:tcPr>
            <w:tcW w:w="3794" w:type="dxa"/>
            <w:vAlign w:val="center"/>
          </w:tcPr>
          <w:p w14:paraId="3DFD1B18"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Wide Dynamic Range Vegetation Index</w:t>
            </w:r>
          </w:p>
        </w:tc>
        <w:tc>
          <w:tcPr>
            <w:tcW w:w="1444" w:type="dxa"/>
            <w:vAlign w:val="center"/>
          </w:tcPr>
          <w:p w14:paraId="320529E2"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WDRVI</w:t>
            </w:r>
          </w:p>
        </w:tc>
        <w:tc>
          <w:tcPr>
            <w:tcW w:w="2854" w:type="dxa"/>
            <w:vAlign w:val="center"/>
          </w:tcPr>
          <w:p w14:paraId="0B24857E" w14:textId="77777777" w:rsidR="00C56196" w:rsidRPr="006F61FD" w:rsidRDefault="00400B5A"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0.2* NIR+RED</m:t>
                    </m:r>
                  </m:den>
                </m:f>
              </m:oMath>
            </m:oMathPara>
          </w:p>
        </w:tc>
        <w:tc>
          <w:tcPr>
            <w:tcW w:w="2295" w:type="dxa"/>
            <w:vAlign w:val="center"/>
          </w:tcPr>
          <w:p w14:paraId="1321E3B4"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2004)</w:t>
            </w:r>
            <w:r w:rsidRPr="006F61FD">
              <w:rPr>
                <w:rFonts w:ascii="Times New Roman" w:hAnsi="Times New Roman" w:cs="Times New Roman"/>
                <w:sz w:val="18"/>
                <w:szCs w:val="18"/>
              </w:rPr>
              <w:fldChar w:fldCharType="end"/>
            </w:r>
          </w:p>
        </w:tc>
      </w:tr>
    </w:tbl>
    <w:p w14:paraId="46D584D7" w14:textId="77777777" w:rsidR="00C56196" w:rsidRPr="00995E10" w:rsidRDefault="00C56196" w:rsidP="00C56196">
      <w:pPr>
        <w:pStyle w:val="NoSpacing"/>
        <w:rPr>
          <w:rFonts w:ascii="Times New Roman" w:hAnsi="Times New Roman" w:cs="Times New Roman"/>
          <w:sz w:val="20"/>
          <w:szCs w:val="20"/>
        </w:rPr>
      </w:pPr>
    </w:p>
    <w:p w14:paraId="085613F6" w14:textId="5F668E8E" w:rsidR="00C56196" w:rsidRPr="00B16CB2" w:rsidRDefault="00C56196" w:rsidP="00C56196">
      <w:pPr>
        <w:pStyle w:val="Heading2"/>
      </w:pPr>
      <w:r w:rsidRPr="00B16CB2">
        <w:t xml:space="preserve">Cross-calibrate spectral </w:t>
      </w:r>
      <w:r w:rsidR="00464755">
        <w:t>band</w:t>
      </w:r>
      <w:r w:rsidRPr="00B16CB2">
        <w:t xml:space="preserve"> or index across sensors using lsat_calibrate_rf()</w:t>
      </w:r>
    </w:p>
    <w:p w14:paraId="7303B42C" w14:textId="01862180" w:rsidR="007435E8" w:rsidRDefault="00C56196" w:rsidP="00B73109">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084ABC">
        <w:rPr>
          <w:rFonts w:ascii="Times New Roman" w:hAnsi="Times New Roman" w:cs="Times New Roman"/>
          <w:i/>
          <w:iCs/>
          <w:sz w:val="24"/>
          <w:szCs w:val="24"/>
        </w:rPr>
        <w:t>lsat_calibrate_rf()</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sidR="00ED3DD6">
        <w:rPr>
          <w:rFonts w:ascii="Times New Roman" w:hAnsi="Times New Roman" w:cs="Times New Roman"/>
          <w:sz w:val="24"/>
          <w:szCs w:val="24"/>
        </w:rPr>
        <w:t xml:space="preserve"> TM and Landsat 8 ETM+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sidR="00ED3DD6">
        <w:rPr>
          <w:rFonts w:ascii="Times New Roman" w:hAnsi="Times New Roman" w:cs="Times New Roman"/>
          <w:sz w:val="24"/>
          <w:szCs w:val="24"/>
        </w:rPr>
        <w:t xml:space="preserve"> ETM using random forest models</w:t>
      </w:r>
      <w:r w:rsidR="001F4EE2">
        <w:rPr>
          <w:rFonts w:ascii="Times New Roman" w:hAnsi="Times New Roman" w:cs="Times New Roman"/>
          <w:sz w:val="24"/>
          <w:szCs w:val="24"/>
        </w:rPr>
        <w:t xml:space="preserve"> following the approach developed by </w:t>
      </w:r>
      <w:r w:rsidR="001F4EE2">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1F4EE2">
        <w:rPr>
          <w:rFonts w:ascii="Times New Roman" w:hAnsi="Times New Roman" w:cs="Times New Roman"/>
          <w:sz w:val="24"/>
          <w:szCs w:val="24"/>
        </w:rPr>
        <w:fldChar w:fldCharType="separate"/>
      </w:r>
      <w:r w:rsidR="001F4EE2">
        <w:rPr>
          <w:rFonts w:ascii="Times New Roman" w:hAnsi="Times New Roman" w:cs="Times New Roman"/>
          <w:noProof/>
          <w:sz w:val="24"/>
          <w:szCs w:val="24"/>
        </w:rPr>
        <w:t>Berner et al. (2020)</w:t>
      </w:r>
      <w:r w:rsidR="001F4EE2">
        <w:rPr>
          <w:rFonts w:ascii="Times New Roman" w:hAnsi="Times New Roman" w:cs="Times New Roman"/>
          <w:sz w:val="24"/>
          <w:szCs w:val="24"/>
        </w:rPr>
        <w:fldChar w:fldCharType="end"/>
      </w:r>
      <w:r w:rsidR="001F4EE2">
        <w:rPr>
          <w:rFonts w:ascii="Times New Roman" w:hAnsi="Times New Roman" w:cs="Times New Roman"/>
          <w:sz w:val="24"/>
          <w:szCs w:val="24"/>
        </w:rPr>
        <w:t xml:space="preserve">. </w:t>
      </w:r>
      <w:r w:rsidR="00B73109">
        <w:rPr>
          <w:rFonts w:ascii="Times New Roman" w:hAnsi="Times New Roman" w:cs="Times New Roman"/>
          <w:sz w:val="24"/>
          <w:szCs w:val="24"/>
        </w:rPr>
        <w:t xml:space="preserve">Further cross-sensor calibration is needed </w:t>
      </w:r>
      <w:r>
        <w:rPr>
          <w:rFonts w:ascii="Times New Roman" w:hAnsi="Times New Roman" w:cs="Times New Roman"/>
          <w:sz w:val="24"/>
          <w:szCs w:val="24"/>
        </w:rPr>
        <w:t>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w:t>
      </w:r>
      <w:r w:rsidR="00B73109">
        <w:rPr>
          <w:rFonts w:ascii="Times New Roman" w:hAnsi="Times New Roman" w:cs="Times New Roman"/>
          <w:sz w:val="24"/>
          <w:szCs w:val="24"/>
        </w:rPr>
        <w:t xml:space="preserve">must </w:t>
      </w:r>
      <w:r>
        <w:rPr>
          <w:rFonts w:ascii="Times New Roman" w:hAnsi="Times New Roman" w:cs="Times New Roman"/>
          <w:sz w:val="24"/>
          <w:szCs w:val="24"/>
        </w:rPr>
        <w:t>be addressed when combining data from multiple sensors</w:t>
      </w:r>
      <w:r w:rsidR="00ED3DD6">
        <w:rPr>
          <w:rFonts w:ascii="Times New Roman" w:hAnsi="Times New Roman" w:cs="Times New Roman"/>
          <w:sz w:val="24"/>
          <w:szCs w:val="24"/>
        </w:rPr>
        <w:t xml:space="preserve"> </w:t>
      </w:r>
      <w:r w:rsidR="00ED3DD6">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QmlvbG9neTwvZnVsbC10aXRsZT48L3BlcmlvZGljYWw+PHBhZ2VzPjEtMTg8L3BhZ2VzPjx2b2x1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</w:fldData>
        </w:fldChar>
      </w:r>
      <w:r w:rsidR="004E1EF5">
        <w:rPr>
          <w:rFonts w:ascii="Times New Roman" w:hAnsi="Times New Roman" w:cs="Times New Roman"/>
          <w:sz w:val="24"/>
          <w:szCs w:val="24"/>
        </w:rPr>
        <w:instrText xml:space="preserve"> ADDIN EN.CITE </w:instrText>
      </w:r>
      <w:r w:rsidR="004E1EF5">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QmlvbG9neTwvZnVsbC10aXRsZT48L3BlcmlvZGljYWw+PHBhZ2VzPjEtMTg8L3BhZ2VzPjx2b2x1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</w:fldData>
        </w:fldChar>
      </w:r>
      <w:r w:rsidR="004E1EF5">
        <w:rPr>
          <w:rFonts w:ascii="Times New Roman" w:hAnsi="Times New Roman" w:cs="Times New Roman"/>
          <w:sz w:val="24"/>
          <w:szCs w:val="24"/>
        </w:rPr>
        <w:instrText xml:space="preserve"> ADDIN EN.CITE.DATA </w:instrText>
      </w:r>
      <w:r w:rsidR="004E1EF5">
        <w:rPr>
          <w:rFonts w:ascii="Times New Roman" w:hAnsi="Times New Roman" w:cs="Times New Roman"/>
          <w:sz w:val="24"/>
          <w:szCs w:val="24"/>
        </w:rPr>
      </w:r>
      <w:r w:rsidR="004E1EF5">
        <w:rPr>
          <w:rFonts w:ascii="Times New Roman" w:hAnsi="Times New Roman" w:cs="Times New Roman"/>
          <w:sz w:val="24"/>
          <w:szCs w:val="24"/>
        </w:rPr>
        <w:fldChar w:fldCharType="end"/>
      </w:r>
      <w:r w:rsidR="00ED3DD6">
        <w:rPr>
          <w:rFonts w:ascii="Times New Roman" w:hAnsi="Times New Roman" w:cs="Times New Roman"/>
          <w:sz w:val="24"/>
          <w:szCs w:val="24"/>
        </w:rPr>
      </w:r>
      <w:r w:rsidR="00ED3DD6">
        <w:rPr>
          <w:rFonts w:ascii="Times New Roman" w:hAnsi="Times New Roman" w:cs="Times New Roman"/>
          <w:sz w:val="24"/>
          <w:szCs w:val="24"/>
        </w:rPr>
        <w:fldChar w:fldCharType="separate"/>
      </w:r>
      <w:r w:rsidR="00B73109">
        <w:rPr>
          <w:rFonts w:ascii="Times New Roman" w:hAnsi="Times New Roman" w:cs="Times New Roman"/>
          <w:noProof/>
          <w:sz w:val="24"/>
          <w:szCs w:val="24"/>
        </w:rPr>
        <w:t>(Ju and Masek 2016, Roy et al. 2016, Berner et al. 2020, Berner and Goetz 2022)</w:t>
      </w:r>
      <w:r w:rsidR="00ED3DD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B73109">
        <w:rPr>
          <w:rFonts w:ascii="Times New Roman" w:hAnsi="Times New Roman" w:cs="Times New Roman"/>
          <w:sz w:val="24"/>
          <w:szCs w:val="24"/>
        </w:rPr>
        <w:t>Here, t</w:t>
      </w:r>
      <w:r w:rsidR="00ED3DD6">
        <w:rPr>
          <w:rFonts w:ascii="Times New Roman" w:hAnsi="Times New Roman" w:cs="Times New Roman"/>
          <w:sz w:val="24"/>
          <w:szCs w:val="24"/>
        </w:rPr>
        <w:t xml:space="preserve">he </w:t>
      </w:r>
      <w:r w:rsidRPr="00CA364C">
        <w:rPr>
          <w:rFonts w:ascii="Times New Roman" w:hAnsi="Times New Roman" w:cs="Times New Roman"/>
          <w:sz w:val="24"/>
          <w:szCs w:val="24"/>
        </w:rPr>
        <w:t xml:space="preserve">Landsat 7 </w:t>
      </w:r>
      <w:r w:rsidR="00ED3DD6">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preferably many 1,000s of </w:t>
      </w:r>
      <w:r w:rsidR="000E2A56">
        <w:rPr>
          <w:rFonts w:ascii="Times New Roman" w:hAnsi="Times New Roman" w:cs="Times New Roman"/>
          <w:sz w:val="24"/>
          <w:szCs w:val="24"/>
        </w:rPr>
        <w:t>sample location</w:t>
      </w:r>
      <w:r w:rsidR="00ED3DD6">
        <w:rPr>
          <w:rFonts w:ascii="Times New Roman" w:hAnsi="Times New Roman" w:cs="Times New Roman"/>
          <w:sz w:val="24"/>
          <w:szCs w:val="24"/>
        </w:rPr>
        <w:t xml:space="preserve">s to train the random forest models. There is an option </w:t>
      </w:r>
      <w:r w:rsidR="00ED3DD6">
        <w:rPr>
          <w:rFonts w:ascii="Times New Roman" w:hAnsi="Times New Roman" w:cs="Times New Roman"/>
          <w:sz w:val="24"/>
          <w:szCs w:val="24"/>
        </w:rPr>
        <w:lastRenderedPageBreak/>
        <w:t xml:space="preserve">for users to train the random forest models using pre-processed Landsat data from </w:t>
      </w:r>
      <w:r w:rsidR="002C1AC5">
        <w:rPr>
          <w:rFonts w:ascii="Times New Roman" w:hAnsi="Times New Roman" w:cs="Times New Roman"/>
          <w:sz w:val="24"/>
          <w:szCs w:val="24"/>
        </w:rPr>
        <w:t xml:space="preserve">~6000 </w:t>
      </w:r>
      <w:r w:rsidR="00B73109">
        <w:rPr>
          <w:rFonts w:ascii="Times New Roman" w:hAnsi="Times New Roman" w:cs="Times New Roman"/>
          <w:sz w:val="24"/>
          <w:szCs w:val="24"/>
        </w:rPr>
        <w:t xml:space="preserve">randomly </w:t>
      </w:r>
      <w:r w:rsidR="00ED3DD6">
        <w:rPr>
          <w:rFonts w:ascii="Times New Roman" w:hAnsi="Times New Roman" w:cs="Times New Roman"/>
          <w:sz w:val="24"/>
          <w:szCs w:val="24"/>
        </w:rPr>
        <w:t>sample</w:t>
      </w:r>
      <w:r w:rsidR="00B73109">
        <w:rPr>
          <w:rFonts w:ascii="Times New Roman" w:hAnsi="Times New Roman" w:cs="Times New Roman"/>
          <w:sz w:val="24"/>
          <w:szCs w:val="24"/>
        </w:rPr>
        <w:t>d</w:t>
      </w:r>
      <w:r w:rsidR="00ED3DD6">
        <w:rPr>
          <w:rFonts w:ascii="Times New Roman" w:hAnsi="Times New Roman" w:cs="Times New Roman"/>
          <w:sz w:val="24"/>
          <w:szCs w:val="24"/>
        </w:rPr>
        <w:t xml:space="preserve"> locations across the Arctic – Boreal domain. </w:t>
      </w:r>
    </w:p>
    <w:p w14:paraId="73789C00" w14:textId="449AAEDC" w:rsidR="007435E8" w:rsidRDefault="007C1180" w:rsidP="00B73109">
      <w:pPr>
        <w:pStyle w:val="NoSpacing"/>
        <w:ind w:firstLine="720"/>
        <w:rPr>
          <w:rFonts w:ascii="Times New Roman" w:hAnsi="Times New Roman" w:cs="Times New Roman"/>
          <w:sz w:val="24"/>
          <w:szCs w:val="24"/>
        </w:rPr>
      </w:pPr>
      <w:r>
        <w:rPr>
          <w:rFonts w:ascii="Times New Roman" w:hAnsi="Times New Roman" w:cs="Times New Roman"/>
          <w:sz w:val="24"/>
          <w:szCs w:val="24"/>
        </w:rPr>
        <w:t>T</w:t>
      </w:r>
      <w:r w:rsidR="00C56196" w:rsidRPr="00CA364C">
        <w:rPr>
          <w:rFonts w:ascii="Times New Roman" w:hAnsi="Times New Roman" w:cs="Times New Roman"/>
          <w:sz w:val="24"/>
          <w:szCs w:val="24"/>
        </w:rPr>
        <w:t xml:space="preserve">he </w:t>
      </w:r>
      <w:r>
        <w:rPr>
          <w:rFonts w:ascii="Times New Roman" w:hAnsi="Times New Roman" w:cs="Times New Roman"/>
          <w:sz w:val="24"/>
          <w:szCs w:val="24"/>
        </w:rPr>
        <w:t xml:space="preserve">overall </w:t>
      </w:r>
      <w:r w:rsidR="00C56196" w:rsidRPr="00CA364C">
        <w:rPr>
          <w:rFonts w:ascii="Times New Roman" w:hAnsi="Times New Roman" w:cs="Times New Roman"/>
          <w:sz w:val="24"/>
          <w:szCs w:val="24"/>
        </w:rPr>
        <w:t>approach involves</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determining the </w:t>
      </w:r>
      <w:r w:rsidR="00B73109">
        <w:rPr>
          <w:rFonts w:ascii="Times New Roman" w:hAnsi="Times New Roman" w:cs="Times New Roman"/>
          <w:sz w:val="24"/>
          <w:szCs w:val="24"/>
        </w:rPr>
        <w:t xml:space="preserve">median spectral </w:t>
      </w:r>
      <w:r w:rsidR="00C56196" w:rsidRPr="00CA364C">
        <w:rPr>
          <w:rFonts w:ascii="Times New Roman" w:hAnsi="Times New Roman" w:cs="Times New Roman"/>
          <w:sz w:val="24"/>
          <w:szCs w:val="24"/>
        </w:rPr>
        <w:t xml:space="preserve">reflectance at a </w:t>
      </w:r>
      <w:r w:rsidR="00464755">
        <w:rPr>
          <w:rFonts w:ascii="Times New Roman" w:hAnsi="Times New Roman" w:cs="Times New Roman"/>
          <w:sz w:val="24"/>
          <w:szCs w:val="24"/>
        </w:rPr>
        <w:t>sample location</w:t>
      </w:r>
      <w:r w:rsidR="00C56196" w:rsidRPr="00CA364C">
        <w:rPr>
          <w:rFonts w:ascii="Times New Roman" w:hAnsi="Times New Roman" w:cs="Times New Roman"/>
          <w:sz w:val="24"/>
          <w:szCs w:val="24"/>
        </w:rPr>
        <w:t xml:space="preserve"> during a portion of 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growing season using Landsat 7 and Landsat 5/8 data that were collected</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the same years. A</w:t>
      </w:r>
      <w:r w:rsidR="00C56196">
        <w:rPr>
          <w:rFonts w:ascii="Times New Roman" w:hAnsi="Times New Roman" w:cs="Times New Roman"/>
          <w:sz w:val="24"/>
          <w:szCs w:val="24"/>
        </w:rPr>
        <w:t xml:space="preserve"> </w:t>
      </w:r>
      <w:r>
        <w:rPr>
          <w:rFonts w:ascii="Times New Roman" w:hAnsi="Times New Roman" w:cs="Times New Roman"/>
          <w:sz w:val="24"/>
          <w:szCs w:val="24"/>
        </w:rPr>
        <w:t>r</w:t>
      </w:r>
      <w:r w:rsidR="00C56196"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00C56196" w:rsidRPr="00CA364C">
        <w:rPr>
          <w:rFonts w:ascii="Times New Roman" w:hAnsi="Times New Roman" w:cs="Times New Roman"/>
          <w:sz w:val="24"/>
          <w:szCs w:val="24"/>
        </w:rPr>
        <w:t>orest model is then trained to predict Landsat</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7 reflectance from Landsat 5/8</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reflectance</w:t>
      </w:r>
      <w:r w:rsidR="00CA32D4">
        <w:rPr>
          <w:rFonts w:ascii="Times New Roman" w:hAnsi="Times New Roman" w:cs="Times New Roman"/>
          <w:sz w:val="24"/>
          <w:szCs w:val="24"/>
        </w:rPr>
        <w:t>.</w:t>
      </w:r>
      <w:r w:rsidR="003A652A">
        <w:rPr>
          <w:rFonts w:ascii="Times New Roman" w:hAnsi="Times New Roman" w:cs="Times New Roman"/>
          <w:sz w:val="24"/>
          <w:szCs w:val="24"/>
        </w:rPr>
        <w:t xml:space="preserve"> </w:t>
      </w:r>
      <w:r w:rsidR="00933678">
        <w:rPr>
          <w:rFonts w:ascii="Times New Roman" w:hAnsi="Times New Roman" w:cs="Times New Roman"/>
          <w:sz w:val="24"/>
          <w:szCs w:val="24"/>
        </w:rPr>
        <w:t>Random forest models are</w:t>
      </w:r>
      <w:r w:rsidR="003A652A">
        <w:rPr>
          <w:rFonts w:ascii="Times New Roman" w:hAnsi="Times New Roman" w:cs="Times New Roman"/>
          <w:sz w:val="24"/>
          <w:szCs w:val="24"/>
        </w:rPr>
        <w:t xml:space="preserve"> ensembles of regression trees </w:t>
      </w:r>
      <w:r w:rsidR="003A652A">
        <w:rPr>
          <w:rFonts w:ascii="Times New Roman" w:hAnsi="Times New Roman" w:cs="Times New Roman"/>
          <w:sz w:val="24"/>
          <w:szCs w:val="24"/>
        </w:rPr>
        <w:fldChar w:fldCharType="begin"/>
      </w:r>
      <w:r w:rsidR="003A652A">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sidR="003A652A">
        <w:rPr>
          <w:rFonts w:ascii="Times New Roman" w:hAnsi="Times New Roman" w:cs="Times New Roman"/>
          <w:sz w:val="24"/>
          <w:szCs w:val="24"/>
        </w:rPr>
        <w:fldChar w:fldCharType="separate"/>
      </w:r>
      <w:r w:rsidR="003A652A">
        <w:rPr>
          <w:rFonts w:ascii="Times New Roman" w:hAnsi="Times New Roman" w:cs="Times New Roman"/>
          <w:noProof/>
          <w:sz w:val="24"/>
          <w:szCs w:val="24"/>
        </w:rPr>
        <w:t>(Breiman 2001)</w:t>
      </w:r>
      <w:r w:rsidR="003A652A">
        <w:rPr>
          <w:rFonts w:ascii="Times New Roman" w:hAnsi="Times New Roman" w:cs="Times New Roman"/>
          <w:sz w:val="24"/>
          <w:szCs w:val="24"/>
        </w:rPr>
        <w:fldChar w:fldCharType="end"/>
      </w:r>
      <w:r w:rsidR="003A652A">
        <w:rPr>
          <w:rFonts w:ascii="Times New Roman" w:hAnsi="Times New Roman" w:cs="Times New Roman"/>
          <w:sz w:val="24"/>
          <w:szCs w:val="24"/>
        </w:rPr>
        <w:t xml:space="preserve"> that here are </w:t>
      </w:r>
      <w:r w:rsidR="00CA32D4">
        <w:rPr>
          <w:rFonts w:ascii="Times New Roman" w:hAnsi="Times New Roman" w:cs="Times New Roman"/>
          <w:sz w:val="24"/>
          <w:szCs w:val="24"/>
        </w:rPr>
        <w:t xml:space="preserve">trained using a fast implementation provided by the </w:t>
      </w:r>
      <w:r w:rsidR="00CA32D4" w:rsidRPr="00CA32D4">
        <w:rPr>
          <w:rFonts w:ascii="Times New Roman" w:hAnsi="Times New Roman" w:cs="Times New Roman"/>
          <w:i/>
          <w:iCs/>
          <w:sz w:val="24"/>
          <w:szCs w:val="24"/>
        </w:rPr>
        <w:t>ranger</w:t>
      </w:r>
      <w:r w:rsidR="00CA32D4">
        <w:rPr>
          <w:rFonts w:ascii="Times New Roman" w:hAnsi="Times New Roman" w:cs="Times New Roman"/>
          <w:sz w:val="24"/>
          <w:szCs w:val="24"/>
        </w:rPr>
        <w:t xml:space="preserve"> package </w:t>
      </w:r>
      <w:r w:rsidR="00CA32D4">
        <w:rPr>
          <w:rFonts w:ascii="Times New Roman" w:hAnsi="Times New Roman" w:cs="Times New Roman"/>
          <w:sz w:val="24"/>
          <w:szCs w:val="24"/>
        </w:rPr>
        <w:fldChar w:fldCharType="begin"/>
      </w:r>
      <w:r w:rsidR="00CA32D4">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sidR="00CA32D4">
        <w:rPr>
          <w:rFonts w:ascii="Times New Roman" w:hAnsi="Times New Roman" w:cs="Times New Roman"/>
          <w:sz w:val="24"/>
          <w:szCs w:val="24"/>
        </w:rPr>
        <w:fldChar w:fldCharType="separate"/>
      </w:r>
      <w:r w:rsidR="00CA32D4">
        <w:rPr>
          <w:rFonts w:ascii="Times New Roman" w:hAnsi="Times New Roman" w:cs="Times New Roman"/>
          <w:noProof/>
          <w:sz w:val="24"/>
          <w:szCs w:val="24"/>
        </w:rPr>
        <w:t>(Wright and Ziegler 2017)</w:t>
      </w:r>
      <w:r w:rsidR="00CA32D4">
        <w:rPr>
          <w:rFonts w:ascii="Times New Roman" w:hAnsi="Times New Roman" w:cs="Times New Roman"/>
          <w:sz w:val="24"/>
          <w:szCs w:val="24"/>
        </w:rPr>
        <w:fldChar w:fldCharType="end"/>
      </w:r>
      <w:r w:rsidR="00CA32D4">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user’s dataset </w:t>
      </w:r>
      <w:r w:rsidR="00C56196" w:rsidRPr="00CA364C">
        <w:rPr>
          <w:rFonts w:ascii="Times New Roman" w:hAnsi="Times New Roman" w:cs="Times New Roman"/>
          <w:sz w:val="24"/>
          <w:szCs w:val="24"/>
        </w:rPr>
        <w:t>include</w:t>
      </w:r>
      <w:r>
        <w:rPr>
          <w:rFonts w:ascii="Times New Roman" w:hAnsi="Times New Roman" w:cs="Times New Roman"/>
          <w:sz w:val="24"/>
          <w:szCs w:val="24"/>
        </w:rPr>
        <w:t>s</w:t>
      </w:r>
      <w:r w:rsidR="00C56196" w:rsidRPr="00CA364C">
        <w:rPr>
          <w:rFonts w:ascii="Times New Roman" w:hAnsi="Times New Roman" w:cs="Times New Roman"/>
          <w:sz w:val="24"/>
          <w:szCs w:val="24"/>
        </w:rPr>
        <w:t xml:space="preserve"> both</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Landsat 5 and 8, then the function will train a </w:t>
      </w:r>
      <w:r>
        <w:rPr>
          <w:rFonts w:ascii="Times New Roman" w:hAnsi="Times New Roman" w:cs="Times New Roman"/>
          <w:sz w:val="24"/>
          <w:szCs w:val="24"/>
        </w:rPr>
        <w:t>r</w:t>
      </w:r>
      <w:r w:rsidR="00C56196" w:rsidRPr="00CA364C">
        <w:rPr>
          <w:rFonts w:ascii="Times New Roman" w:hAnsi="Times New Roman" w:cs="Times New Roman"/>
          <w:sz w:val="24"/>
          <w:szCs w:val="24"/>
        </w:rPr>
        <w:t>andom</w:t>
      </w:r>
      <w:r w:rsidR="00C56196">
        <w:rPr>
          <w:rFonts w:ascii="Times New Roman" w:hAnsi="Times New Roman" w:cs="Times New Roman"/>
          <w:sz w:val="24"/>
          <w:szCs w:val="24"/>
        </w:rPr>
        <w:t xml:space="preserve"> </w:t>
      </w:r>
      <w:r>
        <w:rPr>
          <w:rFonts w:ascii="Times New Roman" w:hAnsi="Times New Roman" w:cs="Times New Roman"/>
          <w:sz w:val="24"/>
          <w:szCs w:val="24"/>
        </w:rPr>
        <w:t>f</w:t>
      </w:r>
      <w:r w:rsidR="00C56196" w:rsidRPr="00CA364C">
        <w:rPr>
          <w:rFonts w:ascii="Times New Roman" w:hAnsi="Times New Roman" w:cs="Times New Roman"/>
          <w:sz w:val="24"/>
          <w:szCs w:val="24"/>
        </w:rPr>
        <w:t>orest model for</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each sensor.</w:t>
      </w:r>
      <w:r w:rsidR="004238DB">
        <w:rPr>
          <w:rFonts w:ascii="Times New Roman" w:hAnsi="Times New Roman" w:cs="Times New Roman"/>
          <w:sz w:val="24"/>
          <w:szCs w:val="24"/>
        </w:rPr>
        <w:t xml:space="preserve"> </w:t>
      </w:r>
      <w:r w:rsidR="00112D08">
        <w:rPr>
          <w:rFonts w:ascii="Times New Roman" w:hAnsi="Times New Roman" w:cs="Times New Roman"/>
          <w:sz w:val="24"/>
          <w:szCs w:val="24"/>
        </w:rPr>
        <w:t xml:space="preserve">The function evaluates model performance using both </w:t>
      </w:r>
      <w:r w:rsidR="004238DB">
        <w:rPr>
          <w:rFonts w:ascii="Times New Roman" w:hAnsi="Times New Roman" w:cs="Times New Roman"/>
          <w:sz w:val="24"/>
          <w:szCs w:val="24"/>
        </w:rPr>
        <w:t xml:space="preserve">out-of-bag and cross-validated approaches. Please see </w:t>
      </w:r>
      <w:r w:rsidR="004238DB">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4238DB">
        <w:rPr>
          <w:rFonts w:ascii="Times New Roman" w:hAnsi="Times New Roman" w:cs="Times New Roman"/>
          <w:sz w:val="24"/>
          <w:szCs w:val="24"/>
        </w:rPr>
        <w:fldChar w:fldCharType="separate"/>
      </w:r>
      <w:r w:rsidR="004238DB">
        <w:rPr>
          <w:rFonts w:ascii="Times New Roman" w:hAnsi="Times New Roman" w:cs="Times New Roman"/>
          <w:noProof/>
          <w:sz w:val="24"/>
          <w:szCs w:val="24"/>
        </w:rPr>
        <w:t>Berner et al. (2020)</w:t>
      </w:r>
      <w:r w:rsidR="004238DB">
        <w:rPr>
          <w:rFonts w:ascii="Times New Roman" w:hAnsi="Times New Roman" w:cs="Times New Roman"/>
          <w:sz w:val="24"/>
          <w:szCs w:val="24"/>
        </w:rPr>
        <w:fldChar w:fldCharType="end"/>
      </w:r>
      <w:r w:rsidR="004238DB">
        <w:rPr>
          <w:rFonts w:ascii="Times New Roman" w:hAnsi="Times New Roman" w:cs="Times New Roman"/>
          <w:sz w:val="24"/>
          <w:szCs w:val="24"/>
        </w:rPr>
        <w:t xml:space="preserve"> for further details.  </w:t>
      </w:r>
    </w:p>
    <w:p w14:paraId="1AC03B70" w14:textId="53462753" w:rsidR="00C56196" w:rsidRDefault="005556EC" w:rsidP="00112D08">
      <w:pPr>
        <w:pStyle w:val="NoSpacing"/>
        <w:ind w:firstLine="720"/>
        <w:rPr>
          <w:rFonts w:ascii="Consolas" w:hAnsi="Consolas" w:cs="Times New Roman"/>
          <w:sz w:val="20"/>
          <w:szCs w:val="20"/>
        </w:rPr>
      </w:pPr>
      <w:r>
        <w:rPr>
          <w:rFonts w:ascii="Times New Roman" w:hAnsi="Times New Roman" w:cs="Times New Roman"/>
          <w:sz w:val="24"/>
          <w:szCs w:val="24"/>
        </w:rPr>
        <w:t xml:space="preserve">The main </w:t>
      </w:r>
      <w:r w:rsidR="007435E8" w:rsidRPr="007C40D8">
        <w:rPr>
          <w:rFonts w:ascii="Times New Roman" w:hAnsi="Times New Roman" w:cs="Times New Roman"/>
          <w:sz w:val="24"/>
          <w:szCs w:val="24"/>
        </w:rPr>
        <w:t>input</w:t>
      </w:r>
      <w:r w:rsidR="007435E8">
        <w:rPr>
          <w:rFonts w:ascii="Times New Roman" w:hAnsi="Times New Roman" w:cs="Times New Roman"/>
          <w:i/>
          <w:iCs/>
          <w:sz w:val="24"/>
          <w:szCs w:val="24"/>
        </w:rPr>
        <w:t xml:space="preserve"> </w:t>
      </w:r>
      <w:r w:rsidRPr="005556EC">
        <w:rPr>
          <w:rFonts w:ascii="Times New Roman" w:hAnsi="Times New Roman" w:cs="Times New Roman"/>
          <w:sz w:val="24"/>
          <w:szCs w:val="24"/>
        </w:rPr>
        <w:t xml:space="preserve">to </w:t>
      </w:r>
      <w:r w:rsidR="007435E8" w:rsidRPr="001813F3">
        <w:rPr>
          <w:rFonts w:ascii="Times New Roman" w:hAnsi="Times New Roman" w:cs="Times New Roman"/>
          <w:i/>
          <w:iCs/>
          <w:sz w:val="24"/>
          <w:szCs w:val="24"/>
        </w:rPr>
        <w:t>lsat_calibrate_rf()</w:t>
      </w:r>
      <w:r>
        <w:rPr>
          <w:rFonts w:ascii="Times New Roman" w:hAnsi="Times New Roman" w:cs="Times New Roman"/>
          <w:i/>
          <w:iCs/>
          <w:sz w:val="24"/>
          <w:szCs w:val="24"/>
        </w:rPr>
        <w:t xml:space="preserve"> </w:t>
      </w:r>
      <w:r>
        <w:rPr>
          <w:rFonts w:ascii="Times New Roman" w:hAnsi="Times New Roman" w:cs="Times New Roman"/>
          <w:sz w:val="24"/>
          <w:szCs w:val="24"/>
        </w:rPr>
        <w:t xml:space="preserve">is </w:t>
      </w:r>
      <w:r w:rsidR="007435E8" w:rsidRPr="007C40D8">
        <w:rPr>
          <w:rFonts w:ascii="Times New Roman" w:hAnsi="Times New Roman" w:cs="Times New Roman"/>
          <w:sz w:val="24"/>
          <w:szCs w:val="24"/>
        </w:rPr>
        <w:t>a</w:t>
      </w:r>
      <w:r w:rsidR="007435E8">
        <w:rPr>
          <w:rFonts w:ascii="Times New Roman" w:hAnsi="Times New Roman" w:cs="Times New Roman"/>
          <w:i/>
          <w:iCs/>
          <w:sz w:val="24"/>
          <w:szCs w:val="24"/>
        </w:rPr>
        <w:t xml:space="preserve"> </w:t>
      </w:r>
      <w:r w:rsidR="00193181" w:rsidRPr="00193181">
        <w:rPr>
          <w:rFonts w:ascii="Times New Roman" w:hAnsi="Times New Roman" w:cs="Times New Roman"/>
          <w:i/>
          <w:iCs/>
          <w:sz w:val="24"/>
          <w:szCs w:val="24"/>
        </w:rPr>
        <w:t>data.table</w:t>
      </w:r>
      <w:r w:rsidR="007435E8" w:rsidRPr="007C40D8">
        <w:rPr>
          <w:rFonts w:ascii="Times New Roman" w:hAnsi="Times New Roman" w:cs="Times New Roman"/>
          <w:sz w:val="24"/>
          <w:szCs w:val="24"/>
        </w:rPr>
        <w:t xml:space="preserve"> of </w:t>
      </w:r>
      <w:r w:rsidR="007435E8">
        <w:rPr>
          <w:rFonts w:ascii="Times New Roman" w:hAnsi="Times New Roman" w:cs="Times New Roman"/>
          <w:sz w:val="24"/>
          <w:szCs w:val="24"/>
        </w:rPr>
        <w:t xml:space="preserve">Landsat records for </w:t>
      </w:r>
      <w:r w:rsidR="000E2A56">
        <w:rPr>
          <w:rFonts w:ascii="Times New Roman" w:hAnsi="Times New Roman" w:cs="Times New Roman"/>
          <w:sz w:val="24"/>
          <w:szCs w:val="24"/>
        </w:rPr>
        <w:t>sample location</w:t>
      </w:r>
      <w:r w:rsidR="007435E8">
        <w:rPr>
          <w:rFonts w:ascii="Times New Roman" w:hAnsi="Times New Roman" w:cs="Times New Roman"/>
          <w:sz w:val="24"/>
          <w:szCs w:val="24"/>
        </w:rPr>
        <w:t>s and a string specifying the name of the band or spectral index to be cross-calibrated.</w:t>
      </w:r>
      <w:r w:rsidR="00C56196" w:rsidRPr="00CA364C">
        <w:rPr>
          <w:rFonts w:ascii="Times New Roman" w:hAnsi="Times New Roman" w:cs="Times New Roman"/>
          <w:sz w:val="24"/>
          <w:szCs w:val="24"/>
        </w:rPr>
        <w:t xml:space="preserve"> By default, </w:t>
      </w:r>
      <w:r w:rsidR="00C56196" w:rsidRPr="001813F3">
        <w:rPr>
          <w:rFonts w:ascii="Times New Roman" w:hAnsi="Times New Roman" w:cs="Times New Roman"/>
          <w:i/>
          <w:iCs/>
          <w:sz w:val="24"/>
          <w:szCs w:val="24"/>
        </w:rPr>
        <w:t>lsat_calibrate_rf()</w:t>
      </w:r>
      <w:r w:rsidR="00C56196" w:rsidRPr="00CA364C">
        <w:rPr>
          <w:rFonts w:ascii="Times New Roman" w:hAnsi="Times New Roman" w:cs="Times New Roman"/>
          <w:sz w:val="24"/>
          <w:szCs w:val="24"/>
        </w:rPr>
        <w:t xml:space="preserve"> will </w:t>
      </w:r>
      <w:r w:rsidR="00E74E5C">
        <w:rPr>
          <w:rFonts w:ascii="Times New Roman" w:hAnsi="Times New Roman" w:cs="Times New Roman"/>
          <w:sz w:val="24"/>
          <w:szCs w:val="24"/>
        </w:rPr>
        <w:t xml:space="preserve">return a </w:t>
      </w:r>
      <w:r w:rsidR="00193181" w:rsidRPr="00193181">
        <w:rPr>
          <w:rFonts w:ascii="Times New Roman" w:hAnsi="Times New Roman" w:cs="Times New Roman"/>
          <w:i/>
          <w:iCs/>
          <w:sz w:val="24"/>
          <w:szCs w:val="24"/>
        </w:rPr>
        <w:t>data.table</w:t>
      </w:r>
      <w:r w:rsidR="00E74E5C">
        <w:rPr>
          <w:rFonts w:ascii="Times New Roman" w:hAnsi="Times New Roman" w:cs="Times New Roman"/>
          <w:sz w:val="24"/>
          <w:szCs w:val="24"/>
        </w:rPr>
        <w:t xml:space="preserve"> with </w:t>
      </w:r>
      <w:r w:rsidR="00C56196" w:rsidRPr="00CA364C">
        <w:rPr>
          <w:rFonts w:ascii="Times New Roman" w:hAnsi="Times New Roman" w:cs="Times New Roman"/>
          <w:sz w:val="24"/>
          <w:szCs w:val="24"/>
        </w:rPr>
        <w:t>a new column</w:t>
      </w:r>
      <w:r w:rsidR="00C56196">
        <w:rPr>
          <w:rFonts w:ascii="Times New Roman" w:hAnsi="Times New Roman" w:cs="Times New Roman"/>
          <w:sz w:val="24"/>
          <w:szCs w:val="24"/>
        </w:rPr>
        <w:t xml:space="preserve"> </w:t>
      </w:r>
      <w:r w:rsidR="00EC0D09">
        <w:rPr>
          <w:rFonts w:ascii="Times New Roman" w:hAnsi="Times New Roman" w:cs="Times New Roman"/>
          <w:sz w:val="24"/>
          <w:szCs w:val="24"/>
        </w:rPr>
        <w:t xml:space="preserve">containing </w:t>
      </w:r>
      <w:r w:rsidR="00C56196" w:rsidRPr="00CA364C">
        <w:rPr>
          <w:rFonts w:ascii="Times New Roman" w:hAnsi="Times New Roman" w:cs="Times New Roman"/>
          <w:sz w:val="24"/>
          <w:szCs w:val="24"/>
        </w:rPr>
        <w:t>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cross-calibrated data</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The function create</w:t>
      </w:r>
      <w:r w:rsidR="007C1180">
        <w:rPr>
          <w:rFonts w:ascii="Times New Roman" w:hAnsi="Times New Roman" w:cs="Times New Roman"/>
          <w:sz w:val="24"/>
          <w:szCs w:val="24"/>
        </w:rPr>
        <w:t>s</w:t>
      </w:r>
      <w:r w:rsidR="00C56196" w:rsidRPr="00CA364C">
        <w:rPr>
          <w:rFonts w:ascii="Times New Roman" w:hAnsi="Times New Roman" w:cs="Times New Roman"/>
          <w:sz w:val="24"/>
          <w:szCs w:val="24"/>
        </w:rPr>
        <w:t xml:space="preserve"> a</w:t>
      </w:r>
      <w:r w:rsidR="002E0BED">
        <w:rPr>
          <w:rFonts w:ascii="Times New Roman" w:hAnsi="Times New Roman" w:cs="Times New Roman"/>
          <w:sz w:val="24"/>
          <w:szCs w:val="24"/>
        </w:rPr>
        <w:t xml:space="preserve"> user-specified</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output directory that contains (1) trained </w:t>
      </w:r>
      <w:r w:rsidR="007C1180">
        <w:rPr>
          <w:rFonts w:ascii="Times New Roman" w:hAnsi="Times New Roman" w:cs="Times New Roman"/>
          <w:sz w:val="24"/>
          <w:szCs w:val="24"/>
        </w:rPr>
        <w:t>r</w:t>
      </w:r>
      <w:r w:rsidR="00C56196" w:rsidRPr="00CA364C">
        <w:rPr>
          <w:rFonts w:ascii="Times New Roman" w:hAnsi="Times New Roman" w:cs="Times New Roman"/>
          <w:sz w:val="24"/>
          <w:szCs w:val="24"/>
        </w:rPr>
        <w:t xml:space="preserve">andom </w:t>
      </w:r>
      <w:r w:rsidR="007C1180">
        <w:rPr>
          <w:rFonts w:ascii="Times New Roman" w:hAnsi="Times New Roman" w:cs="Times New Roman"/>
          <w:sz w:val="24"/>
          <w:szCs w:val="24"/>
        </w:rPr>
        <w:t>f</w:t>
      </w:r>
      <w:r w:rsidR="00C56196" w:rsidRPr="00CA364C">
        <w:rPr>
          <w:rFonts w:ascii="Times New Roman" w:hAnsi="Times New Roman" w:cs="Times New Roman"/>
          <w:sz w:val="24"/>
          <w:szCs w:val="24"/>
        </w:rPr>
        <w:t>orest models, (2) a</w:t>
      </w:r>
      <w:r w:rsidR="00C56196">
        <w:rPr>
          <w:rFonts w:ascii="Times New Roman" w:hAnsi="Times New Roman" w:cs="Times New Roman"/>
          <w:sz w:val="24"/>
          <w:szCs w:val="24"/>
        </w:rPr>
        <w:t xml:space="preserve"> </w:t>
      </w:r>
      <w:r w:rsidR="007C1180">
        <w:rPr>
          <w:rFonts w:ascii="Times New Roman" w:hAnsi="Times New Roman" w:cs="Times New Roman"/>
          <w:sz w:val="24"/>
          <w:szCs w:val="24"/>
        </w:rPr>
        <w:t xml:space="preserve">CSV file with </w:t>
      </w:r>
      <w:r w:rsidR="00C56196" w:rsidRPr="00CA364C">
        <w:rPr>
          <w:rFonts w:ascii="Times New Roman" w:hAnsi="Times New Roman" w:cs="Times New Roman"/>
          <w:sz w:val="24"/>
          <w:szCs w:val="24"/>
        </w:rPr>
        <w:t>model</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evaluation metrics, and (3) a multi-panel figure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comparing sensors pre- and post-calibration.</w:t>
      </w:r>
      <w:r w:rsidR="00E74E5C">
        <w:rPr>
          <w:rFonts w:ascii="Times New Roman" w:hAnsi="Times New Roman" w:cs="Times New Roman"/>
          <w:sz w:val="24"/>
          <w:szCs w:val="24"/>
        </w:rPr>
        <w:t xml:space="preserve"> </w:t>
      </w:r>
      <w:r w:rsidR="002E0BED">
        <w:rPr>
          <w:rFonts w:ascii="Times New Roman" w:hAnsi="Times New Roman" w:cs="Times New Roman"/>
          <w:sz w:val="24"/>
          <w:szCs w:val="24"/>
        </w:rPr>
        <w:t xml:space="preserve">Furthermore, model evaluation metrics are returned to the console and the </w:t>
      </w:r>
      <w:r w:rsidR="00AB01B7">
        <w:rPr>
          <w:rFonts w:ascii="Times New Roman" w:hAnsi="Times New Roman" w:cs="Times New Roman"/>
          <w:sz w:val="24"/>
          <w:szCs w:val="24"/>
        </w:rPr>
        <w:t xml:space="preserve">figure </w:t>
      </w:r>
      <w:r w:rsidR="002E0BED">
        <w:rPr>
          <w:rFonts w:ascii="Times New Roman" w:hAnsi="Times New Roman" w:cs="Times New Roman"/>
          <w:sz w:val="24"/>
          <w:szCs w:val="24"/>
        </w:rPr>
        <w:t xml:space="preserve">plotted in the </w:t>
      </w:r>
      <w:r w:rsidR="00AB01B7">
        <w:rPr>
          <w:rFonts w:ascii="Times New Roman" w:hAnsi="Times New Roman" w:cs="Times New Roman"/>
          <w:sz w:val="24"/>
          <w:szCs w:val="24"/>
        </w:rPr>
        <w:t>active graphics device.</w:t>
      </w:r>
      <w:r w:rsidR="00EC62C5">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If </w:t>
      </w:r>
      <w:r w:rsidR="007C1180">
        <w:rPr>
          <w:rFonts w:ascii="Times New Roman" w:hAnsi="Times New Roman" w:cs="Times New Roman"/>
          <w:sz w:val="24"/>
          <w:szCs w:val="24"/>
        </w:rPr>
        <w:t xml:space="preserve">the </w:t>
      </w:r>
      <w:r w:rsidR="00C56196" w:rsidRPr="00CA364C">
        <w:rPr>
          <w:rFonts w:ascii="Times New Roman" w:hAnsi="Times New Roman" w:cs="Times New Roman"/>
          <w:sz w:val="24"/>
          <w:szCs w:val="24"/>
        </w:rPr>
        <w:t xml:space="preserve">default setting </w:t>
      </w:r>
      <w:r w:rsidR="007C1180">
        <w:rPr>
          <w:rFonts w:ascii="Times New Roman" w:hAnsi="Times New Roman" w:cs="Times New Roman"/>
          <w:sz w:val="24"/>
          <w:szCs w:val="24"/>
        </w:rPr>
        <w:t xml:space="preserve">to </w:t>
      </w:r>
      <w:r w:rsidR="00C56196" w:rsidRPr="00CA364C">
        <w:rPr>
          <w:rFonts w:ascii="Times New Roman" w:hAnsi="Times New Roman" w:cs="Times New Roman"/>
          <w:sz w:val="24"/>
          <w:szCs w:val="24"/>
        </w:rPr>
        <w:t>add a new column with 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cross-calibrated data</w:t>
      </w:r>
      <w:r w:rsidR="007C1180">
        <w:rPr>
          <w:rFonts w:ascii="Times New Roman" w:hAnsi="Times New Roman" w:cs="Times New Roman"/>
          <w:sz w:val="24"/>
          <w:szCs w:val="24"/>
        </w:rPr>
        <w:t xml:space="preserve"> is used</w:t>
      </w:r>
      <w:r w:rsidR="00C56196" w:rsidRPr="00CA364C">
        <w:rPr>
          <w:rFonts w:ascii="Times New Roman" w:hAnsi="Times New Roman" w:cs="Times New Roman"/>
          <w:sz w:val="24"/>
          <w:szCs w:val="24"/>
        </w:rPr>
        <w:t>, then either use those data in 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subsequent functions (e.g., ndvi.xcal) or, once satisfied, manually</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overwrite the uncalibrated data to simplify subsequent column name</w:t>
      </w:r>
      <w:r w:rsidR="00C56196">
        <w:rPr>
          <w:rFonts w:ascii="Times New Roman" w:hAnsi="Times New Roman" w:cs="Times New Roman"/>
          <w:sz w:val="24"/>
          <w:szCs w:val="24"/>
        </w:rPr>
        <w:t>s</w:t>
      </w:r>
      <w:r w:rsidR="007C1180">
        <w:rPr>
          <w:rFonts w:ascii="Times New Roman" w:hAnsi="Times New Roman" w:cs="Times New Roman"/>
          <w:sz w:val="24"/>
          <w:szCs w:val="24"/>
        </w:rPr>
        <w:t>.</w:t>
      </w:r>
      <w:r w:rsidR="00C56196">
        <w:rPr>
          <w:rFonts w:ascii="Times New Roman" w:hAnsi="Times New Roman" w:cs="Times New Roman"/>
          <w:sz w:val="24"/>
          <w:szCs w:val="24"/>
        </w:rPr>
        <w:t xml:space="preserve"> </w:t>
      </w:r>
    </w:p>
    <w:p w14:paraId="69AD0C5F" w14:textId="77777777" w:rsidR="000B55F0" w:rsidRDefault="000B55F0" w:rsidP="00C56196">
      <w:pPr>
        <w:pStyle w:val="NoSpacing"/>
        <w:rPr>
          <w:rFonts w:ascii="Consolas" w:hAnsi="Consolas" w:cs="Times New Roman"/>
          <w:sz w:val="20"/>
          <w:szCs w:val="20"/>
        </w:rPr>
      </w:pPr>
    </w:p>
    <w:p w14:paraId="549AA100" w14:textId="68878A7B" w:rsidR="00B078BE" w:rsidRDefault="00C56196" w:rsidP="00CF16BB">
      <w:pPr>
        <w:pStyle w:val="Heading2"/>
        <w:rPr>
          <w:rFonts w:cs="Times New Roman"/>
          <w:szCs w:val="24"/>
        </w:rPr>
      </w:pPr>
      <w:r w:rsidRPr="00381CED">
        <w:t>Fit phenological curves to vegetation greenness time series using lsat_fit_phenological_curves()</w:t>
      </w:r>
    </w:p>
    <w:p w14:paraId="3F29C477" w14:textId="3C599C67" w:rsidR="000D05AD" w:rsidRDefault="00B078BE"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381CED">
        <w:rPr>
          <w:rFonts w:ascii="Times New Roman" w:hAnsi="Times New Roman" w:cs="Times New Roman"/>
          <w:i/>
          <w:iCs/>
          <w:sz w:val="24"/>
          <w:szCs w:val="24"/>
        </w:rPr>
        <w:t>lsat_fit_phenological_curves()</w:t>
      </w:r>
      <w:r>
        <w:rPr>
          <w:rFonts w:ascii="Times New Roman" w:hAnsi="Times New Roman" w:cs="Times New Roman"/>
          <w:sz w:val="24"/>
          <w:szCs w:val="24"/>
        </w:rPr>
        <w:t xml:space="preserve"> provides information on the phenological timing of </w:t>
      </w:r>
      <w:r w:rsidR="004420F8">
        <w:rPr>
          <w:rFonts w:ascii="Times New Roman" w:hAnsi="Times New Roman" w:cs="Times New Roman"/>
          <w:sz w:val="24"/>
          <w:szCs w:val="24"/>
        </w:rPr>
        <w:t>every</w:t>
      </w:r>
      <w:r>
        <w:rPr>
          <w:rFonts w:ascii="Times New Roman" w:hAnsi="Times New Roman" w:cs="Times New Roman"/>
          <w:sz w:val="24"/>
          <w:szCs w:val="24"/>
        </w:rPr>
        <w:t xml:space="preserve"> Landsat observation relative to multi-year estimate</w:t>
      </w:r>
      <w:r w:rsidR="000D05AD">
        <w:rPr>
          <w:rFonts w:ascii="Times New Roman" w:hAnsi="Times New Roman" w:cs="Times New Roman"/>
          <w:sz w:val="24"/>
          <w:szCs w:val="24"/>
        </w:rPr>
        <w:t>s</w:t>
      </w:r>
      <w:r>
        <w:rPr>
          <w:rFonts w:ascii="Times New Roman" w:hAnsi="Times New Roman" w:cs="Times New Roman"/>
          <w:sz w:val="24"/>
          <w:szCs w:val="24"/>
        </w:rPr>
        <w:t xml:space="preserve"> of annual maximum vegetation greenness at </w:t>
      </w:r>
      <w:r w:rsidR="004420F8">
        <w:rPr>
          <w:rFonts w:ascii="Times New Roman" w:hAnsi="Times New Roman" w:cs="Times New Roman"/>
          <w:sz w:val="24"/>
          <w:szCs w:val="24"/>
        </w:rPr>
        <w:t xml:space="preserve">each </w:t>
      </w:r>
      <w:r>
        <w:rPr>
          <w:rFonts w:ascii="Times New Roman" w:hAnsi="Times New Roman" w:cs="Times New Roman"/>
          <w:sz w:val="24"/>
          <w:szCs w:val="24"/>
        </w:rPr>
        <w:t xml:space="preserve">sample location. Specifically, the function </w:t>
      </w:r>
      <w:r w:rsidR="004420F8">
        <w:rPr>
          <w:rFonts w:ascii="Times New Roman" w:hAnsi="Times New Roman" w:cs="Times New Roman"/>
          <w:sz w:val="24"/>
          <w:szCs w:val="24"/>
        </w:rPr>
        <w:t xml:space="preserve">models </w:t>
      </w:r>
      <w:r w:rsidR="004420F8" w:rsidRPr="00CA364C">
        <w:rPr>
          <w:rFonts w:ascii="Times New Roman" w:hAnsi="Times New Roman" w:cs="Times New Roman"/>
          <w:sz w:val="24"/>
          <w:szCs w:val="24"/>
        </w:rPr>
        <w:t>seasonal</w:t>
      </w:r>
      <w:r w:rsidR="004420F8">
        <w:rPr>
          <w:rFonts w:ascii="Times New Roman" w:hAnsi="Times New Roman" w:cs="Times New Roman"/>
          <w:sz w:val="24"/>
          <w:szCs w:val="24"/>
        </w:rPr>
        <w:t xml:space="preserve"> </w:t>
      </w:r>
      <w:r w:rsidR="004420F8" w:rsidRPr="00CA364C">
        <w:rPr>
          <w:rFonts w:ascii="Times New Roman" w:hAnsi="Times New Roman" w:cs="Times New Roman"/>
          <w:sz w:val="24"/>
          <w:szCs w:val="24"/>
        </w:rPr>
        <w:t xml:space="preserve">land surface phenology at each </w:t>
      </w:r>
      <w:r w:rsidR="004420F8">
        <w:rPr>
          <w:rFonts w:ascii="Times New Roman" w:hAnsi="Times New Roman" w:cs="Times New Roman"/>
          <w:sz w:val="24"/>
          <w:szCs w:val="24"/>
        </w:rPr>
        <w:t>sample location</w:t>
      </w:r>
      <w:r w:rsidR="004420F8" w:rsidRPr="00CA364C">
        <w:rPr>
          <w:rFonts w:ascii="Times New Roman" w:hAnsi="Times New Roman" w:cs="Times New Roman"/>
          <w:sz w:val="24"/>
          <w:szCs w:val="24"/>
        </w:rPr>
        <w:t xml:space="preserve"> using </w:t>
      </w:r>
      <w:r w:rsidR="004420F8">
        <w:rPr>
          <w:rFonts w:ascii="Times New Roman" w:hAnsi="Times New Roman" w:cs="Times New Roman"/>
          <w:sz w:val="24"/>
          <w:szCs w:val="24"/>
        </w:rPr>
        <w:t xml:space="preserve">flexibly cubic splines iteratively fit to </w:t>
      </w:r>
      <w:r w:rsidR="004420F8" w:rsidRPr="00CA364C">
        <w:rPr>
          <w:rFonts w:ascii="Times New Roman" w:hAnsi="Times New Roman" w:cs="Times New Roman"/>
          <w:sz w:val="24"/>
          <w:szCs w:val="24"/>
        </w:rPr>
        <w:t>vegetation greenness</w:t>
      </w:r>
      <w:r w:rsidR="004420F8">
        <w:rPr>
          <w:rFonts w:ascii="Times New Roman" w:hAnsi="Times New Roman" w:cs="Times New Roman"/>
          <w:sz w:val="24"/>
          <w:szCs w:val="24"/>
        </w:rPr>
        <w:t xml:space="preserve"> </w:t>
      </w:r>
      <w:r w:rsidR="004420F8" w:rsidRPr="00CA364C">
        <w:rPr>
          <w:rFonts w:ascii="Times New Roman" w:hAnsi="Times New Roman" w:cs="Times New Roman"/>
          <w:sz w:val="24"/>
          <w:szCs w:val="24"/>
        </w:rPr>
        <w:t>(e.g., NDVI) time series</w:t>
      </w:r>
      <w:r w:rsidR="004420F8">
        <w:rPr>
          <w:rFonts w:ascii="Times New Roman" w:hAnsi="Times New Roman" w:cs="Times New Roman"/>
          <w:sz w:val="24"/>
          <w:szCs w:val="24"/>
        </w:rPr>
        <w:t xml:space="preserve"> </w:t>
      </w:r>
      <w:r w:rsidR="0028798F">
        <w:rPr>
          <w:rFonts w:ascii="Times New Roman" w:hAnsi="Times New Roman" w:cs="Times New Roman"/>
          <w:sz w:val="24"/>
          <w:szCs w:val="24"/>
        </w:rPr>
        <w:t>within</w:t>
      </w:r>
      <w:r w:rsidR="004420F8">
        <w:rPr>
          <w:rFonts w:ascii="Times New Roman" w:hAnsi="Times New Roman" w:cs="Times New Roman"/>
          <w:sz w:val="24"/>
          <w:szCs w:val="24"/>
        </w:rPr>
        <w:t xml:space="preserve"> successive moving-windows.</w:t>
      </w:r>
      <w:r w:rsidR="000D05AD">
        <w:rPr>
          <w:rFonts w:ascii="Times New Roman" w:hAnsi="Times New Roman" w:cs="Times New Roman"/>
          <w:sz w:val="24"/>
          <w:szCs w:val="24"/>
        </w:rPr>
        <w:t xml:space="preserve"> The magnitude and timing of annual maximum vegetation greenness are determined for each time period by first pooling observations over years within each moving-window and then fitting cubic splines to observations that have been sorted by day of year. </w:t>
      </w:r>
      <w:r w:rsidR="00F40EB0">
        <w:rPr>
          <w:rFonts w:ascii="Times New Roman" w:hAnsi="Times New Roman" w:cs="Times New Roman"/>
          <w:sz w:val="24"/>
          <w:szCs w:val="24"/>
        </w:rPr>
        <w:t xml:space="preserve">For each time period, a cubic spline is initially fit </w:t>
      </w:r>
      <w:r w:rsidR="0028798F">
        <w:rPr>
          <w:rFonts w:ascii="Times New Roman" w:hAnsi="Times New Roman" w:cs="Times New Roman"/>
          <w:sz w:val="24"/>
          <w:szCs w:val="24"/>
        </w:rPr>
        <w:t xml:space="preserve">that </w:t>
      </w:r>
      <w:r w:rsidR="00F40EB0">
        <w:rPr>
          <w:rFonts w:ascii="Times New Roman" w:hAnsi="Times New Roman" w:cs="Times New Roman"/>
          <w:sz w:val="24"/>
          <w:szCs w:val="24"/>
        </w:rPr>
        <w:t>describe</w:t>
      </w:r>
      <w:r w:rsidR="0028798F">
        <w:rPr>
          <w:rFonts w:ascii="Times New Roman" w:hAnsi="Times New Roman" w:cs="Times New Roman"/>
          <w:sz w:val="24"/>
          <w:szCs w:val="24"/>
        </w:rPr>
        <w:t>s</w:t>
      </w:r>
      <w:r w:rsidR="00F40EB0">
        <w:rPr>
          <w:rFonts w:ascii="Times New Roman" w:hAnsi="Times New Roman" w:cs="Times New Roman"/>
          <w:sz w:val="24"/>
          <w:szCs w:val="24"/>
        </w:rPr>
        <w:t xml:space="preserve"> vegetation greenness </w:t>
      </w:r>
      <w:r w:rsidR="0028798F">
        <w:rPr>
          <w:rFonts w:ascii="Times New Roman" w:hAnsi="Times New Roman" w:cs="Times New Roman"/>
          <w:sz w:val="24"/>
          <w:szCs w:val="24"/>
        </w:rPr>
        <w:t xml:space="preserve">for each </w:t>
      </w:r>
      <w:r w:rsidR="00F40EB0">
        <w:rPr>
          <w:rFonts w:ascii="Times New Roman" w:hAnsi="Times New Roman" w:cs="Times New Roman"/>
          <w:sz w:val="24"/>
          <w:szCs w:val="24"/>
        </w:rPr>
        <w:t>day of year</w:t>
      </w:r>
      <w:r w:rsidR="0028798F">
        <w:rPr>
          <w:rFonts w:ascii="Times New Roman" w:hAnsi="Times New Roman" w:cs="Times New Roman"/>
          <w:sz w:val="24"/>
          <w:szCs w:val="24"/>
        </w:rPr>
        <w:t xml:space="preserve"> during the growing season. To screen outliers, each observation of vegetation greenness is compared against the model fitted values for that day of year and if the deviation is greater than a user-specified difference (default is a 30% difference), then the observation is removed, and the cubic spline is re-fit. This is repeated until no observations exceed the user-specified threshold.</w:t>
      </w:r>
      <w:r w:rsidR="007D6C37">
        <w:rPr>
          <w:rFonts w:ascii="Times New Roman" w:hAnsi="Times New Roman" w:cs="Times New Roman"/>
          <w:sz w:val="24"/>
          <w:szCs w:val="24"/>
        </w:rPr>
        <w:t xml:space="preserve"> </w:t>
      </w:r>
      <w:r w:rsidR="004176E6">
        <w:rPr>
          <w:rFonts w:ascii="Times New Roman" w:hAnsi="Times New Roman" w:cs="Times New Roman"/>
          <w:sz w:val="24"/>
          <w:szCs w:val="24"/>
        </w:rPr>
        <w:t xml:space="preserve">The </w:t>
      </w:r>
      <w:r w:rsidR="0028798F">
        <w:rPr>
          <w:rFonts w:ascii="Times New Roman" w:hAnsi="Times New Roman" w:cs="Times New Roman"/>
          <w:sz w:val="24"/>
          <w:szCs w:val="24"/>
        </w:rPr>
        <w:t xml:space="preserve">phenological status </w:t>
      </w:r>
      <w:r w:rsidR="004176E6">
        <w:rPr>
          <w:rFonts w:ascii="Times New Roman" w:hAnsi="Times New Roman" w:cs="Times New Roman"/>
          <w:sz w:val="24"/>
          <w:szCs w:val="24"/>
        </w:rPr>
        <w:t>of each remaining observation is then determined relative to the modeled maximum vegetation greenness during the multi-year period.</w:t>
      </w:r>
      <w:r w:rsidR="000110A3">
        <w:rPr>
          <w:rFonts w:ascii="Times New Roman" w:hAnsi="Times New Roman" w:cs="Times New Roman"/>
          <w:sz w:val="24"/>
          <w:szCs w:val="24"/>
        </w:rPr>
        <w:t xml:space="preserve"> Additional details are provided in </w:t>
      </w:r>
      <w:r w:rsidR="000110A3">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0110A3">
        <w:rPr>
          <w:rFonts w:ascii="Times New Roman" w:hAnsi="Times New Roman" w:cs="Times New Roman"/>
          <w:sz w:val="24"/>
          <w:szCs w:val="24"/>
        </w:rPr>
        <w:fldChar w:fldCharType="separate"/>
      </w:r>
      <w:r w:rsidR="000110A3">
        <w:rPr>
          <w:rFonts w:ascii="Times New Roman" w:hAnsi="Times New Roman" w:cs="Times New Roman"/>
          <w:noProof/>
          <w:sz w:val="24"/>
          <w:szCs w:val="24"/>
        </w:rPr>
        <w:t>Berner et al. (2020)</w:t>
      </w:r>
      <w:r w:rsidR="000110A3">
        <w:rPr>
          <w:rFonts w:ascii="Times New Roman" w:hAnsi="Times New Roman" w:cs="Times New Roman"/>
          <w:sz w:val="24"/>
          <w:szCs w:val="24"/>
        </w:rPr>
        <w:fldChar w:fldCharType="end"/>
      </w:r>
      <w:r w:rsidR="000110A3">
        <w:rPr>
          <w:rFonts w:ascii="Times New Roman" w:hAnsi="Times New Roman" w:cs="Times New Roman"/>
          <w:sz w:val="24"/>
          <w:szCs w:val="24"/>
        </w:rPr>
        <w:t>.</w:t>
      </w:r>
    </w:p>
    <w:p w14:paraId="643CEC9D" w14:textId="5B5C88B0" w:rsidR="00385B14" w:rsidRDefault="00F03093" w:rsidP="000D05AD">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function takes as input a </w:t>
      </w:r>
      <w:r>
        <w:rPr>
          <w:rFonts w:ascii="Times New Roman" w:hAnsi="Times New Roman" w:cs="Times New Roman"/>
          <w:i/>
          <w:iCs/>
          <w:sz w:val="24"/>
          <w:szCs w:val="24"/>
        </w:rPr>
        <w:t>data.table</w:t>
      </w:r>
      <w:r>
        <w:rPr>
          <w:rFonts w:ascii="Times New Roman" w:hAnsi="Times New Roman" w:cs="Times New Roman"/>
          <w:sz w:val="24"/>
          <w:szCs w:val="24"/>
        </w:rPr>
        <w:t xml:space="preserve"> </w:t>
      </w:r>
      <w:r w:rsidRPr="001D0BCF">
        <w:rPr>
          <w:rFonts w:ascii="Times New Roman" w:hAnsi="Times New Roman" w:cs="Times New Roman"/>
          <w:sz w:val="24"/>
          <w:szCs w:val="24"/>
        </w:rPr>
        <w:t xml:space="preserve">with irregular time series of vegetation greenness </w:t>
      </w:r>
      <w:r>
        <w:rPr>
          <w:rFonts w:ascii="Times New Roman" w:hAnsi="Times New Roman" w:cs="Times New Roman"/>
          <w:sz w:val="24"/>
          <w:szCs w:val="24"/>
        </w:rPr>
        <w:t xml:space="preserve">observations </w:t>
      </w:r>
      <w:r w:rsidRPr="001D0BCF">
        <w:rPr>
          <w:rFonts w:ascii="Times New Roman" w:hAnsi="Times New Roman" w:cs="Times New Roman"/>
          <w:sz w:val="24"/>
          <w:szCs w:val="24"/>
        </w:rPr>
        <w:t>at each sample location</w:t>
      </w:r>
      <w:r w:rsidR="00B17068">
        <w:rPr>
          <w:rFonts w:ascii="Times New Roman" w:hAnsi="Times New Roman" w:cs="Times New Roman"/>
          <w:sz w:val="24"/>
          <w:szCs w:val="24"/>
        </w:rPr>
        <w:t xml:space="preserve">, as well as several parameters (e.g., </w:t>
      </w:r>
      <w:r>
        <w:rPr>
          <w:rFonts w:ascii="Times New Roman" w:hAnsi="Times New Roman" w:cs="Times New Roman"/>
          <w:sz w:val="24"/>
          <w:szCs w:val="24"/>
        </w:rPr>
        <w:t xml:space="preserve">moving window width, minimum number of observation needed to fit a cubic spline, </w:t>
      </w:r>
      <w:r w:rsidR="000110A3">
        <w:rPr>
          <w:rFonts w:ascii="Times New Roman" w:hAnsi="Times New Roman" w:cs="Times New Roman"/>
          <w:sz w:val="24"/>
          <w:szCs w:val="24"/>
        </w:rPr>
        <w:t xml:space="preserve">cubic </w:t>
      </w:r>
      <w:r>
        <w:rPr>
          <w:rFonts w:ascii="Times New Roman" w:hAnsi="Times New Roman" w:cs="Times New Roman"/>
          <w:sz w:val="24"/>
          <w:szCs w:val="24"/>
        </w:rPr>
        <w:t>spline flexibility</w:t>
      </w:r>
      <w:r w:rsidR="00B17068">
        <w:rPr>
          <w:rFonts w:ascii="Times New Roman" w:hAnsi="Times New Roman" w:cs="Times New Roman"/>
          <w:sz w:val="24"/>
          <w:szCs w:val="24"/>
        </w:rPr>
        <w:t>).</w:t>
      </w:r>
      <w:r w:rsidR="005E4D50">
        <w:rPr>
          <w:rFonts w:ascii="Times New Roman" w:hAnsi="Times New Roman" w:cs="Times New Roman"/>
          <w:sz w:val="24"/>
          <w:szCs w:val="24"/>
        </w:rPr>
        <w:t xml:space="preserve"> </w:t>
      </w:r>
      <w:r w:rsidR="001D0BCF">
        <w:rPr>
          <w:rFonts w:ascii="Times New Roman" w:hAnsi="Times New Roman" w:cs="Times New Roman"/>
          <w:sz w:val="24"/>
          <w:szCs w:val="24"/>
        </w:rPr>
        <w:t>The function return</w:t>
      </w:r>
      <w:r w:rsidR="00613271">
        <w:rPr>
          <w:rFonts w:ascii="Times New Roman" w:hAnsi="Times New Roman" w:cs="Times New Roman"/>
          <w:sz w:val="24"/>
          <w:szCs w:val="24"/>
        </w:rPr>
        <w:t>s</w:t>
      </w:r>
      <w:r w:rsidR="001D0BCF">
        <w:rPr>
          <w:rFonts w:ascii="Times New Roman" w:hAnsi="Times New Roman" w:cs="Times New Roman"/>
          <w:sz w:val="24"/>
          <w:szCs w:val="24"/>
        </w:rPr>
        <w:t xml:space="preserve"> a new </w:t>
      </w:r>
      <w:r w:rsidR="001D0BCF" w:rsidRPr="001D0BCF">
        <w:rPr>
          <w:rFonts w:ascii="Times New Roman" w:hAnsi="Times New Roman" w:cs="Times New Roman"/>
          <w:i/>
          <w:iCs/>
          <w:sz w:val="24"/>
          <w:szCs w:val="24"/>
        </w:rPr>
        <w:t>data.table</w:t>
      </w:r>
      <w:r w:rsidR="001D0BCF">
        <w:rPr>
          <w:rFonts w:ascii="Times New Roman" w:hAnsi="Times New Roman" w:cs="Times New Roman"/>
          <w:sz w:val="24"/>
          <w:szCs w:val="24"/>
        </w:rPr>
        <w:t xml:space="preserve"> </w:t>
      </w:r>
      <w:r w:rsidR="007100BB">
        <w:rPr>
          <w:rFonts w:ascii="Times New Roman" w:hAnsi="Times New Roman" w:cs="Times New Roman"/>
          <w:sz w:val="24"/>
          <w:szCs w:val="24"/>
        </w:rPr>
        <w:t>with phenological information for each remaining observation that occurred during a time period with adequate data for modeling surface phenology</w:t>
      </w:r>
      <w:r w:rsidR="00FC3F6E">
        <w:rPr>
          <w:rFonts w:ascii="Times New Roman" w:hAnsi="Times New Roman" w:cs="Times New Roman"/>
          <w:sz w:val="24"/>
          <w:szCs w:val="24"/>
        </w:rPr>
        <w:t xml:space="preserve"> (i.e., </w:t>
      </w:r>
      <w:r w:rsidR="000D05AD">
        <w:rPr>
          <w:rFonts w:ascii="Times New Roman" w:hAnsi="Times New Roman" w:cs="Times New Roman"/>
          <w:sz w:val="24"/>
          <w:szCs w:val="24"/>
        </w:rPr>
        <w:t xml:space="preserve">typically </w:t>
      </w:r>
      <w:r w:rsidR="00FC3F6E">
        <w:rPr>
          <w:rFonts w:ascii="Times New Roman" w:hAnsi="Times New Roman" w:cs="Times New Roman"/>
          <w:sz w:val="24"/>
          <w:szCs w:val="24"/>
        </w:rPr>
        <w:t>fewer observations will be returned than are provided to the function)</w:t>
      </w:r>
      <w:r w:rsidR="007100BB">
        <w:rPr>
          <w:rFonts w:ascii="Times New Roman" w:hAnsi="Times New Roman" w:cs="Times New Roman"/>
          <w:sz w:val="24"/>
          <w:szCs w:val="24"/>
        </w:rPr>
        <w:t xml:space="preserve">. </w:t>
      </w:r>
      <w:r w:rsidR="00201390">
        <w:rPr>
          <w:rFonts w:ascii="Times New Roman" w:hAnsi="Times New Roman" w:cs="Times New Roman"/>
          <w:sz w:val="24"/>
          <w:szCs w:val="24"/>
        </w:rPr>
        <w:t>Among other output, t</w:t>
      </w:r>
      <w:r w:rsidR="00FC3F6E">
        <w:rPr>
          <w:rFonts w:ascii="Times New Roman" w:hAnsi="Times New Roman" w:cs="Times New Roman"/>
          <w:sz w:val="24"/>
          <w:szCs w:val="24"/>
        </w:rPr>
        <w:t xml:space="preserve">he </w:t>
      </w:r>
      <w:r w:rsidR="00201390">
        <w:rPr>
          <w:rFonts w:ascii="Times New Roman" w:hAnsi="Times New Roman" w:cs="Times New Roman"/>
          <w:sz w:val="24"/>
          <w:szCs w:val="24"/>
        </w:rPr>
        <w:t xml:space="preserve">returned </w:t>
      </w:r>
      <w:r w:rsidR="00FC3F6E">
        <w:rPr>
          <w:rFonts w:ascii="Times New Roman" w:hAnsi="Times New Roman" w:cs="Times New Roman"/>
          <w:i/>
          <w:iCs/>
          <w:sz w:val="24"/>
          <w:szCs w:val="24"/>
        </w:rPr>
        <w:t>data.table</w:t>
      </w:r>
      <w:r w:rsidR="00FC3F6E">
        <w:rPr>
          <w:rFonts w:ascii="Times New Roman" w:hAnsi="Times New Roman" w:cs="Times New Roman"/>
          <w:sz w:val="24"/>
          <w:szCs w:val="24"/>
        </w:rPr>
        <w:t xml:space="preserve"> provides</w:t>
      </w:r>
      <w:r w:rsidR="00201390">
        <w:rPr>
          <w:rFonts w:ascii="Times New Roman" w:hAnsi="Times New Roman" w:cs="Times New Roman"/>
          <w:sz w:val="24"/>
          <w:szCs w:val="24"/>
        </w:rPr>
        <w:t xml:space="preserve"> </w:t>
      </w:r>
      <w:r w:rsidR="00FC3F6E">
        <w:rPr>
          <w:rFonts w:ascii="Times New Roman" w:hAnsi="Times New Roman" w:cs="Times New Roman"/>
          <w:sz w:val="24"/>
          <w:szCs w:val="24"/>
        </w:rPr>
        <w:t>for each observation</w:t>
      </w:r>
      <w:r w:rsidR="002C44C1">
        <w:rPr>
          <w:rFonts w:ascii="Times New Roman" w:hAnsi="Times New Roman" w:cs="Times New Roman"/>
          <w:sz w:val="24"/>
          <w:szCs w:val="24"/>
        </w:rPr>
        <w:t xml:space="preserve"> the modeled estimates of</w:t>
      </w:r>
      <w:r w:rsidR="00FC3F6E">
        <w:rPr>
          <w:rFonts w:ascii="Times New Roman" w:hAnsi="Times New Roman" w:cs="Times New Roman"/>
          <w:sz w:val="24"/>
          <w:szCs w:val="24"/>
        </w:rPr>
        <w:t xml:space="preserve"> (1) vegetation greenness </w:t>
      </w:r>
      <w:r w:rsidR="00201390">
        <w:rPr>
          <w:rFonts w:ascii="Times New Roman" w:hAnsi="Times New Roman" w:cs="Times New Roman"/>
          <w:sz w:val="24"/>
          <w:szCs w:val="24"/>
        </w:rPr>
        <w:t xml:space="preserve">for that day of year and for peak summer; (2) </w:t>
      </w:r>
      <w:r w:rsidR="002C44C1">
        <w:rPr>
          <w:rFonts w:ascii="Times New Roman" w:hAnsi="Times New Roman" w:cs="Times New Roman"/>
          <w:sz w:val="24"/>
          <w:szCs w:val="24"/>
        </w:rPr>
        <w:t xml:space="preserve">vegetation greenness for that day of year as a fraction of </w:t>
      </w:r>
      <w:r w:rsidR="005E4D50">
        <w:rPr>
          <w:rFonts w:ascii="Times New Roman" w:hAnsi="Times New Roman" w:cs="Times New Roman"/>
          <w:sz w:val="24"/>
          <w:szCs w:val="24"/>
        </w:rPr>
        <w:t xml:space="preserve">annual </w:t>
      </w:r>
      <w:r w:rsidR="002C44C1">
        <w:rPr>
          <w:rFonts w:ascii="Times New Roman" w:hAnsi="Times New Roman" w:cs="Times New Roman"/>
          <w:sz w:val="24"/>
          <w:szCs w:val="24"/>
        </w:rPr>
        <w:t xml:space="preserve">maximum </w:t>
      </w:r>
      <w:r w:rsidR="005E4D50">
        <w:rPr>
          <w:rFonts w:ascii="Times New Roman" w:hAnsi="Times New Roman" w:cs="Times New Roman"/>
          <w:sz w:val="24"/>
          <w:szCs w:val="24"/>
        </w:rPr>
        <w:t>vegetation</w:t>
      </w:r>
      <w:r w:rsidR="002C44C1">
        <w:rPr>
          <w:rFonts w:ascii="Times New Roman" w:hAnsi="Times New Roman" w:cs="Times New Roman"/>
          <w:sz w:val="24"/>
          <w:szCs w:val="24"/>
        </w:rPr>
        <w:t xml:space="preserve"> greenness; (3) day of year when </w:t>
      </w:r>
      <w:r w:rsidR="005E4D50">
        <w:rPr>
          <w:rFonts w:ascii="Times New Roman" w:hAnsi="Times New Roman" w:cs="Times New Roman"/>
          <w:sz w:val="24"/>
          <w:szCs w:val="24"/>
        </w:rPr>
        <w:t xml:space="preserve">annual </w:t>
      </w:r>
      <w:r w:rsidR="002C44C1">
        <w:rPr>
          <w:rFonts w:ascii="Times New Roman" w:hAnsi="Times New Roman" w:cs="Times New Roman"/>
          <w:sz w:val="24"/>
          <w:szCs w:val="24"/>
        </w:rPr>
        <w:lastRenderedPageBreak/>
        <w:t xml:space="preserve">maximum </w:t>
      </w:r>
      <w:r w:rsidR="005E4D50">
        <w:rPr>
          <w:rFonts w:ascii="Times New Roman" w:hAnsi="Times New Roman" w:cs="Times New Roman"/>
          <w:sz w:val="24"/>
          <w:szCs w:val="24"/>
        </w:rPr>
        <w:t xml:space="preserve">vegetation </w:t>
      </w:r>
      <w:r w:rsidR="002C44C1">
        <w:rPr>
          <w:rFonts w:ascii="Times New Roman" w:hAnsi="Times New Roman" w:cs="Times New Roman"/>
          <w:sz w:val="24"/>
          <w:szCs w:val="24"/>
        </w:rPr>
        <w:t>greenness occurred; (4) and</w:t>
      </w:r>
      <w:r w:rsidR="005E4D50">
        <w:rPr>
          <w:rFonts w:ascii="Times New Roman" w:hAnsi="Times New Roman" w:cs="Times New Roman"/>
          <w:sz w:val="24"/>
          <w:szCs w:val="24"/>
        </w:rPr>
        <w:t xml:space="preserve"> expected difference in vegetation greenness between</w:t>
      </w:r>
      <w:r w:rsidR="00F2645F">
        <w:rPr>
          <w:rFonts w:ascii="Times New Roman" w:hAnsi="Times New Roman" w:cs="Times New Roman"/>
          <w:sz w:val="24"/>
          <w:szCs w:val="24"/>
        </w:rPr>
        <w:t xml:space="preserve"> </w:t>
      </w:r>
      <w:r w:rsidR="007570DF">
        <w:rPr>
          <w:rFonts w:ascii="Times New Roman" w:hAnsi="Times New Roman" w:cs="Times New Roman"/>
          <w:sz w:val="24"/>
          <w:szCs w:val="24"/>
        </w:rPr>
        <w:t xml:space="preserve">that day of year </w:t>
      </w:r>
      <w:r w:rsidR="00F2645F">
        <w:rPr>
          <w:rFonts w:ascii="Times New Roman" w:hAnsi="Times New Roman" w:cs="Times New Roman"/>
          <w:sz w:val="24"/>
          <w:szCs w:val="24"/>
        </w:rPr>
        <w:t>and peak summer.</w:t>
      </w:r>
      <w:r w:rsidR="00293E23">
        <w:rPr>
          <w:rFonts w:ascii="Times New Roman" w:hAnsi="Times New Roman" w:cs="Times New Roman"/>
          <w:sz w:val="24"/>
          <w:szCs w:val="24"/>
        </w:rPr>
        <w:t xml:space="preserve"> </w:t>
      </w:r>
      <w:r w:rsidR="00742776">
        <w:rPr>
          <w:rFonts w:ascii="Times New Roman" w:hAnsi="Times New Roman" w:cs="Times New Roman"/>
          <w:sz w:val="24"/>
          <w:szCs w:val="24"/>
        </w:rPr>
        <w:t xml:space="preserve">The function also returns a figure to the current graphic device that shows </w:t>
      </w:r>
      <w:r w:rsidR="00623064">
        <w:rPr>
          <w:rFonts w:ascii="Times New Roman" w:hAnsi="Times New Roman" w:cs="Times New Roman"/>
          <w:sz w:val="24"/>
          <w:szCs w:val="24"/>
        </w:rPr>
        <w:t xml:space="preserve">seasonal progression of </w:t>
      </w:r>
      <w:r w:rsidR="00742776">
        <w:rPr>
          <w:rFonts w:ascii="Times New Roman" w:hAnsi="Times New Roman" w:cs="Times New Roman"/>
          <w:sz w:val="24"/>
          <w:szCs w:val="24"/>
        </w:rPr>
        <w:t>Landsat observations and modeled surface phenology for a random subset of nine sample locations.</w:t>
      </w:r>
      <w:r w:rsidR="00294F61">
        <w:rPr>
          <w:rFonts w:ascii="Times New Roman" w:hAnsi="Times New Roman" w:cs="Times New Roman"/>
          <w:sz w:val="24"/>
          <w:szCs w:val="24"/>
        </w:rPr>
        <w:t xml:space="preserve"> </w:t>
      </w:r>
      <w:r w:rsidR="002C44C1">
        <w:rPr>
          <w:rFonts w:ascii="Times New Roman" w:hAnsi="Times New Roman" w:cs="Times New Roman"/>
          <w:sz w:val="24"/>
          <w:szCs w:val="24"/>
        </w:rPr>
        <w:t>The user can optionally output a CSV that includes</w:t>
      </w:r>
      <w:r w:rsidR="00742776">
        <w:rPr>
          <w:rFonts w:ascii="Times New Roman" w:hAnsi="Times New Roman" w:cs="Times New Roman"/>
          <w:sz w:val="24"/>
          <w:szCs w:val="24"/>
        </w:rPr>
        <w:t xml:space="preserve"> </w:t>
      </w:r>
      <w:r w:rsidR="00293E23">
        <w:rPr>
          <w:rFonts w:ascii="Times New Roman" w:hAnsi="Times New Roman" w:cs="Times New Roman"/>
          <w:sz w:val="24"/>
          <w:szCs w:val="24"/>
        </w:rPr>
        <w:t xml:space="preserve">for each sample location the vegetation greenness predicted for each day of year during </w:t>
      </w:r>
      <w:r w:rsidR="0022493A">
        <w:rPr>
          <w:rFonts w:ascii="Times New Roman" w:hAnsi="Times New Roman" w:cs="Times New Roman"/>
          <w:sz w:val="24"/>
          <w:szCs w:val="24"/>
        </w:rPr>
        <w:t xml:space="preserve">each </w:t>
      </w:r>
      <w:r w:rsidR="00293E23">
        <w:rPr>
          <w:rFonts w:ascii="Times New Roman" w:hAnsi="Times New Roman" w:cs="Times New Roman"/>
          <w:sz w:val="24"/>
          <w:szCs w:val="24"/>
        </w:rPr>
        <w:t xml:space="preserve">time period by the cubic </w:t>
      </w:r>
      <w:r w:rsidR="00742776">
        <w:rPr>
          <w:rFonts w:ascii="Times New Roman" w:hAnsi="Times New Roman" w:cs="Times New Roman"/>
          <w:sz w:val="24"/>
          <w:szCs w:val="24"/>
        </w:rPr>
        <w:t>spline</w:t>
      </w:r>
      <w:r w:rsidR="00293E23">
        <w:rPr>
          <w:rFonts w:ascii="Times New Roman" w:hAnsi="Times New Roman" w:cs="Times New Roman"/>
          <w:sz w:val="24"/>
          <w:szCs w:val="24"/>
        </w:rPr>
        <w:t>s</w:t>
      </w:r>
      <w:r w:rsidR="00742776">
        <w:rPr>
          <w:rFonts w:ascii="Times New Roman" w:hAnsi="Times New Roman" w:cs="Times New Roman"/>
          <w:sz w:val="24"/>
          <w:szCs w:val="24"/>
        </w:rPr>
        <w:t>.</w:t>
      </w:r>
      <w:r w:rsidR="0022493A">
        <w:rPr>
          <w:rFonts w:ascii="Times New Roman" w:hAnsi="Times New Roman" w:cs="Times New Roman"/>
          <w:sz w:val="24"/>
          <w:szCs w:val="24"/>
        </w:rPr>
        <w:t xml:space="preserve"> </w:t>
      </w:r>
      <w:r w:rsidR="00EA2EE8">
        <w:rPr>
          <w:rFonts w:ascii="Times New Roman" w:hAnsi="Times New Roman" w:cs="Times New Roman"/>
          <w:sz w:val="24"/>
          <w:szCs w:val="24"/>
        </w:rPr>
        <w:t>Furthermore, t</w:t>
      </w:r>
      <w:r w:rsidR="000B23F1">
        <w:rPr>
          <w:rFonts w:ascii="Times New Roman" w:hAnsi="Times New Roman" w:cs="Times New Roman"/>
          <w:sz w:val="24"/>
          <w:szCs w:val="24"/>
        </w:rPr>
        <w:t xml:space="preserve">he function includes an optional “test run” mode that will run the function on a random subset of </w:t>
      </w:r>
      <w:r w:rsidR="005F692C">
        <w:rPr>
          <w:rFonts w:ascii="Times New Roman" w:hAnsi="Times New Roman" w:cs="Times New Roman"/>
          <w:sz w:val="24"/>
          <w:szCs w:val="24"/>
        </w:rPr>
        <w:t xml:space="preserve">nine sample </w:t>
      </w:r>
      <w:r w:rsidR="000B23F1">
        <w:rPr>
          <w:rFonts w:ascii="Times New Roman" w:hAnsi="Times New Roman" w:cs="Times New Roman"/>
          <w:sz w:val="24"/>
          <w:szCs w:val="24"/>
        </w:rPr>
        <w:t>locations and return a figure showing model fits, thus allowing the user to quickly experiment with different parameter settings.</w:t>
      </w:r>
      <w:r w:rsidR="00631464">
        <w:rPr>
          <w:rFonts w:ascii="Times New Roman" w:hAnsi="Times New Roman" w:cs="Times New Roman"/>
          <w:sz w:val="24"/>
          <w:szCs w:val="24"/>
        </w:rPr>
        <w:t xml:space="preserve"> </w:t>
      </w:r>
      <w:r w:rsidR="00F75893">
        <w:rPr>
          <w:rFonts w:ascii="Times New Roman" w:hAnsi="Times New Roman" w:cs="Times New Roman"/>
          <w:sz w:val="24"/>
          <w:szCs w:val="24"/>
        </w:rPr>
        <w:t xml:space="preserve">Note the </w:t>
      </w:r>
      <w:r w:rsidR="00F75893" w:rsidRPr="00CA364C">
        <w:rPr>
          <w:rFonts w:ascii="Times New Roman" w:hAnsi="Times New Roman" w:cs="Times New Roman"/>
          <w:sz w:val="24"/>
          <w:szCs w:val="24"/>
        </w:rPr>
        <w:t xml:space="preserve">function was designed </w:t>
      </w:r>
      <w:r w:rsidR="00F75893">
        <w:rPr>
          <w:rFonts w:ascii="Times New Roman" w:hAnsi="Times New Roman" w:cs="Times New Roman"/>
          <w:sz w:val="24"/>
          <w:szCs w:val="24"/>
        </w:rPr>
        <w:t xml:space="preserve">to characterize seasonal phenology in </w:t>
      </w:r>
      <w:r w:rsidR="00623064">
        <w:rPr>
          <w:rFonts w:ascii="Times New Roman" w:hAnsi="Times New Roman" w:cs="Times New Roman"/>
          <w:sz w:val="24"/>
          <w:szCs w:val="24"/>
        </w:rPr>
        <w:t xml:space="preserve">terrestrial </w:t>
      </w:r>
      <w:r w:rsidR="00F75893">
        <w:rPr>
          <w:rFonts w:ascii="Times New Roman" w:hAnsi="Times New Roman" w:cs="Times New Roman"/>
          <w:sz w:val="24"/>
          <w:szCs w:val="24"/>
        </w:rPr>
        <w:t xml:space="preserve">ecosystems with a single growing season and thus may not be suitable for use in ecosystems with multiple growing seasons. </w:t>
      </w:r>
      <w:r w:rsidR="00631464">
        <w:rPr>
          <w:rFonts w:ascii="Times New Roman" w:hAnsi="Times New Roman" w:cs="Times New Roman"/>
          <w:sz w:val="24"/>
          <w:szCs w:val="24"/>
        </w:rPr>
        <w:t xml:space="preserve">Also, </w:t>
      </w:r>
      <w:r w:rsidR="00F75893">
        <w:rPr>
          <w:rFonts w:ascii="Times New Roman" w:hAnsi="Times New Roman" w:cs="Times New Roman"/>
          <w:sz w:val="24"/>
          <w:szCs w:val="24"/>
        </w:rPr>
        <w:t xml:space="preserve">the </w:t>
      </w:r>
      <w:r w:rsidR="00385B14" w:rsidRPr="00CA364C">
        <w:rPr>
          <w:rFonts w:ascii="Times New Roman" w:hAnsi="Times New Roman" w:cs="Times New Roman"/>
          <w:sz w:val="24"/>
          <w:szCs w:val="24"/>
        </w:rPr>
        <w:t>function was designed for spectral indices that are typically</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positive (e.g., NDVI)</w:t>
      </w:r>
      <w:r w:rsidR="00631464">
        <w:rPr>
          <w:rFonts w:ascii="Times New Roman" w:hAnsi="Times New Roman" w:cs="Times New Roman"/>
          <w:sz w:val="24"/>
          <w:szCs w:val="24"/>
        </w:rPr>
        <w:t xml:space="preserve">. </w:t>
      </w:r>
      <w:r w:rsidR="00385B14" w:rsidRPr="00CA364C">
        <w:rPr>
          <w:rFonts w:ascii="Times New Roman" w:hAnsi="Times New Roman" w:cs="Times New Roman"/>
          <w:sz w:val="24"/>
          <w:szCs w:val="24"/>
        </w:rPr>
        <w:t xml:space="preserve">If </w:t>
      </w:r>
      <w:r w:rsidR="00631464">
        <w:rPr>
          <w:rFonts w:ascii="Times New Roman" w:hAnsi="Times New Roman" w:cs="Times New Roman"/>
          <w:sz w:val="24"/>
          <w:szCs w:val="24"/>
        </w:rPr>
        <w:t xml:space="preserve">using a </w:t>
      </w:r>
      <w:r w:rsidR="00385B14" w:rsidRPr="00CA364C">
        <w:rPr>
          <w:rFonts w:ascii="Times New Roman" w:hAnsi="Times New Roman" w:cs="Times New Roman"/>
          <w:sz w:val="24"/>
          <w:szCs w:val="24"/>
        </w:rPr>
        <w:t>spectral index that is</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 xml:space="preserve">typically negative (e.g., NDWI) then multiply </w:t>
      </w:r>
      <w:r w:rsidR="00385B14">
        <w:rPr>
          <w:rFonts w:ascii="Times New Roman" w:hAnsi="Times New Roman" w:cs="Times New Roman"/>
          <w:sz w:val="24"/>
          <w:szCs w:val="24"/>
        </w:rPr>
        <w:t xml:space="preserve">the </w:t>
      </w:r>
      <w:r w:rsidR="00385B14" w:rsidRPr="00CA364C">
        <w:rPr>
          <w:rFonts w:ascii="Times New Roman" w:hAnsi="Times New Roman" w:cs="Times New Roman"/>
          <w:sz w:val="24"/>
          <w:szCs w:val="24"/>
        </w:rPr>
        <w:t>index by -1 before</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 xml:space="preserve">running the </w:t>
      </w:r>
      <w:r w:rsidR="00385B14" w:rsidRPr="00381CED">
        <w:rPr>
          <w:rFonts w:ascii="Times New Roman" w:hAnsi="Times New Roman" w:cs="Times New Roman"/>
          <w:i/>
          <w:iCs/>
          <w:sz w:val="24"/>
          <w:szCs w:val="24"/>
        </w:rPr>
        <w:t>lsat_fit_phenological_curves()</w:t>
      </w:r>
      <w:r w:rsidR="00385B14" w:rsidRPr="00CA364C">
        <w:rPr>
          <w:rFonts w:ascii="Times New Roman" w:hAnsi="Times New Roman" w:cs="Times New Roman"/>
          <w:sz w:val="24"/>
          <w:szCs w:val="24"/>
        </w:rPr>
        <w:t xml:space="preserve"> and</w:t>
      </w:r>
      <w:r w:rsidR="00385B14">
        <w:rPr>
          <w:rFonts w:ascii="Times New Roman" w:hAnsi="Times New Roman" w:cs="Times New Roman"/>
          <w:sz w:val="24"/>
          <w:szCs w:val="24"/>
        </w:rPr>
        <w:t xml:space="preserve"> </w:t>
      </w:r>
      <w:r w:rsidR="00385B14" w:rsidRPr="00381CED">
        <w:rPr>
          <w:rFonts w:ascii="Times New Roman" w:hAnsi="Times New Roman" w:cs="Times New Roman"/>
          <w:i/>
          <w:iCs/>
          <w:sz w:val="24"/>
          <w:szCs w:val="24"/>
        </w:rPr>
        <w:t>lsat_summarize_growing_seasons()</w:t>
      </w:r>
      <w:r w:rsidR="00385B14" w:rsidRPr="00CA364C">
        <w:rPr>
          <w:rFonts w:ascii="Times New Roman" w:hAnsi="Times New Roman" w:cs="Times New Roman"/>
          <w:sz w:val="24"/>
          <w:szCs w:val="24"/>
        </w:rPr>
        <w:t xml:space="preserve"> functions and </w:t>
      </w:r>
      <w:r w:rsidR="00385B14">
        <w:rPr>
          <w:rFonts w:ascii="Times New Roman" w:hAnsi="Times New Roman" w:cs="Times New Roman"/>
          <w:sz w:val="24"/>
          <w:szCs w:val="24"/>
        </w:rPr>
        <w:t xml:space="preserve">then </w:t>
      </w:r>
      <w:r w:rsidR="00385B14" w:rsidRPr="00CA364C">
        <w:rPr>
          <w:rFonts w:ascii="Times New Roman" w:hAnsi="Times New Roman" w:cs="Times New Roman"/>
          <w:sz w:val="24"/>
          <w:szCs w:val="24"/>
        </w:rPr>
        <w:t>back</w:t>
      </w:r>
      <w:r w:rsidR="00385B14">
        <w:rPr>
          <w:rFonts w:ascii="Times New Roman" w:hAnsi="Times New Roman" w:cs="Times New Roman"/>
          <w:sz w:val="24"/>
          <w:szCs w:val="24"/>
        </w:rPr>
        <w:t>-</w:t>
      </w:r>
      <w:r w:rsidR="00385B14" w:rsidRPr="00CA364C">
        <w:rPr>
          <w:rFonts w:ascii="Times New Roman" w:hAnsi="Times New Roman" w:cs="Times New Roman"/>
          <w:sz w:val="24"/>
          <w:szCs w:val="24"/>
        </w:rPr>
        <w:t>transform</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afterwards</w:t>
      </w:r>
    </w:p>
    <w:p w14:paraId="6C268DD0" w14:textId="77777777" w:rsidR="00C56196" w:rsidRPr="00CA364C" w:rsidRDefault="00C56196" w:rsidP="00C56196">
      <w:pPr>
        <w:pStyle w:val="NoSpacing"/>
        <w:rPr>
          <w:rFonts w:ascii="Times New Roman" w:hAnsi="Times New Roman" w:cs="Times New Roman"/>
          <w:sz w:val="24"/>
          <w:szCs w:val="24"/>
        </w:rPr>
      </w:pPr>
    </w:p>
    <w:p w14:paraId="1E1B48BE" w14:textId="5AFD0AA2" w:rsidR="00C56196" w:rsidRPr="00ED51A0" w:rsidRDefault="00C56196" w:rsidP="00C56196">
      <w:pPr>
        <w:pStyle w:val="Heading2"/>
      </w:pPr>
      <w:r w:rsidRPr="00ED51A0">
        <w:t>Derive annual growing season metrics using lsat_summarize_growing_seasons()</w:t>
      </w:r>
    </w:p>
    <w:p w14:paraId="6B4145F7" w14:textId="374241AE" w:rsidR="00D31521"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ED51A0">
        <w:rPr>
          <w:rFonts w:ascii="Times New Roman" w:hAnsi="Times New Roman" w:cs="Times New Roman"/>
          <w:i/>
          <w:iCs/>
          <w:sz w:val="24"/>
          <w:szCs w:val="24"/>
        </w:rPr>
        <w:t>lsat_summarize_growing_seasons()</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metrics from vegetation greenness time series </w:t>
      </w:r>
      <w:r w:rsidR="00E857EE">
        <w:rPr>
          <w:rFonts w:ascii="Times New Roman" w:hAnsi="Times New Roman" w:cs="Times New Roman"/>
          <w:sz w:val="24"/>
          <w:szCs w:val="24"/>
        </w:rPr>
        <w:t xml:space="preserve">and </w:t>
      </w:r>
      <w:r w:rsidR="00BF03B7">
        <w:rPr>
          <w:rFonts w:ascii="Times New Roman" w:hAnsi="Times New Roman" w:cs="Times New Roman"/>
          <w:sz w:val="24"/>
          <w:szCs w:val="24"/>
        </w:rPr>
        <w:t xml:space="preserve">modeled </w:t>
      </w:r>
      <w:r w:rsidR="00E857EE">
        <w:rPr>
          <w:rFonts w:ascii="Times New Roman" w:hAnsi="Times New Roman" w:cs="Times New Roman"/>
          <w:sz w:val="24"/>
          <w:szCs w:val="24"/>
        </w:rPr>
        <w:t xml:space="preserve">land surface phenology </w:t>
      </w:r>
      <w:r w:rsidRPr="00CA364C">
        <w:rPr>
          <w:rFonts w:ascii="Times New Roman" w:hAnsi="Times New Roman" w:cs="Times New Roman"/>
          <w:sz w:val="24"/>
          <w:szCs w:val="24"/>
        </w:rPr>
        <w:t>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w:t>
      </w:r>
      <w:r w:rsidR="00C338F1">
        <w:rPr>
          <w:rFonts w:ascii="Times New Roman" w:hAnsi="Times New Roman" w:cs="Times New Roman"/>
          <w:sz w:val="24"/>
          <w:szCs w:val="24"/>
        </w:rPr>
        <w:t xml:space="preserve"> </w:t>
      </w:r>
      <w:r w:rsidR="004C56D2">
        <w:rPr>
          <w:rFonts w:ascii="Times New Roman" w:hAnsi="Times New Roman" w:cs="Times New Roman"/>
          <w:sz w:val="24"/>
          <w:szCs w:val="24"/>
        </w:rPr>
        <w:t xml:space="preserve">The </w:t>
      </w:r>
      <w:r w:rsidR="004C56D2" w:rsidRPr="00CA364C">
        <w:rPr>
          <w:rFonts w:ascii="Times New Roman" w:hAnsi="Times New Roman" w:cs="Times New Roman"/>
          <w:sz w:val="24"/>
          <w:szCs w:val="24"/>
        </w:rPr>
        <w:t>function</w:t>
      </w:r>
      <w:r w:rsidR="004C56D2">
        <w:rPr>
          <w:rFonts w:ascii="Times New Roman" w:hAnsi="Times New Roman" w:cs="Times New Roman"/>
          <w:sz w:val="24"/>
          <w:szCs w:val="24"/>
        </w:rPr>
        <w:t xml:space="preserve">’s main input is the </w:t>
      </w:r>
      <w:r w:rsidR="004C56D2">
        <w:rPr>
          <w:rFonts w:ascii="Times New Roman" w:hAnsi="Times New Roman" w:cs="Times New Roman"/>
          <w:i/>
          <w:iCs/>
          <w:sz w:val="24"/>
          <w:szCs w:val="24"/>
        </w:rPr>
        <w:t xml:space="preserve">data.table </w:t>
      </w:r>
      <w:r w:rsidR="004C56D2">
        <w:rPr>
          <w:rFonts w:ascii="Times New Roman" w:hAnsi="Times New Roman" w:cs="Times New Roman"/>
          <w:sz w:val="24"/>
          <w:szCs w:val="24"/>
        </w:rPr>
        <w:t xml:space="preserve">generated by </w:t>
      </w:r>
      <w:r w:rsidR="004C56D2" w:rsidRPr="00ED51A0">
        <w:rPr>
          <w:rFonts w:ascii="Times New Roman" w:hAnsi="Times New Roman" w:cs="Times New Roman"/>
          <w:i/>
          <w:iCs/>
          <w:sz w:val="24"/>
          <w:szCs w:val="24"/>
        </w:rPr>
        <w:t>lsat_fit_phenological_curves()</w:t>
      </w:r>
      <w:r w:rsidR="004C56D2">
        <w:rPr>
          <w:rFonts w:ascii="Times New Roman" w:hAnsi="Times New Roman" w:cs="Times New Roman"/>
          <w:sz w:val="24"/>
          <w:szCs w:val="24"/>
        </w:rPr>
        <w:t xml:space="preserve"> and user-specified parameters including the name of the spectral index and the phenological cut-off for an observation to be considered part of the growing season.</w:t>
      </w:r>
      <w:r w:rsidR="00C338F1">
        <w:rPr>
          <w:rFonts w:ascii="Times New Roman" w:hAnsi="Times New Roman" w:cs="Times New Roman"/>
          <w:sz w:val="24"/>
          <w:szCs w:val="24"/>
        </w:rPr>
        <w:t xml:space="preserve"> </w:t>
      </w:r>
      <w:r w:rsidR="004C56D2">
        <w:rPr>
          <w:rFonts w:ascii="Times New Roman" w:hAnsi="Times New Roman" w:cs="Times New Roman"/>
          <w:sz w:val="24"/>
          <w:szCs w:val="24"/>
        </w:rPr>
        <w:t xml:space="preserve">Specifically, an observation is considered to be part of the growing season if the modeled vegetation greenness for that day of year is within </w:t>
      </w:r>
      <w:r w:rsidR="00AD59F2">
        <w:rPr>
          <w:rFonts w:ascii="Times New Roman" w:hAnsi="Times New Roman" w:cs="Times New Roman"/>
          <w:sz w:val="24"/>
          <w:szCs w:val="24"/>
        </w:rPr>
        <w:t xml:space="preserve">a user-specified </w:t>
      </w:r>
      <w:r w:rsidR="004C56D2">
        <w:rPr>
          <w:rFonts w:ascii="Times New Roman" w:hAnsi="Times New Roman" w:cs="Times New Roman"/>
          <w:sz w:val="24"/>
          <w:szCs w:val="24"/>
        </w:rPr>
        <w:t>fraction of modeled annual maximum vegetation greenness (by default 0.75).</w:t>
      </w:r>
      <w:r w:rsidR="00C338F1">
        <w:rPr>
          <w:rFonts w:ascii="Times New Roman" w:hAnsi="Times New Roman" w:cs="Times New Roman"/>
          <w:sz w:val="24"/>
          <w:szCs w:val="24"/>
        </w:rPr>
        <w:t xml:space="preserve"> </w:t>
      </w:r>
      <w:r w:rsidR="004C56D2">
        <w:rPr>
          <w:rFonts w:ascii="Times New Roman" w:hAnsi="Times New Roman" w:cs="Times New Roman"/>
          <w:sz w:val="24"/>
          <w:szCs w:val="24"/>
        </w:rPr>
        <w:t xml:space="preserve">The function returns a new </w:t>
      </w:r>
      <w:r w:rsidR="004C56D2">
        <w:rPr>
          <w:rFonts w:ascii="Times New Roman" w:hAnsi="Times New Roman" w:cs="Times New Roman"/>
          <w:i/>
          <w:iCs/>
          <w:sz w:val="24"/>
          <w:szCs w:val="24"/>
        </w:rPr>
        <w:t>data.table</w:t>
      </w:r>
      <w:r w:rsidR="004C56D2">
        <w:rPr>
          <w:rFonts w:ascii="Times New Roman" w:hAnsi="Times New Roman" w:cs="Times New Roman"/>
          <w:sz w:val="24"/>
          <w:szCs w:val="24"/>
        </w:rPr>
        <w:t xml:space="preserve"> that includes </w:t>
      </w:r>
      <w:r w:rsidR="00D31521">
        <w:rPr>
          <w:rFonts w:ascii="Times New Roman" w:hAnsi="Times New Roman" w:cs="Times New Roman"/>
          <w:sz w:val="24"/>
          <w:szCs w:val="24"/>
        </w:rPr>
        <w:t xml:space="preserve">for each sample location the </w:t>
      </w:r>
      <w:r w:rsidRPr="00CA364C">
        <w:rPr>
          <w:rFonts w:ascii="Times New Roman" w:hAnsi="Times New Roman" w:cs="Times New Roman"/>
          <w:sz w:val="24"/>
          <w:szCs w:val="24"/>
        </w:rPr>
        <w:t>annual mean,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median, and 90th percentile vegetation greenness </w:t>
      </w:r>
      <w:r w:rsidR="00D31521">
        <w:rPr>
          <w:rFonts w:ascii="Times New Roman" w:hAnsi="Times New Roman" w:cs="Times New Roman"/>
          <w:sz w:val="24"/>
          <w:szCs w:val="24"/>
        </w:rPr>
        <w:t xml:space="preserve">computed from </w:t>
      </w:r>
      <w:r w:rsidRPr="00CA364C">
        <w:rPr>
          <w:rFonts w:ascii="Times New Roman" w:hAnsi="Times New Roman" w:cs="Times New Roman"/>
          <w:sz w:val="24"/>
          <w:szCs w:val="24"/>
        </w:rPr>
        <w:t>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w:t>
      </w:r>
      <w:r w:rsidR="00D31521">
        <w:rPr>
          <w:rFonts w:ascii="Times New Roman" w:hAnsi="Times New Roman" w:cs="Times New Roman"/>
          <w:sz w:val="24"/>
          <w:szCs w:val="24"/>
        </w:rPr>
        <w:t xml:space="preserve">. The function also returns </w:t>
      </w:r>
      <w:r w:rsidRPr="00CA364C">
        <w:rPr>
          <w:rFonts w:ascii="Times New Roman" w:hAnsi="Times New Roman" w:cs="Times New Roman"/>
          <w:sz w:val="24"/>
          <w:szCs w:val="24"/>
        </w:rPr>
        <w:t>phenologically-modeled estimate</w:t>
      </w:r>
      <w:r w:rsidR="00C338F1">
        <w:rPr>
          <w:rFonts w:ascii="Times New Roman" w:hAnsi="Times New Roman" w:cs="Times New Roman"/>
          <w:sz w:val="24"/>
          <w:szCs w:val="24"/>
        </w:rPr>
        <w:t>s</w:t>
      </w:r>
      <w:r w:rsidRPr="00CA364C">
        <w:rPr>
          <w:rFonts w:ascii="Times New Roman" w:hAnsi="Times New Roman" w:cs="Times New Roman"/>
          <w:sz w:val="24"/>
          <w:szCs w:val="24"/>
        </w:rPr>
        <w:t xml:space="preserve"> of</w:t>
      </w:r>
      <w:r>
        <w:rPr>
          <w:rFonts w:ascii="Times New Roman" w:hAnsi="Times New Roman" w:cs="Times New Roman"/>
          <w:sz w:val="24"/>
          <w:szCs w:val="24"/>
        </w:rPr>
        <w:t xml:space="preserve"> </w:t>
      </w:r>
      <w:r w:rsidR="00AD59F2">
        <w:rPr>
          <w:rFonts w:ascii="Times New Roman" w:hAnsi="Times New Roman" w:cs="Times New Roman"/>
          <w:sz w:val="24"/>
          <w:szCs w:val="24"/>
        </w:rPr>
        <w:t xml:space="preserve">the magnitude and timing (day of year) of </w:t>
      </w:r>
      <w:r w:rsidRPr="00CA364C">
        <w:rPr>
          <w:rFonts w:ascii="Times New Roman" w:hAnsi="Times New Roman" w:cs="Times New Roman"/>
          <w:sz w:val="24"/>
          <w:szCs w:val="24"/>
        </w:rPr>
        <w:t>annual maximum vegetation greenness</w:t>
      </w:r>
      <w:r w:rsidR="00AD59F2">
        <w:rPr>
          <w:rFonts w:ascii="Times New Roman" w:hAnsi="Times New Roman" w:cs="Times New Roman"/>
          <w:sz w:val="24"/>
          <w:szCs w:val="24"/>
        </w:rPr>
        <w:t>.</w:t>
      </w:r>
      <w:r w:rsidR="00C338F1">
        <w:rPr>
          <w:rFonts w:ascii="Times New Roman" w:hAnsi="Times New Roman" w:cs="Times New Roman"/>
          <w:sz w:val="24"/>
          <w:szCs w:val="24"/>
        </w:rPr>
        <w:t xml:space="preserve"> </w:t>
      </w:r>
      <w:r w:rsidR="00D31521">
        <w:rPr>
          <w:rFonts w:ascii="Times New Roman" w:hAnsi="Times New Roman" w:cs="Times New Roman"/>
          <w:sz w:val="24"/>
          <w:szCs w:val="24"/>
        </w:rPr>
        <w:t>For each sample location, annual maximum vegetation greenness is estimated by first adjusting individual observations by the expected difference in vegetation greenness between that day of year and peak summer and then taking the median of phenologically-adjusted values</w:t>
      </w:r>
      <w:r w:rsidR="00AD59F2">
        <w:rPr>
          <w:rFonts w:ascii="Times New Roman" w:hAnsi="Times New Roman" w:cs="Times New Roman"/>
          <w:sz w:val="24"/>
          <w:szCs w:val="24"/>
        </w:rPr>
        <w:t xml:space="preserve"> within each growing season.</w:t>
      </w:r>
      <w:r w:rsidR="00EC1E91">
        <w:rPr>
          <w:rFonts w:ascii="Times New Roman" w:hAnsi="Times New Roman" w:cs="Times New Roman"/>
          <w:sz w:val="24"/>
          <w:szCs w:val="24"/>
        </w:rPr>
        <w:t xml:space="preserve"> Please see </w:t>
      </w:r>
      <w:r w:rsidR="00EC1E91">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EC1E91">
        <w:rPr>
          <w:rFonts w:ascii="Times New Roman" w:hAnsi="Times New Roman" w:cs="Times New Roman"/>
          <w:sz w:val="24"/>
          <w:szCs w:val="24"/>
        </w:rPr>
        <w:fldChar w:fldCharType="separate"/>
      </w:r>
      <w:r w:rsidR="00EC1E91">
        <w:rPr>
          <w:rFonts w:ascii="Times New Roman" w:hAnsi="Times New Roman" w:cs="Times New Roman"/>
          <w:noProof/>
          <w:sz w:val="24"/>
          <w:szCs w:val="24"/>
        </w:rPr>
        <w:t>Berner et al. (2020)</w:t>
      </w:r>
      <w:r w:rsidR="00EC1E91">
        <w:rPr>
          <w:rFonts w:ascii="Times New Roman" w:hAnsi="Times New Roman" w:cs="Times New Roman"/>
          <w:sz w:val="24"/>
          <w:szCs w:val="24"/>
        </w:rPr>
        <w:fldChar w:fldCharType="end"/>
      </w:r>
      <w:r w:rsidR="00EC1E91">
        <w:rPr>
          <w:rFonts w:ascii="Times New Roman" w:hAnsi="Times New Roman" w:cs="Times New Roman"/>
          <w:sz w:val="24"/>
          <w:szCs w:val="24"/>
        </w:rPr>
        <w:t xml:space="preserve"> for additional details. </w:t>
      </w:r>
      <w:r w:rsidR="00AD59F2">
        <w:rPr>
          <w:rFonts w:ascii="Times New Roman" w:hAnsi="Times New Roman" w:cs="Times New Roman"/>
          <w:sz w:val="24"/>
          <w:szCs w:val="24"/>
        </w:rPr>
        <w:t xml:space="preserve"> </w:t>
      </w:r>
      <w:r w:rsidR="00D31521">
        <w:rPr>
          <w:rFonts w:ascii="Times New Roman" w:hAnsi="Times New Roman" w:cs="Times New Roman"/>
          <w:sz w:val="24"/>
          <w:szCs w:val="24"/>
        </w:rPr>
        <w:t xml:space="preserve">  </w:t>
      </w:r>
    </w:p>
    <w:p w14:paraId="1A1B8B88" w14:textId="77777777" w:rsidR="00C56196" w:rsidRPr="00CA364C" w:rsidRDefault="00C56196" w:rsidP="00C56196">
      <w:pPr>
        <w:pStyle w:val="NoSpacing"/>
        <w:rPr>
          <w:rFonts w:ascii="Times New Roman" w:hAnsi="Times New Roman" w:cs="Times New Roman"/>
          <w:sz w:val="24"/>
          <w:szCs w:val="24"/>
        </w:rPr>
      </w:pPr>
    </w:p>
    <w:p w14:paraId="2DC4917C" w14:textId="343CF4D1" w:rsidR="00C56196" w:rsidRPr="00CA364C" w:rsidRDefault="00BF03B7" w:rsidP="00C56196">
      <w:pPr>
        <w:pStyle w:val="Heading2"/>
      </w:pPr>
      <w:r w:rsidRPr="00B96AEA">
        <w:t xml:space="preserve">Assess </w:t>
      </w:r>
      <w:r w:rsidR="00B96AEA" w:rsidRPr="00B96AEA">
        <w:t xml:space="preserve">estimates of maximum </w:t>
      </w:r>
      <w:r w:rsidR="00C56196" w:rsidRPr="00B96AEA">
        <w:t>vegetation greenness using lsat_evaluate_phenological_max()</w:t>
      </w:r>
    </w:p>
    <w:p w14:paraId="08D6BF75" w14:textId="16965B9A" w:rsidR="008E603C" w:rsidRDefault="00C56196" w:rsidP="008E603C">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r w:rsidRPr="00BB72FF">
        <w:rPr>
          <w:rFonts w:ascii="Times New Roman" w:hAnsi="Times New Roman" w:cs="Times New Roman"/>
          <w:i/>
          <w:iCs/>
          <w:sz w:val="24"/>
          <w:szCs w:val="24"/>
        </w:rPr>
        <w:t>lsat_evaluate_phenological_max()</w:t>
      </w:r>
      <w:r w:rsidR="00BB4A61">
        <w:rPr>
          <w:rFonts w:ascii="Times New Roman" w:hAnsi="Times New Roman" w:cs="Times New Roman"/>
          <w:i/>
          <w:iCs/>
          <w:sz w:val="24"/>
          <w:szCs w:val="24"/>
        </w:rPr>
        <w:t xml:space="preserve"> </w:t>
      </w:r>
      <w:r w:rsidR="00BB4A61">
        <w:rPr>
          <w:rFonts w:ascii="Times New Roman" w:hAnsi="Times New Roman" w:cs="Times New Roman"/>
          <w:sz w:val="24"/>
          <w:szCs w:val="24"/>
        </w:rPr>
        <w:t xml:space="preserve">assesses </w:t>
      </w:r>
      <w:r>
        <w:rPr>
          <w:rFonts w:ascii="Times New Roman" w:hAnsi="Times New Roman" w:cs="Times New Roman"/>
          <w:sz w:val="24"/>
          <w:szCs w:val="24"/>
        </w:rPr>
        <w:t xml:space="preserve">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but phenological modeling tends to substantially reduce this dependency</w:t>
      </w:r>
      <w:r w:rsidR="00950F3B">
        <w:rPr>
          <w:rFonts w:ascii="Times New Roman" w:hAnsi="Times New Roman" w:cs="Times New Roman"/>
          <w:sz w:val="24"/>
          <w:szCs w:val="24"/>
        </w:rPr>
        <w:t xml:space="preserve"> </w:t>
      </w:r>
      <w:r w:rsidR="00950F3B">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950F3B">
        <w:rPr>
          <w:rFonts w:ascii="Times New Roman" w:hAnsi="Times New Roman" w:cs="Times New Roman"/>
          <w:sz w:val="24"/>
          <w:szCs w:val="24"/>
        </w:rPr>
        <w:fldChar w:fldCharType="separate"/>
      </w:r>
      <w:r w:rsidR="00950F3B">
        <w:rPr>
          <w:rFonts w:ascii="Times New Roman" w:hAnsi="Times New Roman" w:cs="Times New Roman"/>
          <w:noProof/>
          <w:sz w:val="24"/>
          <w:szCs w:val="24"/>
        </w:rPr>
        <w:t>(Berner et al. 2020)</w:t>
      </w:r>
      <w:r w:rsidR="00950F3B">
        <w:rPr>
          <w:rFonts w:ascii="Times New Roman" w:hAnsi="Times New Roman" w:cs="Times New Roman"/>
          <w:sz w:val="24"/>
          <w:szCs w:val="24"/>
        </w:rPr>
        <w:fldChar w:fldCharType="end"/>
      </w:r>
      <w:r>
        <w:rPr>
          <w:rFonts w:ascii="Times New Roman" w:hAnsi="Times New Roman" w:cs="Times New Roman"/>
          <w:sz w:val="24"/>
          <w:szCs w:val="24"/>
        </w:rPr>
        <w:t>.</w:t>
      </w:r>
      <w:r w:rsidR="00BB4A61">
        <w:rPr>
          <w:rFonts w:ascii="Times New Roman" w:hAnsi="Times New Roman" w:cs="Times New Roman"/>
          <w:sz w:val="24"/>
          <w:szCs w:val="24"/>
        </w:rPr>
        <w:t xml:space="preserve"> The main input to the function is a </w:t>
      </w:r>
      <w:r w:rsidR="00BB4A61">
        <w:rPr>
          <w:rFonts w:ascii="Times New Roman" w:hAnsi="Times New Roman" w:cs="Times New Roman"/>
          <w:i/>
          <w:iCs/>
          <w:sz w:val="24"/>
          <w:szCs w:val="24"/>
        </w:rPr>
        <w:t>data.table</w:t>
      </w:r>
      <w:r w:rsidR="00BB4A61">
        <w:rPr>
          <w:rFonts w:ascii="Times New Roman" w:hAnsi="Times New Roman" w:cs="Times New Roman"/>
          <w:sz w:val="24"/>
          <w:szCs w:val="24"/>
        </w:rPr>
        <w:t xml:space="preserve"> with Landsat records and phenological information generated by </w:t>
      </w:r>
      <w:r w:rsidR="00BB4A61" w:rsidRPr="00ED51A0">
        <w:rPr>
          <w:rFonts w:ascii="Times New Roman" w:hAnsi="Times New Roman" w:cs="Times New Roman"/>
          <w:i/>
          <w:iCs/>
          <w:sz w:val="24"/>
          <w:szCs w:val="24"/>
        </w:rPr>
        <w:t>lsat_fit_phenological_curves()</w:t>
      </w:r>
      <w:r w:rsidR="00BB4A61">
        <w:rPr>
          <w:rFonts w:ascii="Times New Roman" w:hAnsi="Times New Roman" w:cs="Times New Roman"/>
          <w:i/>
          <w:iCs/>
          <w:sz w:val="24"/>
          <w:szCs w:val="24"/>
        </w:rPr>
        <w:t>.</w:t>
      </w:r>
      <w:r w:rsidR="001809B9">
        <w:rPr>
          <w:rFonts w:ascii="Times New Roman" w:hAnsi="Times New Roman" w:cs="Times New Roman"/>
          <w:sz w:val="24"/>
          <w:szCs w:val="24"/>
        </w:rPr>
        <w:t xml:space="preserve">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00BF7DFC">
        <w:rPr>
          <w:rFonts w:ascii="Times New Roman" w:hAnsi="Times New Roman" w:cs="Times New Roman"/>
          <w:sz w:val="24"/>
          <w:szCs w:val="24"/>
        </w:rPr>
        <w:t xml:space="preserve">function </w:t>
      </w:r>
      <w:r>
        <w:rPr>
          <w:rFonts w:ascii="Times New Roman" w:hAnsi="Times New Roman" w:cs="Times New Roman"/>
          <w:sz w:val="24"/>
          <w:szCs w:val="24"/>
        </w:rPr>
        <w:t xml:space="preserve">assumes the </w:t>
      </w:r>
      <w:r w:rsidRPr="00CA364C">
        <w:rPr>
          <w:rFonts w:ascii="Times New Roman" w:hAnsi="Times New Roman" w:cs="Times New Roman"/>
          <w:sz w:val="24"/>
          <w:szCs w:val="24"/>
        </w:rPr>
        <w:t>“</w:t>
      </w:r>
      <w:r w:rsidR="008E603C">
        <w:rPr>
          <w:rFonts w:ascii="Times New Roman" w:hAnsi="Times New Roman" w:cs="Times New Roman"/>
          <w:sz w:val="24"/>
          <w:szCs w:val="24"/>
        </w:rPr>
        <w:t>actual</w:t>
      </w:r>
      <w:r w:rsidRPr="00CA364C">
        <w:rPr>
          <w:rFonts w:ascii="Times New Roman" w:hAnsi="Times New Roman" w:cs="Times New Roman"/>
          <w:sz w:val="24"/>
          <w:szCs w:val="24"/>
        </w:rPr>
        <w:t>”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w:t>
      </w:r>
      <w:r w:rsidR="000E2A56">
        <w:rPr>
          <w:rFonts w:ascii="Times New Roman" w:hAnsi="Times New Roman" w:cs="Times New Roman"/>
          <w:sz w:val="24"/>
          <w:szCs w:val="24"/>
        </w:rPr>
        <w:t>sample location</w:t>
      </w:r>
      <w:r>
        <w:rPr>
          <w:rFonts w:ascii="Times New Roman" w:hAnsi="Times New Roman" w:cs="Times New Roman"/>
          <w:sz w:val="24"/>
          <w:szCs w:val="24"/>
        </w:rPr>
        <w:t xml:space="preserve">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(e.g., ≥ 7). The</w:t>
      </w:r>
      <w:r w:rsidR="00BB4A61">
        <w:rPr>
          <w:rFonts w:ascii="Times New Roman" w:hAnsi="Times New Roman" w:cs="Times New Roman"/>
          <w:sz w:val="24"/>
          <w:szCs w:val="24"/>
        </w:rPr>
        <w:t xml:space="preserve"> function </w:t>
      </w:r>
      <w:r>
        <w:rPr>
          <w:rFonts w:ascii="Times New Roman" w:hAnsi="Times New Roman" w:cs="Times New Roman"/>
          <w:sz w:val="24"/>
          <w:szCs w:val="24"/>
        </w:rPr>
        <w:t xml:space="preserve">extracts </w:t>
      </w:r>
      <w:r w:rsidRPr="00CA364C">
        <w:rPr>
          <w:rFonts w:ascii="Times New Roman" w:hAnsi="Times New Roman" w:cs="Times New Roman"/>
          <w:sz w:val="24"/>
          <w:szCs w:val="24"/>
        </w:rPr>
        <w:t>site x years with</w:t>
      </w:r>
      <w:r>
        <w:rPr>
          <w:rFonts w:ascii="Times New Roman" w:hAnsi="Times New Roman" w:cs="Times New Roman"/>
          <w:sz w:val="24"/>
          <w:szCs w:val="24"/>
        </w:rPr>
        <w:t xml:space="preserve"> at least </w:t>
      </w:r>
      <w:r w:rsidR="00BB4A61">
        <w:rPr>
          <w:rFonts w:ascii="Times New Roman" w:hAnsi="Times New Roman" w:cs="Times New Roman"/>
          <w:sz w:val="24"/>
          <w:szCs w:val="24"/>
        </w:rPr>
        <w:t xml:space="preserve">the user-specified </w:t>
      </w:r>
      <w:r>
        <w:rPr>
          <w:rFonts w:ascii="Times New Roman" w:hAnsi="Times New Roman" w:cs="Times New Roman"/>
          <w:sz w:val="24"/>
          <w:szCs w:val="24"/>
        </w:rPr>
        <w:t xml:space="preserve">number of growing season observations and then </w:t>
      </w:r>
      <w:r w:rsidR="001809B9">
        <w:rPr>
          <w:rFonts w:ascii="Times New Roman" w:hAnsi="Times New Roman" w:cs="Times New Roman"/>
          <w:sz w:val="24"/>
          <w:szCs w:val="24"/>
        </w:rPr>
        <w:t xml:space="preserve">repeatedly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phenologically-modeled estimates of </w:t>
      </w:r>
      <w:r w:rsidR="001809B9">
        <w:rPr>
          <w:rFonts w:ascii="Times New Roman" w:hAnsi="Times New Roman" w:cs="Times New Roman"/>
          <w:sz w:val="24"/>
          <w:szCs w:val="24"/>
        </w:rPr>
        <w:t xml:space="preserve">annual </w:t>
      </w:r>
      <w:r>
        <w:rPr>
          <w:rFonts w:ascii="Times New Roman" w:hAnsi="Times New Roman" w:cs="Times New Roman"/>
          <w:sz w:val="24"/>
          <w:szCs w:val="24"/>
        </w:rPr>
        <w:t xml:space="preserve">maximum vegetation greenness </w:t>
      </w:r>
      <w:r w:rsidR="008E603C">
        <w:rPr>
          <w:rFonts w:ascii="Times New Roman" w:hAnsi="Times New Roman" w:cs="Times New Roman"/>
          <w:sz w:val="24"/>
          <w:szCs w:val="24"/>
        </w:rPr>
        <w:t xml:space="preserve">differ from actual annual maximum vegetation greenness </w:t>
      </w:r>
      <w:r>
        <w:rPr>
          <w:rFonts w:ascii="Times New Roman" w:hAnsi="Times New Roman" w:cs="Times New Roman"/>
          <w:sz w:val="24"/>
          <w:szCs w:val="24"/>
        </w:rPr>
        <w:t xml:space="preserve">as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sidR="008E603C">
        <w:rPr>
          <w:rFonts w:ascii="Times New Roman" w:hAnsi="Times New Roman" w:cs="Times New Roman"/>
          <w:sz w:val="24"/>
          <w:szCs w:val="24"/>
        </w:rPr>
        <w:t xml:space="preserve"> </w:t>
      </w:r>
      <w:r w:rsidR="008E603C">
        <w:rPr>
          <w:rFonts w:ascii="Times New Roman" w:hAnsi="Times New Roman" w:cs="Times New Roman"/>
          <w:sz w:val="24"/>
          <w:szCs w:val="24"/>
        </w:rPr>
        <w:lastRenderedPageBreak/>
        <w:t xml:space="preserve">The function returns a figure to the current graphic device that summarizes how raw and modeled estimates of annual maximum vegetation greenness differ </w:t>
      </w:r>
      <w:r w:rsidR="005C1B60">
        <w:rPr>
          <w:rFonts w:ascii="Times New Roman" w:hAnsi="Times New Roman" w:cs="Times New Roman"/>
          <w:sz w:val="24"/>
          <w:szCs w:val="24"/>
        </w:rPr>
        <w:t xml:space="preserve">from </w:t>
      </w:r>
      <w:r w:rsidR="008E603C">
        <w:rPr>
          <w:rFonts w:ascii="Times New Roman" w:hAnsi="Times New Roman" w:cs="Times New Roman"/>
          <w:sz w:val="24"/>
          <w:szCs w:val="24"/>
        </w:rPr>
        <w:t>actual conditions</w:t>
      </w:r>
      <w:r w:rsidR="005C1B60">
        <w:rPr>
          <w:rFonts w:ascii="Times New Roman" w:hAnsi="Times New Roman" w:cs="Times New Roman"/>
          <w:sz w:val="24"/>
          <w:szCs w:val="24"/>
        </w:rPr>
        <w:t xml:space="preserve"> when there are between 1 and n-1 Landsat observations from a single growing season.</w:t>
      </w:r>
      <w:r w:rsidR="006448EE">
        <w:rPr>
          <w:rFonts w:ascii="Times New Roman" w:hAnsi="Times New Roman" w:cs="Times New Roman"/>
          <w:sz w:val="24"/>
          <w:szCs w:val="24"/>
        </w:rPr>
        <w:t xml:space="preserve"> </w:t>
      </w:r>
      <w:r w:rsidR="008E603C" w:rsidRPr="00CA364C">
        <w:rPr>
          <w:rFonts w:ascii="Times New Roman" w:hAnsi="Times New Roman" w:cs="Times New Roman"/>
          <w:sz w:val="24"/>
          <w:szCs w:val="24"/>
        </w:rPr>
        <w:t xml:space="preserve">This lets </w:t>
      </w:r>
      <w:r w:rsidR="008E603C">
        <w:rPr>
          <w:rFonts w:ascii="Times New Roman" w:hAnsi="Times New Roman" w:cs="Times New Roman"/>
          <w:sz w:val="24"/>
          <w:szCs w:val="24"/>
        </w:rPr>
        <w:t xml:space="preserve">the user </w:t>
      </w:r>
      <w:r w:rsidR="008E603C" w:rsidRPr="00CA364C">
        <w:rPr>
          <w:rFonts w:ascii="Times New Roman" w:hAnsi="Times New Roman" w:cs="Times New Roman"/>
          <w:sz w:val="24"/>
          <w:szCs w:val="24"/>
        </w:rPr>
        <w:t>determine</w:t>
      </w:r>
      <w:r w:rsidR="008E603C">
        <w:rPr>
          <w:rFonts w:ascii="Times New Roman" w:hAnsi="Times New Roman" w:cs="Times New Roman"/>
          <w:sz w:val="24"/>
          <w:szCs w:val="24"/>
        </w:rPr>
        <w:t xml:space="preserve"> how much </w:t>
      </w:r>
      <w:r w:rsidR="008E603C" w:rsidRPr="00CA364C">
        <w:rPr>
          <w:rFonts w:ascii="Times New Roman" w:hAnsi="Times New Roman" w:cs="Times New Roman"/>
          <w:sz w:val="24"/>
          <w:szCs w:val="24"/>
        </w:rPr>
        <w:t>annual estimates of maximum vegetation greenness are</w:t>
      </w:r>
      <w:r w:rsidR="008E603C">
        <w:rPr>
          <w:rFonts w:ascii="Times New Roman" w:hAnsi="Times New Roman" w:cs="Times New Roman"/>
          <w:sz w:val="24"/>
          <w:szCs w:val="24"/>
        </w:rPr>
        <w:t xml:space="preserve"> </w:t>
      </w:r>
      <w:r w:rsidR="008E603C" w:rsidRPr="00CA364C">
        <w:rPr>
          <w:rFonts w:ascii="Times New Roman" w:hAnsi="Times New Roman" w:cs="Times New Roman"/>
          <w:sz w:val="24"/>
          <w:szCs w:val="24"/>
        </w:rPr>
        <w:t xml:space="preserve">impacted by the number of available </w:t>
      </w:r>
      <w:r w:rsidR="008E603C">
        <w:rPr>
          <w:rFonts w:ascii="Times New Roman" w:hAnsi="Times New Roman" w:cs="Times New Roman"/>
          <w:sz w:val="24"/>
          <w:szCs w:val="24"/>
        </w:rPr>
        <w:t xml:space="preserve">growing season </w:t>
      </w:r>
      <w:r w:rsidR="008E603C" w:rsidRPr="00CA364C">
        <w:rPr>
          <w:rFonts w:ascii="Times New Roman" w:hAnsi="Times New Roman" w:cs="Times New Roman"/>
          <w:sz w:val="24"/>
          <w:szCs w:val="24"/>
        </w:rPr>
        <w:t>observations</w:t>
      </w:r>
      <w:r w:rsidR="008E603C">
        <w:rPr>
          <w:rFonts w:ascii="Times New Roman" w:hAnsi="Times New Roman" w:cs="Times New Roman"/>
          <w:sz w:val="24"/>
          <w:szCs w:val="24"/>
        </w:rPr>
        <w:t xml:space="preserve">. </w:t>
      </w:r>
    </w:p>
    <w:p w14:paraId="5D2B46D1" w14:textId="3DBF524D" w:rsidR="00C56196" w:rsidRDefault="00C56196" w:rsidP="00C56196">
      <w:pPr>
        <w:pStyle w:val="NoSpacing"/>
        <w:rPr>
          <w:rFonts w:ascii="Times New Roman" w:hAnsi="Times New Roman" w:cs="Times New Roman"/>
          <w:sz w:val="24"/>
          <w:szCs w:val="24"/>
        </w:rPr>
      </w:pPr>
    </w:p>
    <w:p w14:paraId="7CAC32DB" w14:textId="77777777" w:rsidR="00523511" w:rsidRPr="00C40A6A" w:rsidRDefault="00523511" w:rsidP="00523511">
      <w:pPr>
        <w:pStyle w:val="Heading1"/>
      </w:pPr>
      <w:r w:rsidRPr="00C40A6A">
        <w:t>Data analysis</w:t>
      </w:r>
    </w:p>
    <w:p w14:paraId="6048A886" w14:textId="26CC0047" w:rsidR="00C56196" w:rsidRPr="00BB72FF" w:rsidRDefault="00C56196" w:rsidP="00C56196">
      <w:pPr>
        <w:pStyle w:val="Heading2"/>
      </w:pPr>
      <w:r w:rsidRPr="00BB72FF">
        <w:t xml:space="preserve">Compute </w:t>
      </w:r>
      <w:r w:rsidR="000B55F0">
        <w:t xml:space="preserve">interannual trends in </w:t>
      </w:r>
      <w:r w:rsidR="00FB4A83">
        <w:t xml:space="preserve">vegetation greenness </w:t>
      </w:r>
      <w:r w:rsidR="000B55F0">
        <w:t xml:space="preserve">using </w:t>
      </w:r>
      <w:r w:rsidRPr="00BB72FF">
        <w:t>lsat_calc_trend()</w:t>
      </w:r>
    </w:p>
    <w:p w14:paraId="4C8E729B" w14:textId="343522C9" w:rsidR="00151EA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Th</w:t>
      </w:r>
      <w:r w:rsidR="00B06565">
        <w:rPr>
          <w:rFonts w:ascii="Times New Roman" w:hAnsi="Times New Roman" w:cs="Times New Roman"/>
          <w:sz w:val="24"/>
          <w:szCs w:val="24"/>
        </w:rPr>
        <w:t>e</w:t>
      </w:r>
      <w:r w:rsidRPr="00CA364C">
        <w:rPr>
          <w:rFonts w:ascii="Times New Roman" w:hAnsi="Times New Roman" w:cs="Times New Roman"/>
          <w:sz w:val="24"/>
          <w:szCs w:val="24"/>
        </w:rPr>
        <w:t xml:space="preserve"> function </w:t>
      </w:r>
      <w:r w:rsidRPr="00BB72FF">
        <w:rPr>
          <w:rFonts w:ascii="Times New Roman" w:hAnsi="Times New Roman" w:cs="Times New Roman"/>
          <w:i/>
          <w:iCs/>
          <w:sz w:val="24"/>
          <w:szCs w:val="24"/>
        </w:rPr>
        <w:t>lsat_calc_trend()</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series of vegetation greenness for each </w:t>
      </w:r>
      <w:r w:rsidR="000E2A56">
        <w:rPr>
          <w:rFonts w:ascii="Times New Roman" w:hAnsi="Times New Roman" w:cs="Times New Roman"/>
          <w:sz w:val="24"/>
          <w:szCs w:val="24"/>
        </w:rPr>
        <w:t>sample location</w:t>
      </w:r>
      <w:r w:rsidRPr="00CA364C">
        <w:rPr>
          <w:rFonts w:ascii="Times New Roman" w:hAnsi="Times New Roman" w:cs="Times New Roman"/>
          <w:sz w:val="24"/>
          <w:szCs w:val="24"/>
        </w:rPr>
        <w:t xml:space="preserve"> over a</w:t>
      </w:r>
      <w:r>
        <w:rPr>
          <w:rFonts w:ascii="Times New Roman" w:hAnsi="Times New Roman" w:cs="Times New Roman"/>
          <w:sz w:val="24"/>
          <w:szCs w:val="24"/>
        </w:rPr>
        <w:t xml:space="preserve"> </w:t>
      </w:r>
      <w:r w:rsidRPr="00CA364C">
        <w:rPr>
          <w:rFonts w:ascii="Times New Roman" w:hAnsi="Times New Roman" w:cs="Times New Roman"/>
          <w:sz w:val="24"/>
          <w:szCs w:val="24"/>
        </w:rPr>
        <w:t>user-specified time period.</w:t>
      </w:r>
      <w:r w:rsidR="006C1FA1">
        <w:rPr>
          <w:rFonts w:ascii="Times New Roman" w:hAnsi="Times New Roman" w:cs="Times New Roman"/>
          <w:sz w:val="24"/>
          <w:szCs w:val="24"/>
        </w:rPr>
        <w:t xml:space="preserve"> </w:t>
      </w:r>
      <w:r w:rsidR="006533B6" w:rsidRPr="00CA364C">
        <w:rPr>
          <w:rFonts w:ascii="Times New Roman" w:hAnsi="Times New Roman" w:cs="Times New Roman"/>
          <w:sz w:val="24"/>
          <w:szCs w:val="24"/>
        </w:rPr>
        <w:t>This function iteratively pre-</w:t>
      </w:r>
      <w:r w:rsidR="006C1FA1">
        <w:rPr>
          <w:rFonts w:ascii="Times New Roman" w:hAnsi="Times New Roman" w:cs="Times New Roman"/>
          <w:sz w:val="24"/>
          <w:szCs w:val="24"/>
        </w:rPr>
        <w:t xml:space="preserve">whitens each </w:t>
      </w:r>
      <w:r w:rsidR="006533B6" w:rsidRPr="00CA364C">
        <w:rPr>
          <w:rFonts w:ascii="Times New Roman" w:hAnsi="Times New Roman" w:cs="Times New Roman"/>
          <w:sz w:val="24"/>
          <w:szCs w:val="24"/>
        </w:rPr>
        <w:t>time series (i.e., remove temporal autocorrelation)</w:t>
      </w:r>
      <w:r w:rsidR="006C1FA1">
        <w:rPr>
          <w:rFonts w:ascii="Times New Roman" w:hAnsi="Times New Roman" w:cs="Times New Roman"/>
          <w:sz w:val="24"/>
          <w:szCs w:val="24"/>
        </w:rPr>
        <w:t xml:space="preserve"> </w:t>
      </w:r>
      <w:r w:rsidR="006C1FA1">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&lt;EndNote&gt;&lt;Cite&gt;&lt;Author&gt;Yue&lt;/Author&gt;&lt;Year&gt;2002&lt;/Year&gt;&lt;RecNum&gt;3634&lt;/RecNum&gt;&lt;DisplayText&gt;(Yue et al. 2002)&lt;/DisplayText&gt;&lt;record&gt;&lt;rec-number&gt;3634&lt;/rec-number&gt;&lt;foreign-keys&gt;&lt;key app="EN" db-id="przrz2xfys0et6es02qx0adprs59z2erxf5t" timestamp="1525727515"&gt;3634&lt;/key&gt;&lt;/foreign-keys&gt;&lt;ref-type name="Journal Article"&gt;17&lt;/ref-type&gt;&lt;contributors&gt;&lt;authors&gt;&lt;author&gt;Yue, Sheng&lt;/author&gt;&lt;author&gt;Pilon, Paul&lt;/author&gt;&lt;author&gt;Phinney, Bob&lt;/author&gt;&lt;author&gt;Cavadias, George&lt;/author&gt;&lt;/authors&gt;&lt;/contributors&gt;&lt;titles&gt;&lt;title&gt;The influence of autocorrelation on the ability to detect trend in hydrological series&lt;/title&gt;&lt;secondary-title&gt;Hydrological Processes&lt;/secondary-title&gt;&lt;/titles&gt;&lt;periodical&gt;&lt;full-title&gt;Hydrological processes&lt;/full-title&gt;&lt;/periodical&gt;&lt;pages&gt;1807-1829&lt;/pages&gt;&lt;volume&gt;16&lt;/volume&gt;&lt;number&gt;9&lt;/number&gt;&lt;dates&gt;&lt;year&gt;2002&lt;/year&gt;&lt;/dates&gt;&lt;isbn&gt;1099-1085&lt;/isbn&gt;&lt;urls&gt;&lt;/urls&gt;&lt;/record&gt;&lt;/Cite&gt;&lt;/EndNote&gt;</w:instrText>
      </w:r>
      <w:r w:rsidR="006C1FA1">
        <w:rPr>
          <w:rFonts w:ascii="Times New Roman" w:hAnsi="Times New Roman" w:cs="Times New Roman"/>
          <w:sz w:val="24"/>
          <w:szCs w:val="24"/>
        </w:rPr>
        <w:fldChar w:fldCharType="separate"/>
      </w:r>
      <w:r w:rsidR="006C1FA1">
        <w:rPr>
          <w:rFonts w:ascii="Times New Roman" w:hAnsi="Times New Roman" w:cs="Times New Roman"/>
          <w:noProof/>
          <w:sz w:val="24"/>
          <w:szCs w:val="24"/>
        </w:rPr>
        <w:t>(Yue et al. 2002)</w:t>
      </w:r>
      <w:r w:rsidR="006C1FA1">
        <w:rPr>
          <w:rFonts w:ascii="Times New Roman" w:hAnsi="Times New Roman" w:cs="Times New Roman"/>
          <w:sz w:val="24"/>
          <w:szCs w:val="24"/>
        </w:rPr>
        <w:fldChar w:fldCharType="end"/>
      </w:r>
      <w:r w:rsidR="006C1FA1">
        <w:rPr>
          <w:rFonts w:ascii="Times New Roman" w:hAnsi="Times New Roman" w:cs="Times New Roman"/>
          <w:sz w:val="24"/>
          <w:szCs w:val="24"/>
        </w:rPr>
        <w:t xml:space="preserve"> </w:t>
      </w:r>
      <w:r w:rsidR="006533B6" w:rsidRPr="00CA364C">
        <w:rPr>
          <w:rFonts w:ascii="Times New Roman" w:hAnsi="Times New Roman" w:cs="Times New Roman"/>
          <w:sz w:val="24"/>
          <w:szCs w:val="24"/>
        </w:rPr>
        <w:t>and then compute</w:t>
      </w:r>
      <w:r w:rsidR="006C1FA1">
        <w:rPr>
          <w:rFonts w:ascii="Times New Roman" w:hAnsi="Times New Roman" w:cs="Times New Roman"/>
          <w:sz w:val="24"/>
          <w:szCs w:val="24"/>
        </w:rPr>
        <w:t>s</w:t>
      </w:r>
      <w:r w:rsidR="006533B6">
        <w:rPr>
          <w:rFonts w:ascii="Times New Roman" w:hAnsi="Times New Roman" w:cs="Times New Roman"/>
          <w:sz w:val="24"/>
          <w:szCs w:val="24"/>
        </w:rPr>
        <w:t xml:space="preserve"> </w:t>
      </w:r>
      <w:r w:rsidR="006533B6" w:rsidRPr="00CA364C">
        <w:rPr>
          <w:rFonts w:ascii="Times New Roman" w:hAnsi="Times New Roman" w:cs="Times New Roman"/>
          <w:sz w:val="24"/>
          <w:szCs w:val="24"/>
        </w:rPr>
        <w:t>Mann-Kendall trend tests and Theil-Sen slope indicators</w:t>
      </w:r>
      <w:r w:rsidR="006C1FA1">
        <w:rPr>
          <w:rFonts w:ascii="Times New Roman" w:hAnsi="Times New Roman" w:cs="Times New Roman"/>
          <w:sz w:val="24"/>
          <w:szCs w:val="24"/>
        </w:rPr>
        <w:t xml:space="preserve"> as implemented by the </w:t>
      </w:r>
      <w:r w:rsidR="006C1FA1" w:rsidRPr="00BB72FF">
        <w:rPr>
          <w:rFonts w:ascii="Times New Roman" w:hAnsi="Times New Roman" w:cs="Times New Roman"/>
          <w:i/>
          <w:iCs/>
          <w:sz w:val="24"/>
          <w:szCs w:val="24"/>
        </w:rPr>
        <w:t xml:space="preserve">zyp.yuepilon() </w:t>
      </w:r>
      <w:r w:rsidR="006C1FA1" w:rsidRPr="00CA364C">
        <w:rPr>
          <w:rFonts w:ascii="Times New Roman" w:hAnsi="Times New Roman" w:cs="Times New Roman"/>
          <w:sz w:val="24"/>
          <w:szCs w:val="24"/>
        </w:rPr>
        <w:t xml:space="preserve">function from the </w:t>
      </w:r>
      <w:r w:rsidR="006C1FA1" w:rsidRPr="00BB72FF">
        <w:rPr>
          <w:rFonts w:ascii="Times New Roman" w:hAnsi="Times New Roman" w:cs="Times New Roman"/>
          <w:i/>
          <w:iCs/>
          <w:sz w:val="24"/>
          <w:szCs w:val="24"/>
        </w:rPr>
        <w:t>zyp</w:t>
      </w:r>
      <w:r w:rsidR="006C1FA1" w:rsidRPr="00CA364C">
        <w:rPr>
          <w:rFonts w:ascii="Times New Roman" w:hAnsi="Times New Roman" w:cs="Times New Roman"/>
          <w:sz w:val="24"/>
          <w:szCs w:val="24"/>
        </w:rPr>
        <w:t xml:space="preserve"> package</w:t>
      </w:r>
      <w:r w:rsidR="006C1FA1">
        <w:rPr>
          <w:rFonts w:ascii="Times New Roman" w:hAnsi="Times New Roman" w:cs="Times New Roman"/>
          <w:sz w:val="24"/>
          <w:szCs w:val="24"/>
        </w:rPr>
        <w:t xml:space="preserve"> </w:t>
      </w:r>
      <w:r w:rsidR="006C1FA1">
        <w:rPr>
          <w:rFonts w:ascii="Times New Roman" w:hAnsi="Times New Roman" w:cs="Times New Roman"/>
          <w:sz w:val="24"/>
          <w:szCs w:val="24"/>
        </w:rPr>
        <w:fldChar w:fldCharType="begin"/>
      </w:r>
      <w:r w:rsidR="006C1FA1">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sidR="006C1FA1">
        <w:rPr>
          <w:rFonts w:ascii="Times New Roman" w:hAnsi="Times New Roman" w:cs="Times New Roman"/>
          <w:sz w:val="24"/>
          <w:szCs w:val="24"/>
        </w:rPr>
        <w:fldChar w:fldCharType="separate"/>
      </w:r>
      <w:r w:rsidR="006C1FA1">
        <w:rPr>
          <w:rFonts w:ascii="Times New Roman" w:hAnsi="Times New Roman" w:cs="Times New Roman"/>
          <w:noProof/>
          <w:sz w:val="24"/>
          <w:szCs w:val="24"/>
        </w:rPr>
        <w:t>(Bronaugh and Werner 2019)</w:t>
      </w:r>
      <w:r w:rsidR="006C1FA1">
        <w:rPr>
          <w:rFonts w:ascii="Times New Roman" w:hAnsi="Times New Roman" w:cs="Times New Roman"/>
          <w:sz w:val="24"/>
          <w:szCs w:val="24"/>
        </w:rPr>
        <w:fldChar w:fldCharType="end"/>
      </w:r>
      <w:r w:rsidR="006C1FA1" w:rsidRPr="00CA364C">
        <w:rPr>
          <w:rFonts w:ascii="Times New Roman" w:hAnsi="Times New Roman" w:cs="Times New Roman"/>
          <w:sz w:val="24"/>
          <w:szCs w:val="24"/>
        </w:rPr>
        <w:t>.</w:t>
      </w:r>
      <w:r w:rsidR="00EC473F">
        <w:rPr>
          <w:rFonts w:ascii="Times New Roman" w:hAnsi="Times New Roman" w:cs="Times New Roman"/>
          <w:sz w:val="24"/>
          <w:szCs w:val="24"/>
        </w:rPr>
        <w:t xml:space="preserve"> </w:t>
      </w:r>
      <w:r w:rsidR="00151EAC">
        <w:rPr>
          <w:rFonts w:ascii="Times New Roman" w:hAnsi="Times New Roman" w:cs="Times New Roman"/>
          <w:sz w:val="24"/>
          <w:szCs w:val="24"/>
        </w:rPr>
        <w:t xml:space="preserve">The function takes </w:t>
      </w:r>
      <w:r w:rsidR="00623064">
        <w:rPr>
          <w:rFonts w:ascii="Times New Roman" w:hAnsi="Times New Roman" w:cs="Times New Roman"/>
          <w:sz w:val="24"/>
          <w:szCs w:val="24"/>
        </w:rPr>
        <w:t xml:space="preserve">as input </w:t>
      </w:r>
      <w:r w:rsidR="00151EAC">
        <w:rPr>
          <w:rFonts w:ascii="Times New Roman" w:hAnsi="Times New Roman" w:cs="Times New Roman"/>
          <w:sz w:val="24"/>
          <w:szCs w:val="24"/>
        </w:rPr>
        <w:t xml:space="preserve">a </w:t>
      </w:r>
      <w:r w:rsidR="00151EAC">
        <w:rPr>
          <w:rFonts w:ascii="Times New Roman" w:hAnsi="Times New Roman" w:cs="Times New Roman"/>
          <w:i/>
          <w:iCs/>
          <w:sz w:val="24"/>
          <w:szCs w:val="24"/>
        </w:rPr>
        <w:t>data.table</w:t>
      </w:r>
      <w:r w:rsidR="00151EAC">
        <w:rPr>
          <w:rFonts w:ascii="Times New Roman" w:hAnsi="Times New Roman" w:cs="Times New Roman"/>
          <w:sz w:val="24"/>
          <w:szCs w:val="24"/>
        </w:rPr>
        <w:t xml:space="preserve"> with annual time</w:t>
      </w:r>
      <w:r w:rsidR="00982AC0">
        <w:rPr>
          <w:rFonts w:ascii="Times New Roman" w:hAnsi="Times New Roman" w:cs="Times New Roman"/>
          <w:sz w:val="24"/>
          <w:szCs w:val="24"/>
        </w:rPr>
        <w:t xml:space="preserve"> </w:t>
      </w:r>
      <w:r w:rsidR="00151EAC">
        <w:rPr>
          <w:rFonts w:ascii="Times New Roman" w:hAnsi="Times New Roman" w:cs="Times New Roman"/>
          <w:sz w:val="24"/>
          <w:szCs w:val="24"/>
        </w:rPr>
        <w:t xml:space="preserve">series of vegetation greenness for each </w:t>
      </w:r>
      <w:r w:rsidR="000E2A56">
        <w:rPr>
          <w:rFonts w:ascii="Times New Roman" w:hAnsi="Times New Roman" w:cs="Times New Roman"/>
          <w:sz w:val="24"/>
          <w:szCs w:val="24"/>
        </w:rPr>
        <w:t>sample location</w:t>
      </w:r>
      <w:r w:rsidR="00EC473F">
        <w:rPr>
          <w:rFonts w:ascii="Times New Roman" w:hAnsi="Times New Roman" w:cs="Times New Roman"/>
          <w:sz w:val="24"/>
          <w:szCs w:val="24"/>
        </w:rPr>
        <w:t xml:space="preserve">. The function </w:t>
      </w:r>
      <w:r w:rsidR="00DD0158">
        <w:rPr>
          <w:rFonts w:ascii="Times New Roman" w:hAnsi="Times New Roman" w:cs="Times New Roman"/>
          <w:sz w:val="24"/>
          <w:szCs w:val="24"/>
        </w:rPr>
        <w:t xml:space="preserve">returns (1) </w:t>
      </w:r>
      <w:r w:rsidR="00EC473F">
        <w:rPr>
          <w:rFonts w:ascii="Times New Roman" w:hAnsi="Times New Roman" w:cs="Times New Roman"/>
          <w:sz w:val="24"/>
          <w:szCs w:val="24"/>
        </w:rPr>
        <w:t xml:space="preserve">a new </w:t>
      </w:r>
      <w:r w:rsidR="00151EAC" w:rsidRPr="00151EAC">
        <w:rPr>
          <w:rFonts w:ascii="Times New Roman" w:hAnsi="Times New Roman" w:cs="Times New Roman"/>
          <w:i/>
          <w:iCs/>
          <w:sz w:val="24"/>
          <w:szCs w:val="24"/>
        </w:rPr>
        <w:t>data.table</w:t>
      </w:r>
      <w:r w:rsidR="00EC473F">
        <w:rPr>
          <w:rFonts w:ascii="Times New Roman" w:hAnsi="Times New Roman" w:cs="Times New Roman"/>
          <w:i/>
          <w:iCs/>
          <w:sz w:val="24"/>
          <w:szCs w:val="24"/>
        </w:rPr>
        <w:t xml:space="preserve"> </w:t>
      </w:r>
      <w:r w:rsidR="00EC473F">
        <w:rPr>
          <w:rFonts w:ascii="Times New Roman" w:hAnsi="Times New Roman" w:cs="Times New Roman"/>
          <w:sz w:val="24"/>
          <w:szCs w:val="24"/>
        </w:rPr>
        <w:t>that summarizes the interannual trend</w:t>
      </w:r>
      <w:r w:rsidR="00DD0158">
        <w:rPr>
          <w:rFonts w:ascii="Times New Roman" w:hAnsi="Times New Roman" w:cs="Times New Roman"/>
          <w:sz w:val="24"/>
          <w:szCs w:val="24"/>
        </w:rPr>
        <w:t xml:space="preserve"> at each </w:t>
      </w:r>
      <w:r w:rsidR="000E2A56">
        <w:rPr>
          <w:rFonts w:ascii="Times New Roman" w:hAnsi="Times New Roman" w:cs="Times New Roman"/>
          <w:sz w:val="24"/>
          <w:szCs w:val="24"/>
        </w:rPr>
        <w:t>sample location</w:t>
      </w:r>
      <w:r w:rsidR="00DD0158">
        <w:rPr>
          <w:rFonts w:ascii="Times New Roman" w:hAnsi="Times New Roman" w:cs="Times New Roman"/>
          <w:sz w:val="24"/>
          <w:szCs w:val="24"/>
        </w:rPr>
        <w:t xml:space="preserve">; (2) a console message summarizing trends across all </w:t>
      </w:r>
      <w:r w:rsidR="000E2A56">
        <w:rPr>
          <w:rFonts w:ascii="Times New Roman" w:hAnsi="Times New Roman" w:cs="Times New Roman"/>
          <w:sz w:val="24"/>
          <w:szCs w:val="24"/>
        </w:rPr>
        <w:t>sample location</w:t>
      </w:r>
      <w:r w:rsidR="00DD0158">
        <w:rPr>
          <w:rFonts w:ascii="Times New Roman" w:hAnsi="Times New Roman" w:cs="Times New Roman"/>
          <w:sz w:val="24"/>
          <w:szCs w:val="24"/>
        </w:rPr>
        <w:t>s; and (3) a multi-panel figure</w:t>
      </w:r>
      <w:r w:rsidR="000E00F6">
        <w:rPr>
          <w:rFonts w:ascii="Times New Roman" w:hAnsi="Times New Roman" w:cs="Times New Roman"/>
          <w:sz w:val="24"/>
          <w:szCs w:val="24"/>
        </w:rPr>
        <w:t xml:space="preserve"> summarizing interannual variability and trends in vegetation greenness</w:t>
      </w:r>
      <w:r w:rsidR="00442488">
        <w:rPr>
          <w:rFonts w:ascii="Times New Roman" w:hAnsi="Times New Roman" w:cs="Times New Roman"/>
          <w:sz w:val="24"/>
          <w:szCs w:val="24"/>
        </w:rPr>
        <w:t xml:space="preserve">. </w:t>
      </w:r>
      <w:r w:rsidR="00A9122A">
        <w:rPr>
          <w:rFonts w:ascii="Times New Roman" w:hAnsi="Times New Roman" w:cs="Times New Roman"/>
          <w:sz w:val="24"/>
          <w:szCs w:val="24"/>
        </w:rPr>
        <w:t xml:space="preserve">Specifically, the new </w:t>
      </w:r>
      <w:r w:rsidR="00A9122A" w:rsidRPr="00A9122A">
        <w:rPr>
          <w:rFonts w:ascii="Times New Roman" w:hAnsi="Times New Roman" w:cs="Times New Roman"/>
          <w:i/>
          <w:iCs/>
          <w:sz w:val="24"/>
          <w:szCs w:val="24"/>
        </w:rPr>
        <w:t>data.table</w:t>
      </w:r>
      <w:r w:rsidR="00A9122A">
        <w:rPr>
          <w:rFonts w:ascii="Times New Roman" w:hAnsi="Times New Roman" w:cs="Times New Roman"/>
          <w:sz w:val="24"/>
          <w:szCs w:val="24"/>
        </w:rPr>
        <w:t xml:space="preserve"> summarizes for each </w:t>
      </w:r>
      <w:r w:rsidR="000E2A56">
        <w:rPr>
          <w:rFonts w:ascii="Times New Roman" w:hAnsi="Times New Roman" w:cs="Times New Roman"/>
          <w:sz w:val="24"/>
          <w:szCs w:val="24"/>
        </w:rPr>
        <w:t>sample location</w:t>
      </w:r>
      <w:r w:rsidR="00A9122A">
        <w:rPr>
          <w:rFonts w:ascii="Times New Roman" w:hAnsi="Times New Roman" w:cs="Times New Roman"/>
          <w:sz w:val="24"/>
          <w:szCs w:val="24"/>
        </w:rPr>
        <w:t xml:space="preserve"> the</w:t>
      </w:r>
      <w:r w:rsidR="00EC473F">
        <w:rPr>
          <w:rFonts w:ascii="Times New Roman" w:hAnsi="Times New Roman" w:cs="Times New Roman"/>
          <w:sz w:val="24"/>
          <w:szCs w:val="24"/>
        </w:rPr>
        <w:t xml:space="preserve"> trend slope, intercept, Kendall’s tau, </w:t>
      </w:r>
      <w:r w:rsidR="00150179">
        <w:rPr>
          <w:rFonts w:ascii="Times New Roman" w:hAnsi="Times New Roman" w:cs="Times New Roman"/>
          <w:sz w:val="24"/>
          <w:szCs w:val="24"/>
        </w:rPr>
        <w:t xml:space="preserve">and </w:t>
      </w:r>
      <w:r w:rsidR="00EC473F">
        <w:rPr>
          <w:rFonts w:ascii="Times New Roman" w:hAnsi="Times New Roman" w:cs="Times New Roman"/>
          <w:sz w:val="24"/>
          <w:szCs w:val="24"/>
        </w:rPr>
        <w:t>p-value, as well as total absolute and relative change</w:t>
      </w:r>
      <w:r w:rsidR="00150179">
        <w:rPr>
          <w:rFonts w:ascii="Times New Roman" w:hAnsi="Times New Roman" w:cs="Times New Roman"/>
          <w:sz w:val="24"/>
          <w:szCs w:val="24"/>
        </w:rPr>
        <w:t xml:space="preserve"> in vegetation greenness and other information (e.g., number of years with observations).</w:t>
      </w:r>
      <w:r w:rsidR="000E2A56">
        <w:rPr>
          <w:rFonts w:ascii="Times New Roman" w:hAnsi="Times New Roman" w:cs="Times New Roman"/>
          <w:sz w:val="24"/>
          <w:szCs w:val="24"/>
        </w:rPr>
        <w:t xml:space="preserve"> </w:t>
      </w:r>
      <w:r w:rsidR="00A9122A">
        <w:rPr>
          <w:rFonts w:ascii="Times New Roman" w:hAnsi="Times New Roman" w:cs="Times New Roman"/>
          <w:sz w:val="24"/>
          <w:szCs w:val="24"/>
        </w:rPr>
        <w:t xml:space="preserve">The console message summarizes </w:t>
      </w:r>
      <w:r w:rsidR="00DD0158">
        <w:rPr>
          <w:rFonts w:ascii="Times New Roman" w:hAnsi="Times New Roman" w:cs="Times New Roman"/>
          <w:sz w:val="24"/>
          <w:szCs w:val="24"/>
        </w:rPr>
        <w:t xml:space="preserve">the mean (±1 SD) relative change </w:t>
      </w:r>
      <w:r w:rsidR="00A9122A">
        <w:rPr>
          <w:rFonts w:ascii="Times New Roman" w:hAnsi="Times New Roman" w:cs="Times New Roman"/>
          <w:sz w:val="24"/>
          <w:szCs w:val="24"/>
        </w:rPr>
        <w:t xml:space="preserve">in vegetation greenness </w:t>
      </w:r>
      <w:r w:rsidR="00DD0158">
        <w:rPr>
          <w:rFonts w:ascii="Times New Roman" w:hAnsi="Times New Roman" w:cs="Times New Roman"/>
          <w:sz w:val="24"/>
          <w:szCs w:val="24"/>
        </w:rPr>
        <w:t xml:space="preserve">across all </w:t>
      </w:r>
      <w:r w:rsidR="000E2A56">
        <w:rPr>
          <w:rFonts w:ascii="Times New Roman" w:hAnsi="Times New Roman" w:cs="Times New Roman"/>
          <w:sz w:val="24"/>
          <w:szCs w:val="24"/>
        </w:rPr>
        <w:t>sample location</w:t>
      </w:r>
      <w:r w:rsidR="00DD0158">
        <w:rPr>
          <w:rFonts w:ascii="Times New Roman" w:hAnsi="Times New Roman" w:cs="Times New Roman"/>
          <w:sz w:val="24"/>
          <w:szCs w:val="24"/>
        </w:rPr>
        <w:t>s</w:t>
      </w:r>
      <w:r w:rsidR="00A9122A">
        <w:rPr>
          <w:rFonts w:ascii="Times New Roman" w:hAnsi="Times New Roman" w:cs="Times New Roman"/>
          <w:sz w:val="24"/>
          <w:szCs w:val="24"/>
        </w:rPr>
        <w:t xml:space="preserve">, as well as </w:t>
      </w:r>
      <w:r w:rsidR="00DD0158">
        <w:rPr>
          <w:rFonts w:ascii="Times New Roman" w:hAnsi="Times New Roman" w:cs="Times New Roman"/>
          <w:sz w:val="24"/>
          <w:szCs w:val="24"/>
        </w:rPr>
        <w:t>the percentage of samples sites that greened, browned, or had no trend</w:t>
      </w:r>
      <w:r w:rsidR="001E0168">
        <w:rPr>
          <w:rFonts w:ascii="Times New Roman" w:hAnsi="Times New Roman" w:cs="Times New Roman"/>
          <w:sz w:val="24"/>
          <w:szCs w:val="24"/>
        </w:rPr>
        <w:t xml:space="preserve"> based on a user-specified critical value</w:t>
      </w:r>
      <w:r w:rsidR="007F0BE7">
        <w:rPr>
          <w:rFonts w:ascii="Times New Roman" w:hAnsi="Times New Roman" w:cs="Times New Roman"/>
          <w:sz w:val="24"/>
          <w:szCs w:val="24"/>
        </w:rPr>
        <w:t xml:space="preserve"> </w:t>
      </w:r>
      <w:r w:rsidR="008E47CC">
        <w:rPr>
          <w:rFonts w:ascii="Times New Roman" w:hAnsi="Times New Roman" w:cs="Times New Roman"/>
          <w:sz w:val="24"/>
          <w:szCs w:val="24"/>
        </w:rPr>
        <w:t>(default α = 0.10)</w:t>
      </w:r>
      <w:r w:rsidR="00DD0158">
        <w:rPr>
          <w:rFonts w:ascii="Times New Roman" w:hAnsi="Times New Roman" w:cs="Times New Roman"/>
          <w:sz w:val="24"/>
          <w:szCs w:val="24"/>
        </w:rPr>
        <w:t xml:space="preserve">. </w:t>
      </w:r>
      <w:r w:rsidR="00A9122A">
        <w:rPr>
          <w:rFonts w:ascii="Times New Roman" w:hAnsi="Times New Roman" w:cs="Times New Roman"/>
          <w:sz w:val="24"/>
          <w:szCs w:val="24"/>
        </w:rPr>
        <w:t xml:space="preserve">The multi-panel figure provides (a) a histogram of relative change in vegetation greenness among </w:t>
      </w:r>
      <w:r w:rsidR="000E2A56">
        <w:rPr>
          <w:rFonts w:ascii="Times New Roman" w:hAnsi="Times New Roman" w:cs="Times New Roman"/>
          <w:sz w:val="24"/>
          <w:szCs w:val="24"/>
        </w:rPr>
        <w:t>sample location</w:t>
      </w:r>
      <w:r w:rsidR="00A9122A">
        <w:rPr>
          <w:rFonts w:ascii="Times New Roman" w:hAnsi="Times New Roman" w:cs="Times New Roman"/>
          <w:sz w:val="24"/>
          <w:szCs w:val="24"/>
        </w:rPr>
        <w:t xml:space="preserve">s and (b) a time series of annual mean (± 1 SE) vegetation greenness for </w:t>
      </w:r>
      <w:r w:rsidR="000E2A56">
        <w:rPr>
          <w:rFonts w:ascii="Times New Roman" w:hAnsi="Times New Roman" w:cs="Times New Roman"/>
          <w:sz w:val="24"/>
          <w:szCs w:val="24"/>
        </w:rPr>
        <w:t>sample location</w:t>
      </w:r>
      <w:r w:rsidR="00A9122A">
        <w:rPr>
          <w:rFonts w:ascii="Times New Roman" w:hAnsi="Times New Roman" w:cs="Times New Roman"/>
          <w:sz w:val="24"/>
          <w:szCs w:val="24"/>
        </w:rPr>
        <w:t xml:space="preserve">s that greened, browned, or had no trend.  </w:t>
      </w:r>
    </w:p>
    <w:p w14:paraId="7A499EF7" w14:textId="77777777" w:rsidR="00AA6246" w:rsidRPr="00CA364C" w:rsidRDefault="00AA6246" w:rsidP="00C56196">
      <w:pPr>
        <w:pStyle w:val="NoSpacing"/>
        <w:rPr>
          <w:rFonts w:ascii="Times New Roman" w:hAnsi="Times New Roman" w:cs="Times New Roman"/>
          <w:sz w:val="24"/>
          <w:szCs w:val="24"/>
        </w:rPr>
      </w:pPr>
    </w:p>
    <w:p w14:paraId="4F4E69E4" w14:textId="7E024E40" w:rsidR="004F2FB5" w:rsidRPr="00792C3C" w:rsidRDefault="00F751FB" w:rsidP="00C81F1B">
      <w:pPr>
        <w:pStyle w:val="Heading1"/>
      </w:pPr>
      <w:r w:rsidRPr="00792C3C">
        <w:t>Example</w:t>
      </w:r>
      <w:r w:rsidR="004F2FB5" w:rsidRPr="00792C3C">
        <w:t xml:space="preserve"> application</w:t>
      </w:r>
      <w:r w:rsidR="00E07A3D">
        <w:t>: Vegetation greenness trends for a landscape on Disko Island</w:t>
      </w:r>
    </w:p>
    <w:p w14:paraId="3939CF5A" w14:textId="3A3113D3" w:rsidR="00EB7B05" w:rsidRDefault="001A6C2D"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w:t>
      </w:r>
      <w:r w:rsidR="008B108D">
        <w:rPr>
          <w:rFonts w:ascii="Times New Roman" w:hAnsi="Times New Roman" w:cs="Times New Roman"/>
          <w:sz w:val="24"/>
          <w:szCs w:val="24"/>
        </w:rPr>
        <w:t xml:space="preserve">an </w:t>
      </w:r>
      <w:r>
        <w:rPr>
          <w:rFonts w:ascii="Times New Roman" w:hAnsi="Times New Roman" w:cs="Times New Roman"/>
          <w:sz w:val="24"/>
          <w:szCs w:val="24"/>
        </w:rPr>
        <w:t xml:space="preserve">example </w:t>
      </w:r>
      <w:r w:rsidR="00AC568D">
        <w:rPr>
          <w:rFonts w:ascii="Times New Roman" w:hAnsi="Times New Roman" w:cs="Times New Roman"/>
          <w:sz w:val="24"/>
          <w:szCs w:val="24"/>
        </w:rPr>
        <w:t xml:space="preserve">analysis of </w:t>
      </w:r>
      <w:r w:rsidR="0077545D">
        <w:rPr>
          <w:rFonts w:ascii="Times New Roman" w:hAnsi="Times New Roman" w:cs="Times New Roman"/>
          <w:sz w:val="24"/>
          <w:szCs w:val="24"/>
        </w:rPr>
        <w:t xml:space="preserve">interannual </w:t>
      </w:r>
      <w:r w:rsidR="00AC568D">
        <w:rPr>
          <w:rFonts w:ascii="Times New Roman" w:hAnsi="Times New Roman" w:cs="Times New Roman"/>
          <w:sz w:val="24"/>
          <w:szCs w:val="24"/>
        </w:rPr>
        <w:t xml:space="preserve">changes </w:t>
      </w:r>
      <w:r w:rsidR="00692972">
        <w:rPr>
          <w:rFonts w:ascii="Times New Roman" w:hAnsi="Times New Roman" w:cs="Times New Roman"/>
          <w:sz w:val="24"/>
          <w:szCs w:val="24"/>
        </w:rPr>
        <w:t>in</w:t>
      </w:r>
      <w:r w:rsidR="008C6BC7">
        <w:rPr>
          <w:rFonts w:ascii="Times New Roman" w:hAnsi="Times New Roman" w:cs="Times New Roman"/>
          <w:sz w:val="24"/>
          <w:szCs w:val="24"/>
        </w:rPr>
        <w:t xml:space="preserve"> vegetation greenness </w:t>
      </w:r>
      <w:r w:rsidR="0077545D">
        <w:rPr>
          <w:rFonts w:ascii="Times New Roman" w:hAnsi="Times New Roman" w:cs="Times New Roman"/>
          <w:sz w:val="24"/>
          <w:szCs w:val="24"/>
        </w:rPr>
        <w:t xml:space="preserve">from </w:t>
      </w:r>
      <w:r w:rsidR="00F4186D">
        <w:rPr>
          <w:rFonts w:ascii="Times New Roman" w:hAnsi="Times New Roman" w:cs="Times New Roman"/>
          <w:sz w:val="24"/>
          <w:szCs w:val="24"/>
        </w:rPr>
        <w:t>2000</w:t>
      </w:r>
      <w:r w:rsidR="0077545D">
        <w:rPr>
          <w:rFonts w:ascii="Times New Roman" w:hAnsi="Times New Roman" w:cs="Times New Roman"/>
          <w:sz w:val="24"/>
          <w:szCs w:val="24"/>
        </w:rPr>
        <w:t xml:space="preserve"> to 202</w:t>
      </w:r>
      <w:r w:rsidR="004C73F6">
        <w:rPr>
          <w:rFonts w:ascii="Times New Roman" w:hAnsi="Times New Roman" w:cs="Times New Roman"/>
          <w:sz w:val="24"/>
          <w:szCs w:val="24"/>
        </w:rPr>
        <w:t>0</w:t>
      </w:r>
      <w:r w:rsidR="0077545D">
        <w:rPr>
          <w:rFonts w:ascii="Times New Roman" w:hAnsi="Times New Roman" w:cs="Times New Roman"/>
          <w:sz w:val="24"/>
          <w:szCs w:val="24"/>
        </w:rPr>
        <w:t xml:space="preserve"> </w:t>
      </w:r>
      <w:r>
        <w:rPr>
          <w:rFonts w:ascii="Times New Roman" w:hAnsi="Times New Roman" w:cs="Times New Roman"/>
          <w:sz w:val="24"/>
          <w:szCs w:val="24"/>
        </w:rPr>
        <w:t xml:space="preserve">across </w:t>
      </w:r>
      <w:r w:rsidR="008C6BC7">
        <w:rPr>
          <w:rFonts w:ascii="Times New Roman" w:hAnsi="Times New Roman" w:cs="Times New Roman"/>
          <w:sz w:val="24"/>
          <w:szCs w:val="24"/>
        </w:rPr>
        <w:t>a ~</w:t>
      </w:r>
      <w:r w:rsidR="00AC568D">
        <w:rPr>
          <w:rFonts w:ascii="Times New Roman" w:hAnsi="Times New Roman" w:cs="Times New Roman"/>
          <w:sz w:val="24"/>
          <w:szCs w:val="24"/>
        </w:rPr>
        <w:t>4 km</w:t>
      </w:r>
      <w:r w:rsidR="00AC568D" w:rsidRPr="00AC568D">
        <w:rPr>
          <w:rFonts w:ascii="Times New Roman" w:hAnsi="Times New Roman" w:cs="Times New Roman"/>
          <w:sz w:val="24"/>
          <w:szCs w:val="24"/>
          <w:vertAlign w:val="superscript"/>
        </w:rPr>
        <w:t>2</w:t>
      </w:r>
      <w:r w:rsidR="00AC568D">
        <w:rPr>
          <w:rFonts w:ascii="Times New Roman" w:hAnsi="Times New Roman" w:cs="Times New Roman"/>
          <w:sz w:val="24"/>
          <w:szCs w:val="24"/>
        </w:rPr>
        <w:t xml:space="preserve"> study area on Dis</w:t>
      </w:r>
      <w:r w:rsidR="00A40441">
        <w:rPr>
          <w:rFonts w:ascii="Times New Roman" w:hAnsi="Times New Roman" w:cs="Times New Roman"/>
          <w:sz w:val="24"/>
          <w:szCs w:val="24"/>
        </w:rPr>
        <w:t>k</w:t>
      </w:r>
      <w:r w:rsidR="00AC568D">
        <w:rPr>
          <w:rFonts w:ascii="Times New Roman" w:hAnsi="Times New Roman" w:cs="Times New Roman"/>
          <w:sz w:val="24"/>
          <w:szCs w:val="24"/>
        </w:rPr>
        <w:t>o Island</w:t>
      </w:r>
      <w:r w:rsidR="00A40441">
        <w:rPr>
          <w:rFonts w:ascii="Times New Roman" w:hAnsi="Times New Roman" w:cs="Times New Roman"/>
          <w:sz w:val="24"/>
          <w:szCs w:val="24"/>
        </w:rPr>
        <w:t xml:space="preserve"> of</w:t>
      </w:r>
      <w:r w:rsidR="008C6BC7">
        <w:rPr>
          <w:rFonts w:ascii="Times New Roman" w:hAnsi="Times New Roman" w:cs="Times New Roman"/>
          <w:sz w:val="24"/>
          <w:szCs w:val="24"/>
        </w:rPr>
        <w:t>f</w:t>
      </w:r>
      <w:r w:rsidR="00A40441">
        <w:rPr>
          <w:rFonts w:ascii="Times New Roman" w:hAnsi="Times New Roman" w:cs="Times New Roman"/>
          <w:sz w:val="24"/>
          <w:szCs w:val="24"/>
        </w:rPr>
        <w:t xml:space="preserve"> the west</w:t>
      </w:r>
      <w:r w:rsidR="004C73F6">
        <w:rPr>
          <w:rFonts w:ascii="Times New Roman" w:hAnsi="Times New Roman" w:cs="Times New Roman"/>
          <w:sz w:val="24"/>
          <w:szCs w:val="24"/>
        </w:rPr>
        <w:t xml:space="preserve">ern </w:t>
      </w:r>
      <w:r w:rsidR="00A40441">
        <w:rPr>
          <w:rFonts w:ascii="Times New Roman" w:hAnsi="Times New Roman" w:cs="Times New Roman"/>
          <w:sz w:val="24"/>
          <w:szCs w:val="24"/>
        </w:rPr>
        <w:t>coast of</w:t>
      </w:r>
      <w:r w:rsidR="00AC568D">
        <w:rPr>
          <w:rFonts w:ascii="Times New Roman" w:hAnsi="Times New Roman" w:cs="Times New Roman"/>
          <w:sz w:val="24"/>
          <w:szCs w:val="24"/>
        </w:rPr>
        <w:t xml:space="preserve"> Greenland</w:t>
      </w:r>
      <w:r w:rsidR="004C73F6">
        <w:rPr>
          <w:rFonts w:ascii="Times New Roman" w:hAnsi="Times New Roman" w:cs="Times New Roman"/>
          <w:sz w:val="24"/>
          <w:szCs w:val="24"/>
        </w:rPr>
        <w:t xml:space="preserve"> (Figure</w:t>
      </w:r>
      <w:r w:rsidR="00BA4386">
        <w:rPr>
          <w:rFonts w:ascii="Times New Roman" w:hAnsi="Times New Roman" w:cs="Times New Roman"/>
          <w:sz w:val="24"/>
          <w:szCs w:val="24"/>
        </w:rPr>
        <w:t xml:space="preserve"> 2</w:t>
      </w:r>
      <w:r w:rsidR="004C73F6">
        <w:rPr>
          <w:rFonts w:ascii="Times New Roman" w:hAnsi="Times New Roman" w:cs="Times New Roman"/>
          <w:sz w:val="24"/>
          <w:szCs w:val="24"/>
        </w:rPr>
        <w:t>)</w:t>
      </w:r>
      <w:r w:rsidR="008B108D">
        <w:rPr>
          <w:rFonts w:ascii="Times New Roman" w:hAnsi="Times New Roman" w:cs="Times New Roman"/>
          <w:sz w:val="24"/>
          <w:szCs w:val="24"/>
        </w:rPr>
        <w:t>.</w:t>
      </w:r>
      <w:r w:rsidR="00B15E21">
        <w:rPr>
          <w:rFonts w:ascii="Times New Roman" w:hAnsi="Times New Roman" w:cs="Times New Roman"/>
          <w:sz w:val="24"/>
          <w:szCs w:val="24"/>
        </w:rPr>
        <w:t xml:space="preserve"> </w:t>
      </w:r>
      <w:r w:rsidR="008C6BC7">
        <w:rPr>
          <w:rFonts w:ascii="Times New Roman" w:hAnsi="Times New Roman" w:cs="Times New Roman"/>
          <w:sz w:val="24"/>
          <w:szCs w:val="24"/>
        </w:rPr>
        <w:t>The study area</w:t>
      </w:r>
      <w:r w:rsidR="006533B6">
        <w:rPr>
          <w:rFonts w:ascii="Times New Roman" w:hAnsi="Times New Roman" w:cs="Times New Roman"/>
          <w:sz w:val="24"/>
          <w:szCs w:val="24"/>
        </w:rPr>
        <w:t xml:space="preserve"> </w:t>
      </w:r>
      <w:r w:rsidR="005B537A" w:rsidRPr="005B537A">
        <w:rPr>
          <w:rFonts w:ascii="Times New Roman" w:hAnsi="Times New Roman" w:cs="Times New Roman"/>
          <w:sz w:val="24"/>
          <w:szCs w:val="24"/>
        </w:rPr>
        <w:t>(</w:t>
      </w:r>
      <w:r w:rsidR="005B537A">
        <w:rPr>
          <w:rFonts w:ascii="Times New Roman" w:hAnsi="Times New Roman" w:cs="Times New Roman"/>
          <w:sz w:val="24"/>
          <w:szCs w:val="24"/>
        </w:rPr>
        <w:t>approx</w:t>
      </w:r>
      <w:r w:rsidR="00001F78">
        <w:rPr>
          <w:rFonts w:ascii="Times New Roman" w:hAnsi="Times New Roman" w:cs="Times New Roman"/>
          <w:sz w:val="24"/>
          <w:szCs w:val="24"/>
        </w:rPr>
        <w:t>imate</w:t>
      </w:r>
      <w:r w:rsidR="005B537A">
        <w:rPr>
          <w:rFonts w:ascii="Times New Roman" w:hAnsi="Times New Roman" w:cs="Times New Roman"/>
          <w:sz w:val="24"/>
          <w:szCs w:val="24"/>
        </w:rPr>
        <w:t xml:space="preserve"> center </w:t>
      </w:r>
      <w:r w:rsidR="005B537A" w:rsidRPr="005B537A">
        <w:rPr>
          <w:rFonts w:ascii="Times New Roman" w:hAnsi="Times New Roman" w:cs="Times New Roman"/>
          <w:sz w:val="24"/>
          <w:szCs w:val="24"/>
        </w:rPr>
        <w:t>69</w:t>
      </w:r>
      <w:r w:rsidR="000A1DC7">
        <w:rPr>
          <w:rFonts w:ascii="Times New Roman" w:hAnsi="Times New Roman" w:cs="Times New Roman"/>
          <w:sz w:val="24"/>
          <w:szCs w:val="24"/>
        </w:rPr>
        <w:t>.27</w:t>
      </w:r>
      <w:r w:rsidR="005B537A" w:rsidRPr="005B537A">
        <w:rPr>
          <w:rFonts w:ascii="Times New Roman" w:hAnsi="Times New Roman" w:cs="Times New Roman"/>
          <w:sz w:val="24"/>
          <w:szCs w:val="24"/>
        </w:rPr>
        <w:t>°N, 53</w:t>
      </w:r>
      <w:r w:rsidR="008B68D4">
        <w:rPr>
          <w:rFonts w:ascii="Times New Roman" w:hAnsi="Times New Roman" w:cs="Times New Roman"/>
          <w:sz w:val="24"/>
          <w:szCs w:val="24"/>
        </w:rPr>
        <w:t>.46</w:t>
      </w:r>
      <w:r w:rsidR="005B537A" w:rsidRPr="005B537A">
        <w:rPr>
          <w:rFonts w:ascii="Times New Roman" w:hAnsi="Times New Roman" w:cs="Times New Roman"/>
          <w:sz w:val="24"/>
          <w:szCs w:val="24"/>
        </w:rPr>
        <w:t>°W)</w:t>
      </w:r>
      <w:r w:rsidR="005B537A">
        <w:rPr>
          <w:rFonts w:ascii="Times New Roman" w:hAnsi="Times New Roman" w:cs="Times New Roman"/>
          <w:sz w:val="24"/>
          <w:szCs w:val="24"/>
        </w:rPr>
        <w:t xml:space="preserve"> </w:t>
      </w:r>
      <w:r w:rsidR="006533B6">
        <w:rPr>
          <w:rFonts w:ascii="Times New Roman" w:hAnsi="Times New Roman" w:cs="Times New Roman"/>
          <w:sz w:val="24"/>
          <w:szCs w:val="24"/>
        </w:rPr>
        <w:t>is</w:t>
      </w:r>
      <w:r w:rsidR="005B537A">
        <w:rPr>
          <w:rFonts w:ascii="Times New Roman" w:hAnsi="Times New Roman" w:cs="Times New Roman"/>
          <w:sz w:val="24"/>
          <w:szCs w:val="24"/>
        </w:rPr>
        <w:t xml:space="preserve"> located on the eastern slopes of the Blæsedalen </w:t>
      </w:r>
      <w:r w:rsidR="00091684">
        <w:rPr>
          <w:rFonts w:ascii="Times New Roman" w:hAnsi="Times New Roman" w:cs="Times New Roman"/>
          <w:sz w:val="24"/>
          <w:szCs w:val="24"/>
        </w:rPr>
        <w:t xml:space="preserve">valley </w:t>
      </w:r>
      <w:r w:rsidR="005B537A">
        <w:rPr>
          <w:rFonts w:ascii="Times New Roman" w:hAnsi="Times New Roman" w:cs="Times New Roman"/>
          <w:sz w:val="24"/>
          <w:szCs w:val="24"/>
        </w:rPr>
        <w:t xml:space="preserve">just east of </w:t>
      </w:r>
      <w:r w:rsidR="005B537A" w:rsidRPr="005B537A">
        <w:rPr>
          <w:rFonts w:ascii="Times New Roman" w:hAnsi="Times New Roman" w:cs="Times New Roman"/>
          <w:sz w:val="24"/>
          <w:szCs w:val="24"/>
        </w:rPr>
        <w:t>Qeqertarsuaq (Godhavn)</w:t>
      </w:r>
      <w:r w:rsidR="00B40D0C">
        <w:rPr>
          <w:rFonts w:ascii="Times New Roman" w:hAnsi="Times New Roman" w:cs="Times New Roman"/>
          <w:sz w:val="24"/>
          <w:szCs w:val="24"/>
        </w:rPr>
        <w:t xml:space="preserve">. The close proximity of the valley to the </w:t>
      </w:r>
      <w:r w:rsidR="000E00F6">
        <w:rPr>
          <w:rFonts w:ascii="Times New Roman" w:hAnsi="Times New Roman" w:cs="Times New Roman"/>
          <w:sz w:val="24"/>
          <w:szCs w:val="24"/>
        </w:rPr>
        <w:t xml:space="preserve">University of Copenhagen’s </w:t>
      </w:r>
      <w:r w:rsidR="00B40D0C">
        <w:rPr>
          <w:rFonts w:ascii="Times New Roman" w:hAnsi="Times New Roman" w:cs="Times New Roman"/>
          <w:sz w:val="24"/>
          <w:szCs w:val="24"/>
        </w:rPr>
        <w:t>Arctic Station has made the are</w:t>
      </w:r>
      <w:r w:rsidR="00091684">
        <w:rPr>
          <w:rFonts w:ascii="Times New Roman" w:hAnsi="Times New Roman" w:cs="Times New Roman"/>
          <w:sz w:val="24"/>
          <w:szCs w:val="24"/>
        </w:rPr>
        <w:t>a</w:t>
      </w:r>
      <w:r w:rsidR="00B40D0C">
        <w:rPr>
          <w:rFonts w:ascii="Times New Roman" w:hAnsi="Times New Roman" w:cs="Times New Roman"/>
          <w:sz w:val="24"/>
          <w:szCs w:val="24"/>
        </w:rPr>
        <w:t xml:space="preserve"> subject to much ecological and geological research</w:t>
      </w:r>
      <w:r w:rsidR="00091684">
        <w:rPr>
          <w:rFonts w:ascii="Times New Roman" w:hAnsi="Times New Roman" w:cs="Times New Roman"/>
          <w:sz w:val="24"/>
          <w:szCs w:val="24"/>
        </w:rPr>
        <w:t xml:space="preserve">, including multiple long-term </w:t>
      </w:r>
      <w:r w:rsidR="00597C15">
        <w:rPr>
          <w:rFonts w:ascii="Times New Roman" w:hAnsi="Times New Roman" w:cs="Times New Roman"/>
          <w:sz w:val="24"/>
          <w:szCs w:val="24"/>
        </w:rPr>
        <w:t xml:space="preserve">monitoring </w:t>
      </w:r>
      <w:r w:rsidR="00091684">
        <w:rPr>
          <w:rFonts w:ascii="Times New Roman" w:hAnsi="Times New Roman" w:cs="Times New Roman"/>
          <w:sz w:val="24"/>
          <w:szCs w:val="24"/>
        </w:rPr>
        <w:t>projects</w:t>
      </w:r>
      <w:r w:rsidR="00597C15">
        <w:rPr>
          <w:rFonts w:ascii="Times New Roman" w:hAnsi="Times New Roman" w:cs="Times New Roman"/>
          <w:sz w:val="24"/>
          <w:szCs w:val="24"/>
        </w:rPr>
        <w:t xml:space="preserve"> and experiments</w:t>
      </w:r>
      <w:r w:rsidR="00091684">
        <w:rPr>
          <w:rFonts w:ascii="Times New Roman" w:hAnsi="Times New Roman" w:cs="Times New Roman"/>
          <w:sz w:val="24"/>
          <w:szCs w:val="24"/>
        </w:rPr>
        <w:t xml:space="preserve"> (</w:t>
      </w:r>
      <w:r w:rsidR="00091684" w:rsidRPr="00091684">
        <w:rPr>
          <w:rFonts w:ascii="Times New Roman" w:hAnsi="Times New Roman" w:cs="Times New Roman"/>
          <w:sz w:val="24"/>
          <w:szCs w:val="24"/>
        </w:rPr>
        <w:t>https://arktiskstation.ku.dk</w:t>
      </w:r>
      <w:r w:rsidR="00091684">
        <w:rPr>
          <w:rFonts w:ascii="Times New Roman" w:hAnsi="Times New Roman" w:cs="Times New Roman"/>
          <w:sz w:val="24"/>
          <w:szCs w:val="24"/>
        </w:rPr>
        <w:t>)</w:t>
      </w:r>
      <w:r w:rsidR="00B40D0C">
        <w:rPr>
          <w:rFonts w:ascii="Times New Roman" w:hAnsi="Times New Roman" w:cs="Times New Roman"/>
          <w:sz w:val="24"/>
          <w:szCs w:val="24"/>
        </w:rPr>
        <w:t xml:space="preserve">. Climatically, the site lies </w:t>
      </w:r>
      <w:r w:rsidR="009F3E05">
        <w:rPr>
          <w:rFonts w:ascii="Times New Roman" w:hAnsi="Times New Roman" w:cs="Times New Roman"/>
          <w:sz w:val="24"/>
          <w:szCs w:val="24"/>
        </w:rPr>
        <w:t>with</w:t>
      </w:r>
      <w:r w:rsidR="00B40D0C">
        <w:rPr>
          <w:rFonts w:ascii="Times New Roman" w:hAnsi="Times New Roman" w:cs="Times New Roman"/>
          <w:sz w:val="24"/>
          <w:szCs w:val="24"/>
        </w:rPr>
        <w:t xml:space="preserve">in </w:t>
      </w:r>
      <w:r w:rsidR="00ED1656">
        <w:rPr>
          <w:rFonts w:ascii="Times New Roman" w:hAnsi="Times New Roman" w:cs="Times New Roman"/>
          <w:sz w:val="24"/>
          <w:szCs w:val="24"/>
        </w:rPr>
        <w:t>the transition zone between the low and high Arctic</w:t>
      </w:r>
      <w:r w:rsidR="00091684">
        <w:rPr>
          <w:rFonts w:ascii="Times New Roman" w:hAnsi="Times New Roman" w:cs="Times New Roman"/>
          <w:sz w:val="24"/>
          <w:szCs w:val="24"/>
        </w:rPr>
        <w:t xml:space="preserve">, </w:t>
      </w:r>
      <w:r w:rsidR="00597C15">
        <w:rPr>
          <w:rFonts w:ascii="Times New Roman" w:hAnsi="Times New Roman" w:cs="Times New Roman"/>
          <w:sz w:val="24"/>
          <w:szCs w:val="24"/>
        </w:rPr>
        <w:t xml:space="preserve">with basaltic </w:t>
      </w:r>
      <w:r w:rsidR="00091684">
        <w:rPr>
          <w:rFonts w:ascii="Times New Roman" w:hAnsi="Times New Roman" w:cs="Times New Roman"/>
          <w:sz w:val="24"/>
          <w:szCs w:val="24"/>
        </w:rPr>
        <w:t>soils</w:t>
      </w:r>
      <w:r w:rsidR="00597C15">
        <w:rPr>
          <w:rFonts w:ascii="Times New Roman" w:hAnsi="Times New Roman" w:cs="Times New Roman"/>
          <w:sz w:val="24"/>
          <w:szCs w:val="24"/>
        </w:rPr>
        <w:t xml:space="preserve"> on discontinuous permafrost</w:t>
      </w:r>
      <w:r w:rsidR="00091684">
        <w:rPr>
          <w:rFonts w:ascii="Times New Roman" w:hAnsi="Times New Roman" w:cs="Times New Roman"/>
          <w:sz w:val="24"/>
          <w:szCs w:val="24"/>
        </w:rPr>
        <w:t xml:space="preserve"> </w:t>
      </w:r>
      <w:r w:rsidR="006E6FEA">
        <w:rPr>
          <w:rFonts w:ascii="Times New Roman" w:hAnsi="Times New Roman" w:cs="Times New Roman"/>
          <w:sz w:val="24"/>
          <w:szCs w:val="24"/>
        </w:rPr>
        <w:fldChar w:fldCharType="begin"/>
      </w:r>
      <w:r w:rsidR="006E6FEA">
        <w:rPr>
          <w:rFonts w:ascii="Times New Roman" w:hAnsi="Times New Roman" w:cs="Times New Roman"/>
          <w:sz w:val="24"/>
          <w:szCs w:val="24"/>
        </w:rPr>
        <w:instrText xml:space="preserve"> ADDIN EN.CITE &lt;EndNote&gt;&lt;Cite&gt;&lt;Author&gt;Xu&lt;/Author&gt;&lt;Year&gt;2021&lt;/Year&gt;&lt;RecNum&gt;4723&lt;/RecNum&gt;&lt;DisplayText&gt;(Xu et al. 2021)&lt;/DisplayText&gt;&lt;record&gt;&lt;rec-number&gt;4723&lt;/rec-number&gt;&lt;foreign-keys&gt;&lt;key app="EN" db-id="przrz2xfys0et6es02qx0adprs59z2erxf5t" timestamp="1643392070"&gt;4723&lt;/key&gt;&lt;/foreign-keys&gt;&lt;ref-type name="Journal Article"&gt;17&lt;/ref-type&gt;&lt;contributors&gt;&lt;authors&gt;&lt;author&gt;Xu, Wenyi&lt;/author&gt;&lt;author&gt;Prieme, Anders&lt;/author&gt;&lt;author&gt;Cooper, Elisabeth J&lt;/author&gt;&lt;author&gt;Mörsdorf, Martin Alfons&lt;/author&gt;&lt;author&gt;Semenchuk, Philipp&lt;/author&gt;&lt;author&gt;Elberling, Bo&lt;/author&gt;&lt;author&gt;Grogan, Paul&lt;/author&gt;&lt;author&gt;Ambus, Per Lennart&lt;/author&gt;&lt;/authors&gt;&lt;/contributors&gt;&lt;titles&gt;&lt;title&gt;Deepened snow enhances gross nitrogen cycling among Pan-Arctic tundra soils during both winter and summer&lt;/title&gt;&lt;secondary-title&gt;Soil Biology and Biochemistry&lt;/secondary-title&gt;&lt;/titles&gt;&lt;periodical&gt;&lt;full-title&gt;Soil Biology and Biochemistry&lt;/full-title&gt;&lt;/periodical&gt;&lt;pages&gt;108356&lt;/pages&gt;&lt;volume&gt;160&lt;/volume&gt;&lt;dates&gt;&lt;year&gt;2021&lt;/year&gt;&lt;/dates&gt;&lt;isbn&gt;0038-0717&lt;/isbn&gt;&lt;urls&gt;&lt;/urls&gt;&lt;/record&gt;&lt;/Cite&gt;&lt;/EndNote&gt;</w:instrText>
      </w:r>
      <w:r w:rsidR="006E6FEA">
        <w:rPr>
          <w:rFonts w:ascii="Times New Roman" w:hAnsi="Times New Roman" w:cs="Times New Roman"/>
          <w:sz w:val="24"/>
          <w:szCs w:val="24"/>
        </w:rPr>
        <w:fldChar w:fldCharType="separate"/>
      </w:r>
      <w:r w:rsidR="006E6FEA">
        <w:rPr>
          <w:rFonts w:ascii="Times New Roman" w:hAnsi="Times New Roman" w:cs="Times New Roman"/>
          <w:noProof/>
          <w:sz w:val="24"/>
          <w:szCs w:val="24"/>
        </w:rPr>
        <w:t>(Xu et al. 2021)</w:t>
      </w:r>
      <w:r w:rsidR="006E6FEA">
        <w:rPr>
          <w:rFonts w:ascii="Times New Roman" w:hAnsi="Times New Roman" w:cs="Times New Roman"/>
          <w:sz w:val="24"/>
          <w:szCs w:val="24"/>
        </w:rPr>
        <w:fldChar w:fldCharType="end"/>
      </w:r>
      <w:r w:rsidR="006E6FEA">
        <w:rPr>
          <w:rFonts w:ascii="Times New Roman" w:hAnsi="Times New Roman" w:cs="Times New Roman"/>
          <w:sz w:val="24"/>
          <w:szCs w:val="24"/>
        </w:rPr>
        <w:t xml:space="preserve"> </w:t>
      </w:r>
      <w:r w:rsidR="00597C15">
        <w:rPr>
          <w:rFonts w:ascii="Times New Roman" w:hAnsi="Times New Roman" w:cs="Times New Roman"/>
          <w:sz w:val="24"/>
          <w:szCs w:val="24"/>
        </w:rPr>
        <w:t xml:space="preserve">covered by </w:t>
      </w:r>
      <w:r w:rsidR="00597C15" w:rsidRPr="00597C15">
        <w:rPr>
          <w:rFonts w:ascii="Times New Roman" w:hAnsi="Times New Roman" w:cs="Times New Roman"/>
          <w:sz w:val="24"/>
          <w:szCs w:val="24"/>
        </w:rPr>
        <w:t>erect dwarf shrub tundra</w:t>
      </w:r>
      <w:r w:rsidR="00780CDE">
        <w:rPr>
          <w:rFonts w:ascii="Times New Roman" w:hAnsi="Times New Roman" w:cs="Times New Roman"/>
          <w:sz w:val="24"/>
          <w:szCs w:val="24"/>
        </w:rPr>
        <w:t xml:space="preserve"> </w:t>
      </w:r>
      <w:r w:rsidR="004F7A53">
        <w:rPr>
          <w:rFonts w:ascii="Times New Roman" w:hAnsi="Times New Roman" w:cs="Times New Roman"/>
          <w:sz w:val="24"/>
          <w:szCs w:val="24"/>
        </w:rPr>
        <w:fldChar w:fldCharType="begin"/>
      </w:r>
      <w:r w:rsidR="004F7A53">
        <w:rPr>
          <w:rFonts w:ascii="Times New Roman" w:hAnsi="Times New Roman" w:cs="Times New Roman"/>
          <w:sz w:val="24"/>
          <w:szCs w:val="24"/>
        </w:rPr>
        <w:instrText xml:space="preserve"> ADDIN EN.CITE &lt;EndNote&gt;&lt;Cite&gt;&lt;Author&gt;Walker&lt;/Author&gt;&lt;Year&gt;2002&lt;/Year&gt;&lt;RecNum&gt;373&lt;/RecNum&gt;&lt;DisplayText&gt;(Walker et al. 2002)&lt;/DisplayText&gt;&lt;record&gt;&lt;rec-number&gt;373&lt;/rec-number&gt;&lt;foreign-keys&gt;&lt;key app="EN" db-id="przrz2xfys0et6es02qx0adprs59z2erxf5t" timestamp="0"&gt;373&lt;/key&gt;&lt;/foreign-keys&gt;&lt;ref-type name="Journal Article"&gt;17&lt;/ref-type&gt;&lt;contributors&gt;&lt;authors&gt;&lt;author&gt;Walker, D. A.&lt;/author&gt;&lt;author&gt;Gould, W. A.&lt;/author&gt;&lt;author&gt;Maier, H. A.&lt;/author&gt;&lt;author&gt;Raynolds, M. K.&lt;/author&gt;&lt;/authors&gt;&lt;/contributors&gt;&lt;titles&gt;&lt;title&gt;The Circumpolar Arctic Vegetation Map: AVHRR-derived base maps, environmental controls, and integrated mapping procedures&lt;/title&gt;&lt;secondary-title&gt;International Journal of Remote Sensing&lt;/secondary-title&gt;&lt;/titles&gt;&lt;periodical&gt;&lt;full-title&gt;International Journal of Remote Sensing&lt;/full-title&gt;&lt;/periodical&gt;&lt;pages&gt;4551-4570&lt;/pages&gt;&lt;volume&gt;23&lt;/volume&gt;&lt;number&gt;21&lt;/number&gt;&lt;dates&gt;&lt;year&gt;2002&lt;/year&gt;&lt;/dates&gt;&lt;isbn&gt;0143-1161&lt;/isbn&gt;&lt;urls&gt;&lt;/urls&gt;&lt;electronic-resource-num&gt;10.1080/01431160110113854&lt;/electronic-resource-num&gt;&lt;/record&gt;&lt;/Cite&gt;&lt;/EndNote&gt;</w:instrText>
      </w:r>
      <w:r w:rsidR="004F7A53">
        <w:rPr>
          <w:rFonts w:ascii="Times New Roman" w:hAnsi="Times New Roman" w:cs="Times New Roman"/>
          <w:sz w:val="24"/>
          <w:szCs w:val="24"/>
        </w:rPr>
        <w:fldChar w:fldCharType="separate"/>
      </w:r>
      <w:r w:rsidR="004F7A53">
        <w:rPr>
          <w:rFonts w:ascii="Times New Roman" w:hAnsi="Times New Roman" w:cs="Times New Roman"/>
          <w:noProof/>
          <w:sz w:val="24"/>
          <w:szCs w:val="24"/>
        </w:rPr>
        <w:t>(Walker et al. 2002)</w:t>
      </w:r>
      <w:r w:rsidR="004F7A53">
        <w:rPr>
          <w:rFonts w:ascii="Times New Roman" w:hAnsi="Times New Roman" w:cs="Times New Roman"/>
          <w:sz w:val="24"/>
          <w:szCs w:val="24"/>
        </w:rPr>
        <w:fldChar w:fldCharType="end"/>
      </w:r>
      <w:r w:rsidR="00091684">
        <w:rPr>
          <w:rFonts w:ascii="Times New Roman" w:hAnsi="Times New Roman" w:cs="Times New Roman"/>
          <w:sz w:val="24"/>
          <w:szCs w:val="24"/>
        </w:rPr>
        <w:t>.</w:t>
      </w:r>
      <w:r w:rsidR="005B537A">
        <w:rPr>
          <w:rFonts w:ascii="Times New Roman" w:hAnsi="Times New Roman" w:cs="Times New Roman"/>
          <w:sz w:val="24"/>
          <w:szCs w:val="24"/>
        </w:rPr>
        <w:t xml:space="preserve"> </w:t>
      </w:r>
      <w:r w:rsidR="0077545D">
        <w:rPr>
          <w:rFonts w:ascii="Times New Roman" w:hAnsi="Times New Roman" w:cs="Times New Roman"/>
          <w:sz w:val="24"/>
          <w:szCs w:val="24"/>
        </w:rPr>
        <w:t xml:space="preserve">We </w:t>
      </w:r>
      <w:r w:rsidR="008C6BC7">
        <w:rPr>
          <w:rFonts w:ascii="Times New Roman" w:hAnsi="Times New Roman" w:cs="Times New Roman"/>
          <w:sz w:val="24"/>
          <w:szCs w:val="24"/>
        </w:rPr>
        <w:t xml:space="preserve">characterize </w:t>
      </w:r>
      <w:r w:rsidR="004C73F6">
        <w:rPr>
          <w:rFonts w:ascii="Times New Roman" w:hAnsi="Times New Roman" w:cs="Times New Roman"/>
          <w:sz w:val="24"/>
          <w:szCs w:val="24"/>
        </w:rPr>
        <w:t xml:space="preserve">annual maximum </w:t>
      </w:r>
      <w:r w:rsidR="008C6BC7">
        <w:rPr>
          <w:rFonts w:ascii="Times New Roman" w:hAnsi="Times New Roman" w:cs="Times New Roman"/>
          <w:sz w:val="24"/>
          <w:szCs w:val="24"/>
        </w:rPr>
        <w:t>vegetation greenness</w:t>
      </w:r>
      <w:r w:rsidR="0077545D">
        <w:rPr>
          <w:rFonts w:ascii="Times New Roman" w:hAnsi="Times New Roman" w:cs="Times New Roman"/>
          <w:sz w:val="24"/>
          <w:szCs w:val="24"/>
        </w:rPr>
        <w:t xml:space="preserve"> using the </w:t>
      </w:r>
      <w:r w:rsidR="008C6BC7">
        <w:rPr>
          <w:rFonts w:ascii="Times New Roman" w:hAnsi="Times New Roman" w:cs="Times New Roman"/>
          <w:sz w:val="24"/>
          <w:szCs w:val="24"/>
        </w:rPr>
        <w:t>Normalized Difference Vegetation Index (NDVI</w:t>
      </w:r>
      <w:r w:rsidR="008C6BC7" w:rsidRPr="00A40441">
        <w:rPr>
          <w:rFonts w:ascii="Times New Roman" w:hAnsi="Times New Roman" w:cs="Times New Roman"/>
          <w:sz w:val="24"/>
          <w:szCs w:val="24"/>
          <w:vertAlign w:val="subscript"/>
        </w:rPr>
        <w:t>max</w:t>
      </w:r>
      <w:r w:rsidR="008C6BC7">
        <w:rPr>
          <w:rFonts w:ascii="Times New Roman" w:hAnsi="Times New Roman" w:cs="Times New Roman"/>
          <w:sz w:val="24"/>
          <w:szCs w:val="24"/>
        </w:rPr>
        <w:t>)</w:t>
      </w:r>
      <w:r w:rsidR="004C73F6">
        <w:rPr>
          <w:rFonts w:ascii="Times New Roman" w:hAnsi="Times New Roman" w:cs="Times New Roman"/>
          <w:sz w:val="24"/>
          <w:szCs w:val="24"/>
        </w:rPr>
        <w:t xml:space="preserve"> derived from Landsat satellite observations.</w:t>
      </w:r>
      <w:r w:rsidR="009542CB">
        <w:rPr>
          <w:rFonts w:ascii="Times New Roman" w:hAnsi="Times New Roman" w:cs="Times New Roman"/>
          <w:sz w:val="24"/>
          <w:szCs w:val="24"/>
        </w:rPr>
        <w:t xml:space="preserve"> </w:t>
      </w:r>
      <w:r w:rsidR="004C73F6">
        <w:rPr>
          <w:rFonts w:ascii="Times New Roman" w:hAnsi="Times New Roman" w:cs="Times New Roman"/>
          <w:sz w:val="24"/>
          <w:szCs w:val="24"/>
        </w:rPr>
        <w:t>Landsat NDVI</w:t>
      </w:r>
      <w:r w:rsidR="004C73F6" w:rsidRPr="004C73F6">
        <w:rPr>
          <w:rFonts w:ascii="Times New Roman" w:hAnsi="Times New Roman" w:cs="Times New Roman"/>
          <w:sz w:val="24"/>
          <w:szCs w:val="24"/>
          <w:vertAlign w:val="subscript"/>
        </w:rPr>
        <w:t>max</w:t>
      </w:r>
      <w:r w:rsidR="004C73F6">
        <w:rPr>
          <w:rFonts w:ascii="Times New Roman" w:hAnsi="Times New Roman" w:cs="Times New Roman"/>
          <w:sz w:val="24"/>
          <w:szCs w:val="24"/>
        </w:rPr>
        <w:t xml:space="preserve"> </w:t>
      </w:r>
      <w:r w:rsidR="008A591D">
        <w:rPr>
          <w:rFonts w:ascii="Times New Roman" w:hAnsi="Times New Roman" w:cs="Times New Roman"/>
          <w:sz w:val="24"/>
          <w:szCs w:val="24"/>
        </w:rPr>
        <w:t xml:space="preserve">relates to vegetation </w:t>
      </w:r>
      <w:r w:rsidR="00B15E21">
        <w:rPr>
          <w:rFonts w:ascii="Times New Roman" w:hAnsi="Times New Roman" w:cs="Times New Roman"/>
          <w:sz w:val="24"/>
          <w:szCs w:val="24"/>
        </w:rPr>
        <w:t>productivity and aboveground biomass</w:t>
      </w:r>
      <w:r w:rsidR="009542CB">
        <w:rPr>
          <w:rFonts w:ascii="Times New Roman" w:hAnsi="Times New Roman" w:cs="Times New Roman"/>
          <w:sz w:val="24"/>
          <w:szCs w:val="24"/>
        </w:rPr>
        <w:t xml:space="preserve"> </w:t>
      </w:r>
      <w:r w:rsidR="008A591D">
        <w:rPr>
          <w:rFonts w:ascii="Times New Roman" w:hAnsi="Times New Roman" w:cs="Times New Roman"/>
          <w:sz w:val="24"/>
          <w:szCs w:val="24"/>
        </w:rPr>
        <w:t xml:space="preserve">in tundra ecosystems </w:t>
      </w:r>
      <w:r w:rsidR="00A40441">
        <w:rPr>
          <w:rFonts w:ascii="Times New Roman" w:hAnsi="Times New Roman" w:cs="Times New Roman"/>
          <w:sz w:val="24"/>
          <w:szCs w:val="24"/>
        </w:rPr>
        <w:fldChar w:fldCharType="begin">
          <w:fldData xml:space="preserve">PEVuZE5vdGU+PENpdGU+PEF1dGhvcj5CZXJuZXI8L0F1dGhvcj48WWVhcj4yMDE4PC9ZZWFyPjxS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</w:fldData>
        </w:fldChar>
      </w:r>
      <w:r w:rsidR="00FF6925">
        <w:rPr>
          <w:rFonts w:ascii="Times New Roman" w:hAnsi="Times New Roman" w:cs="Times New Roman"/>
          <w:sz w:val="24"/>
          <w:szCs w:val="24"/>
        </w:rPr>
        <w:instrText xml:space="preserve"> ADDIN EN.CITE </w:instrText>
      </w:r>
      <w:r w:rsidR="00FF6925">
        <w:rPr>
          <w:rFonts w:ascii="Times New Roman" w:hAnsi="Times New Roman" w:cs="Times New Roman"/>
          <w:sz w:val="24"/>
          <w:szCs w:val="24"/>
        </w:rPr>
        <w:fldChar w:fldCharType="begin">
          <w:fldData xml:space="preserve">PEVuZE5vdGU+PENpdGU+PEF1dGhvcj5CZXJuZXI8L0F1dGhvcj48WWVhcj4yMDE4PC9ZZWFyPjxS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</w:fldData>
        </w:fldChar>
      </w:r>
      <w:r w:rsidR="00FF6925">
        <w:rPr>
          <w:rFonts w:ascii="Times New Roman" w:hAnsi="Times New Roman" w:cs="Times New Roman"/>
          <w:sz w:val="24"/>
          <w:szCs w:val="24"/>
        </w:rPr>
        <w:instrText xml:space="preserve"> ADDIN EN.CITE.DATA </w:instrText>
      </w:r>
      <w:r w:rsidR="00FF6925">
        <w:rPr>
          <w:rFonts w:ascii="Times New Roman" w:hAnsi="Times New Roman" w:cs="Times New Roman"/>
          <w:sz w:val="24"/>
          <w:szCs w:val="24"/>
        </w:rPr>
      </w:r>
      <w:r w:rsidR="00FF6925">
        <w:rPr>
          <w:rFonts w:ascii="Times New Roman" w:hAnsi="Times New Roman" w:cs="Times New Roman"/>
          <w:sz w:val="24"/>
          <w:szCs w:val="24"/>
        </w:rPr>
        <w:fldChar w:fldCharType="end"/>
      </w:r>
      <w:r w:rsidR="00A40441">
        <w:rPr>
          <w:rFonts w:ascii="Times New Roman" w:hAnsi="Times New Roman" w:cs="Times New Roman"/>
          <w:sz w:val="24"/>
          <w:szCs w:val="24"/>
        </w:rPr>
      </w:r>
      <w:r w:rsidR="00A40441">
        <w:rPr>
          <w:rFonts w:ascii="Times New Roman" w:hAnsi="Times New Roman" w:cs="Times New Roman"/>
          <w:sz w:val="24"/>
          <w:szCs w:val="24"/>
        </w:rPr>
        <w:fldChar w:fldCharType="separate"/>
      </w:r>
      <w:r w:rsidR="00FF6925">
        <w:rPr>
          <w:rFonts w:ascii="Times New Roman" w:hAnsi="Times New Roman" w:cs="Times New Roman"/>
          <w:noProof/>
          <w:sz w:val="24"/>
          <w:szCs w:val="24"/>
        </w:rPr>
        <w:t>(Johansen and Tømmervik 2014, Berner et al. 2018, Berner et al. 2020)</w:t>
      </w:r>
      <w:r w:rsidR="00A40441">
        <w:rPr>
          <w:rFonts w:ascii="Times New Roman" w:hAnsi="Times New Roman" w:cs="Times New Roman"/>
          <w:sz w:val="24"/>
          <w:szCs w:val="24"/>
        </w:rPr>
        <w:fldChar w:fldCharType="end"/>
      </w:r>
      <w:r w:rsidR="00A40441">
        <w:rPr>
          <w:rFonts w:ascii="Times New Roman" w:hAnsi="Times New Roman" w:cs="Times New Roman"/>
          <w:sz w:val="24"/>
          <w:szCs w:val="24"/>
        </w:rPr>
        <w:t>.</w:t>
      </w:r>
      <w:r w:rsidR="00E07A3D">
        <w:rPr>
          <w:rFonts w:ascii="Times New Roman" w:hAnsi="Times New Roman" w:cs="Times New Roman"/>
          <w:sz w:val="24"/>
          <w:szCs w:val="24"/>
        </w:rPr>
        <w:t xml:space="preserve"> </w:t>
      </w:r>
      <w:r w:rsidR="00BA6731">
        <w:rPr>
          <w:rFonts w:ascii="Times New Roman" w:hAnsi="Times New Roman" w:cs="Times New Roman"/>
          <w:sz w:val="24"/>
          <w:szCs w:val="24"/>
        </w:rPr>
        <w:t>Here, w</w:t>
      </w:r>
      <w:r w:rsidR="006628AB">
        <w:rPr>
          <w:rFonts w:ascii="Times New Roman" w:hAnsi="Times New Roman" w:cs="Times New Roman"/>
          <w:sz w:val="24"/>
          <w:szCs w:val="24"/>
        </w:rPr>
        <w:t>e focus on the period from 2000 to 2020 because there was limited Landsat data available prior to 2000</w:t>
      </w:r>
      <w:r w:rsidR="00FF6925">
        <w:rPr>
          <w:rFonts w:ascii="Times New Roman" w:hAnsi="Times New Roman" w:cs="Times New Roman"/>
          <w:sz w:val="24"/>
          <w:szCs w:val="24"/>
        </w:rPr>
        <w:t xml:space="preserve"> in this region</w:t>
      </w:r>
      <w:r w:rsidR="008C64E5">
        <w:rPr>
          <w:rFonts w:ascii="Times New Roman" w:hAnsi="Times New Roman" w:cs="Times New Roman"/>
          <w:sz w:val="24"/>
          <w:szCs w:val="24"/>
        </w:rPr>
        <w:t xml:space="preserve">, as </w:t>
      </w:r>
      <w:r w:rsidR="00FF6925">
        <w:rPr>
          <w:rFonts w:ascii="Times New Roman" w:hAnsi="Times New Roman" w:cs="Times New Roman"/>
          <w:sz w:val="24"/>
          <w:szCs w:val="24"/>
        </w:rPr>
        <w:t>shown</w:t>
      </w:r>
      <w:r w:rsidR="008C64E5">
        <w:rPr>
          <w:rFonts w:ascii="Times New Roman" w:hAnsi="Times New Roman" w:cs="Times New Roman"/>
          <w:sz w:val="24"/>
          <w:szCs w:val="24"/>
        </w:rPr>
        <w:t xml:space="preserve"> below</w:t>
      </w:r>
      <w:r w:rsidR="006628AB">
        <w:rPr>
          <w:rFonts w:ascii="Times New Roman" w:hAnsi="Times New Roman" w:cs="Times New Roman"/>
          <w:sz w:val="24"/>
          <w:szCs w:val="24"/>
        </w:rPr>
        <w:t xml:space="preserve">. </w:t>
      </w:r>
      <w:r w:rsidR="00A95307">
        <w:rPr>
          <w:rFonts w:ascii="Times New Roman" w:hAnsi="Times New Roman" w:cs="Times New Roman"/>
          <w:sz w:val="24"/>
          <w:szCs w:val="24"/>
        </w:rPr>
        <w:t>We provide the scripts associated with this example as supplemental files and</w:t>
      </w:r>
      <w:r w:rsidR="00EF2C33">
        <w:rPr>
          <w:rFonts w:ascii="Times New Roman" w:hAnsi="Times New Roman" w:cs="Times New Roman"/>
          <w:sz w:val="24"/>
          <w:szCs w:val="24"/>
        </w:rPr>
        <w:t xml:space="preserve"> in this section </w:t>
      </w:r>
      <w:r w:rsidR="00063289">
        <w:rPr>
          <w:rFonts w:ascii="Times New Roman" w:hAnsi="Times New Roman" w:cs="Times New Roman"/>
          <w:sz w:val="24"/>
          <w:szCs w:val="24"/>
        </w:rPr>
        <w:t xml:space="preserve">guide the reader </w:t>
      </w:r>
      <w:r w:rsidR="00A95307">
        <w:rPr>
          <w:rFonts w:ascii="Times New Roman" w:hAnsi="Times New Roman" w:cs="Times New Roman"/>
          <w:sz w:val="24"/>
          <w:szCs w:val="24"/>
        </w:rPr>
        <w:t>through</w:t>
      </w:r>
      <w:r w:rsidR="0077545D">
        <w:rPr>
          <w:rFonts w:ascii="Times New Roman" w:hAnsi="Times New Roman" w:cs="Times New Roman"/>
          <w:sz w:val="24"/>
          <w:szCs w:val="24"/>
        </w:rPr>
        <w:t xml:space="preserve"> </w:t>
      </w:r>
      <w:r w:rsidR="003D7172">
        <w:rPr>
          <w:rFonts w:ascii="Times New Roman" w:hAnsi="Times New Roman" w:cs="Times New Roman"/>
          <w:sz w:val="24"/>
          <w:szCs w:val="24"/>
        </w:rPr>
        <w:t>the analysis</w:t>
      </w:r>
      <w:r w:rsidR="009F3E05">
        <w:rPr>
          <w:rFonts w:ascii="Times New Roman" w:hAnsi="Times New Roman" w:cs="Times New Roman"/>
          <w:sz w:val="24"/>
          <w:szCs w:val="24"/>
        </w:rPr>
        <w:t xml:space="preserve"> code</w:t>
      </w:r>
      <w:r w:rsidR="003D7172">
        <w:rPr>
          <w:rFonts w:ascii="Times New Roman" w:hAnsi="Times New Roman" w:cs="Times New Roman"/>
          <w:sz w:val="24"/>
          <w:szCs w:val="24"/>
        </w:rPr>
        <w:t xml:space="preserve"> </w:t>
      </w:r>
      <w:r w:rsidR="00E07A3D">
        <w:rPr>
          <w:rFonts w:ascii="Times New Roman" w:hAnsi="Times New Roman" w:cs="Times New Roman"/>
          <w:sz w:val="24"/>
          <w:szCs w:val="24"/>
        </w:rPr>
        <w:t xml:space="preserve">with </w:t>
      </w:r>
      <w:r w:rsidR="0077545D">
        <w:rPr>
          <w:rFonts w:ascii="Times New Roman" w:hAnsi="Times New Roman" w:cs="Times New Roman"/>
          <w:sz w:val="24"/>
          <w:szCs w:val="24"/>
        </w:rPr>
        <w:t>example output</w:t>
      </w:r>
      <w:r w:rsidR="00EF2C33">
        <w:rPr>
          <w:rFonts w:ascii="Times New Roman" w:hAnsi="Times New Roman" w:cs="Times New Roman"/>
          <w:sz w:val="24"/>
          <w:szCs w:val="24"/>
        </w:rPr>
        <w:t xml:space="preserve"> </w:t>
      </w:r>
      <w:r w:rsidR="00EB7B05">
        <w:rPr>
          <w:rFonts w:ascii="Times New Roman" w:hAnsi="Times New Roman" w:cs="Times New Roman"/>
          <w:sz w:val="24"/>
          <w:szCs w:val="24"/>
        </w:rPr>
        <w:t xml:space="preserve">figures and tables that are generated by the </w:t>
      </w:r>
      <w:r w:rsidR="00461791" w:rsidRPr="00461791">
        <w:rPr>
          <w:rFonts w:ascii="Times New Roman" w:hAnsi="Times New Roman" w:cs="Times New Roman"/>
          <w:i/>
          <w:iCs/>
          <w:sz w:val="24"/>
          <w:szCs w:val="24"/>
        </w:rPr>
        <w:t>lsatTS</w:t>
      </w:r>
      <w:r w:rsidR="00461791">
        <w:rPr>
          <w:rFonts w:ascii="Times New Roman" w:hAnsi="Times New Roman" w:cs="Times New Roman"/>
          <w:sz w:val="24"/>
          <w:szCs w:val="24"/>
        </w:rPr>
        <w:t xml:space="preserve"> </w:t>
      </w:r>
      <w:r w:rsidR="00EB7B05">
        <w:rPr>
          <w:rFonts w:ascii="Times New Roman" w:hAnsi="Times New Roman" w:cs="Times New Roman"/>
          <w:sz w:val="24"/>
          <w:szCs w:val="24"/>
        </w:rPr>
        <w:t>functions (excluding Figure 2).</w:t>
      </w:r>
      <w:r w:rsidR="00EB7B05">
        <w:rPr>
          <w:rFonts w:ascii="Times New Roman" w:hAnsi="Times New Roman" w:cs="Times New Roman"/>
          <w:sz w:val="24"/>
          <w:szCs w:val="24"/>
        </w:rPr>
        <w:tab/>
      </w:r>
      <w:r w:rsidR="00EB7B05">
        <w:rPr>
          <w:rFonts w:ascii="Times New Roman" w:hAnsi="Times New Roman" w:cs="Times New Roman"/>
          <w:sz w:val="24"/>
          <w:szCs w:val="24"/>
        </w:rPr>
        <w:tab/>
      </w:r>
    </w:p>
    <w:p w14:paraId="270518EF" w14:textId="099A5661" w:rsidR="00831471" w:rsidRDefault="00831471" w:rsidP="00F751FB">
      <w:pPr>
        <w:pStyle w:val="NoSpacing"/>
        <w:rPr>
          <w:rFonts w:ascii="Times New Roman" w:hAnsi="Times New Roman" w:cs="Times New Roman"/>
          <w:sz w:val="24"/>
          <w:szCs w:val="24"/>
        </w:rPr>
      </w:pPr>
    </w:p>
    <w:p w14:paraId="00F07AA5" w14:textId="3F253055" w:rsidR="00831471" w:rsidRDefault="00DA5F6C" w:rsidP="00F751FB">
      <w:pPr>
        <w:pStyle w:val="NoSpacing"/>
        <w:rPr>
          <w:rFonts w:ascii="Times New Roman" w:hAnsi="Times New Roman" w:cs="Times New Roman"/>
          <w:sz w:val="24"/>
          <w:szCs w:val="24"/>
        </w:rPr>
      </w:pPr>
      <w:r>
        <w:rPr>
          <w:noProof/>
        </w:rPr>
        <w:lastRenderedPageBreak/>
        <w:drawing>
          <wp:inline distT="0" distB="0" distL="0" distR="0" wp14:anchorId="4341DE6F" wp14:editId="1B5CE21A">
            <wp:extent cx="5943600" cy="2797175"/>
            <wp:effectExtent l="0" t="0" r="0" b="317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p>
    <w:p w14:paraId="5EE69F44" w14:textId="3879DECC" w:rsidR="002D1352" w:rsidRDefault="00831471"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F84824">
        <w:rPr>
          <w:rFonts w:ascii="Times New Roman" w:hAnsi="Times New Roman" w:cs="Times New Roman"/>
          <w:sz w:val="24"/>
          <w:szCs w:val="24"/>
        </w:rPr>
        <w:t>2</w:t>
      </w:r>
      <w:r>
        <w:rPr>
          <w:rFonts w:ascii="Times New Roman" w:hAnsi="Times New Roman" w:cs="Times New Roman"/>
          <w:sz w:val="24"/>
          <w:szCs w:val="24"/>
        </w:rPr>
        <w:t xml:space="preserve">. </w:t>
      </w:r>
      <w:r w:rsidR="00A12244">
        <w:rPr>
          <w:rFonts w:ascii="Times New Roman" w:hAnsi="Times New Roman" w:cs="Times New Roman"/>
          <w:sz w:val="24"/>
          <w:szCs w:val="24"/>
        </w:rPr>
        <w:t xml:space="preserve">(a) </w:t>
      </w:r>
      <w:r w:rsidR="007E6E5E">
        <w:rPr>
          <w:rFonts w:ascii="Times New Roman" w:hAnsi="Times New Roman" w:cs="Times New Roman"/>
          <w:sz w:val="24"/>
          <w:szCs w:val="24"/>
        </w:rPr>
        <w:t>Relative c</w:t>
      </w:r>
      <w:r w:rsidR="000807F8">
        <w:rPr>
          <w:rFonts w:ascii="Times New Roman" w:hAnsi="Times New Roman" w:cs="Times New Roman"/>
          <w:sz w:val="24"/>
          <w:szCs w:val="24"/>
        </w:rPr>
        <w:t>hanges in Landsat annual maximum NDVI (NDVI</w:t>
      </w:r>
      <w:r w:rsidR="000807F8" w:rsidRPr="00831471">
        <w:rPr>
          <w:rFonts w:ascii="Times New Roman" w:hAnsi="Times New Roman" w:cs="Times New Roman"/>
          <w:sz w:val="24"/>
          <w:szCs w:val="24"/>
          <w:vertAlign w:val="subscript"/>
        </w:rPr>
        <w:t>max</w:t>
      </w:r>
      <w:r w:rsidR="000807F8">
        <w:rPr>
          <w:rFonts w:ascii="Times New Roman" w:hAnsi="Times New Roman" w:cs="Times New Roman"/>
          <w:sz w:val="24"/>
          <w:szCs w:val="24"/>
        </w:rPr>
        <w:t xml:space="preserve">) from 2000 to 2020 across the study area on </w:t>
      </w:r>
      <w:r>
        <w:rPr>
          <w:rFonts w:ascii="Times New Roman" w:hAnsi="Times New Roman" w:cs="Times New Roman"/>
          <w:sz w:val="24"/>
          <w:szCs w:val="24"/>
        </w:rPr>
        <w:t>Disko Island</w:t>
      </w:r>
      <w:r w:rsidR="000807F8">
        <w:rPr>
          <w:rFonts w:ascii="Times New Roman" w:hAnsi="Times New Roman" w:cs="Times New Roman"/>
          <w:sz w:val="24"/>
          <w:szCs w:val="24"/>
        </w:rPr>
        <w:t xml:space="preserve">. (b) Location of study area </w:t>
      </w:r>
      <w:r w:rsidR="00C4691F">
        <w:rPr>
          <w:rFonts w:ascii="Times New Roman" w:hAnsi="Times New Roman" w:cs="Times New Roman"/>
          <w:sz w:val="24"/>
          <w:szCs w:val="24"/>
        </w:rPr>
        <w:t xml:space="preserve">off the </w:t>
      </w:r>
      <w:r>
        <w:rPr>
          <w:rFonts w:ascii="Times New Roman" w:hAnsi="Times New Roman" w:cs="Times New Roman"/>
          <w:sz w:val="24"/>
          <w:szCs w:val="24"/>
        </w:rPr>
        <w:t xml:space="preserve">western </w:t>
      </w:r>
      <w:r w:rsidR="00C4691F">
        <w:rPr>
          <w:rFonts w:ascii="Times New Roman" w:hAnsi="Times New Roman" w:cs="Times New Roman"/>
          <w:sz w:val="24"/>
          <w:szCs w:val="24"/>
        </w:rPr>
        <w:t xml:space="preserve">coast of </w:t>
      </w:r>
      <w:r>
        <w:rPr>
          <w:rFonts w:ascii="Times New Roman" w:hAnsi="Times New Roman" w:cs="Times New Roman"/>
          <w:sz w:val="24"/>
          <w:szCs w:val="24"/>
        </w:rPr>
        <w:t>Greenland</w:t>
      </w:r>
      <w:r w:rsidR="00C4691F">
        <w:rPr>
          <w:rFonts w:ascii="Times New Roman" w:hAnsi="Times New Roman" w:cs="Times New Roman"/>
          <w:sz w:val="24"/>
          <w:szCs w:val="24"/>
        </w:rPr>
        <w:t>.</w:t>
      </w:r>
      <w:r w:rsidR="000807F8">
        <w:rPr>
          <w:rFonts w:ascii="Times New Roman" w:hAnsi="Times New Roman" w:cs="Times New Roman"/>
          <w:sz w:val="24"/>
          <w:szCs w:val="24"/>
        </w:rPr>
        <w:t xml:space="preserve"> </w:t>
      </w:r>
      <w:r w:rsidR="00ED3191">
        <w:rPr>
          <w:rFonts w:ascii="Times New Roman" w:hAnsi="Times New Roman" w:cs="Times New Roman"/>
          <w:sz w:val="24"/>
          <w:szCs w:val="24"/>
        </w:rPr>
        <w:t xml:space="preserve">Figure created using QGIS </w:t>
      </w:r>
      <w:r w:rsidR="00FF6925">
        <w:rPr>
          <w:rFonts w:ascii="Times New Roman" w:hAnsi="Times New Roman" w:cs="Times New Roman"/>
          <w:sz w:val="24"/>
          <w:szCs w:val="24"/>
        </w:rPr>
        <w:fldChar w:fldCharType="begin"/>
      </w:r>
      <w:r w:rsidR="00FF6925">
        <w:rPr>
          <w:rFonts w:ascii="Times New Roman" w:hAnsi="Times New Roman" w:cs="Times New Roman"/>
          <w:sz w:val="24"/>
          <w:szCs w:val="24"/>
        </w:rPr>
        <w:instrText xml:space="preserve"> ADDIN EN.CITE &lt;EndNote&gt;&lt;Cite&gt;&lt;Author&gt;QGIS.org&lt;/Author&gt;&lt;Year&gt;2021&lt;/Year&gt;&lt;RecNum&gt;4687&lt;/RecNum&gt;&lt;Prefix&gt;v3.20`; &lt;/Prefix&gt;&lt;DisplayText&gt;(v3.20; QGIS.org 2021)&lt;/DisplayText&gt;&lt;record&gt;&lt;rec-number&gt;4687&lt;/rec-number&gt;&lt;foreign-keys&gt;&lt;key app="EN" db-id="przrz2xfys0et6es02qx0adprs59z2erxf5t" timestamp="1640129088"&gt;4687&lt;/key&gt;&lt;/foreign-keys&gt;&lt;ref-type name="Book"&gt;6&lt;/ref-type&gt;&lt;contributors&gt;&lt;authors&gt;&lt;author&gt;QGIS.org,&lt;/author&gt;&lt;/authors&gt;&lt;/contributors&gt;&lt;titles&gt;&lt;title&gt;QGIS Geographic Information System&lt;/title&gt;&lt;/titles&gt;&lt;dates&gt;&lt;year&gt;2021&lt;/year&gt;&lt;/dates&gt;&lt;publisher&gt;QGIS Association. http://www.qgis.org&lt;/publisher&gt;&lt;urls&gt;&lt;/urls&gt;&lt;/record&gt;&lt;/Cite&gt;&lt;/EndNote&gt;</w:instrText>
      </w:r>
      <w:r w:rsidR="00FF6925">
        <w:rPr>
          <w:rFonts w:ascii="Times New Roman" w:hAnsi="Times New Roman" w:cs="Times New Roman"/>
          <w:sz w:val="24"/>
          <w:szCs w:val="24"/>
        </w:rPr>
        <w:fldChar w:fldCharType="separate"/>
      </w:r>
      <w:r w:rsidR="00FF6925">
        <w:rPr>
          <w:rFonts w:ascii="Times New Roman" w:hAnsi="Times New Roman" w:cs="Times New Roman"/>
          <w:noProof/>
          <w:sz w:val="24"/>
          <w:szCs w:val="24"/>
        </w:rPr>
        <w:t>(v3.20; QGIS.org 2021)</w:t>
      </w:r>
      <w:r w:rsidR="00FF6925">
        <w:rPr>
          <w:rFonts w:ascii="Times New Roman" w:hAnsi="Times New Roman" w:cs="Times New Roman"/>
          <w:sz w:val="24"/>
          <w:szCs w:val="24"/>
        </w:rPr>
        <w:fldChar w:fldCharType="end"/>
      </w:r>
      <w:r w:rsidR="000807F8">
        <w:rPr>
          <w:rFonts w:ascii="Times New Roman" w:hAnsi="Times New Roman" w:cs="Times New Roman"/>
          <w:sz w:val="24"/>
          <w:szCs w:val="24"/>
        </w:rPr>
        <w:t>. B</w:t>
      </w:r>
      <w:r w:rsidR="00ED3191">
        <w:rPr>
          <w:rFonts w:ascii="Times New Roman" w:hAnsi="Times New Roman" w:cs="Times New Roman"/>
          <w:sz w:val="24"/>
          <w:szCs w:val="24"/>
        </w:rPr>
        <w:t xml:space="preserve">ackground </w:t>
      </w:r>
      <w:r w:rsidR="000807F8">
        <w:rPr>
          <w:rFonts w:ascii="Times New Roman" w:hAnsi="Times New Roman" w:cs="Times New Roman"/>
          <w:sz w:val="24"/>
          <w:szCs w:val="24"/>
        </w:rPr>
        <w:t>imagery</w:t>
      </w:r>
      <w:r w:rsidR="00C4691F">
        <w:rPr>
          <w:rFonts w:ascii="Times New Roman" w:hAnsi="Times New Roman" w:cs="Times New Roman"/>
          <w:sz w:val="24"/>
          <w:szCs w:val="24"/>
        </w:rPr>
        <w:t xml:space="preserve"> from Google</w:t>
      </w:r>
      <w:r w:rsidR="002D1352">
        <w:rPr>
          <w:rFonts w:ascii="Times New Roman" w:hAnsi="Times New Roman" w:cs="Times New Roman"/>
          <w:sz w:val="24"/>
          <w:szCs w:val="24"/>
        </w:rPr>
        <w:t xml:space="preserve"> </w:t>
      </w:r>
      <w:r w:rsidR="00061F79">
        <w:rPr>
          <w:rFonts w:ascii="Times New Roman" w:hAnsi="Times New Roman" w:cs="Times New Roman"/>
          <w:sz w:val="24"/>
          <w:szCs w:val="24"/>
        </w:rPr>
        <w:t xml:space="preserve">Satellite </w:t>
      </w:r>
      <w:r w:rsidR="000807F8">
        <w:rPr>
          <w:rFonts w:ascii="Times New Roman" w:hAnsi="Times New Roman" w:cs="Times New Roman"/>
          <w:sz w:val="24"/>
          <w:szCs w:val="24"/>
        </w:rPr>
        <w:t>© 2022 CNES / Airbus used</w:t>
      </w:r>
      <w:r w:rsidR="00E84258">
        <w:rPr>
          <w:rFonts w:ascii="Times New Roman" w:hAnsi="Times New Roman" w:cs="Times New Roman"/>
          <w:sz w:val="24"/>
          <w:szCs w:val="24"/>
        </w:rPr>
        <w:t xml:space="preserve"> with </w:t>
      </w:r>
      <w:r w:rsidR="000807F8">
        <w:rPr>
          <w:rFonts w:ascii="Times New Roman" w:hAnsi="Times New Roman" w:cs="Times New Roman"/>
          <w:sz w:val="24"/>
          <w:szCs w:val="24"/>
        </w:rPr>
        <w:t>fair use</w:t>
      </w:r>
      <w:r w:rsidR="00E84258">
        <w:rPr>
          <w:rFonts w:ascii="Times New Roman" w:hAnsi="Times New Roman" w:cs="Times New Roman"/>
          <w:sz w:val="24"/>
          <w:szCs w:val="24"/>
        </w:rPr>
        <w:t xml:space="preserve"> permission</w:t>
      </w:r>
      <w:r w:rsidR="000807F8">
        <w:rPr>
          <w:rFonts w:ascii="Times New Roman" w:hAnsi="Times New Roman" w:cs="Times New Roman"/>
          <w:sz w:val="24"/>
          <w:szCs w:val="24"/>
        </w:rPr>
        <w:t>.</w:t>
      </w:r>
      <w:r w:rsidR="00E84258">
        <w:rPr>
          <w:rFonts w:ascii="Times New Roman" w:hAnsi="Times New Roman" w:cs="Times New Roman"/>
          <w:sz w:val="24"/>
          <w:szCs w:val="24"/>
        </w:rPr>
        <w:t xml:space="preserve"> U</w:t>
      </w:r>
      <w:r w:rsidR="002D1352">
        <w:rPr>
          <w:rFonts w:ascii="Times New Roman" w:hAnsi="Times New Roman" w:cs="Times New Roman"/>
          <w:sz w:val="24"/>
          <w:szCs w:val="24"/>
        </w:rPr>
        <w:t xml:space="preserve">nderlying digital elevation model </w:t>
      </w:r>
      <w:r w:rsidR="002C2D73">
        <w:rPr>
          <w:rFonts w:ascii="Times New Roman" w:hAnsi="Times New Roman" w:cs="Times New Roman"/>
          <w:sz w:val="24"/>
          <w:szCs w:val="24"/>
        </w:rPr>
        <w:t>from</w:t>
      </w:r>
      <w:r w:rsidR="002D1352">
        <w:rPr>
          <w:rFonts w:ascii="Times New Roman" w:hAnsi="Times New Roman" w:cs="Times New Roman"/>
          <w:sz w:val="24"/>
          <w:szCs w:val="24"/>
        </w:rPr>
        <w:t xml:space="preserve"> the U.S. National Snow and Ice Data Center </w:t>
      </w:r>
      <w:r w:rsidR="002D1352">
        <w:rPr>
          <w:rFonts w:ascii="Times New Roman" w:hAnsi="Times New Roman" w:cs="Times New Roman"/>
          <w:sz w:val="24"/>
          <w:szCs w:val="24"/>
        </w:rPr>
        <w:fldChar w:fldCharType="begin"/>
      </w:r>
      <w:r w:rsidR="002D1352">
        <w:rPr>
          <w:rFonts w:ascii="Times New Roman" w:hAnsi="Times New Roman" w:cs="Times New Roman"/>
          <w:sz w:val="24"/>
          <w:szCs w:val="24"/>
        </w:rPr>
        <w:instrText xml:space="preserve"> ADDIN EN.CITE &lt;EndNote&gt;&lt;Cite&gt;&lt;Author&gt;Howat&lt;/Author&gt;&lt;Year&gt;2015&lt;/Year&gt;&lt;RecNum&gt;4643&lt;/RecNum&gt;&lt;DisplayText&gt;(Howat et al. 2014, Howat et al. 2015)&lt;/DisplayText&gt;&lt;record&gt;&lt;rec-number&gt;4643&lt;/rec-number&gt;&lt;foreign-keys&gt;&lt;key app="EN" db-id="przrz2xfys0et6es02qx0adprs59z2erxf5t" timestamp="1637695303"&gt;4643&lt;/key&gt;&lt;/foreign-keys&gt;&lt;ref-type name="Book"&gt;6&lt;/ref-type&gt;&lt;contributors&gt;&lt;authors&gt;&lt;author&gt;Howat, I.&lt;/author&gt;&lt;author&gt;Negrete, A.&lt;/author&gt;&lt;author&gt;Smith, B.&lt;/author&gt;&lt;/authors&gt;&lt;/contributors&gt;&lt;titles&gt;&lt;title&gt;MEaSUREs Greenland Ice Mapping Project (GIMP) Digital Elevation Model, Version 1.&lt;/title&gt;&lt;/titles&gt;&lt;dates&gt;&lt;year&gt;2015&lt;/year&gt;&lt;/dates&gt;&lt;pub-location&gt;Boulder, Colorado USA&lt;/pub-location&gt;&lt;publisher&gt;NASA National Snow and Ice Data Center Distributed Active Archive Center. doi: https://doi.org/10.5067/NV34YUIXLP9W. [2021-11-23]&lt;/publisher&gt;&lt;urls&gt;&lt;/urls&gt;&lt;/record&gt;&lt;/Cite&gt;&lt;Cite&gt;&lt;Author&gt;Howat&lt;/Author&gt;&lt;Year&gt;2014&lt;/Year&gt;&lt;RecNum&gt;4642&lt;/RecNum&gt;&lt;record&gt;&lt;rec-number&gt;4642&lt;/rec-number&gt;&lt;foreign-keys&gt;&lt;key app="EN" db-id="przrz2xfys0et6es02qx0adprs59z2erxf5t" timestamp="1637695075"&gt;4642&lt;/key&gt;&lt;/foreign-keys&gt;&lt;ref-type name="Journal Article"&gt;17&lt;/ref-type&gt;&lt;contributors&gt;&lt;authors&gt;&lt;author&gt;Howat, Ian M&lt;/author&gt;&lt;author&gt;Negrete, A&lt;/author&gt;&lt;author&gt;Smith, Benjamin E&lt;/author&gt;&lt;/authors&gt;&lt;/contributors&gt;&lt;titles&gt;&lt;title&gt;The Greenland Ice Mapping Project (GIMP) land classification and surface elevation data sets&lt;/title&gt;&lt;secondary-title&gt;The Cryosphere&lt;/secondary-title&gt;&lt;/titles&gt;&lt;periodical&gt;&lt;full-title&gt;The Cryosphere&lt;/full-title&gt;&lt;/periodical&gt;&lt;pages&gt;1509-1518&lt;/pages&gt;&lt;volume&gt;8&lt;/volume&gt;&lt;number&gt;4&lt;/number&gt;&lt;dates&gt;&lt;year&gt;2014&lt;/year&gt;&lt;/dates&gt;&lt;isbn&gt;1994-0416&lt;/isbn&gt;&lt;urls&gt;&lt;/urls&gt;&lt;/record&gt;&lt;/Cite&gt;&lt;/EndNote&gt;</w:instrText>
      </w:r>
      <w:r w:rsidR="002D1352">
        <w:rPr>
          <w:rFonts w:ascii="Times New Roman" w:hAnsi="Times New Roman" w:cs="Times New Roman"/>
          <w:sz w:val="24"/>
          <w:szCs w:val="24"/>
        </w:rPr>
        <w:fldChar w:fldCharType="separate"/>
      </w:r>
      <w:r w:rsidR="002D1352">
        <w:rPr>
          <w:rFonts w:ascii="Times New Roman" w:hAnsi="Times New Roman" w:cs="Times New Roman"/>
          <w:noProof/>
          <w:sz w:val="24"/>
          <w:szCs w:val="24"/>
        </w:rPr>
        <w:t>(Howat et al. 2014, Howat et al. 2015)</w:t>
      </w:r>
      <w:r w:rsidR="002D1352">
        <w:rPr>
          <w:rFonts w:ascii="Times New Roman" w:hAnsi="Times New Roman" w:cs="Times New Roman"/>
          <w:sz w:val="24"/>
          <w:szCs w:val="24"/>
        </w:rPr>
        <w:fldChar w:fldCharType="end"/>
      </w:r>
      <w:r w:rsidR="002D1352">
        <w:rPr>
          <w:rFonts w:ascii="Times New Roman" w:hAnsi="Times New Roman" w:cs="Times New Roman"/>
          <w:sz w:val="24"/>
          <w:szCs w:val="24"/>
        </w:rPr>
        <w:t>.</w:t>
      </w:r>
    </w:p>
    <w:p w14:paraId="245D87E0" w14:textId="77777777" w:rsidR="000807F8" w:rsidRDefault="000807F8" w:rsidP="00F751FB">
      <w:pPr>
        <w:pStyle w:val="NoSpacing"/>
        <w:rPr>
          <w:rFonts w:ascii="Times New Roman" w:hAnsi="Times New Roman" w:cs="Times New Roman"/>
          <w:sz w:val="24"/>
          <w:szCs w:val="24"/>
        </w:rPr>
      </w:pPr>
    </w:p>
    <w:p w14:paraId="0C1338FB" w14:textId="7867C783" w:rsidR="00AD0531" w:rsidRPr="00980DC1" w:rsidRDefault="00AD0531" w:rsidP="00E17953">
      <w:pPr>
        <w:pStyle w:val="NoSpacing"/>
        <w:rPr>
          <w:rFonts w:cs="Times New Roman"/>
          <w:iCs/>
          <w:szCs w:val="24"/>
        </w:rPr>
      </w:pPr>
      <w:r w:rsidRPr="00E17953">
        <w:rPr>
          <w:rFonts w:ascii="Times New Roman" w:hAnsi="Times New Roman" w:cs="Times New Roman"/>
          <w:i/>
          <w:iCs/>
          <w:sz w:val="24"/>
          <w:szCs w:val="24"/>
        </w:rPr>
        <w:t xml:space="preserve">Part 1: Export Landsat time series from </w:t>
      </w:r>
      <w:r w:rsidR="0016136E">
        <w:rPr>
          <w:rFonts w:ascii="Times New Roman" w:hAnsi="Times New Roman" w:cs="Times New Roman"/>
          <w:i/>
          <w:iCs/>
          <w:sz w:val="24"/>
          <w:szCs w:val="24"/>
        </w:rPr>
        <w:t xml:space="preserve">Google </w:t>
      </w:r>
      <w:r w:rsidRPr="00E17953">
        <w:rPr>
          <w:rFonts w:ascii="Times New Roman" w:hAnsi="Times New Roman" w:cs="Times New Roman"/>
          <w:i/>
          <w:iCs/>
          <w:sz w:val="24"/>
          <w:szCs w:val="24"/>
        </w:rPr>
        <w:t xml:space="preserve">Earth Engine </w:t>
      </w:r>
    </w:p>
    <w:p w14:paraId="031FC637" w14:textId="26AD6E60" w:rsidR="00AD0531" w:rsidRPr="002F458E" w:rsidRDefault="00816270" w:rsidP="000B4516">
      <w:pPr>
        <w:pStyle w:val="NoSpacing"/>
        <w:rPr>
          <w:rFonts w:ascii="Times New Roman" w:hAnsi="Times New Roman" w:cs="Times New Roman"/>
          <w:sz w:val="24"/>
          <w:szCs w:val="24"/>
        </w:rPr>
      </w:pPr>
      <w:r w:rsidRPr="00E17953">
        <w:rPr>
          <w:rFonts w:ascii="Times New Roman" w:hAnsi="Times New Roman" w:cs="Times New Roman"/>
          <w:sz w:val="24"/>
          <w:szCs w:val="24"/>
        </w:rPr>
        <w:t xml:space="preserve">First the user needs to export Landsat time series </w:t>
      </w:r>
      <w:r w:rsidR="007E6E5E">
        <w:rPr>
          <w:rFonts w:ascii="Times New Roman" w:hAnsi="Times New Roman" w:cs="Times New Roman"/>
          <w:sz w:val="24"/>
          <w:szCs w:val="24"/>
        </w:rPr>
        <w:t xml:space="preserve">for sample locations in the </w:t>
      </w:r>
      <w:r w:rsidRPr="00E17953">
        <w:rPr>
          <w:rFonts w:ascii="Times New Roman" w:hAnsi="Times New Roman" w:cs="Times New Roman"/>
          <w:sz w:val="24"/>
          <w:szCs w:val="24"/>
        </w:rPr>
        <w:t xml:space="preserve">study </w:t>
      </w:r>
      <w:r w:rsidR="009F3E05">
        <w:rPr>
          <w:rFonts w:ascii="Times New Roman" w:hAnsi="Times New Roman" w:cs="Times New Roman"/>
          <w:sz w:val="24"/>
          <w:szCs w:val="24"/>
        </w:rPr>
        <w:t>area</w:t>
      </w:r>
      <w:r w:rsidRPr="00E17953">
        <w:rPr>
          <w:rFonts w:ascii="Times New Roman" w:hAnsi="Times New Roman" w:cs="Times New Roman"/>
          <w:sz w:val="24"/>
          <w:szCs w:val="24"/>
        </w:rPr>
        <w:t xml:space="preserve"> </w:t>
      </w:r>
      <w:r w:rsidR="007E6E5E">
        <w:rPr>
          <w:rFonts w:ascii="Times New Roman" w:hAnsi="Times New Roman" w:cs="Times New Roman"/>
          <w:sz w:val="24"/>
          <w:szCs w:val="24"/>
        </w:rPr>
        <w:t xml:space="preserve">using </w:t>
      </w:r>
      <w:r w:rsidRPr="00E17953">
        <w:rPr>
          <w:rFonts w:ascii="Times New Roman" w:hAnsi="Times New Roman" w:cs="Times New Roman"/>
          <w:sz w:val="24"/>
          <w:szCs w:val="24"/>
        </w:rPr>
        <w:t>G</w:t>
      </w:r>
      <w:r w:rsidR="00924DE1">
        <w:rPr>
          <w:rFonts w:ascii="Times New Roman" w:hAnsi="Times New Roman" w:cs="Times New Roman"/>
          <w:sz w:val="24"/>
          <w:szCs w:val="24"/>
        </w:rPr>
        <w:t>EE</w:t>
      </w:r>
      <w:r w:rsidRPr="00E17953">
        <w:rPr>
          <w:rFonts w:ascii="Times New Roman" w:hAnsi="Times New Roman" w:cs="Times New Roman"/>
          <w:sz w:val="24"/>
          <w:szCs w:val="24"/>
        </w:rPr>
        <w:t xml:space="preserve"> (Code Box 1). For this they need to prepare the environment, set the boundaries of the study </w:t>
      </w:r>
      <w:r w:rsidR="007E6E5E">
        <w:rPr>
          <w:rFonts w:ascii="Times New Roman" w:hAnsi="Times New Roman" w:cs="Times New Roman"/>
          <w:sz w:val="24"/>
          <w:szCs w:val="24"/>
        </w:rPr>
        <w:t xml:space="preserve">area </w:t>
      </w:r>
      <w:r w:rsidRPr="00E17953">
        <w:rPr>
          <w:rFonts w:ascii="Times New Roman" w:hAnsi="Times New Roman" w:cs="Times New Roman"/>
          <w:sz w:val="24"/>
          <w:szCs w:val="24"/>
        </w:rPr>
        <w:t xml:space="preserve">and then retrieve the Landsat pixel center coordinates using the </w:t>
      </w:r>
      <w:r w:rsidRPr="00DE0EB9">
        <w:rPr>
          <w:rFonts w:ascii="Times New Roman" w:hAnsi="Times New Roman" w:cs="Times New Roman"/>
          <w:i/>
          <w:iCs/>
          <w:sz w:val="24"/>
          <w:szCs w:val="24"/>
        </w:rPr>
        <w:t>lsat_get_pixel_centers()</w:t>
      </w:r>
      <w:r w:rsidRPr="00E17953">
        <w:rPr>
          <w:rFonts w:ascii="Times New Roman" w:hAnsi="Times New Roman" w:cs="Times New Roman"/>
          <w:sz w:val="24"/>
          <w:szCs w:val="24"/>
        </w:rPr>
        <w:t xml:space="preserve"> function. Next, the Landsat records are exported for the pixel center locations using </w:t>
      </w:r>
      <w:r w:rsidRPr="00DE0EB9">
        <w:rPr>
          <w:rFonts w:ascii="Times New Roman" w:hAnsi="Times New Roman" w:cs="Times New Roman"/>
          <w:i/>
          <w:iCs/>
          <w:sz w:val="24"/>
          <w:szCs w:val="24"/>
        </w:rPr>
        <w:t>lsat_export_ts()</w:t>
      </w:r>
      <w:r w:rsidRPr="00E17953">
        <w:rPr>
          <w:rFonts w:ascii="Times New Roman" w:hAnsi="Times New Roman" w:cs="Times New Roman"/>
          <w:sz w:val="24"/>
          <w:szCs w:val="24"/>
        </w:rPr>
        <w:t>.</w:t>
      </w:r>
      <w:r w:rsidR="005D292B" w:rsidRPr="00E17953">
        <w:rPr>
          <w:rFonts w:ascii="Times New Roman" w:hAnsi="Times New Roman" w:cs="Times New Roman"/>
          <w:sz w:val="24"/>
          <w:szCs w:val="24"/>
        </w:rPr>
        <w:t xml:space="preserve"> Here, we cho</w:t>
      </w:r>
      <w:r w:rsidR="00F07989" w:rsidRPr="00E17953">
        <w:rPr>
          <w:rFonts w:ascii="Times New Roman" w:hAnsi="Times New Roman" w:cs="Times New Roman"/>
          <w:sz w:val="24"/>
          <w:szCs w:val="24"/>
        </w:rPr>
        <w:t>o</w:t>
      </w:r>
      <w:r w:rsidR="005D292B" w:rsidRPr="00E17953">
        <w:rPr>
          <w:rFonts w:ascii="Times New Roman" w:hAnsi="Times New Roman" w:cs="Times New Roman"/>
          <w:sz w:val="24"/>
          <w:szCs w:val="24"/>
        </w:rPr>
        <w:t xml:space="preserve">se to export only Landsat observations in the </w:t>
      </w:r>
      <w:r w:rsidR="00F07989" w:rsidRPr="002F458E">
        <w:rPr>
          <w:rFonts w:ascii="Times New Roman" w:hAnsi="Times New Roman" w:cs="Times New Roman"/>
          <w:sz w:val="24"/>
          <w:szCs w:val="24"/>
        </w:rPr>
        <w:t>between day</w:t>
      </w:r>
      <w:r w:rsidR="00924DE1">
        <w:rPr>
          <w:rFonts w:ascii="Times New Roman" w:hAnsi="Times New Roman" w:cs="Times New Roman"/>
          <w:sz w:val="24"/>
          <w:szCs w:val="24"/>
        </w:rPr>
        <w:t xml:space="preserve"> </w:t>
      </w:r>
      <w:r w:rsidR="00F07989" w:rsidRPr="002F458E">
        <w:rPr>
          <w:rFonts w:ascii="Times New Roman" w:hAnsi="Times New Roman" w:cs="Times New Roman"/>
          <w:sz w:val="24"/>
          <w:szCs w:val="24"/>
        </w:rPr>
        <w:t>of</w:t>
      </w:r>
      <w:r w:rsidR="00924DE1">
        <w:rPr>
          <w:rFonts w:ascii="Times New Roman" w:hAnsi="Times New Roman" w:cs="Times New Roman"/>
          <w:sz w:val="24"/>
          <w:szCs w:val="24"/>
        </w:rPr>
        <w:t xml:space="preserve"> </w:t>
      </w:r>
      <w:r w:rsidR="00F07989" w:rsidRPr="002F458E">
        <w:rPr>
          <w:rFonts w:ascii="Times New Roman" w:hAnsi="Times New Roman" w:cs="Times New Roman"/>
          <w:sz w:val="24"/>
          <w:szCs w:val="24"/>
        </w:rPr>
        <w:t xml:space="preserve">year 152 (beginning of June) and 273 (end of September). </w:t>
      </w:r>
      <w:r w:rsidRPr="002F458E">
        <w:rPr>
          <w:rFonts w:ascii="Times New Roman" w:hAnsi="Times New Roman" w:cs="Times New Roman"/>
          <w:sz w:val="24"/>
          <w:szCs w:val="24"/>
        </w:rPr>
        <w:t>The user then wait</w:t>
      </w:r>
      <w:r w:rsidR="005E4BF1" w:rsidRPr="002F458E">
        <w:rPr>
          <w:rFonts w:ascii="Times New Roman" w:hAnsi="Times New Roman" w:cs="Times New Roman"/>
          <w:sz w:val="24"/>
          <w:szCs w:val="24"/>
        </w:rPr>
        <w:t>s</w:t>
      </w:r>
      <w:r w:rsidRPr="002F458E">
        <w:rPr>
          <w:rFonts w:ascii="Times New Roman" w:hAnsi="Times New Roman" w:cs="Times New Roman"/>
          <w:sz w:val="24"/>
          <w:szCs w:val="24"/>
        </w:rPr>
        <w:t xml:space="preserve"> for G</w:t>
      </w:r>
      <w:r w:rsidR="00924DE1">
        <w:rPr>
          <w:rFonts w:ascii="Times New Roman" w:hAnsi="Times New Roman" w:cs="Times New Roman"/>
          <w:sz w:val="24"/>
          <w:szCs w:val="24"/>
        </w:rPr>
        <w:t>EE</w:t>
      </w:r>
      <w:r w:rsidRPr="002F458E">
        <w:rPr>
          <w:rFonts w:ascii="Times New Roman" w:hAnsi="Times New Roman" w:cs="Times New Roman"/>
          <w:sz w:val="24"/>
          <w:szCs w:val="24"/>
        </w:rPr>
        <w:t xml:space="preserve"> to finish the exports</w:t>
      </w:r>
      <w:r w:rsidR="009F3E05">
        <w:rPr>
          <w:rFonts w:ascii="Times New Roman" w:hAnsi="Times New Roman" w:cs="Times New Roman"/>
          <w:sz w:val="24"/>
          <w:szCs w:val="24"/>
        </w:rPr>
        <w:t xml:space="preserve">. </w:t>
      </w:r>
      <w:r w:rsidR="00924DE1">
        <w:rPr>
          <w:rFonts w:ascii="Times New Roman" w:hAnsi="Times New Roman" w:cs="Times New Roman"/>
          <w:sz w:val="24"/>
          <w:szCs w:val="24"/>
        </w:rPr>
        <w:t>P</w:t>
      </w:r>
      <w:r w:rsidRPr="002F458E">
        <w:rPr>
          <w:rFonts w:ascii="Times New Roman" w:hAnsi="Times New Roman" w:cs="Times New Roman"/>
          <w:sz w:val="24"/>
          <w:szCs w:val="24"/>
        </w:rPr>
        <w:t xml:space="preserve">rogress can be monitored </w:t>
      </w:r>
      <w:r w:rsidR="00924DE1">
        <w:rPr>
          <w:rFonts w:ascii="Times New Roman" w:hAnsi="Times New Roman" w:cs="Times New Roman"/>
          <w:sz w:val="24"/>
          <w:szCs w:val="24"/>
        </w:rPr>
        <w:t xml:space="preserve">using </w:t>
      </w:r>
      <w:r w:rsidRPr="002F458E">
        <w:rPr>
          <w:rFonts w:ascii="Times New Roman" w:hAnsi="Times New Roman" w:cs="Times New Roman"/>
          <w:sz w:val="24"/>
          <w:szCs w:val="24"/>
        </w:rPr>
        <w:t>the</w:t>
      </w:r>
      <w:r w:rsidR="00740926" w:rsidRPr="002F458E">
        <w:rPr>
          <w:rFonts w:ascii="Times New Roman" w:hAnsi="Times New Roman" w:cs="Times New Roman"/>
          <w:sz w:val="24"/>
          <w:szCs w:val="24"/>
        </w:rPr>
        <w:t xml:space="preserve"> </w:t>
      </w:r>
      <w:r w:rsidR="00924DE1">
        <w:rPr>
          <w:rFonts w:ascii="Times New Roman" w:hAnsi="Times New Roman" w:cs="Times New Roman"/>
          <w:sz w:val="24"/>
          <w:szCs w:val="24"/>
        </w:rPr>
        <w:t>G</w:t>
      </w:r>
      <w:r w:rsidR="00740926" w:rsidRPr="002F458E">
        <w:rPr>
          <w:rFonts w:ascii="Times New Roman" w:hAnsi="Times New Roman" w:cs="Times New Roman"/>
          <w:sz w:val="24"/>
          <w:szCs w:val="24"/>
        </w:rPr>
        <w:t>EE task manager in the</w:t>
      </w:r>
      <w:r w:rsidRPr="002F458E">
        <w:rPr>
          <w:rFonts w:ascii="Times New Roman" w:hAnsi="Times New Roman" w:cs="Times New Roman"/>
          <w:sz w:val="24"/>
          <w:szCs w:val="24"/>
        </w:rPr>
        <w:t xml:space="preserve"> web browser </w:t>
      </w:r>
      <w:r w:rsidR="009F3E05">
        <w:rPr>
          <w:rFonts w:ascii="Times New Roman" w:hAnsi="Times New Roman" w:cs="Times New Roman"/>
          <w:sz w:val="24"/>
          <w:szCs w:val="24"/>
        </w:rPr>
        <w:t>(</w:t>
      </w:r>
      <w:hyperlink r:id="rId12" w:history="1">
        <w:r w:rsidR="009F3E05" w:rsidRPr="002F458E">
          <w:rPr>
            <w:rStyle w:val="Hyperlink"/>
            <w:rFonts w:ascii="Times New Roman" w:hAnsi="Times New Roman" w:cs="Times New Roman"/>
            <w:sz w:val="24"/>
            <w:szCs w:val="24"/>
          </w:rPr>
          <w:t>https://code.earthengine.google.com/tasks</w:t>
        </w:r>
      </w:hyperlink>
      <w:r w:rsidR="009F3E05">
        <w:rPr>
          <w:rFonts w:ascii="Times New Roman" w:hAnsi="Times New Roman" w:cs="Times New Roman"/>
          <w:sz w:val="24"/>
          <w:szCs w:val="24"/>
        </w:rPr>
        <w:t>)</w:t>
      </w:r>
      <w:r w:rsidR="00740926" w:rsidRPr="002F458E">
        <w:rPr>
          <w:rFonts w:ascii="Times New Roman" w:hAnsi="Times New Roman" w:cs="Times New Roman"/>
          <w:sz w:val="24"/>
          <w:szCs w:val="24"/>
        </w:rPr>
        <w:t xml:space="preserve"> </w:t>
      </w:r>
      <w:r w:rsidRPr="002F458E">
        <w:rPr>
          <w:rFonts w:ascii="Times New Roman" w:hAnsi="Times New Roman" w:cs="Times New Roman"/>
          <w:sz w:val="24"/>
          <w:szCs w:val="24"/>
        </w:rPr>
        <w:t>or</w:t>
      </w:r>
      <w:r w:rsidR="009F3E05" w:rsidRPr="009F3E05">
        <w:rPr>
          <w:rFonts w:ascii="Times New Roman" w:hAnsi="Times New Roman" w:cs="Times New Roman"/>
          <w:sz w:val="24"/>
          <w:szCs w:val="24"/>
        </w:rPr>
        <w:t xml:space="preserve"> </w:t>
      </w:r>
      <w:r w:rsidR="009F3E05" w:rsidRPr="008A57B2">
        <w:rPr>
          <w:rFonts w:ascii="Times New Roman" w:hAnsi="Times New Roman" w:cs="Times New Roman"/>
          <w:sz w:val="24"/>
          <w:szCs w:val="24"/>
        </w:rPr>
        <w:t>on the R console</w:t>
      </w:r>
      <w:r w:rsidR="009F3E05">
        <w:rPr>
          <w:rFonts w:ascii="Times New Roman" w:hAnsi="Times New Roman" w:cs="Times New Roman"/>
          <w:sz w:val="24"/>
          <w:szCs w:val="24"/>
        </w:rPr>
        <w:t>, using</w:t>
      </w:r>
      <w:r w:rsidR="00740926" w:rsidRPr="002F458E">
        <w:rPr>
          <w:rFonts w:ascii="Times New Roman" w:hAnsi="Times New Roman" w:cs="Times New Roman"/>
          <w:sz w:val="24"/>
          <w:szCs w:val="24"/>
        </w:rPr>
        <w:t xml:space="preserve"> the </w:t>
      </w:r>
      <w:r w:rsidR="00740926" w:rsidRPr="00924DE1">
        <w:rPr>
          <w:rFonts w:ascii="Times New Roman" w:hAnsi="Times New Roman" w:cs="Times New Roman"/>
          <w:i/>
          <w:iCs/>
          <w:sz w:val="24"/>
          <w:szCs w:val="24"/>
        </w:rPr>
        <w:t>ee_monitoring()</w:t>
      </w:r>
      <w:r w:rsidR="00740926" w:rsidRPr="002F458E">
        <w:rPr>
          <w:rFonts w:ascii="Times New Roman" w:hAnsi="Times New Roman" w:cs="Times New Roman"/>
          <w:sz w:val="24"/>
          <w:szCs w:val="24"/>
        </w:rPr>
        <w:t xml:space="preserve"> function provided by </w:t>
      </w:r>
      <w:r w:rsidR="00740926" w:rsidRPr="00924DE1">
        <w:rPr>
          <w:rFonts w:ascii="Times New Roman" w:hAnsi="Times New Roman" w:cs="Times New Roman"/>
          <w:i/>
          <w:iCs/>
          <w:sz w:val="24"/>
          <w:szCs w:val="24"/>
        </w:rPr>
        <w:t>rge</w:t>
      </w:r>
      <w:r w:rsidR="00924DE1" w:rsidRPr="00924DE1">
        <w:rPr>
          <w:rFonts w:ascii="Times New Roman" w:hAnsi="Times New Roman" w:cs="Times New Roman"/>
          <w:i/>
          <w:iCs/>
          <w:sz w:val="24"/>
          <w:szCs w:val="24"/>
        </w:rPr>
        <w:t>e</w:t>
      </w:r>
      <w:r w:rsidRPr="002F458E">
        <w:rPr>
          <w:rFonts w:ascii="Times New Roman" w:hAnsi="Times New Roman" w:cs="Times New Roman"/>
          <w:sz w:val="24"/>
          <w:szCs w:val="24"/>
        </w:rPr>
        <w:t xml:space="preserve">. </w:t>
      </w:r>
      <w:r w:rsidR="0094458F" w:rsidRPr="002F458E">
        <w:rPr>
          <w:rFonts w:ascii="Times New Roman" w:hAnsi="Times New Roman" w:cs="Times New Roman"/>
          <w:sz w:val="24"/>
          <w:szCs w:val="24"/>
        </w:rPr>
        <w:t xml:space="preserve">For </w:t>
      </w:r>
      <w:r w:rsidR="009F3E05">
        <w:rPr>
          <w:rFonts w:ascii="Times New Roman" w:hAnsi="Times New Roman" w:cs="Times New Roman"/>
          <w:sz w:val="24"/>
          <w:szCs w:val="24"/>
        </w:rPr>
        <w:t>the</w:t>
      </w:r>
      <w:r w:rsidR="0094458F" w:rsidRPr="002F458E">
        <w:rPr>
          <w:rFonts w:ascii="Times New Roman" w:hAnsi="Times New Roman" w:cs="Times New Roman"/>
          <w:sz w:val="24"/>
          <w:szCs w:val="24"/>
        </w:rPr>
        <w:t xml:space="preserve"> example</w:t>
      </w:r>
      <w:r w:rsidR="00740926" w:rsidRPr="002F458E">
        <w:rPr>
          <w:rFonts w:ascii="Times New Roman" w:hAnsi="Times New Roman" w:cs="Times New Roman"/>
          <w:sz w:val="24"/>
          <w:szCs w:val="24"/>
        </w:rPr>
        <w:t>,</w:t>
      </w:r>
      <w:r w:rsidR="0094458F" w:rsidRPr="002F458E">
        <w:rPr>
          <w:rFonts w:ascii="Times New Roman" w:hAnsi="Times New Roman" w:cs="Times New Roman"/>
          <w:sz w:val="24"/>
          <w:szCs w:val="24"/>
        </w:rPr>
        <w:t xml:space="preserve"> it took ~2 days </w:t>
      </w:r>
      <w:r w:rsidR="00740926" w:rsidRPr="002F458E">
        <w:rPr>
          <w:rFonts w:ascii="Times New Roman" w:hAnsi="Times New Roman" w:cs="Times New Roman"/>
          <w:sz w:val="24"/>
          <w:szCs w:val="24"/>
        </w:rPr>
        <w:t xml:space="preserve">to </w:t>
      </w:r>
      <w:r w:rsidR="0094458F" w:rsidRPr="002F458E">
        <w:rPr>
          <w:rFonts w:ascii="Times New Roman" w:hAnsi="Times New Roman" w:cs="Times New Roman"/>
          <w:sz w:val="24"/>
          <w:szCs w:val="24"/>
        </w:rPr>
        <w:t xml:space="preserve">export </w:t>
      </w:r>
      <w:r w:rsidR="00924DE1">
        <w:rPr>
          <w:rFonts w:ascii="Times New Roman" w:hAnsi="Times New Roman" w:cs="Times New Roman"/>
          <w:sz w:val="24"/>
          <w:szCs w:val="24"/>
        </w:rPr>
        <w:t xml:space="preserve">the </w:t>
      </w:r>
      <w:r w:rsidR="0094458F" w:rsidRPr="002F458E">
        <w:rPr>
          <w:rFonts w:ascii="Times New Roman" w:hAnsi="Times New Roman" w:cs="Times New Roman"/>
          <w:sz w:val="24"/>
          <w:szCs w:val="24"/>
        </w:rPr>
        <w:t xml:space="preserve">19 files </w:t>
      </w:r>
      <w:r w:rsidR="00924DE1">
        <w:rPr>
          <w:rFonts w:ascii="Times New Roman" w:hAnsi="Times New Roman" w:cs="Times New Roman"/>
          <w:sz w:val="24"/>
          <w:szCs w:val="24"/>
        </w:rPr>
        <w:t>(</w:t>
      </w:r>
      <w:r w:rsidR="00924DE1" w:rsidRPr="002F458E">
        <w:rPr>
          <w:rFonts w:ascii="Times New Roman" w:hAnsi="Times New Roman" w:cs="Times New Roman"/>
          <w:sz w:val="24"/>
          <w:szCs w:val="24"/>
        </w:rPr>
        <w:t>totaling ~692 MB</w:t>
      </w:r>
      <w:r w:rsidR="00924DE1">
        <w:rPr>
          <w:rFonts w:ascii="Times New Roman" w:hAnsi="Times New Roman" w:cs="Times New Roman"/>
          <w:sz w:val="24"/>
          <w:szCs w:val="24"/>
        </w:rPr>
        <w:t>) associated with this example analysis</w:t>
      </w:r>
      <w:r w:rsidR="00740926" w:rsidRPr="002F458E">
        <w:rPr>
          <w:rFonts w:ascii="Times New Roman" w:hAnsi="Times New Roman" w:cs="Times New Roman"/>
          <w:sz w:val="24"/>
          <w:szCs w:val="24"/>
        </w:rPr>
        <w:t xml:space="preserve">. The CSV files containing the raw exports then need to be copied from the user’s Google Drive to the local machine that </w:t>
      </w:r>
      <w:r w:rsidR="009F3E05">
        <w:rPr>
          <w:rFonts w:ascii="Times New Roman" w:hAnsi="Times New Roman" w:cs="Times New Roman"/>
          <w:sz w:val="24"/>
          <w:szCs w:val="24"/>
        </w:rPr>
        <w:t>will carry</w:t>
      </w:r>
      <w:r w:rsidR="00740926" w:rsidRPr="002F458E">
        <w:rPr>
          <w:rFonts w:ascii="Times New Roman" w:hAnsi="Times New Roman" w:cs="Times New Roman"/>
          <w:sz w:val="24"/>
          <w:szCs w:val="24"/>
        </w:rPr>
        <w:t xml:space="preserve"> out the subsequent processing using </w:t>
      </w:r>
      <w:r w:rsidR="00740926" w:rsidRPr="0067685E">
        <w:rPr>
          <w:rFonts w:ascii="Times New Roman" w:hAnsi="Times New Roman" w:cs="Times New Roman"/>
          <w:i/>
          <w:iCs/>
          <w:sz w:val="24"/>
          <w:szCs w:val="24"/>
        </w:rPr>
        <w:t>lsatTS</w:t>
      </w:r>
      <w:r w:rsidR="00740926" w:rsidRPr="002F458E">
        <w:rPr>
          <w:rFonts w:ascii="Times New Roman" w:hAnsi="Times New Roman" w:cs="Times New Roman"/>
          <w:sz w:val="24"/>
          <w:szCs w:val="24"/>
        </w:rPr>
        <w:t xml:space="preserve">. The files can be copied manually or using the </w:t>
      </w:r>
      <w:r w:rsidR="00740926" w:rsidRPr="002F458E">
        <w:rPr>
          <w:rFonts w:ascii="Times New Roman" w:hAnsi="Times New Roman" w:cs="Times New Roman"/>
          <w:i/>
          <w:iCs/>
          <w:sz w:val="24"/>
          <w:szCs w:val="24"/>
        </w:rPr>
        <w:t>ee_drive_to_local()</w:t>
      </w:r>
      <w:r w:rsidR="00740926" w:rsidRPr="002F458E">
        <w:rPr>
          <w:rFonts w:ascii="Times New Roman" w:hAnsi="Times New Roman" w:cs="Times New Roman"/>
          <w:sz w:val="24"/>
          <w:szCs w:val="24"/>
        </w:rPr>
        <w:t xml:space="preserve"> function provided by </w:t>
      </w:r>
      <w:r w:rsidR="00740926" w:rsidRPr="002F458E">
        <w:rPr>
          <w:rFonts w:ascii="Times New Roman" w:hAnsi="Times New Roman" w:cs="Times New Roman"/>
          <w:i/>
          <w:iCs/>
          <w:sz w:val="24"/>
          <w:szCs w:val="24"/>
        </w:rPr>
        <w:t>rgee</w:t>
      </w:r>
      <w:r w:rsidR="00740926" w:rsidRPr="002F458E">
        <w:rPr>
          <w:rFonts w:ascii="Times New Roman" w:hAnsi="Times New Roman" w:cs="Times New Roman"/>
          <w:sz w:val="24"/>
          <w:szCs w:val="24"/>
        </w:rPr>
        <w:t xml:space="preserve">. </w:t>
      </w:r>
      <w:r w:rsidRPr="002F458E">
        <w:rPr>
          <w:rFonts w:ascii="Times New Roman" w:hAnsi="Times New Roman" w:cs="Times New Roman"/>
          <w:sz w:val="24"/>
          <w:szCs w:val="24"/>
        </w:rPr>
        <w:t xml:space="preserve">Once the records are available </w:t>
      </w:r>
      <w:r w:rsidR="00F07989" w:rsidRPr="002F458E">
        <w:rPr>
          <w:rFonts w:ascii="Times New Roman" w:hAnsi="Times New Roman" w:cs="Times New Roman"/>
          <w:sz w:val="24"/>
          <w:szCs w:val="24"/>
        </w:rPr>
        <w:t>locally,</w:t>
      </w:r>
      <w:r w:rsidR="00740926" w:rsidRPr="002F458E">
        <w:rPr>
          <w:rFonts w:ascii="Times New Roman" w:hAnsi="Times New Roman" w:cs="Times New Roman"/>
          <w:sz w:val="24"/>
          <w:szCs w:val="24"/>
        </w:rPr>
        <w:t xml:space="preserve"> they need to be cleaned</w:t>
      </w:r>
      <w:r w:rsidR="005D292B" w:rsidRPr="002F458E">
        <w:rPr>
          <w:rFonts w:ascii="Times New Roman" w:hAnsi="Times New Roman" w:cs="Times New Roman"/>
          <w:sz w:val="24"/>
          <w:szCs w:val="24"/>
        </w:rPr>
        <w:t xml:space="preserve"> and processed into vegetation index </w:t>
      </w:r>
      <w:r w:rsidR="00982AC0">
        <w:rPr>
          <w:rFonts w:ascii="Times New Roman" w:hAnsi="Times New Roman" w:cs="Times New Roman"/>
          <w:sz w:val="24"/>
          <w:szCs w:val="24"/>
        </w:rPr>
        <w:t>time series</w:t>
      </w:r>
      <w:r w:rsidR="009F3E05">
        <w:rPr>
          <w:rFonts w:ascii="Times New Roman" w:hAnsi="Times New Roman" w:cs="Times New Roman"/>
          <w:sz w:val="24"/>
          <w:szCs w:val="24"/>
        </w:rPr>
        <w:t xml:space="preserve"> as detailed in the next section</w:t>
      </w:r>
      <w:r w:rsidR="005D292B" w:rsidRPr="002F458E">
        <w:rPr>
          <w:rFonts w:ascii="Times New Roman" w:hAnsi="Times New Roman" w:cs="Times New Roman"/>
          <w:sz w:val="24"/>
          <w:szCs w:val="24"/>
        </w:rPr>
        <w:t xml:space="preserve">. </w:t>
      </w:r>
    </w:p>
    <w:p w14:paraId="0345D89C" w14:textId="77EDE0A4" w:rsidR="00816270" w:rsidRDefault="00816270" w:rsidP="000853A5">
      <w:pPr>
        <w:pStyle w:val="NoSpacing"/>
      </w:pPr>
    </w:p>
    <w:p w14:paraId="7BCFF1FB" w14:textId="0E573003" w:rsidR="00816270" w:rsidRPr="002F458E" w:rsidRDefault="00816270" w:rsidP="005E4BF1">
      <w:pPr>
        <w:pStyle w:val="NoSpacing"/>
        <w:rPr>
          <w:rFonts w:ascii="Times New Roman" w:hAnsi="Times New Roman" w:cs="Times New Roman"/>
          <w:sz w:val="24"/>
          <w:szCs w:val="24"/>
        </w:rPr>
      </w:pPr>
      <w:r w:rsidRPr="002F458E">
        <w:rPr>
          <w:rFonts w:ascii="Times New Roman" w:hAnsi="Times New Roman" w:cs="Times New Roman"/>
          <w:sz w:val="24"/>
          <w:szCs w:val="24"/>
        </w:rPr>
        <w:t xml:space="preserve">Code Box 1: Export Landsat time series from </w:t>
      </w:r>
      <w:r w:rsidR="0016136E">
        <w:rPr>
          <w:rFonts w:ascii="Times New Roman" w:hAnsi="Times New Roman" w:cs="Times New Roman"/>
          <w:sz w:val="24"/>
          <w:szCs w:val="24"/>
        </w:rPr>
        <w:t xml:space="preserve">Google </w:t>
      </w:r>
      <w:r w:rsidRPr="002F458E">
        <w:rPr>
          <w:rFonts w:ascii="Times New Roman" w:hAnsi="Times New Roman" w:cs="Times New Roman"/>
          <w:sz w:val="24"/>
          <w:szCs w:val="24"/>
        </w:rPr>
        <w:t>Earth Engine</w:t>
      </w:r>
    </w:p>
    <w:p w14:paraId="084FDE2C" w14:textId="6131331D" w:rsidR="008B6649" w:rsidRPr="002F458E" w:rsidRDefault="008B6649"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Load required R packages</w:t>
      </w:r>
    </w:p>
    <w:p w14:paraId="66C8B037" w14:textId="77777777"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require(lsatTS)</w:t>
      </w:r>
    </w:p>
    <w:p w14:paraId="3C1D17B4" w14:textId="2C590638"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require(rgee)</w:t>
      </w:r>
    </w:p>
    <w:p w14:paraId="1E223AF2" w14:textId="77777777"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require(sf)</w:t>
      </w:r>
    </w:p>
    <w:p w14:paraId="53DCE1FB" w14:textId="05FAA005"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require(ggplot2)</w:t>
      </w:r>
    </w:p>
    <w:p w14:paraId="7AD991CA" w14:textId="1357F413"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w:t>
      </w:r>
      <w:r w:rsidR="00193181" w:rsidRPr="00193181">
        <w:rPr>
          <w:rFonts w:ascii="Consolas" w:hAnsi="Consolas" w:cs="Times New Roman"/>
          <w:i/>
          <w:iCs/>
          <w:sz w:val="20"/>
          <w:szCs w:val="20"/>
        </w:rPr>
        <w:t>data.table</w:t>
      </w:r>
      <w:r w:rsidRPr="0094106D">
        <w:rPr>
          <w:rFonts w:ascii="Consolas" w:hAnsi="Consolas" w:cs="Times New Roman"/>
          <w:sz w:val="20"/>
          <w:szCs w:val="20"/>
        </w:rPr>
        <w:t>)</w:t>
      </w:r>
    </w:p>
    <w:p w14:paraId="4928705C" w14:textId="35C11A80" w:rsidR="009525C2" w:rsidRDefault="009525C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4"/>
          <w:szCs w:val="24"/>
        </w:rPr>
      </w:pPr>
    </w:p>
    <w:p w14:paraId="43D05E3A" w14:textId="401A8F71" w:rsidR="009525C2" w:rsidRPr="009525C2" w:rsidRDefault="009525C2"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i/>
          <w:iCs/>
          <w:sz w:val="24"/>
          <w:szCs w:val="24"/>
        </w:rPr>
      </w:pPr>
      <w:r w:rsidRPr="002F458E">
        <w:rPr>
          <w:rFonts w:ascii="Consolas" w:hAnsi="Consolas" w:cs="Times New Roman"/>
          <w:sz w:val="20"/>
          <w:szCs w:val="20"/>
        </w:rPr>
        <w:lastRenderedPageBreak/>
        <w:t xml:space="preserve"># Initialize </w:t>
      </w:r>
      <w:r w:rsidR="0016136E">
        <w:rPr>
          <w:rFonts w:ascii="Consolas" w:hAnsi="Consolas" w:cs="Times New Roman"/>
          <w:sz w:val="20"/>
          <w:szCs w:val="20"/>
        </w:rPr>
        <w:t xml:space="preserve">Google </w:t>
      </w:r>
      <w:r w:rsidRPr="002F458E">
        <w:rPr>
          <w:rFonts w:ascii="Consolas" w:hAnsi="Consolas" w:cs="Times New Roman"/>
          <w:sz w:val="20"/>
          <w:szCs w:val="20"/>
        </w:rPr>
        <w:t>Earth Engine</w:t>
      </w:r>
    </w:p>
    <w:p w14:paraId="4C9AECDA" w14:textId="69284693"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ee_Initialize()</w:t>
      </w:r>
    </w:p>
    <w:p w14:paraId="729F895E" w14:textId="41240C9F" w:rsidR="000853A5"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rPr>
      </w:pPr>
    </w:p>
    <w:p w14:paraId="1F04F5D2" w14:textId="0654243D" w:rsidR="00D97A86" w:rsidRPr="002F458E" w:rsidRDefault="00D97A86"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Create </w:t>
      </w:r>
      <w:r w:rsidR="00816270" w:rsidRPr="002F458E">
        <w:rPr>
          <w:rFonts w:ascii="Consolas" w:hAnsi="Consolas" w:cs="Times New Roman"/>
          <w:sz w:val="20"/>
          <w:szCs w:val="20"/>
        </w:rPr>
        <w:t xml:space="preserve">sf </w:t>
      </w:r>
      <w:r w:rsidRPr="002F458E">
        <w:rPr>
          <w:rFonts w:ascii="Consolas" w:hAnsi="Consolas" w:cs="Times New Roman"/>
          <w:sz w:val="20"/>
          <w:szCs w:val="20"/>
        </w:rPr>
        <w:t xml:space="preserve">polygon </w:t>
      </w:r>
      <w:r w:rsidR="00816270" w:rsidRPr="002F458E">
        <w:rPr>
          <w:rFonts w:ascii="Consolas" w:hAnsi="Consolas" w:cs="Times New Roman"/>
          <w:sz w:val="20"/>
          <w:szCs w:val="20"/>
        </w:rPr>
        <w:t xml:space="preserve">of </w:t>
      </w:r>
      <w:r w:rsidRPr="002F458E">
        <w:rPr>
          <w:rFonts w:ascii="Consolas" w:hAnsi="Consolas" w:cs="Times New Roman"/>
          <w:sz w:val="20"/>
          <w:szCs w:val="20"/>
        </w:rPr>
        <w:t>the study area</w:t>
      </w:r>
      <w:r w:rsidR="00913009" w:rsidRPr="002F458E">
        <w:rPr>
          <w:rFonts w:ascii="Consolas" w:hAnsi="Consolas" w:cs="Times New Roman"/>
          <w:sz w:val="20"/>
          <w:szCs w:val="20"/>
        </w:rPr>
        <w:t xml:space="preserve"> </w:t>
      </w:r>
    </w:p>
    <w:p w14:paraId="4BADDCFD"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aoi.poly &lt;- st_polygon(list(matrix(</w:t>
      </w:r>
    </w:p>
    <w:p w14:paraId="6803C208"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c(-332950,-2243300,</w:t>
      </w:r>
    </w:p>
    <w:p w14:paraId="73378ADD"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-334950,-2243300,</w:t>
      </w:r>
    </w:p>
    <w:p w14:paraId="34D737F2"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-334950,-2245300,</w:t>
      </w:r>
    </w:p>
    <w:p w14:paraId="3F8A1BE7"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-332950,-2245300,</w:t>
      </w:r>
    </w:p>
    <w:p w14:paraId="305D305B"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-332950,-2243300),</w:t>
      </w:r>
    </w:p>
    <w:p w14:paraId="052E9834" w14:textId="77777777" w:rsidR="005E4BF1"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ncol = 2, </w:t>
      </w:r>
    </w:p>
    <w:p w14:paraId="0214D8D2" w14:textId="2700D619" w:rsidR="00E8337D" w:rsidRPr="00E948B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E8337D" w:rsidRPr="00E948B0">
        <w:rPr>
          <w:rFonts w:ascii="Consolas" w:hAnsi="Consolas" w:cs="Times New Roman"/>
          <w:sz w:val="20"/>
          <w:szCs w:val="20"/>
        </w:rPr>
        <w:t>byrow = T)))</w:t>
      </w:r>
    </w:p>
    <w:p w14:paraId="74CEA7E2" w14:textId="2723BC5E" w:rsidR="00E8337D"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0FE2D4E" w14:textId="5D26F4D7" w:rsidR="00816270" w:rsidRPr="002F458E" w:rsidRDefault="00816270"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i/>
          <w:iCs/>
          <w:sz w:val="20"/>
          <w:szCs w:val="20"/>
        </w:rPr>
      </w:pPr>
      <w:r w:rsidRPr="002F458E">
        <w:rPr>
          <w:rFonts w:ascii="Consolas" w:hAnsi="Consolas" w:cs="Times New Roman"/>
          <w:i/>
          <w:iCs/>
          <w:sz w:val="20"/>
          <w:szCs w:val="20"/>
        </w:rPr>
        <w:t xml:space="preserve"># Transform polygon to </w:t>
      </w:r>
      <w:r>
        <w:rPr>
          <w:rFonts w:ascii="Consolas" w:hAnsi="Consolas" w:cs="Times New Roman"/>
          <w:i/>
          <w:iCs/>
          <w:sz w:val="20"/>
          <w:szCs w:val="20"/>
        </w:rPr>
        <w:t>WGS84 lat long</w:t>
      </w:r>
    </w:p>
    <w:p w14:paraId="6C5BE40B" w14:textId="77777777" w:rsidR="0081627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aoi.poly </w:t>
      </w:r>
      <w:r w:rsidR="00E948B0" w:rsidRPr="00E948B0">
        <w:rPr>
          <w:rFonts w:ascii="Consolas" w:hAnsi="Consolas" w:cs="Times New Roman"/>
          <w:sz w:val="20"/>
          <w:szCs w:val="20"/>
        </w:rPr>
        <w:t>&lt;-</w:t>
      </w:r>
      <w:r w:rsidRPr="00E948B0">
        <w:rPr>
          <w:rFonts w:ascii="Consolas" w:hAnsi="Consolas" w:cs="Times New Roman"/>
          <w:sz w:val="20"/>
          <w:szCs w:val="20"/>
        </w:rPr>
        <w:t xml:space="preserve"> aoi.poly %&gt;% </w:t>
      </w:r>
    </w:p>
    <w:p w14:paraId="51B163E3" w14:textId="7B6C58B6"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E8337D" w:rsidRPr="00E948B0">
        <w:rPr>
          <w:rFonts w:ascii="Consolas" w:hAnsi="Consolas" w:cs="Times New Roman"/>
          <w:sz w:val="20"/>
          <w:szCs w:val="20"/>
        </w:rPr>
        <w:t xml:space="preserve">st_sfc(crs = 3413) %&gt;% </w:t>
      </w:r>
    </w:p>
    <w:p w14:paraId="02AD1315" w14:textId="01FB0B7A"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E8337D" w:rsidRPr="00E948B0">
        <w:rPr>
          <w:rFonts w:ascii="Consolas" w:hAnsi="Consolas" w:cs="Times New Roman"/>
          <w:sz w:val="20"/>
          <w:szCs w:val="20"/>
        </w:rPr>
        <w:t xml:space="preserve">st_transform(crs = 4326) %&gt;% </w:t>
      </w:r>
    </w:p>
    <w:p w14:paraId="1856D2FF" w14:textId="50B756B2" w:rsidR="002F1CCE" w:rsidRPr="00E948B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E8337D" w:rsidRPr="00E948B0">
        <w:rPr>
          <w:rFonts w:ascii="Consolas" w:hAnsi="Consolas" w:cs="Times New Roman"/>
          <w:sz w:val="20"/>
          <w:szCs w:val="20"/>
        </w:rPr>
        <w:t>st_as_sf()</w:t>
      </w:r>
    </w:p>
    <w:p w14:paraId="718B41E0" w14:textId="77777777" w:rsidR="00E8337D" w:rsidRPr="0094106D"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rPr>
      </w:pPr>
    </w:p>
    <w:p w14:paraId="55E93217" w14:textId="11BBC636" w:rsidR="002F1CCE" w:rsidRPr="002F458E"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Get the central coordinates </w:t>
      </w:r>
      <w:r w:rsidR="00FB5A6E" w:rsidRPr="002F458E">
        <w:rPr>
          <w:rFonts w:ascii="Consolas" w:hAnsi="Consolas" w:cs="Times New Roman"/>
          <w:sz w:val="20"/>
          <w:szCs w:val="20"/>
        </w:rPr>
        <w:t xml:space="preserve">for </w:t>
      </w:r>
      <w:r w:rsidRPr="002F458E">
        <w:rPr>
          <w:rFonts w:ascii="Consolas" w:hAnsi="Consolas" w:cs="Times New Roman"/>
          <w:sz w:val="20"/>
          <w:szCs w:val="20"/>
        </w:rPr>
        <w:t xml:space="preserve">each </w:t>
      </w:r>
      <w:r w:rsidR="00D66B3D" w:rsidRPr="002F458E">
        <w:rPr>
          <w:rFonts w:ascii="Consolas" w:hAnsi="Consolas" w:cs="Times New Roman"/>
          <w:sz w:val="20"/>
          <w:szCs w:val="20"/>
        </w:rPr>
        <w:t>of the 45</w:t>
      </w:r>
      <w:r w:rsidR="00C843FD" w:rsidRPr="002F458E">
        <w:rPr>
          <w:rFonts w:ascii="Consolas" w:hAnsi="Consolas" w:cs="Times New Roman"/>
          <w:sz w:val="20"/>
          <w:szCs w:val="20"/>
        </w:rPr>
        <w:t>5</w:t>
      </w:r>
      <w:r w:rsidR="00D66B3D" w:rsidRPr="002F458E">
        <w:rPr>
          <w:rFonts w:ascii="Consolas" w:hAnsi="Consolas" w:cs="Times New Roman"/>
          <w:sz w:val="20"/>
          <w:szCs w:val="20"/>
        </w:rPr>
        <w:t xml:space="preserve">7 </w:t>
      </w:r>
      <w:r w:rsidRPr="002F458E">
        <w:rPr>
          <w:rFonts w:ascii="Consolas" w:hAnsi="Consolas" w:cs="Times New Roman"/>
          <w:sz w:val="20"/>
          <w:szCs w:val="20"/>
        </w:rPr>
        <w:t>Landsat pixel</w:t>
      </w:r>
      <w:r w:rsidR="00D66B3D" w:rsidRPr="002F458E">
        <w:rPr>
          <w:rFonts w:ascii="Consolas" w:hAnsi="Consolas" w:cs="Times New Roman"/>
          <w:sz w:val="20"/>
          <w:szCs w:val="20"/>
        </w:rPr>
        <w:t>s</w:t>
      </w:r>
      <w:r w:rsidRPr="002F458E">
        <w:rPr>
          <w:rFonts w:ascii="Consolas" w:hAnsi="Consolas" w:cs="Times New Roman"/>
          <w:sz w:val="20"/>
          <w:szCs w:val="20"/>
        </w:rPr>
        <w:t xml:space="preserve"> in study area</w:t>
      </w:r>
    </w:p>
    <w:p w14:paraId="6E3371B2" w14:textId="7FF0F2B2" w:rsidR="002F1CCE" w:rsidRPr="0094106D"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aoi.pts &lt;- lsat_get_pixel_centers(aoi.</w:t>
      </w:r>
      <w:r w:rsidR="003D7172" w:rsidRPr="0094106D">
        <w:rPr>
          <w:rFonts w:ascii="Consolas" w:hAnsi="Consolas" w:cs="Times New Roman"/>
          <w:sz w:val="20"/>
          <w:szCs w:val="20"/>
        </w:rPr>
        <w:t>poly</w:t>
      </w:r>
      <w:r w:rsidRPr="0094106D">
        <w:rPr>
          <w:rFonts w:ascii="Consolas" w:hAnsi="Consolas" w:cs="Times New Roman"/>
          <w:sz w:val="20"/>
          <w:szCs w:val="20"/>
        </w:rPr>
        <w:t>)</w:t>
      </w:r>
    </w:p>
    <w:p w14:paraId="469DB598" w14:textId="77777777" w:rsidR="002F1CCE" w:rsidRPr="002F1CCE"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rPr>
      </w:pPr>
    </w:p>
    <w:p w14:paraId="650E2EF2" w14:textId="77777777" w:rsidR="0094458F"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w:t>
      </w:r>
      <w:r w:rsidR="003D7172" w:rsidRPr="002F458E">
        <w:rPr>
          <w:rFonts w:ascii="Consolas" w:hAnsi="Consolas" w:cs="Times New Roman"/>
          <w:sz w:val="20"/>
          <w:szCs w:val="20"/>
        </w:rPr>
        <w:t xml:space="preserve">Export </w:t>
      </w:r>
      <w:r w:rsidR="000213B5" w:rsidRPr="002F458E">
        <w:rPr>
          <w:rFonts w:ascii="Consolas" w:hAnsi="Consolas" w:cs="Times New Roman"/>
          <w:sz w:val="20"/>
          <w:szCs w:val="20"/>
        </w:rPr>
        <w:t xml:space="preserve">summer </w:t>
      </w:r>
      <w:r w:rsidRPr="002F458E">
        <w:rPr>
          <w:rFonts w:ascii="Consolas" w:hAnsi="Consolas" w:cs="Times New Roman"/>
          <w:sz w:val="20"/>
          <w:szCs w:val="20"/>
        </w:rPr>
        <w:t xml:space="preserve">Landsat surface reflectance measurements </w:t>
      </w:r>
      <w:r w:rsidR="00D66B3D" w:rsidRPr="002F458E">
        <w:rPr>
          <w:rFonts w:ascii="Consolas" w:hAnsi="Consolas" w:cs="Times New Roman"/>
          <w:sz w:val="20"/>
          <w:szCs w:val="20"/>
        </w:rPr>
        <w:t xml:space="preserve">for each pixel </w:t>
      </w:r>
      <w:r w:rsidR="003D7172" w:rsidRPr="002F458E">
        <w:rPr>
          <w:rFonts w:ascii="Consolas" w:hAnsi="Consolas" w:cs="Times New Roman"/>
          <w:sz w:val="20"/>
          <w:szCs w:val="20"/>
        </w:rPr>
        <w:t xml:space="preserve">to </w:t>
      </w:r>
      <w:r w:rsidR="000213B5" w:rsidRPr="002F458E">
        <w:rPr>
          <w:rFonts w:ascii="Consolas" w:hAnsi="Consolas" w:cs="Times New Roman"/>
          <w:sz w:val="20"/>
          <w:szCs w:val="20"/>
        </w:rPr>
        <w:t xml:space="preserve">a </w:t>
      </w:r>
      <w:r w:rsidR="0042225A" w:rsidRPr="002F458E">
        <w:rPr>
          <w:rFonts w:ascii="Consolas" w:hAnsi="Consolas" w:cs="Times New Roman"/>
          <w:sz w:val="20"/>
          <w:szCs w:val="20"/>
        </w:rPr>
        <w:t xml:space="preserve">folder </w:t>
      </w:r>
    </w:p>
    <w:p w14:paraId="2B4C72D8" w14:textId="4AC01CFE" w:rsidR="002F1CCE" w:rsidRPr="002F458E" w:rsidRDefault="0094458F"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42225A" w:rsidRPr="002F458E">
        <w:rPr>
          <w:rFonts w:ascii="Consolas" w:hAnsi="Consolas" w:cs="Times New Roman"/>
          <w:sz w:val="20"/>
          <w:szCs w:val="20"/>
        </w:rPr>
        <w:t>called</w:t>
      </w:r>
      <w:r w:rsidR="00817E57" w:rsidRPr="002F458E">
        <w:rPr>
          <w:rFonts w:ascii="Consolas" w:hAnsi="Consolas" w:cs="Times New Roman"/>
          <w:sz w:val="20"/>
          <w:szCs w:val="20"/>
        </w:rPr>
        <w:t xml:space="preserve"> </w:t>
      </w:r>
      <w:r>
        <w:rPr>
          <w:rFonts w:ascii="Consolas" w:hAnsi="Consolas" w:cs="Times New Roman"/>
          <w:sz w:val="20"/>
          <w:szCs w:val="20"/>
        </w:rPr>
        <w:t>“</w:t>
      </w:r>
      <w:r w:rsidR="0042225A" w:rsidRPr="002F458E">
        <w:rPr>
          <w:rFonts w:ascii="Consolas" w:hAnsi="Consolas" w:cs="Times New Roman"/>
          <w:sz w:val="20"/>
          <w:szCs w:val="20"/>
        </w:rPr>
        <w:t>earth_engine</w:t>
      </w:r>
      <w:r w:rsidR="00EF2C33" w:rsidRPr="002F458E">
        <w:rPr>
          <w:rFonts w:ascii="Consolas" w:hAnsi="Consolas" w:cs="Times New Roman"/>
          <w:sz w:val="20"/>
          <w:szCs w:val="20"/>
        </w:rPr>
        <w:t>/lsat_disko</w:t>
      </w:r>
      <w:r>
        <w:rPr>
          <w:rFonts w:ascii="Consolas" w:hAnsi="Consolas" w:cs="Times New Roman"/>
          <w:sz w:val="20"/>
          <w:szCs w:val="20"/>
        </w:rPr>
        <w:t>”</w:t>
      </w:r>
      <w:r w:rsidR="0042225A" w:rsidRPr="002F458E">
        <w:rPr>
          <w:rFonts w:ascii="Consolas" w:hAnsi="Consolas" w:cs="Times New Roman"/>
          <w:sz w:val="20"/>
          <w:szCs w:val="20"/>
        </w:rPr>
        <w:t xml:space="preserve"> on </w:t>
      </w:r>
      <w:r>
        <w:rPr>
          <w:rFonts w:ascii="Consolas" w:hAnsi="Consolas" w:cs="Times New Roman"/>
          <w:sz w:val="20"/>
          <w:szCs w:val="20"/>
        </w:rPr>
        <w:t xml:space="preserve">the user’s </w:t>
      </w:r>
      <w:r w:rsidR="003D7172" w:rsidRPr="002F458E">
        <w:rPr>
          <w:rFonts w:ascii="Consolas" w:hAnsi="Consolas" w:cs="Times New Roman"/>
          <w:sz w:val="20"/>
          <w:szCs w:val="20"/>
        </w:rPr>
        <w:t>Google</w:t>
      </w:r>
      <w:r w:rsidR="000213B5" w:rsidRPr="002F458E">
        <w:rPr>
          <w:rFonts w:ascii="Consolas" w:hAnsi="Consolas" w:cs="Times New Roman"/>
          <w:sz w:val="20"/>
          <w:szCs w:val="20"/>
        </w:rPr>
        <w:t xml:space="preserve"> </w:t>
      </w:r>
      <w:r w:rsidR="003D7172" w:rsidRPr="002F458E">
        <w:rPr>
          <w:rFonts w:ascii="Consolas" w:hAnsi="Consolas" w:cs="Times New Roman"/>
          <w:sz w:val="20"/>
          <w:szCs w:val="20"/>
        </w:rPr>
        <w:t>Drive</w:t>
      </w:r>
      <w:r w:rsidR="008A44EA" w:rsidRPr="002F458E">
        <w:rPr>
          <w:rFonts w:ascii="Consolas" w:hAnsi="Consolas" w:cs="Times New Roman"/>
          <w:sz w:val="20"/>
          <w:szCs w:val="20"/>
        </w:rPr>
        <w:t xml:space="preserve">. </w:t>
      </w:r>
    </w:p>
    <w:p w14:paraId="47C7C016" w14:textId="77777777" w:rsidR="00816270"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lsat_export_ts(</w:t>
      </w:r>
    </w:p>
    <w:p w14:paraId="1BF8BA0B" w14:textId="32AA2761"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2F1CCE" w:rsidRPr="0094106D">
        <w:rPr>
          <w:rFonts w:ascii="Consolas" w:hAnsi="Consolas" w:cs="Times New Roman"/>
          <w:sz w:val="20"/>
          <w:szCs w:val="20"/>
        </w:rPr>
        <w:t xml:space="preserve">pixel_coords_sf = aoi.pts, </w:t>
      </w:r>
    </w:p>
    <w:p w14:paraId="0C6045BC" w14:textId="223DEC01"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2F1CCE" w:rsidRPr="0094106D">
        <w:rPr>
          <w:rFonts w:ascii="Consolas" w:hAnsi="Consolas" w:cs="Times New Roman"/>
          <w:sz w:val="20"/>
          <w:szCs w:val="20"/>
        </w:rPr>
        <w:t>startJulian = 1</w:t>
      </w:r>
      <w:r w:rsidR="0049567B">
        <w:rPr>
          <w:rFonts w:ascii="Consolas" w:hAnsi="Consolas" w:cs="Times New Roman"/>
          <w:sz w:val="20"/>
          <w:szCs w:val="20"/>
        </w:rPr>
        <w:t>5</w:t>
      </w:r>
      <w:r w:rsidR="002F1CCE" w:rsidRPr="0094106D">
        <w:rPr>
          <w:rFonts w:ascii="Consolas" w:hAnsi="Consolas" w:cs="Times New Roman"/>
          <w:sz w:val="20"/>
          <w:szCs w:val="20"/>
        </w:rPr>
        <w:t xml:space="preserve">2, </w:t>
      </w:r>
    </w:p>
    <w:p w14:paraId="147CDAC6" w14:textId="0BF2E8D8"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2F1CCE" w:rsidRPr="0094106D">
        <w:rPr>
          <w:rFonts w:ascii="Consolas" w:hAnsi="Consolas" w:cs="Times New Roman"/>
          <w:sz w:val="20"/>
          <w:szCs w:val="20"/>
        </w:rPr>
        <w:t>endJulian = 2</w:t>
      </w:r>
      <w:r w:rsidR="0049567B">
        <w:rPr>
          <w:rFonts w:ascii="Consolas" w:hAnsi="Consolas" w:cs="Times New Roman"/>
          <w:sz w:val="20"/>
          <w:szCs w:val="20"/>
        </w:rPr>
        <w:t>7</w:t>
      </w:r>
      <w:r w:rsidR="002F1CCE" w:rsidRPr="0094106D">
        <w:rPr>
          <w:rFonts w:ascii="Consolas" w:hAnsi="Consolas" w:cs="Times New Roman"/>
          <w:sz w:val="20"/>
          <w:szCs w:val="20"/>
        </w:rPr>
        <w:t>3,</w:t>
      </w:r>
      <w:r w:rsidR="0042225A" w:rsidRPr="0094106D">
        <w:rPr>
          <w:rFonts w:ascii="Consolas" w:hAnsi="Consolas" w:cs="Times New Roman"/>
          <w:sz w:val="20"/>
          <w:szCs w:val="20"/>
        </w:rPr>
        <w:t xml:space="preserve"> </w:t>
      </w:r>
    </w:p>
    <w:p w14:paraId="046D9E24" w14:textId="611DBF0E"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2F1CCE" w:rsidRPr="0094106D">
        <w:rPr>
          <w:rFonts w:ascii="Consolas" w:hAnsi="Consolas" w:cs="Times New Roman"/>
          <w:sz w:val="20"/>
          <w:szCs w:val="20"/>
        </w:rPr>
        <w:t xml:space="preserve">prefix = 'disko', </w:t>
      </w:r>
    </w:p>
    <w:p w14:paraId="6157698E" w14:textId="4B071790" w:rsidR="005B13AD"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2F1CCE" w:rsidRPr="0094106D">
        <w:rPr>
          <w:rFonts w:ascii="Consolas" w:hAnsi="Consolas" w:cs="Times New Roman"/>
          <w:sz w:val="20"/>
          <w:szCs w:val="20"/>
        </w:rPr>
        <w:t>drive_export_dir = 'earth_engine</w:t>
      </w:r>
      <w:r w:rsidR="00AA2D22">
        <w:rPr>
          <w:rFonts w:ascii="Consolas" w:hAnsi="Consolas" w:cs="Times New Roman"/>
          <w:sz w:val="20"/>
          <w:szCs w:val="20"/>
        </w:rPr>
        <w:t>/lsat_disko</w:t>
      </w:r>
      <w:r w:rsidR="002F1CCE" w:rsidRPr="0094106D">
        <w:rPr>
          <w:rFonts w:ascii="Consolas" w:hAnsi="Consolas" w:cs="Times New Roman"/>
          <w:sz w:val="20"/>
          <w:szCs w:val="20"/>
        </w:rPr>
        <w:t>')</w:t>
      </w:r>
    </w:p>
    <w:p w14:paraId="5E1A0813" w14:textId="774B9468" w:rsidR="00071689" w:rsidRDefault="00071689"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45E92C7" w14:textId="331B8119" w:rsidR="003934F7" w:rsidRDefault="003934F7" w:rsidP="00F751FB">
      <w:pPr>
        <w:pStyle w:val="NoSpacing"/>
        <w:rPr>
          <w:rFonts w:ascii="Times New Roman" w:hAnsi="Times New Roman" w:cs="Times New Roman"/>
          <w:sz w:val="24"/>
          <w:szCs w:val="24"/>
        </w:rPr>
      </w:pPr>
    </w:p>
    <w:p w14:paraId="02013074" w14:textId="2E2ECB18" w:rsidR="003D7172" w:rsidRDefault="00AD0531" w:rsidP="00AD0531">
      <w:pPr>
        <w:pStyle w:val="Heading2"/>
      </w:pPr>
      <w:r>
        <w:t xml:space="preserve">Part 2: Derive vegetation greenness time series </w:t>
      </w:r>
      <w:r w:rsidR="00552762">
        <w:t xml:space="preserve">from the raw </w:t>
      </w:r>
      <w:r>
        <w:t>Landsat data</w:t>
      </w:r>
    </w:p>
    <w:p w14:paraId="7F47D8E6" w14:textId="7F9DBD3E" w:rsidR="0094458F" w:rsidRDefault="00F07989" w:rsidP="0094458F">
      <w:pPr>
        <w:pStyle w:val="NoSpacing"/>
        <w:rPr>
          <w:rFonts w:ascii="Times New Roman" w:hAnsi="Times New Roman" w:cs="Times New Roman"/>
          <w:sz w:val="24"/>
          <w:szCs w:val="24"/>
        </w:rPr>
      </w:pPr>
      <w:r>
        <w:rPr>
          <w:rFonts w:ascii="Times New Roman" w:hAnsi="Times New Roman" w:cs="Times New Roman"/>
          <w:sz w:val="24"/>
          <w:szCs w:val="24"/>
        </w:rPr>
        <w:t>To derive the vegetation greenness time series from the</w:t>
      </w:r>
      <w:r w:rsidR="0094458F">
        <w:rPr>
          <w:rFonts w:ascii="Times New Roman" w:hAnsi="Times New Roman" w:cs="Times New Roman"/>
          <w:sz w:val="24"/>
          <w:szCs w:val="24"/>
        </w:rPr>
        <w:t xml:space="preserve"> raw exports </w:t>
      </w:r>
      <w:r>
        <w:rPr>
          <w:rFonts w:ascii="Times New Roman" w:hAnsi="Times New Roman" w:cs="Times New Roman"/>
          <w:sz w:val="24"/>
          <w:szCs w:val="24"/>
        </w:rPr>
        <w:t xml:space="preserve">of </w:t>
      </w:r>
      <w:r w:rsidR="0094458F">
        <w:rPr>
          <w:rFonts w:ascii="Times New Roman" w:hAnsi="Times New Roman" w:cs="Times New Roman"/>
          <w:sz w:val="24"/>
          <w:szCs w:val="24"/>
        </w:rPr>
        <w:t>Landsat time series</w:t>
      </w:r>
      <w:r w:rsidR="00FC5166">
        <w:rPr>
          <w:rFonts w:ascii="Times New Roman" w:hAnsi="Times New Roman" w:cs="Times New Roman"/>
          <w:sz w:val="24"/>
          <w:szCs w:val="24"/>
        </w:rPr>
        <w:t>,</w:t>
      </w:r>
      <w:r w:rsidR="0094458F">
        <w:rPr>
          <w:rFonts w:ascii="Times New Roman" w:hAnsi="Times New Roman" w:cs="Times New Roman"/>
          <w:sz w:val="24"/>
          <w:szCs w:val="24"/>
        </w:rPr>
        <w:t xml:space="preserve"> </w:t>
      </w:r>
      <w:r w:rsidR="00FC5166">
        <w:rPr>
          <w:rFonts w:ascii="Times New Roman" w:hAnsi="Times New Roman" w:cs="Times New Roman"/>
          <w:sz w:val="24"/>
          <w:szCs w:val="24"/>
        </w:rPr>
        <w:t>the records</w:t>
      </w:r>
      <w:r w:rsidR="0055286D">
        <w:rPr>
          <w:rFonts w:ascii="Times New Roman" w:hAnsi="Times New Roman" w:cs="Times New Roman"/>
          <w:sz w:val="24"/>
          <w:szCs w:val="24"/>
        </w:rPr>
        <w:t xml:space="preserve"> first need to be</w:t>
      </w:r>
      <w:r w:rsidR="0094458F">
        <w:rPr>
          <w:rFonts w:ascii="Times New Roman" w:hAnsi="Times New Roman" w:cs="Times New Roman"/>
          <w:sz w:val="24"/>
          <w:szCs w:val="24"/>
        </w:rPr>
        <w:t xml:space="preserve"> imported </w:t>
      </w:r>
      <w:r w:rsidR="00FC5166">
        <w:rPr>
          <w:rFonts w:ascii="Times New Roman" w:hAnsi="Times New Roman" w:cs="Times New Roman"/>
          <w:sz w:val="24"/>
          <w:szCs w:val="24"/>
        </w:rPr>
        <w:t xml:space="preserve">to R </w:t>
      </w:r>
      <w:r w:rsidR="0094458F">
        <w:rPr>
          <w:rFonts w:ascii="Times New Roman" w:hAnsi="Times New Roman" w:cs="Times New Roman"/>
          <w:sz w:val="24"/>
          <w:szCs w:val="24"/>
        </w:rPr>
        <w:t xml:space="preserve">as a </w:t>
      </w:r>
      <w:r w:rsidR="00193181" w:rsidRPr="00193181">
        <w:rPr>
          <w:rFonts w:ascii="Times New Roman" w:hAnsi="Times New Roman" w:cs="Times New Roman"/>
          <w:i/>
          <w:iCs/>
          <w:sz w:val="24"/>
          <w:szCs w:val="24"/>
        </w:rPr>
        <w:t>data.table</w:t>
      </w:r>
      <w:r w:rsidR="0094458F">
        <w:rPr>
          <w:rFonts w:ascii="Times New Roman" w:hAnsi="Times New Roman" w:cs="Times New Roman"/>
          <w:sz w:val="24"/>
          <w:szCs w:val="24"/>
        </w:rPr>
        <w:t xml:space="preserve"> object, re-formatted using </w:t>
      </w:r>
      <w:r w:rsidR="0094458F" w:rsidRPr="002F458E">
        <w:rPr>
          <w:rFonts w:ascii="Times New Roman" w:hAnsi="Times New Roman" w:cs="Times New Roman"/>
          <w:i/>
          <w:iCs/>
          <w:sz w:val="24"/>
          <w:szCs w:val="24"/>
        </w:rPr>
        <w:t>lsat_general_prep()</w:t>
      </w:r>
      <w:r w:rsidR="0094458F">
        <w:rPr>
          <w:rFonts w:ascii="Times New Roman" w:hAnsi="Times New Roman" w:cs="Times New Roman"/>
          <w:sz w:val="24"/>
          <w:szCs w:val="24"/>
        </w:rPr>
        <w:t xml:space="preserve"> and cleaned with </w:t>
      </w:r>
      <w:r w:rsidR="0094458F" w:rsidRPr="002F458E">
        <w:rPr>
          <w:rFonts w:ascii="Times New Roman" w:hAnsi="Times New Roman" w:cs="Times New Roman"/>
          <w:i/>
          <w:iCs/>
          <w:sz w:val="24"/>
          <w:szCs w:val="24"/>
        </w:rPr>
        <w:t>lsat_clean_data()</w:t>
      </w:r>
      <w:r w:rsidR="0094458F">
        <w:rPr>
          <w:rFonts w:ascii="Times New Roman" w:hAnsi="Times New Roman" w:cs="Times New Roman"/>
          <w:i/>
          <w:iCs/>
          <w:sz w:val="24"/>
          <w:szCs w:val="24"/>
        </w:rPr>
        <w:t xml:space="preserve"> </w:t>
      </w:r>
      <w:r w:rsidR="0094458F">
        <w:rPr>
          <w:rFonts w:ascii="Times New Roman" w:hAnsi="Times New Roman" w:cs="Times New Roman"/>
          <w:sz w:val="24"/>
          <w:szCs w:val="24"/>
        </w:rPr>
        <w:t>to filter out clouds, snow, and water, as well as radiometric and geometric errors (</w:t>
      </w:r>
      <w:r w:rsidR="000B4516">
        <w:rPr>
          <w:rFonts w:ascii="Times New Roman" w:hAnsi="Times New Roman" w:cs="Times New Roman"/>
          <w:sz w:val="24"/>
          <w:szCs w:val="24"/>
        </w:rPr>
        <w:t xml:space="preserve">Code </w:t>
      </w:r>
      <w:r w:rsidR="0094458F">
        <w:rPr>
          <w:rFonts w:ascii="Times New Roman" w:hAnsi="Times New Roman" w:cs="Times New Roman"/>
          <w:sz w:val="24"/>
          <w:szCs w:val="24"/>
        </w:rPr>
        <w:t xml:space="preserve">Box 2). </w:t>
      </w:r>
      <w:r w:rsidR="00FC5166">
        <w:rPr>
          <w:rFonts w:ascii="Times New Roman" w:hAnsi="Times New Roman" w:cs="Times New Roman"/>
          <w:sz w:val="24"/>
          <w:szCs w:val="24"/>
        </w:rPr>
        <w:t xml:space="preserve">For the study area on Disko Island, </w:t>
      </w:r>
      <w:r w:rsidR="00FC5166" w:rsidRPr="008A57B2">
        <w:rPr>
          <w:rFonts w:ascii="Times New Roman" w:hAnsi="Times New Roman" w:cs="Times New Roman"/>
          <w:i/>
          <w:iCs/>
          <w:sz w:val="24"/>
          <w:szCs w:val="24"/>
        </w:rPr>
        <w:t>lsat_clean_data()</w:t>
      </w:r>
      <w:r w:rsidR="00FC5166">
        <w:rPr>
          <w:rFonts w:ascii="Times New Roman" w:hAnsi="Times New Roman" w:cs="Times New Roman"/>
          <w:i/>
          <w:iCs/>
          <w:sz w:val="24"/>
          <w:szCs w:val="24"/>
        </w:rPr>
        <w:t xml:space="preserve"> </w:t>
      </w:r>
      <w:r w:rsidR="0094458F">
        <w:rPr>
          <w:rFonts w:ascii="Times New Roman" w:hAnsi="Times New Roman" w:cs="Times New Roman"/>
          <w:sz w:val="24"/>
          <w:szCs w:val="24"/>
        </w:rPr>
        <w:t>re</w:t>
      </w:r>
      <w:r w:rsidR="0094458F" w:rsidRPr="00817E57">
        <w:rPr>
          <w:rFonts w:ascii="Times New Roman" w:hAnsi="Times New Roman" w:cs="Times New Roman"/>
          <w:sz w:val="24"/>
          <w:szCs w:val="24"/>
        </w:rPr>
        <w:t xml:space="preserve">moved </w:t>
      </w:r>
      <w:r w:rsidR="0094458F" w:rsidRPr="002F458E">
        <w:rPr>
          <w:rFonts w:ascii="Times New Roman" w:hAnsi="Times New Roman" w:cs="Times New Roman"/>
          <w:sz w:val="24"/>
          <w:szCs w:val="24"/>
        </w:rPr>
        <w:t>1,817,683 of 2,452,693 observations (74.11%)</w:t>
      </w:r>
      <w:r w:rsidR="00FC5166">
        <w:rPr>
          <w:rFonts w:ascii="Times New Roman" w:hAnsi="Times New Roman" w:cs="Times New Roman"/>
          <w:sz w:val="24"/>
          <w:szCs w:val="24"/>
        </w:rPr>
        <w:t xml:space="preserve"> in the data cleaning process</w:t>
      </w:r>
      <w:r w:rsidR="0094458F">
        <w:rPr>
          <w:rFonts w:ascii="Times New Roman" w:hAnsi="Times New Roman" w:cs="Times New Roman"/>
          <w:sz w:val="24"/>
          <w:szCs w:val="24"/>
        </w:rPr>
        <w:t xml:space="preserve">. </w:t>
      </w:r>
      <w:r w:rsidR="0055286D">
        <w:rPr>
          <w:rFonts w:ascii="Times New Roman" w:hAnsi="Times New Roman" w:cs="Times New Roman"/>
          <w:sz w:val="24"/>
          <w:szCs w:val="24"/>
        </w:rPr>
        <w:t xml:space="preserve">The availability of Landsat observations for all point locations (“sample.ids”) in the remaining dataset can then be visualized using </w:t>
      </w:r>
      <w:r w:rsidR="0055286D" w:rsidRPr="002F458E">
        <w:rPr>
          <w:rFonts w:ascii="Times New Roman" w:hAnsi="Times New Roman" w:cs="Times New Roman"/>
          <w:i/>
          <w:iCs/>
          <w:sz w:val="24"/>
          <w:szCs w:val="24"/>
        </w:rPr>
        <w:t>lsat_summarize_data_avail</w:t>
      </w:r>
      <w:r w:rsidR="0055286D" w:rsidRPr="0055286D">
        <w:rPr>
          <w:rFonts w:ascii="Times New Roman" w:hAnsi="Times New Roman" w:cs="Times New Roman"/>
          <w:sz w:val="24"/>
          <w:szCs w:val="24"/>
        </w:rPr>
        <w:t>()</w:t>
      </w:r>
      <w:r w:rsidR="0055286D">
        <w:rPr>
          <w:rFonts w:ascii="Times New Roman" w:hAnsi="Times New Roman" w:cs="Times New Roman"/>
          <w:sz w:val="24"/>
          <w:szCs w:val="24"/>
        </w:rPr>
        <w:t xml:space="preserve">. In the case of the pixel </w:t>
      </w:r>
      <w:r w:rsidR="000B4516">
        <w:rPr>
          <w:rFonts w:ascii="Times New Roman" w:hAnsi="Times New Roman" w:cs="Times New Roman"/>
          <w:sz w:val="24"/>
          <w:szCs w:val="24"/>
        </w:rPr>
        <w:t>centers</w:t>
      </w:r>
      <w:r w:rsidR="0055286D">
        <w:rPr>
          <w:rFonts w:ascii="Times New Roman" w:hAnsi="Times New Roman" w:cs="Times New Roman"/>
          <w:sz w:val="24"/>
          <w:szCs w:val="24"/>
        </w:rPr>
        <w:t xml:space="preserve"> across the study area on Disko Island, the </w:t>
      </w:r>
      <w:r w:rsidR="00605B35">
        <w:rPr>
          <w:rFonts w:ascii="Times New Roman" w:hAnsi="Times New Roman" w:cs="Times New Roman"/>
          <w:sz w:val="24"/>
          <w:szCs w:val="24"/>
        </w:rPr>
        <w:t xml:space="preserve">number of observations </w:t>
      </w:r>
      <w:r w:rsidR="00FC5166">
        <w:rPr>
          <w:rFonts w:ascii="Times New Roman" w:hAnsi="Times New Roman" w:cs="Times New Roman"/>
          <w:sz w:val="24"/>
          <w:szCs w:val="24"/>
        </w:rPr>
        <w:t>is</w:t>
      </w:r>
      <w:r w:rsidR="00605B35">
        <w:rPr>
          <w:rFonts w:ascii="Times New Roman" w:hAnsi="Times New Roman" w:cs="Times New Roman"/>
          <w:sz w:val="24"/>
          <w:szCs w:val="24"/>
        </w:rPr>
        <w:t xml:space="preserve"> </w:t>
      </w:r>
      <w:r w:rsidR="0055286D">
        <w:rPr>
          <w:rFonts w:ascii="Times New Roman" w:hAnsi="Times New Roman" w:cs="Times New Roman"/>
          <w:sz w:val="24"/>
          <w:szCs w:val="24"/>
        </w:rPr>
        <w:t>poor before the year 2000</w:t>
      </w:r>
      <w:r w:rsidR="00924DE1">
        <w:rPr>
          <w:rFonts w:ascii="Times New Roman" w:hAnsi="Times New Roman" w:cs="Times New Roman"/>
          <w:sz w:val="24"/>
          <w:szCs w:val="24"/>
        </w:rPr>
        <w:t xml:space="preserve">, </w:t>
      </w:r>
      <w:r w:rsidR="00605B35">
        <w:rPr>
          <w:rFonts w:ascii="Times New Roman" w:hAnsi="Times New Roman" w:cs="Times New Roman"/>
          <w:sz w:val="24"/>
          <w:szCs w:val="24"/>
        </w:rPr>
        <w:t>as highlighted by the graph that is automatically generated by the function (Figure 3)</w:t>
      </w:r>
      <w:r w:rsidR="0055286D">
        <w:rPr>
          <w:rFonts w:ascii="Times New Roman" w:hAnsi="Times New Roman" w:cs="Times New Roman"/>
          <w:sz w:val="24"/>
          <w:szCs w:val="24"/>
        </w:rPr>
        <w:t>.</w:t>
      </w:r>
      <w:r w:rsidR="00924DE1">
        <w:rPr>
          <w:rFonts w:ascii="Times New Roman" w:hAnsi="Times New Roman" w:cs="Times New Roman"/>
          <w:sz w:val="24"/>
          <w:szCs w:val="24"/>
        </w:rPr>
        <w:t xml:space="preserve"> Therefore, we later limit the </w:t>
      </w:r>
      <w:r w:rsidR="00552762">
        <w:rPr>
          <w:rFonts w:ascii="Times New Roman" w:hAnsi="Times New Roman" w:cs="Times New Roman"/>
          <w:sz w:val="24"/>
          <w:szCs w:val="24"/>
        </w:rPr>
        <w:t xml:space="preserve">analysis of </w:t>
      </w:r>
      <w:r w:rsidR="00924DE1">
        <w:rPr>
          <w:rFonts w:ascii="Times New Roman" w:hAnsi="Times New Roman" w:cs="Times New Roman"/>
          <w:sz w:val="24"/>
          <w:szCs w:val="24"/>
        </w:rPr>
        <w:t xml:space="preserve">vegetation </w:t>
      </w:r>
      <w:r w:rsidR="00605B35">
        <w:rPr>
          <w:rFonts w:ascii="Times New Roman" w:hAnsi="Times New Roman" w:cs="Times New Roman"/>
          <w:sz w:val="24"/>
          <w:szCs w:val="24"/>
        </w:rPr>
        <w:t xml:space="preserve">greenness to the years between 2000 and 2020. </w:t>
      </w:r>
      <w:r w:rsidR="00FC5166">
        <w:rPr>
          <w:rFonts w:ascii="Times New Roman" w:hAnsi="Times New Roman" w:cs="Times New Roman"/>
          <w:sz w:val="24"/>
          <w:szCs w:val="24"/>
        </w:rPr>
        <w:t>Finally,</w:t>
      </w:r>
      <w:r w:rsidR="00552762">
        <w:rPr>
          <w:rFonts w:ascii="Times New Roman" w:hAnsi="Times New Roman" w:cs="Times New Roman"/>
          <w:sz w:val="24"/>
          <w:szCs w:val="24"/>
        </w:rPr>
        <w:t xml:space="preserve"> the NDVI is calculated using the </w:t>
      </w:r>
      <w:r w:rsidR="00552762" w:rsidRPr="00924DE1">
        <w:rPr>
          <w:rFonts w:ascii="Times New Roman" w:hAnsi="Times New Roman" w:cs="Times New Roman"/>
          <w:i/>
          <w:iCs/>
          <w:sz w:val="24"/>
          <w:szCs w:val="24"/>
        </w:rPr>
        <w:t>lsat_calc_spec_index()</w:t>
      </w:r>
      <w:r w:rsidR="00924DE1">
        <w:rPr>
          <w:rFonts w:ascii="Times New Roman" w:hAnsi="Times New Roman" w:cs="Times New Roman"/>
          <w:sz w:val="24"/>
          <w:szCs w:val="24"/>
        </w:rPr>
        <w:t>. The</w:t>
      </w:r>
      <w:r w:rsidR="00552762">
        <w:rPr>
          <w:rFonts w:ascii="Times New Roman" w:hAnsi="Times New Roman" w:cs="Times New Roman"/>
          <w:sz w:val="24"/>
          <w:szCs w:val="24"/>
        </w:rPr>
        <w:t xml:space="preserve"> dataset is </w:t>
      </w:r>
      <w:r w:rsidR="00924DE1">
        <w:rPr>
          <w:rFonts w:ascii="Times New Roman" w:hAnsi="Times New Roman" w:cs="Times New Roman"/>
          <w:sz w:val="24"/>
          <w:szCs w:val="24"/>
        </w:rPr>
        <w:t xml:space="preserve">then </w:t>
      </w:r>
      <w:r w:rsidR="00552762">
        <w:rPr>
          <w:rFonts w:ascii="Times New Roman" w:hAnsi="Times New Roman" w:cs="Times New Roman"/>
          <w:sz w:val="24"/>
          <w:szCs w:val="24"/>
        </w:rPr>
        <w:t xml:space="preserve">ready for the sensor cross-calibration and phenological modelling. </w:t>
      </w:r>
    </w:p>
    <w:p w14:paraId="76DE02DF" w14:textId="77777777" w:rsidR="00552762" w:rsidRPr="00817E57" w:rsidRDefault="00552762" w:rsidP="0094458F">
      <w:pPr>
        <w:pStyle w:val="NoSpacing"/>
        <w:rPr>
          <w:rFonts w:ascii="Times New Roman" w:hAnsi="Times New Roman" w:cs="Times New Roman"/>
          <w:i/>
          <w:iCs/>
          <w:sz w:val="24"/>
          <w:szCs w:val="24"/>
        </w:rPr>
      </w:pPr>
    </w:p>
    <w:p w14:paraId="2FE7EC11" w14:textId="11C1C2A9" w:rsidR="003D7172" w:rsidRPr="0094458F" w:rsidRDefault="000B4516"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552762">
        <w:rPr>
          <w:rFonts w:ascii="Times New Roman" w:hAnsi="Times New Roman" w:cs="Times New Roman"/>
          <w:sz w:val="24"/>
          <w:szCs w:val="24"/>
        </w:rPr>
        <w:t xml:space="preserve">Box 2: </w:t>
      </w:r>
      <w:r>
        <w:rPr>
          <w:rFonts w:ascii="Times New Roman" w:hAnsi="Times New Roman" w:cs="Times New Roman"/>
          <w:sz w:val="24"/>
          <w:szCs w:val="24"/>
        </w:rPr>
        <w:t>Derived</w:t>
      </w:r>
      <w:r w:rsidR="00552762">
        <w:rPr>
          <w:rFonts w:ascii="Times New Roman" w:hAnsi="Times New Roman" w:cs="Times New Roman"/>
          <w:sz w:val="24"/>
          <w:szCs w:val="24"/>
        </w:rPr>
        <w:t xml:space="preserve"> vegetation greenness time series from the raw Landsat data</w:t>
      </w:r>
    </w:p>
    <w:p w14:paraId="5DF9B6DA" w14:textId="14BB2FD2"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2F458E">
        <w:rPr>
          <w:rFonts w:ascii="Consolas" w:hAnsi="Consolas" w:cs="Times New Roman"/>
          <w:sz w:val="20"/>
          <w:szCs w:val="20"/>
          <w:lang w:val="en-GB"/>
        </w:rPr>
        <w:t xml:space="preserve"># </w:t>
      </w:r>
      <w:r w:rsidR="00552762" w:rsidRPr="002F458E">
        <w:rPr>
          <w:rFonts w:ascii="Consolas" w:hAnsi="Consolas" w:cs="Times New Roman"/>
          <w:sz w:val="20"/>
          <w:szCs w:val="20"/>
          <w:lang w:val="en-GB"/>
        </w:rPr>
        <w:t xml:space="preserve">Import CSV exported with GEE as </w:t>
      </w:r>
      <w:r w:rsidR="00193181" w:rsidRPr="00193181">
        <w:rPr>
          <w:rFonts w:ascii="Consolas" w:hAnsi="Consolas" w:cs="Times New Roman"/>
          <w:i/>
          <w:iCs/>
          <w:sz w:val="20"/>
          <w:szCs w:val="20"/>
          <w:lang w:val="en-GB"/>
        </w:rPr>
        <w:t>data.table</w:t>
      </w:r>
      <w:r w:rsidR="00552762" w:rsidRPr="002F458E">
        <w:rPr>
          <w:rFonts w:ascii="Consolas" w:hAnsi="Consolas" w:cs="Times New Roman"/>
          <w:sz w:val="20"/>
          <w:szCs w:val="20"/>
          <w:lang w:val="en-GB"/>
        </w:rPr>
        <w:t xml:space="preserve"> </w:t>
      </w:r>
    </w:p>
    <w:p w14:paraId="4FE8B744" w14:textId="0476EBB2"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702B5">
        <w:rPr>
          <w:rFonts w:ascii="Consolas" w:hAnsi="Consolas" w:cs="Times New Roman"/>
          <w:sz w:val="20"/>
          <w:szCs w:val="20"/>
          <w:lang w:val="en-GB"/>
        </w:rPr>
        <w:t>data.files &lt;- list.files(‘~/earth_engine/</w:t>
      </w:r>
      <w:r w:rsidR="00AA2D22" w:rsidRPr="006702B5">
        <w:rPr>
          <w:rFonts w:ascii="Consolas" w:hAnsi="Consolas" w:cs="Times New Roman"/>
          <w:sz w:val="20"/>
          <w:szCs w:val="20"/>
          <w:lang w:val="en-GB"/>
        </w:rPr>
        <w:t>lsat_disko’</w:t>
      </w:r>
      <w:r w:rsidRPr="006702B5">
        <w:rPr>
          <w:rFonts w:ascii="Consolas" w:hAnsi="Consolas" w:cs="Times New Roman"/>
          <w:sz w:val="20"/>
          <w:szCs w:val="20"/>
          <w:lang w:val="en-GB"/>
        </w:rPr>
        <w:t>, full.names = T)</w:t>
      </w:r>
    </w:p>
    <w:p w14:paraId="2DCB7F06" w14:textId="77777777"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702B5">
        <w:rPr>
          <w:rFonts w:ascii="Consolas" w:hAnsi="Consolas" w:cs="Times New Roman"/>
          <w:sz w:val="20"/>
          <w:szCs w:val="20"/>
          <w:lang w:val="en-GB"/>
        </w:rPr>
        <w:t>lsat.dt &lt;- do.call("rbind", lapply(data.files, fread))</w:t>
      </w:r>
    </w:p>
    <w:p w14:paraId="72D4E26B" w14:textId="77777777"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6BFF0985" w14:textId="466D7AC6"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2F458E">
        <w:rPr>
          <w:rFonts w:ascii="Consolas" w:hAnsi="Consolas" w:cs="Times New Roman"/>
          <w:sz w:val="20"/>
          <w:szCs w:val="20"/>
          <w:lang w:val="en-GB"/>
        </w:rPr>
        <w:lastRenderedPageBreak/>
        <w:t xml:space="preserve"># </w:t>
      </w:r>
      <w:r w:rsidR="00552762" w:rsidRPr="002F458E">
        <w:rPr>
          <w:rFonts w:ascii="Consolas" w:hAnsi="Consolas" w:cs="Times New Roman"/>
          <w:sz w:val="20"/>
          <w:szCs w:val="20"/>
          <w:lang w:val="en-GB"/>
        </w:rPr>
        <w:t>(Re-)f</w:t>
      </w:r>
      <w:r w:rsidRPr="002F458E">
        <w:rPr>
          <w:rFonts w:ascii="Consolas" w:hAnsi="Consolas" w:cs="Times New Roman"/>
          <w:sz w:val="20"/>
          <w:szCs w:val="20"/>
          <w:lang w:val="en-GB"/>
        </w:rPr>
        <w:t xml:space="preserve">ormat the </w:t>
      </w:r>
      <w:r w:rsidR="00552762" w:rsidRPr="002F458E">
        <w:rPr>
          <w:rFonts w:ascii="Consolas" w:hAnsi="Consolas" w:cs="Times New Roman"/>
          <w:sz w:val="20"/>
          <w:szCs w:val="20"/>
          <w:lang w:val="en-GB"/>
        </w:rPr>
        <w:t>imported raw</w:t>
      </w:r>
      <w:r w:rsidRPr="002F458E">
        <w:rPr>
          <w:rFonts w:ascii="Consolas" w:hAnsi="Consolas" w:cs="Times New Roman"/>
          <w:sz w:val="20"/>
          <w:szCs w:val="20"/>
          <w:lang w:val="en-GB"/>
        </w:rPr>
        <w:t xml:space="preserve"> data</w:t>
      </w:r>
    </w:p>
    <w:p w14:paraId="321D2DD3"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2F458E">
        <w:rPr>
          <w:rFonts w:ascii="Consolas" w:hAnsi="Consolas" w:cs="Times New Roman"/>
          <w:sz w:val="20"/>
          <w:szCs w:val="20"/>
          <w:lang w:val="da-DK"/>
        </w:rPr>
        <w:t>lsat.dt &lt;- lsat_general_prep(lsat.dt)</w:t>
      </w:r>
    </w:p>
    <w:p w14:paraId="2473D0E5"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p>
    <w:p w14:paraId="760E7D15" w14:textId="3323219D" w:rsidR="00817E57" w:rsidRPr="006E6FEA"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 Clean data by filtering clouds, snow, and water, as well as radiometric and geometric errors.</w:t>
      </w:r>
    </w:p>
    <w:p w14:paraId="473CBFAE" w14:textId="77777777" w:rsidR="008A44EA" w:rsidRPr="006E6FEA"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lsat.dt &lt;- lsat_clean_data(lsat.dt)</w:t>
      </w:r>
    </w:p>
    <w:p w14:paraId="00924171" w14:textId="2E904B1F" w:rsidR="008A44EA" w:rsidRPr="006E6FEA"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24327BC6" w14:textId="143D39FF" w:rsidR="006E6ACB" w:rsidRPr="006E6FEA"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 Summarize the availability of Landsat data for each pixel</w:t>
      </w:r>
    </w:p>
    <w:p w14:paraId="709EB016" w14:textId="015EA42F" w:rsidR="006E6ACB" w:rsidRPr="006E6FEA"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lsat_summarize_data_avail(lsat.dt)</w:t>
      </w:r>
    </w:p>
    <w:p w14:paraId="1E8926BD" w14:textId="1B9D4103" w:rsidR="006E6ACB" w:rsidRPr="006E6FEA"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68E72303" w14:textId="77777777" w:rsidR="00552762" w:rsidRPr="006E6FEA"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 Compute the Normalized Difference Vegetation Index (NDVI)</w:t>
      </w:r>
    </w:p>
    <w:p w14:paraId="06370F3F" w14:textId="7058D35B" w:rsidR="00552762" w:rsidRPr="006E6FEA"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lsat.dt &lt;- lsat_calc_spec_index(lsat.dt, si = 'ndvi')</w:t>
      </w:r>
    </w:p>
    <w:p w14:paraId="1AB13A3B" w14:textId="77777777" w:rsidR="00552762" w:rsidRPr="0094106D"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8ED6437" w14:textId="77777777" w:rsidR="00552762" w:rsidRDefault="00552762" w:rsidP="006E6ACB">
      <w:pPr>
        <w:pStyle w:val="NoSpacing"/>
        <w:rPr>
          <w:rFonts w:ascii="Times New Roman" w:hAnsi="Times New Roman" w:cs="Times New Roman"/>
          <w:sz w:val="24"/>
          <w:szCs w:val="24"/>
        </w:rPr>
      </w:pPr>
    </w:p>
    <w:p w14:paraId="5B2FEDD4" w14:textId="0B112AE9" w:rsidR="006E6ACB" w:rsidRPr="00FE5824" w:rsidRDefault="006A038E" w:rsidP="006E6ACB">
      <w:pPr>
        <w:pStyle w:val="NoSpacing"/>
        <w:rPr>
          <w:rFonts w:ascii="Times New Roman" w:hAnsi="Times New Roman" w:cs="Times New Roman"/>
          <w:sz w:val="24"/>
          <w:szCs w:val="24"/>
        </w:rPr>
      </w:pPr>
      <w:r w:rsidRPr="00FE5824">
        <w:rPr>
          <w:rFonts w:ascii="Times New Roman" w:hAnsi="Times New Roman" w:cs="Times New Roman"/>
          <w:noProof/>
          <w:sz w:val="24"/>
          <w:szCs w:val="24"/>
        </w:rPr>
        <w:drawing>
          <wp:inline distT="0" distB="0" distL="0" distR="0" wp14:anchorId="371AFD9B" wp14:editId="5420D827">
            <wp:extent cx="5486400" cy="36576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9B8CB3F" w14:textId="767983AB" w:rsidR="006E6ACB" w:rsidRPr="00FE5824" w:rsidRDefault="006E6ACB" w:rsidP="006E6ACB">
      <w:pPr>
        <w:pStyle w:val="NoSpacing"/>
        <w:rPr>
          <w:rFonts w:ascii="Times New Roman" w:hAnsi="Times New Roman" w:cs="Times New Roman"/>
          <w:sz w:val="24"/>
          <w:szCs w:val="24"/>
        </w:rPr>
      </w:pPr>
      <w:r w:rsidRPr="00FE5824">
        <w:rPr>
          <w:rFonts w:ascii="Times New Roman" w:hAnsi="Times New Roman" w:cs="Times New Roman"/>
          <w:sz w:val="24"/>
          <w:szCs w:val="24"/>
        </w:rPr>
        <w:t xml:space="preserve">Figure </w:t>
      </w:r>
      <w:r w:rsidR="00F84824" w:rsidRPr="00FE5824">
        <w:rPr>
          <w:rFonts w:ascii="Times New Roman" w:hAnsi="Times New Roman" w:cs="Times New Roman"/>
          <w:sz w:val="24"/>
          <w:szCs w:val="24"/>
        </w:rPr>
        <w:t>3</w:t>
      </w:r>
      <w:r w:rsidRPr="00FE5824">
        <w:rPr>
          <w:rFonts w:ascii="Times New Roman" w:hAnsi="Times New Roman" w:cs="Times New Roman"/>
          <w:sz w:val="24"/>
          <w:szCs w:val="24"/>
        </w:rPr>
        <w:t xml:space="preserve">. </w:t>
      </w:r>
      <w:r w:rsidR="0095593B">
        <w:rPr>
          <w:rFonts w:ascii="Times New Roman" w:hAnsi="Times New Roman" w:cs="Times New Roman"/>
          <w:sz w:val="24"/>
          <w:szCs w:val="24"/>
        </w:rPr>
        <w:t>A</w:t>
      </w:r>
      <w:r w:rsidR="00CA68C8" w:rsidRPr="00FE5824">
        <w:rPr>
          <w:rFonts w:ascii="Times New Roman" w:hAnsi="Times New Roman" w:cs="Times New Roman"/>
          <w:sz w:val="24"/>
          <w:szCs w:val="24"/>
        </w:rPr>
        <w:t>vailab</w:t>
      </w:r>
      <w:r w:rsidR="0095593B">
        <w:rPr>
          <w:rFonts w:ascii="Times New Roman" w:hAnsi="Times New Roman" w:cs="Times New Roman"/>
          <w:sz w:val="24"/>
          <w:szCs w:val="24"/>
        </w:rPr>
        <w:t>ility of</w:t>
      </w:r>
      <w:r w:rsidR="00CA68C8" w:rsidRPr="00FE5824">
        <w:rPr>
          <w:rFonts w:ascii="Times New Roman" w:hAnsi="Times New Roman" w:cs="Times New Roman"/>
          <w:sz w:val="24"/>
          <w:szCs w:val="24"/>
        </w:rPr>
        <w:t xml:space="preserve"> </w:t>
      </w:r>
      <w:r w:rsidR="0095593B">
        <w:rPr>
          <w:rFonts w:ascii="Times New Roman" w:hAnsi="Times New Roman" w:cs="Times New Roman"/>
          <w:sz w:val="24"/>
          <w:szCs w:val="24"/>
        </w:rPr>
        <w:t xml:space="preserve">quality-screened </w:t>
      </w:r>
      <w:r w:rsidR="00B2614B" w:rsidRPr="00FE5824">
        <w:rPr>
          <w:rFonts w:ascii="Times New Roman" w:hAnsi="Times New Roman" w:cs="Times New Roman"/>
          <w:sz w:val="24"/>
          <w:szCs w:val="24"/>
        </w:rPr>
        <w:t>Landsat observation</w:t>
      </w:r>
      <w:r w:rsidR="00CA68C8" w:rsidRPr="00FE5824">
        <w:rPr>
          <w:rFonts w:ascii="Times New Roman" w:hAnsi="Times New Roman" w:cs="Times New Roman"/>
          <w:sz w:val="24"/>
          <w:szCs w:val="24"/>
        </w:rPr>
        <w:t xml:space="preserve">s across years for </w:t>
      </w:r>
      <w:r w:rsidR="000E2A56" w:rsidRPr="00FE5824">
        <w:rPr>
          <w:rFonts w:ascii="Times New Roman" w:hAnsi="Times New Roman" w:cs="Times New Roman"/>
          <w:sz w:val="24"/>
          <w:szCs w:val="24"/>
        </w:rPr>
        <w:t>sample location</w:t>
      </w:r>
      <w:r w:rsidR="00CA68C8" w:rsidRPr="00FE5824">
        <w:rPr>
          <w:rFonts w:ascii="Times New Roman" w:hAnsi="Times New Roman" w:cs="Times New Roman"/>
          <w:sz w:val="24"/>
          <w:szCs w:val="24"/>
        </w:rPr>
        <w:t xml:space="preserve">s </w:t>
      </w:r>
      <w:r w:rsidR="00B2614B" w:rsidRPr="00FE5824">
        <w:rPr>
          <w:rFonts w:ascii="Times New Roman" w:hAnsi="Times New Roman" w:cs="Times New Roman"/>
          <w:sz w:val="24"/>
          <w:szCs w:val="24"/>
        </w:rPr>
        <w:t>in the study area</w:t>
      </w:r>
      <w:r w:rsidR="00FB6DC3" w:rsidRPr="00FE5824">
        <w:rPr>
          <w:rFonts w:ascii="Times New Roman" w:hAnsi="Times New Roman" w:cs="Times New Roman"/>
          <w:sz w:val="24"/>
          <w:szCs w:val="24"/>
        </w:rPr>
        <w:t xml:space="preserve"> on Disko Island</w:t>
      </w:r>
      <w:r w:rsidR="00605B35" w:rsidRPr="00FE5824">
        <w:rPr>
          <w:rFonts w:ascii="Times New Roman" w:hAnsi="Times New Roman" w:cs="Times New Roman"/>
          <w:sz w:val="24"/>
          <w:szCs w:val="24"/>
        </w:rPr>
        <w:t xml:space="preserve"> as returned by the</w:t>
      </w:r>
      <w:r w:rsidR="00CA68C8" w:rsidRPr="00FE5824">
        <w:rPr>
          <w:rFonts w:ascii="Times New Roman" w:hAnsi="Times New Roman" w:cs="Times New Roman"/>
          <w:sz w:val="24"/>
          <w:szCs w:val="24"/>
        </w:rPr>
        <w:t xml:space="preserve"> l</w:t>
      </w:r>
      <w:r w:rsidR="00605B35" w:rsidRPr="00FE5824">
        <w:rPr>
          <w:rFonts w:ascii="Times New Roman" w:hAnsi="Times New Roman" w:cs="Times New Roman"/>
          <w:i/>
          <w:iCs/>
          <w:sz w:val="24"/>
          <w:szCs w:val="24"/>
        </w:rPr>
        <w:t>sat_summarize_data_avail()</w:t>
      </w:r>
      <w:r w:rsidR="00605B35" w:rsidRPr="00FE5824">
        <w:rPr>
          <w:rFonts w:ascii="Times New Roman" w:hAnsi="Times New Roman" w:cs="Times New Roman"/>
          <w:sz w:val="24"/>
          <w:szCs w:val="24"/>
        </w:rPr>
        <w:t xml:space="preserve"> function</w:t>
      </w:r>
      <w:r w:rsidR="00FB6DC3" w:rsidRPr="00FE5824">
        <w:rPr>
          <w:rFonts w:ascii="Times New Roman" w:hAnsi="Times New Roman" w:cs="Times New Roman"/>
          <w:sz w:val="24"/>
          <w:szCs w:val="24"/>
        </w:rPr>
        <w:t xml:space="preserve">. </w:t>
      </w:r>
      <w:r w:rsidR="00CA68C8" w:rsidRPr="00FE5824">
        <w:rPr>
          <w:rFonts w:ascii="Times New Roman" w:hAnsi="Times New Roman" w:cs="Times New Roman"/>
          <w:sz w:val="24"/>
          <w:szCs w:val="24"/>
        </w:rPr>
        <w:t xml:space="preserve">Summaries are based on observations acquired between day-of-year 152 (beginning of June) and 273 (end of September). </w:t>
      </w:r>
      <w:r w:rsidR="0095593B">
        <w:rPr>
          <w:rFonts w:ascii="Times New Roman" w:hAnsi="Times New Roman" w:cs="Times New Roman"/>
          <w:sz w:val="24"/>
          <w:szCs w:val="24"/>
        </w:rPr>
        <w:t xml:space="preserve">Note the limited </w:t>
      </w:r>
      <w:r w:rsidR="0055286D" w:rsidRPr="00FE5824">
        <w:rPr>
          <w:rFonts w:ascii="Times New Roman" w:hAnsi="Times New Roman" w:cs="Times New Roman"/>
          <w:sz w:val="24"/>
          <w:szCs w:val="24"/>
        </w:rPr>
        <w:t xml:space="preserve">availability of observations </w:t>
      </w:r>
      <w:r w:rsidR="00605B35" w:rsidRPr="00FE5824">
        <w:rPr>
          <w:rFonts w:ascii="Times New Roman" w:hAnsi="Times New Roman" w:cs="Times New Roman"/>
          <w:sz w:val="24"/>
          <w:szCs w:val="24"/>
        </w:rPr>
        <w:t>before the year 2000.</w:t>
      </w:r>
      <w:r w:rsidR="00CA68C8" w:rsidRPr="00FE5824">
        <w:rPr>
          <w:rFonts w:ascii="Times New Roman" w:hAnsi="Times New Roman" w:cs="Times New Roman"/>
          <w:sz w:val="24"/>
          <w:szCs w:val="24"/>
        </w:rPr>
        <w:t xml:space="preserve"> Lines with points denote median counts while </w:t>
      </w:r>
      <w:r w:rsidR="00DD538F" w:rsidRPr="00FE5824">
        <w:rPr>
          <w:rFonts w:ascii="Times New Roman" w:hAnsi="Times New Roman" w:cs="Times New Roman"/>
          <w:sz w:val="24"/>
          <w:szCs w:val="24"/>
        </w:rPr>
        <w:t>shaded error bands encompass the 2.5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to 97.5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percentiles of counts among </w:t>
      </w:r>
      <w:r w:rsidR="000E2A56" w:rsidRPr="00FE5824">
        <w:rPr>
          <w:rFonts w:ascii="Times New Roman" w:hAnsi="Times New Roman" w:cs="Times New Roman"/>
          <w:sz w:val="24"/>
          <w:szCs w:val="24"/>
        </w:rPr>
        <w:t>sample location</w:t>
      </w:r>
      <w:r w:rsidR="00DD538F" w:rsidRPr="00FE5824">
        <w:rPr>
          <w:rFonts w:ascii="Times New Roman" w:hAnsi="Times New Roman" w:cs="Times New Roman"/>
          <w:sz w:val="24"/>
          <w:szCs w:val="24"/>
        </w:rPr>
        <w:t xml:space="preserve">s. </w:t>
      </w:r>
      <w:r w:rsidR="00605B35" w:rsidRPr="00FE5824">
        <w:rPr>
          <w:rFonts w:ascii="Times New Roman" w:hAnsi="Times New Roman" w:cs="Times New Roman"/>
          <w:sz w:val="24"/>
          <w:szCs w:val="24"/>
        </w:rPr>
        <w:t xml:space="preserve"> </w:t>
      </w:r>
    </w:p>
    <w:p w14:paraId="537A1C5B" w14:textId="6865F756" w:rsidR="00941058" w:rsidRDefault="00941058" w:rsidP="008A44EA">
      <w:pPr>
        <w:pStyle w:val="NoSpacing"/>
        <w:rPr>
          <w:rFonts w:ascii="Consolas" w:hAnsi="Consolas" w:cs="Times New Roman"/>
          <w:sz w:val="24"/>
          <w:szCs w:val="24"/>
        </w:rPr>
      </w:pPr>
    </w:p>
    <w:p w14:paraId="2ACE8532" w14:textId="610D5C53" w:rsidR="00605B35" w:rsidRPr="0088022B" w:rsidRDefault="00605B35" w:rsidP="008A44EA">
      <w:pPr>
        <w:pStyle w:val="NoSpacing"/>
        <w:rPr>
          <w:rFonts w:ascii="Times New Roman" w:hAnsi="Times New Roman" w:cs="Times New Roman"/>
          <w:i/>
          <w:iCs/>
          <w:sz w:val="24"/>
          <w:szCs w:val="24"/>
        </w:rPr>
      </w:pPr>
      <w:r w:rsidRPr="00A631AD">
        <w:rPr>
          <w:rFonts w:ascii="Times New Roman" w:hAnsi="Times New Roman" w:cs="Times New Roman"/>
          <w:i/>
          <w:iCs/>
          <w:sz w:val="24"/>
          <w:szCs w:val="24"/>
        </w:rPr>
        <w:t>Part 3: Cross-</w:t>
      </w:r>
      <w:r w:rsidR="00FE5824">
        <w:rPr>
          <w:rFonts w:ascii="Times New Roman" w:hAnsi="Times New Roman" w:cs="Times New Roman"/>
          <w:i/>
          <w:iCs/>
          <w:sz w:val="24"/>
          <w:szCs w:val="24"/>
        </w:rPr>
        <w:t xml:space="preserve">sensor </w:t>
      </w:r>
      <w:r w:rsidRPr="00A631AD">
        <w:rPr>
          <w:rFonts w:ascii="Times New Roman" w:hAnsi="Times New Roman" w:cs="Times New Roman"/>
          <w:i/>
          <w:iCs/>
          <w:sz w:val="24"/>
          <w:szCs w:val="24"/>
        </w:rPr>
        <w:t>calibration and phenological modelling</w:t>
      </w:r>
    </w:p>
    <w:p w14:paraId="6E20E907" w14:textId="0C2DD858" w:rsidR="00EC0F30" w:rsidRPr="006B0E2B" w:rsidRDefault="000F793A"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The derived NDVI time series need to be </w:t>
      </w:r>
      <w:r w:rsidR="00695F3C">
        <w:rPr>
          <w:rFonts w:ascii="Times New Roman" w:hAnsi="Times New Roman" w:cs="Times New Roman"/>
          <w:sz w:val="24"/>
          <w:szCs w:val="24"/>
        </w:rPr>
        <w:t>calibrated</w:t>
      </w:r>
      <w:r>
        <w:rPr>
          <w:rFonts w:ascii="Times New Roman" w:hAnsi="Times New Roman" w:cs="Times New Roman"/>
          <w:sz w:val="24"/>
          <w:szCs w:val="24"/>
        </w:rPr>
        <w:t xml:space="preserve"> across the different </w:t>
      </w:r>
      <w:r w:rsidR="00950167">
        <w:rPr>
          <w:rFonts w:ascii="Times New Roman" w:hAnsi="Times New Roman" w:cs="Times New Roman"/>
          <w:sz w:val="24"/>
          <w:szCs w:val="24"/>
        </w:rPr>
        <w:t>L</w:t>
      </w:r>
      <w:r>
        <w:rPr>
          <w:rFonts w:ascii="Times New Roman" w:hAnsi="Times New Roman" w:cs="Times New Roman"/>
          <w:sz w:val="24"/>
          <w:szCs w:val="24"/>
        </w:rPr>
        <w:t>andsat sensors</w:t>
      </w:r>
      <w:r w:rsidR="00FC5166">
        <w:rPr>
          <w:rFonts w:ascii="Times New Roman" w:hAnsi="Times New Roman" w:cs="Times New Roman"/>
          <w:sz w:val="24"/>
          <w:szCs w:val="24"/>
        </w:rPr>
        <w:t>,</w:t>
      </w:r>
      <w:r>
        <w:rPr>
          <w:rFonts w:ascii="Times New Roman" w:hAnsi="Times New Roman" w:cs="Times New Roman"/>
          <w:sz w:val="24"/>
          <w:szCs w:val="24"/>
        </w:rPr>
        <w:t xml:space="preserve"> and</w:t>
      </w:r>
      <w:r w:rsidR="00500368">
        <w:rPr>
          <w:rFonts w:ascii="Times New Roman" w:hAnsi="Times New Roman" w:cs="Times New Roman"/>
          <w:sz w:val="24"/>
          <w:szCs w:val="24"/>
        </w:rPr>
        <w:t xml:space="preserve"> then NDVI</w:t>
      </w:r>
      <w:r w:rsidR="00500368" w:rsidRPr="00500368">
        <w:rPr>
          <w:rFonts w:ascii="Times New Roman" w:hAnsi="Times New Roman" w:cs="Times New Roman"/>
          <w:sz w:val="24"/>
          <w:szCs w:val="24"/>
          <w:vertAlign w:val="subscript"/>
        </w:rPr>
        <w:t>max</w:t>
      </w:r>
      <w:r w:rsidR="00500368">
        <w:rPr>
          <w:rFonts w:ascii="Times New Roman" w:hAnsi="Times New Roman" w:cs="Times New Roman"/>
          <w:sz w:val="24"/>
          <w:szCs w:val="24"/>
        </w:rPr>
        <w:t xml:space="preserve"> </w:t>
      </w:r>
      <w:r>
        <w:rPr>
          <w:rFonts w:ascii="Times New Roman" w:hAnsi="Times New Roman" w:cs="Times New Roman"/>
          <w:sz w:val="24"/>
          <w:szCs w:val="24"/>
        </w:rPr>
        <w:t xml:space="preserve"> estimated using the phenological </w:t>
      </w:r>
      <w:r w:rsidR="00FC5166">
        <w:rPr>
          <w:rFonts w:ascii="Times New Roman" w:hAnsi="Times New Roman" w:cs="Times New Roman"/>
          <w:sz w:val="24"/>
          <w:szCs w:val="24"/>
        </w:rPr>
        <w:t>modelling approach</w:t>
      </w:r>
      <w:r>
        <w:rPr>
          <w:rFonts w:ascii="Times New Roman" w:hAnsi="Times New Roman" w:cs="Times New Roman"/>
          <w:sz w:val="24"/>
          <w:szCs w:val="24"/>
        </w:rPr>
        <w:t xml:space="preserve"> (</w:t>
      </w:r>
      <w:r w:rsidR="000B4516">
        <w:rPr>
          <w:rFonts w:ascii="Times New Roman" w:hAnsi="Times New Roman" w:cs="Times New Roman"/>
          <w:sz w:val="24"/>
          <w:szCs w:val="24"/>
        </w:rPr>
        <w:t xml:space="preserve">Code </w:t>
      </w:r>
      <w:r>
        <w:rPr>
          <w:rFonts w:ascii="Times New Roman" w:hAnsi="Times New Roman" w:cs="Times New Roman"/>
          <w:sz w:val="24"/>
          <w:szCs w:val="24"/>
        </w:rPr>
        <w:t>Box 3). We start by cross</w:t>
      </w:r>
      <w:r w:rsidR="00FE5824">
        <w:rPr>
          <w:rFonts w:ascii="Times New Roman" w:hAnsi="Times New Roman" w:cs="Times New Roman"/>
          <w:sz w:val="24"/>
          <w:szCs w:val="24"/>
        </w:rPr>
        <w:t>-</w:t>
      </w:r>
      <w:r>
        <w:rPr>
          <w:rFonts w:ascii="Times New Roman" w:hAnsi="Times New Roman" w:cs="Times New Roman"/>
          <w:sz w:val="24"/>
          <w:szCs w:val="24"/>
        </w:rPr>
        <w:t xml:space="preserve">calibrating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using </w:t>
      </w:r>
      <w:r w:rsidRPr="0088022B">
        <w:rPr>
          <w:rFonts w:ascii="Times New Roman" w:hAnsi="Times New Roman" w:cs="Times New Roman"/>
          <w:i/>
          <w:iCs/>
          <w:sz w:val="24"/>
          <w:szCs w:val="24"/>
        </w:rPr>
        <w:t>lsat_calibrate_rf()</w:t>
      </w:r>
      <w:r>
        <w:rPr>
          <w:rFonts w:ascii="Times New Roman" w:hAnsi="Times New Roman" w:cs="Times New Roman"/>
          <w:sz w:val="24"/>
          <w:szCs w:val="24"/>
        </w:rPr>
        <w:t xml:space="preserve">. As the number of observations in the Disko Island dataset is too small to calibrate the random forest models, we use the </w:t>
      </w:r>
      <w:r w:rsidR="00EC1406">
        <w:rPr>
          <w:rFonts w:ascii="Times New Roman" w:hAnsi="Times New Roman" w:cs="Times New Roman"/>
          <w:sz w:val="24"/>
          <w:szCs w:val="24"/>
        </w:rPr>
        <w:t xml:space="preserve">pre-processed </w:t>
      </w:r>
      <w:r>
        <w:rPr>
          <w:rFonts w:ascii="Times New Roman" w:hAnsi="Times New Roman" w:cs="Times New Roman"/>
          <w:sz w:val="24"/>
          <w:szCs w:val="24"/>
        </w:rPr>
        <w:t xml:space="preserve">dataset of high latitude observations </w:t>
      </w:r>
      <w:r w:rsidR="00EC1406">
        <w:rPr>
          <w:rFonts w:ascii="Times New Roman" w:hAnsi="Times New Roman" w:cs="Times New Roman"/>
          <w:sz w:val="24"/>
          <w:szCs w:val="24"/>
        </w:rPr>
        <w:t>included</w:t>
      </w:r>
      <w:r>
        <w:rPr>
          <w:rFonts w:ascii="Times New Roman" w:hAnsi="Times New Roman" w:cs="Times New Roman"/>
          <w:sz w:val="24"/>
          <w:szCs w:val="24"/>
        </w:rPr>
        <w:t xml:space="preserve"> with </w:t>
      </w:r>
      <w:r w:rsidR="00EC1406" w:rsidRPr="00EC1406">
        <w:rPr>
          <w:rFonts w:ascii="Times New Roman" w:hAnsi="Times New Roman" w:cs="Times New Roman"/>
          <w:i/>
          <w:iCs/>
          <w:sz w:val="24"/>
          <w:szCs w:val="24"/>
        </w:rPr>
        <w:t>lsatTS</w:t>
      </w:r>
      <w:r>
        <w:rPr>
          <w:rFonts w:ascii="Times New Roman" w:hAnsi="Times New Roman" w:cs="Times New Roman"/>
          <w:sz w:val="24"/>
          <w:szCs w:val="24"/>
        </w:rPr>
        <w:t xml:space="preserve">. </w:t>
      </w:r>
      <w:r w:rsidR="00695F3C">
        <w:rPr>
          <w:rFonts w:ascii="Times New Roman" w:hAnsi="Times New Roman" w:cs="Times New Roman"/>
          <w:sz w:val="24"/>
          <w:szCs w:val="24"/>
        </w:rPr>
        <w:t xml:space="preserve">The </w:t>
      </w:r>
      <w:r w:rsidR="00FC5166">
        <w:rPr>
          <w:rFonts w:ascii="Times New Roman" w:hAnsi="Times New Roman" w:cs="Times New Roman"/>
          <w:sz w:val="24"/>
          <w:szCs w:val="24"/>
        </w:rPr>
        <w:t xml:space="preserve">function </w:t>
      </w:r>
      <w:r w:rsidR="00695F3C">
        <w:rPr>
          <w:rFonts w:ascii="Times New Roman" w:hAnsi="Times New Roman" w:cs="Times New Roman"/>
          <w:sz w:val="24"/>
          <w:szCs w:val="24"/>
        </w:rPr>
        <w:t xml:space="preserve">saves the models in a </w:t>
      </w:r>
      <w:r w:rsidR="00695F3C">
        <w:rPr>
          <w:rFonts w:ascii="Times New Roman" w:hAnsi="Times New Roman" w:cs="Times New Roman"/>
          <w:sz w:val="24"/>
          <w:szCs w:val="24"/>
        </w:rPr>
        <w:lastRenderedPageBreak/>
        <w:t>specified output dir</w:t>
      </w:r>
      <w:r w:rsidR="000B4516">
        <w:rPr>
          <w:rFonts w:ascii="Times New Roman" w:hAnsi="Times New Roman" w:cs="Times New Roman"/>
          <w:sz w:val="24"/>
          <w:szCs w:val="24"/>
        </w:rPr>
        <w:t>ectory</w:t>
      </w:r>
      <w:r w:rsidR="00695F3C">
        <w:rPr>
          <w:rFonts w:ascii="Times New Roman" w:hAnsi="Times New Roman" w:cs="Times New Roman"/>
          <w:sz w:val="24"/>
          <w:szCs w:val="24"/>
        </w:rPr>
        <w:t xml:space="preserve"> and generates a series of graphs (Figure 4) and tabular data (Table 3) that help with evaluating model performance. As </w:t>
      </w:r>
      <w:r w:rsidR="00EC0F30">
        <w:rPr>
          <w:rFonts w:ascii="Times New Roman" w:hAnsi="Times New Roman" w:cs="Times New Roman"/>
          <w:sz w:val="24"/>
          <w:szCs w:val="24"/>
        </w:rPr>
        <w:t>desired</w:t>
      </w:r>
      <w:r w:rsidR="00143A07">
        <w:rPr>
          <w:rFonts w:ascii="Times New Roman" w:hAnsi="Times New Roman" w:cs="Times New Roman"/>
          <w:sz w:val="24"/>
          <w:szCs w:val="24"/>
        </w:rPr>
        <w:t>,</w:t>
      </w:r>
      <w:r w:rsidR="00695F3C">
        <w:rPr>
          <w:rFonts w:ascii="Times New Roman" w:hAnsi="Times New Roman" w:cs="Times New Roman"/>
          <w:sz w:val="24"/>
          <w:szCs w:val="24"/>
        </w:rPr>
        <w:t xml:space="preserve"> the</w:t>
      </w:r>
      <w:r w:rsidR="00143A07">
        <w:rPr>
          <w:rFonts w:ascii="Times New Roman" w:hAnsi="Times New Roman" w:cs="Times New Roman"/>
          <w:sz w:val="24"/>
          <w:szCs w:val="24"/>
        </w:rPr>
        <w:t xml:space="preserve"> </w:t>
      </w:r>
      <w:r w:rsidR="00EC0F30">
        <w:rPr>
          <w:rFonts w:ascii="Times New Roman" w:hAnsi="Times New Roman" w:cs="Times New Roman"/>
          <w:sz w:val="24"/>
          <w:szCs w:val="24"/>
        </w:rPr>
        <w:t>calibration reduced the median bias</w:t>
      </w:r>
      <w:r w:rsidR="00143A07">
        <w:rPr>
          <w:rFonts w:ascii="Times New Roman" w:hAnsi="Times New Roman" w:cs="Times New Roman"/>
          <w:sz w:val="24"/>
          <w:szCs w:val="24"/>
        </w:rPr>
        <w:t xml:space="preserve"> between</w:t>
      </w:r>
      <w:r w:rsidR="00EC0F30">
        <w:rPr>
          <w:rFonts w:ascii="Times New Roman" w:hAnsi="Times New Roman" w:cs="Times New Roman"/>
          <w:sz w:val="24"/>
          <w:szCs w:val="24"/>
        </w:rPr>
        <w:t xml:space="preserve"> the</w:t>
      </w:r>
      <w:r w:rsidR="00143A07">
        <w:rPr>
          <w:rFonts w:ascii="Times New Roman" w:hAnsi="Times New Roman" w:cs="Times New Roman"/>
          <w:sz w:val="24"/>
          <w:szCs w:val="24"/>
        </w:rPr>
        <w:t xml:space="preserve"> Landsat 7</w:t>
      </w:r>
      <w:r w:rsidR="00EC0F30">
        <w:rPr>
          <w:rFonts w:ascii="Times New Roman" w:hAnsi="Times New Roman" w:cs="Times New Roman"/>
          <w:sz w:val="24"/>
          <w:szCs w:val="24"/>
        </w:rPr>
        <w:t xml:space="preserve"> observations</w:t>
      </w:r>
      <w:r w:rsidR="00143A07">
        <w:rPr>
          <w:rFonts w:ascii="Times New Roman" w:hAnsi="Times New Roman" w:cs="Times New Roman"/>
          <w:sz w:val="24"/>
          <w:szCs w:val="24"/>
        </w:rPr>
        <w:t xml:space="preserve"> and the Landsat 5 and 8 observations </w:t>
      </w:r>
      <w:r w:rsidR="00EC0F30">
        <w:rPr>
          <w:rFonts w:ascii="Times New Roman" w:hAnsi="Times New Roman" w:cs="Times New Roman"/>
          <w:sz w:val="24"/>
          <w:szCs w:val="24"/>
        </w:rPr>
        <w:t>visually (Figure 4) and statistically (Table 3)</w:t>
      </w:r>
      <w:r w:rsidR="00143A07">
        <w:rPr>
          <w:rFonts w:ascii="Times New Roman" w:hAnsi="Times New Roman" w:cs="Times New Roman"/>
          <w:sz w:val="24"/>
          <w:szCs w:val="24"/>
        </w:rPr>
        <w:t>.</w:t>
      </w:r>
      <w:r w:rsidR="00B35AFF">
        <w:rPr>
          <w:rFonts w:ascii="Times New Roman" w:hAnsi="Times New Roman" w:cs="Times New Roman"/>
          <w:sz w:val="24"/>
          <w:szCs w:val="24"/>
        </w:rPr>
        <w:t xml:space="preserve"> Next, </w:t>
      </w:r>
      <w:r w:rsidR="00F43EA9">
        <w:rPr>
          <w:rFonts w:ascii="Times New Roman" w:hAnsi="Times New Roman" w:cs="Times New Roman"/>
          <w:sz w:val="24"/>
          <w:szCs w:val="24"/>
        </w:rPr>
        <w:t xml:space="preserve">as a step towards </w:t>
      </w:r>
      <w:r w:rsidR="00950167">
        <w:rPr>
          <w:rFonts w:ascii="Times New Roman" w:hAnsi="Times New Roman" w:cs="Times New Roman"/>
          <w:sz w:val="24"/>
          <w:szCs w:val="24"/>
        </w:rPr>
        <w:t>estimat</w:t>
      </w:r>
      <w:r w:rsidR="00F43EA9">
        <w:rPr>
          <w:rFonts w:ascii="Times New Roman" w:hAnsi="Times New Roman" w:cs="Times New Roman"/>
          <w:sz w:val="24"/>
          <w:szCs w:val="24"/>
        </w:rPr>
        <w:t>ing</w:t>
      </w:r>
      <w:r w:rsidR="00950167">
        <w:rPr>
          <w:rFonts w:ascii="Times New Roman" w:hAnsi="Times New Roman" w:cs="Times New Roman"/>
          <w:sz w:val="24"/>
          <w:szCs w:val="24"/>
        </w:rPr>
        <w:t xml:space="preserve"> </w:t>
      </w:r>
      <w:r w:rsidR="00FE5824">
        <w:rPr>
          <w:rFonts w:ascii="Times New Roman" w:hAnsi="Times New Roman" w:cs="Times New Roman"/>
          <w:sz w:val="24"/>
          <w:szCs w:val="24"/>
        </w:rPr>
        <w:t xml:space="preserve">annual </w:t>
      </w:r>
      <w:r w:rsidR="00950167">
        <w:rPr>
          <w:rFonts w:ascii="Times New Roman" w:hAnsi="Times New Roman" w:cs="Times New Roman"/>
          <w:sz w:val="24"/>
          <w:szCs w:val="24"/>
        </w:rPr>
        <w:t>NDVI</w:t>
      </w:r>
      <w:r w:rsidR="00500368" w:rsidRPr="00500368">
        <w:rPr>
          <w:rFonts w:ascii="Times New Roman" w:hAnsi="Times New Roman" w:cs="Times New Roman"/>
          <w:sz w:val="24"/>
          <w:szCs w:val="24"/>
          <w:vertAlign w:val="subscript"/>
        </w:rPr>
        <w:t>max</w:t>
      </w:r>
      <w:r w:rsidR="00950167">
        <w:rPr>
          <w:rFonts w:ascii="Times New Roman" w:hAnsi="Times New Roman" w:cs="Times New Roman"/>
          <w:sz w:val="24"/>
          <w:szCs w:val="24"/>
        </w:rPr>
        <w:t xml:space="preserve">, </w:t>
      </w:r>
      <w:r w:rsidR="00B35AFF">
        <w:rPr>
          <w:rFonts w:ascii="Times New Roman" w:hAnsi="Times New Roman" w:cs="Times New Roman"/>
          <w:sz w:val="24"/>
          <w:szCs w:val="24"/>
        </w:rPr>
        <w:t xml:space="preserve">we fit phenological models to the calibrated </w:t>
      </w:r>
      <w:r w:rsidR="00950167">
        <w:rPr>
          <w:rFonts w:ascii="Times New Roman" w:hAnsi="Times New Roman" w:cs="Times New Roman"/>
          <w:sz w:val="24"/>
          <w:szCs w:val="24"/>
        </w:rPr>
        <w:t xml:space="preserve">NDVI </w:t>
      </w:r>
      <w:r w:rsidR="00B35AFF">
        <w:rPr>
          <w:rFonts w:ascii="Times New Roman" w:hAnsi="Times New Roman" w:cs="Times New Roman"/>
          <w:sz w:val="24"/>
          <w:szCs w:val="24"/>
        </w:rPr>
        <w:t xml:space="preserve">time series using </w:t>
      </w:r>
      <w:r w:rsidR="00B35AFF" w:rsidRPr="0088022B">
        <w:rPr>
          <w:rFonts w:ascii="Times New Roman" w:hAnsi="Times New Roman" w:cs="Times New Roman"/>
          <w:i/>
          <w:iCs/>
          <w:sz w:val="24"/>
          <w:szCs w:val="24"/>
        </w:rPr>
        <w:t>lsat_fit_phenological_curves()</w:t>
      </w:r>
      <w:r w:rsidR="00B35AFF">
        <w:rPr>
          <w:rFonts w:ascii="Times New Roman" w:hAnsi="Times New Roman" w:cs="Times New Roman"/>
          <w:sz w:val="24"/>
          <w:szCs w:val="24"/>
        </w:rPr>
        <w:t xml:space="preserve">. The function automatically returns </w:t>
      </w:r>
      <w:r w:rsidR="00F43EA9">
        <w:rPr>
          <w:rFonts w:ascii="Times New Roman" w:hAnsi="Times New Roman" w:cs="Times New Roman"/>
          <w:sz w:val="24"/>
          <w:szCs w:val="24"/>
        </w:rPr>
        <w:t xml:space="preserve">a figure with Landsat observations and </w:t>
      </w:r>
      <w:r w:rsidR="00B35AFF">
        <w:rPr>
          <w:rFonts w:ascii="Times New Roman" w:hAnsi="Times New Roman" w:cs="Times New Roman"/>
          <w:sz w:val="24"/>
          <w:szCs w:val="24"/>
        </w:rPr>
        <w:t xml:space="preserve">fitted phenological curves for </w:t>
      </w:r>
      <w:r w:rsidR="00F43EA9">
        <w:rPr>
          <w:rFonts w:ascii="Times New Roman" w:hAnsi="Times New Roman" w:cs="Times New Roman"/>
          <w:sz w:val="24"/>
          <w:szCs w:val="24"/>
        </w:rPr>
        <w:t xml:space="preserve">nine </w:t>
      </w:r>
      <w:r w:rsidR="00B35AFF">
        <w:rPr>
          <w:rFonts w:ascii="Times New Roman" w:hAnsi="Times New Roman" w:cs="Times New Roman"/>
          <w:sz w:val="24"/>
          <w:szCs w:val="24"/>
        </w:rPr>
        <w:t>random sample locations in the dataset (Figure 5).</w:t>
      </w:r>
      <w:r w:rsidR="00F43EA9">
        <w:rPr>
          <w:rFonts w:ascii="Times New Roman" w:hAnsi="Times New Roman" w:cs="Times New Roman"/>
          <w:sz w:val="24"/>
          <w:szCs w:val="24"/>
        </w:rPr>
        <w:t xml:space="preserve"> Each phenological curve characterizes the seasonal progression of NDVI using observations pooled over a multi-year period (here </w:t>
      </w:r>
      <w:r w:rsidR="00A23A73">
        <w:rPr>
          <w:rFonts w:ascii="Times New Roman" w:hAnsi="Times New Roman" w:cs="Times New Roman"/>
          <w:sz w:val="24"/>
          <w:szCs w:val="24"/>
        </w:rPr>
        <w:t xml:space="preserve">an </w:t>
      </w:r>
      <w:r w:rsidR="00455540">
        <w:rPr>
          <w:rFonts w:ascii="Times New Roman" w:hAnsi="Times New Roman" w:cs="Times New Roman"/>
          <w:sz w:val="24"/>
          <w:szCs w:val="24"/>
        </w:rPr>
        <w:t>11 year</w:t>
      </w:r>
      <w:r w:rsidR="00A23A73">
        <w:rPr>
          <w:rFonts w:ascii="Times New Roman" w:hAnsi="Times New Roman" w:cs="Times New Roman"/>
          <w:sz w:val="24"/>
          <w:szCs w:val="24"/>
        </w:rPr>
        <w:t xml:space="preserve"> moving window</w:t>
      </w:r>
      <w:r w:rsidR="00455540">
        <w:rPr>
          <w:rFonts w:ascii="Times New Roman" w:hAnsi="Times New Roman" w:cs="Times New Roman"/>
          <w:sz w:val="24"/>
          <w:szCs w:val="24"/>
        </w:rPr>
        <w:t>)</w:t>
      </w:r>
      <w:r w:rsidR="00F64AE3">
        <w:rPr>
          <w:rFonts w:ascii="Times New Roman" w:hAnsi="Times New Roman" w:cs="Times New Roman"/>
          <w:sz w:val="24"/>
          <w:szCs w:val="24"/>
        </w:rPr>
        <w:t xml:space="preserve"> and should be smooth and hump-shaped. Beware of phenological curves with long straight lines that could suggest </w:t>
      </w:r>
      <w:r w:rsidR="00500368">
        <w:rPr>
          <w:rFonts w:ascii="Times New Roman" w:hAnsi="Times New Roman" w:cs="Times New Roman"/>
          <w:sz w:val="24"/>
          <w:szCs w:val="24"/>
        </w:rPr>
        <w:t xml:space="preserve">inadequate seasonal distribution of </w:t>
      </w:r>
      <w:r w:rsidR="00F64AE3">
        <w:rPr>
          <w:rFonts w:ascii="Times New Roman" w:hAnsi="Times New Roman" w:cs="Times New Roman"/>
          <w:sz w:val="24"/>
          <w:szCs w:val="24"/>
        </w:rPr>
        <w:t xml:space="preserve">data used when fitting the curves. </w:t>
      </w:r>
      <w:r w:rsidR="006B0E2B">
        <w:rPr>
          <w:rFonts w:ascii="Times New Roman" w:hAnsi="Times New Roman" w:cs="Times New Roman"/>
          <w:sz w:val="24"/>
          <w:szCs w:val="24"/>
        </w:rPr>
        <w:t>Once the models are fitted, the summary statistics (including the estimated NDVI</w:t>
      </w:r>
      <w:r w:rsidR="00455540" w:rsidRPr="00455540">
        <w:rPr>
          <w:rFonts w:ascii="Times New Roman" w:hAnsi="Times New Roman" w:cs="Times New Roman"/>
          <w:sz w:val="24"/>
          <w:szCs w:val="24"/>
          <w:vertAlign w:val="subscript"/>
        </w:rPr>
        <w:t>max</w:t>
      </w:r>
      <w:r w:rsidR="006B0E2B">
        <w:rPr>
          <w:rFonts w:ascii="Times New Roman" w:hAnsi="Times New Roman" w:cs="Times New Roman"/>
          <w:sz w:val="24"/>
          <w:szCs w:val="24"/>
        </w:rPr>
        <w:t xml:space="preserve">) are extracted using </w:t>
      </w:r>
      <w:r w:rsidR="006B0E2B" w:rsidRPr="0088022B">
        <w:rPr>
          <w:rFonts w:ascii="Times New Roman" w:hAnsi="Times New Roman" w:cs="Times New Roman"/>
          <w:i/>
          <w:iCs/>
          <w:sz w:val="24"/>
          <w:szCs w:val="24"/>
        </w:rPr>
        <w:t>lsat_summarize_growing_seasons()</w:t>
      </w:r>
      <w:r w:rsidR="006B0E2B">
        <w:rPr>
          <w:rFonts w:ascii="Times New Roman" w:hAnsi="Times New Roman" w:cs="Times New Roman"/>
          <w:sz w:val="24"/>
          <w:szCs w:val="24"/>
        </w:rPr>
        <w:t xml:space="preserve">. The </w:t>
      </w:r>
      <w:r w:rsidR="006B0E2B" w:rsidRPr="0088022B">
        <w:rPr>
          <w:rFonts w:ascii="Times New Roman" w:hAnsi="Times New Roman" w:cs="Times New Roman"/>
          <w:i/>
          <w:iCs/>
          <w:sz w:val="24"/>
          <w:szCs w:val="24"/>
        </w:rPr>
        <w:t>lsat_evaluate_phenological_max()</w:t>
      </w:r>
      <w:r w:rsidR="006B0E2B">
        <w:rPr>
          <w:rFonts w:ascii="Times New Roman" w:hAnsi="Times New Roman" w:cs="Times New Roman"/>
          <w:sz w:val="24"/>
          <w:szCs w:val="24"/>
        </w:rPr>
        <w:t xml:space="preserve"> can be used to output a </w:t>
      </w:r>
      <w:r w:rsidR="00790CB0">
        <w:rPr>
          <w:rFonts w:ascii="Times New Roman" w:hAnsi="Times New Roman" w:cs="Times New Roman"/>
          <w:sz w:val="24"/>
          <w:szCs w:val="24"/>
        </w:rPr>
        <w:t xml:space="preserve">figure </w:t>
      </w:r>
      <w:r w:rsidR="006B0E2B">
        <w:rPr>
          <w:rFonts w:ascii="Times New Roman" w:hAnsi="Times New Roman" w:cs="Times New Roman"/>
          <w:sz w:val="24"/>
          <w:szCs w:val="24"/>
        </w:rPr>
        <w:t xml:space="preserve">that allows for </w:t>
      </w:r>
      <w:r w:rsidR="00DF6832">
        <w:rPr>
          <w:rFonts w:ascii="Times New Roman" w:hAnsi="Times New Roman" w:cs="Times New Roman"/>
          <w:sz w:val="24"/>
          <w:szCs w:val="24"/>
        </w:rPr>
        <w:t xml:space="preserve">visually </w:t>
      </w:r>
      <w:r w:rsidR="006B0E2B">
        <w:rPr>
          <w:rFonts w:ascii="Times New Roman" w:hAnsi="Times New Roman" w:cs="Times New Roman"/>
          <w:sz w:val="24"/>
          <w:szCs w:val="24"/>
        </w:rPr>
        <w:t xml:space="preserve">assessing the </w:t>
      </w:r>
      <w:r w:rsidR="00DC5435">
        <w:rPr>
          <w:rFonts w:ascii="Times New Roman" w:hAnsi="Times New Roman" w:cs="Times New Roman"/>
          <w:sz w:val="24"/>
          <w:szCs w:val="24"/>
        </w:rPr>
        <w:t>performance of modelled NDVI</w:t>
      </w:r>
      <w:r w:rsidR="00DF6832" w:rsidRPr="00DF6832">
        <w:rPr>
          <w:rFonts w:ascii="Times New Roman" w:hAnsi="Times New Roman" w:cs="Times New Roman"/>
          <w:sz w:val="24"/>
          <w:szCs w:val="24"/>
          <w:vertAlign w:val="subscript"/>
        </w:rPr>
        <w:t>max</w:t>
      </w:r>
      <w:r w:rsidR="00DC5435">
        <w:rPr>
          <w:rFonts w:ascii="Times New Roman" w:hAnsi="Times New Roman" w:cs="Times New Roman"/>
          <w:sz w:val="24"/>
          <w:szCs w:val="24"/>
        </w:rPr>
        <w:t xml:space="preserve"> </w:t>
      </w:r>
      <w:r w:rsidR="006B0E2B">
        <w:rPr>
          <w:rFonts w:ascii="Times New Roman" w:hAnsi="Times New Roman" w:cs="Times New Roman"/>
          <w:sz w:val="24"/>
          <w:szCs w:val="24"/>
        </w:rPr>
        <w:t>(Figure 6).</w:t>
      </w:r>
      <w:r w:rsidR="005D0F3A">
        <w:rPr>
          <w:rFonts w:ascii="Times New Roman" w:hAnsi="Times New Roman" w:cs="Times New Roman"/>
          <w:sz w:val="24"/>
          <w:szCs w:val="24"/>
        </w:rPr>
        <w:t xml:space="preserve"> </w:t>
      </w:r>
      <w:r w:rsidR="00DC3F02">
        <w:rPr>
          <w:rFonts w:ascii="Times New Roman" w:hAnsi="Times New Roman" w:cs="Times New Roman"/>
          <w:sz w:val="24"/>
          <w:szCs w:val="24"/>
        </w:rPr>
        <w:t xml:space="preserve">In the case of this Disko Island dataset, </w:t>
      </w:r>
      <w:r w:rsidR="005D0F3A">
        <w:rPr>
          <w:rFonts w:ascii="Times New Roman" w:hAnsi="Times New Roman" w:cs="Times New Roman"/>
          <w:sz w:val="24"/>
          <w:szCs w:val="24"/>
        </w:rPr>
        <w:t xml:space="preserve">modeled </w:t>
      </w:r>
      <w:r w:rsidR="00DC3F02">
        <w:rPr>
          <w:rFonts w:ascii="Times New Roman" w:hAnsi="Times New Roman" w:cs="Times New Roman"/>
          <w:sz w:val="24"/>
          <w:szCs w:val="24"/>
        </w:rPr>
        <w:t>estimates of NDVI</w:t>
      </w:r>
      <w:r w:rsidR="00DC3F02" w:rsidRPr="00DC3F02">
        <w:rPr>
          <w:rFonts w:ascii="Times New Roman" w:hAnsi="Times New Roman" w:cs="Times New Roman"/>
          <w:sz w:val="24"/>
          <w:szCs w:val="24"/>
          <w:vertAlign w:val="subscript"/>
        </w:rPr>
        <w:t>max</w:t>
      </w:r>
      <w:r w:rsidR="005D0F3A">
        <w:rPr>
          <w:rFonts w:ascii="Times New Roman" w:hAnsi="Times New Roman" w:cs="Times New Roman"/>
          <w:sz w:val="24"/>
          <w:szCs w:val="24"/>
          <w:vertAlign w:val="subscript"/>
        </w:rPr>
        <w:t xml:space="preserve"> </w:t>
      </w:r>
      <w:r w:rsidR="005D0F3A" w:rsidRPr="005D0F3A">
        <w:rPr>
          <w:rFonts w:ascii="Times New Roman" w:hAnsi="Times New Roman" w:cs="Times New Roman"/>
          <w:sz w:val="24"/>
          <w:szCs w:val="24"/>
        </w:rPr>
        <w:t>tend</w:t>
      </w:r>
      <w:r w:rsidR="005D0F3A">
        <w:rPr>
          <w:rFonts w:ascii="Times New Roman" w:hAnsi="Times New Roman" w:cs="Times New Roman"/>
          <w:sz w:val="24"/>
          <w:szCs w:val="24"/>
          <w:vertAlign w:val="superscript"/>
        </w:rPr>
        <w:t xml:space="preserve"> </w:t>
      </w:r>
      <w:r w:rsidR="005D0F3A">
        <w:rPr>
          <w:rFonts w:ascii="Times New Roman" w:hAnsi="Times New Roman" w:cs="Times New Roman"/>
          <w:sz w:val="24"/>
          <w:szCs w:val="24"/>
        </w:rPr>
        <w:t>to be</w:t>
      </w:r>
      <w:r w:rsidR="00DC3F02">
        <w:rPr>
          <w:rFonts w:ascii="Times New Roman" w:hAnsi="Times New Roman" w:cs="Times New Roman"/>
          <w:sz w:val="24"/>
          <w:szCs w:val="24"/>
        </w:rPr>
        <w:t xml:space="preserve"> biase</w:t>
      </w:r>
      <w:r w:rsidR="005D0F3A">
        <w:rPr>
          <w:rFonts w:ascii="Times New Roman" w:hAnsi="Times New Roman" w:cs="Times New Roman"/>
          <w:sz w:val="24"/>
          <w:szCs w:val="24"/>
        </w:rPr>
        <w:t>d</w:t>
      </w:r>
      <w:r w:rsidR="00DC3F02">
        <w:rPr>
          <w:rFonts w:ascii="Times New Roman" w:hAnsi="Times New Roman" w:cs="Times New Roman"/>
          <w:sz w:val="24"/>
          <w:szCs w:val="24"/>
        </w:rPr>
        <w:t xml:space="preserve"> slightly low (~1%) when </w:t>
      </w:r>
      <w:r w:rsidR="005D0F3A">
        <w:rPr>
          <w:rFonts w:ascii="Times New Roman" w:hAnsi="Times New Roman" w:cs="Times New Roman"/>
          <w:sz w:val="24"/>
          <w:szCs w:val="24"/>
        </w:rPr>
        <w:t xml:space="preserve">only one or two observations are available from a growing season (Figure 6), yet there were rarely such few observations during the period from 2000 to 2020 (Figure 3). </w:t>
      </w:r>
      <w:r w:rsidR="00DC5435">
        <w:rPr>
          <w:rFonts w:ascii="Times New Roman" w:hAnsi="Times New Roman" w:cs="Times New Roman"/>
          <w:sz w:val="24"/>
          <w:szCs w:val="24"/>
        </w:rPr>
        <w:t xml:space="preserve">The final step following the cross-calibration and phenological modelling is the </w:t>
      </w:r>
      <w:r w:rsidR="00982AC0">
        <w:rPr>
          <w:rFonts w:ascii="Times New Roman" w:hAnsi="Times New Roman" w:cs="Times New Roman"/>
          <w:sz w:val="24"/>
          <w:szCs w:val="24"/>
        </w:rPr>
        <w:t>time series</w:t>
      </w:r>
      <w:r w:rsidR="00DC5435">
        <w:rPr>
          <w:rFonts w:ascii="Times New Roman" w:hAnsi="Times New Roman" w:cs="Times New Roman"/>
          <w:sz w:val="24"/>
          <w:szCs w:val="24"/>
        </w:rPr>
        <w:t xml:space="preserve"> analysis. </w:t>
      </w:r>
    </w:p>
    <w:p w14:paraId="0F1E20E6" w14:textId="664131D0" w:rsidR="000F793A" w:rsidRPr="0088022B" w:rsidRDefault="00143A07"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95F3C">
        <w:rPr>
          <w:rFonts w:ascii="Times New Roman" w:hAnsi="Times New Roman" w:cs="Times New Roman"/>
          <w:sz w:val="24"/>
          <w:szCs w:val="24"/>
        </w:rPr>
        <w:t xml:space="preserve">  </w:t>
      </w:r>
      <w:r w:rsidR="000F793A">
        <w:rPr>
          <w:rFonts w:ascii="Times New Roman" w:hAnsi="Times New Roman" w:cs="Times New Roman"/>
          <w:sz w:val="24"/>
          <w:szCs w:val="24"/>
        </w:rPr>
        <w:t xml:space="preserve"> </w:t>
      </w:r>
    </w:p>
    <w:p w14:paraId="54E96BFB" w14:textId="5B12195A" w:rsidR="00DC5435" w:rsidRPr="0088022B"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DC5435">
        <w:rPr>
          <w:rFonts w:ascii="Times New Roman" w:hAnsi="Times New Roman" w:cs="Times New Roman"/>
          <w:sz w:val="24"/>
          <w:szCs w:val="24"/>
        </w:rPr>
        <w:t>Box 3: Cro</w:t>
      </w:r>
      <w:r>
        <w:rPr>
          <w:rFonts w:ascii="Times New Roman" w:hAnsi="Times New Roman" w:cs="Times New Roman"/>
          <w:sz w:val="24"/>
          <w:szCs w:val="24"/>
        </w:rPr>
        <w:t>s</w:t>
      </w:r>
      <w:r w:rsidR="00DC5435">
        <w:rPr>
          <w:rFonts w:ascii="Times New Roman" w:hAnsi="Times New Roman" w:cs="Times New Roman"/>
          <w:sz w:val="24"/>
          <w:szCs w:val="24"/>
        </w:rPr>
        <w:t xml:space="preserve">s-calibration and phenological modelling </w:t>
      </w:r>
    </w:p>
    <w:p w14:paraId="68C11F71" w14:textId="6E425485" w:rsidR="00DC5435" w:rsidRDefault="003A6063"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xml:space="preserve"># Cross-calibrate NDVI among sensors using random forest models </w:t>
      </w:r>
    </w:p>
    <w:p w14:paraId="698BD5CC" w14:textId="6651FEB3" w:rsidR="003A6063"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Outputs in </w:t>
      </w:r>
      <w:r w:rsidR="00AF2E38" w:rsidRPr="0088022B">
        <w:rPr>
          <w:rFonts w:ascii="Consolas" w:hAnsi="Consolas" w:cs="Times New Roman"/>
          <w:sz w:val="20"/>
          <w:szCs w:val="20"/>
        </w:rPr>
        <w:t xml:space="preserve">Figure </w:t>
      </w:r>
      <w:r w:rsidR="00CD5E51" w:rsidRPr="0088022B">
        <w:rPr>
          <w:rFonts w:ascii="Consolas" w:hAnsi="Consolas" w:cs="Times New Roman"/>
          <w:sz w:val="20"/>
          <w:szCs w:val="20"/>
        </w:rPr>
        <w:t>4</w:t>
      </w:r>
      <w:r w:rsidR="00AF2E38" w:rsidRPr="0088022B">
        <w:rPr>
          <w:rFonts w:ascii="Consolas" w:hAnsi="Consolas" w:cs="Times New Roman"/>
          <w:sz w:val="20"/>
          <w:szCs w:val="20"/>
        </w:rPr>
        <w:t xml:space="preserve"> and Table </w:t>
      </w:r>
      <w:r w:rsidR="00CD5E51" w:rsidRPr="0088022B">
        <w:rPr>
          <w:rFonts w:ascii="Consolas" w:hAnsi="Consolas" w:cs="Times New Roman"/>
          <w:sz w:val="20"/>
          <w:szCs w:val="20"/>
        </w:rPr>
        <w:t>3</w:t>
      </w:r>
      <w:r>
        <w:rPr>
          <w:rFonts w:ascii="Consolas" w:hAnsi="Consolas" w:cs="Times New Roman"/>
          <w:sz w:val="20"/>
          <w:szCs w:val="20"/>
        </w:rPr>
        <w:t>.</w:t>
      </w:r>
      <w:r w:rsidR="003A6063" w:rsidRPr="0088022B">
        <w:rPr>
          <w:rFonts w:ascii="Consolas" w:hAnsi="Consolas" w:cs="Times New Roman"/>
          <w:sz w:val="20"/>
          <w:szCs w:val="20"/>
        </w:rPr>
        <w:t xml:space="preserve"> </w:t>
      </w:r>
    </w:p>
    <w:p w14:paraId="7A38783E" w14:textId="7545BA68" w:rsidR="00DC5435" w:rsidRDefault="000B4516"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L</w:t>
      </w:r>
      <w:r w:rsidR="000113B1" w:rsidRPr="0094106D">
        <w:rPr>
          <w:rFonts w:ascii="Consolas" w:hAnsi="Consolas" w:cs="Times New Roman"/>
          <w:sz w:val="20"/>
          <w:szCs w:val="20"/>
        </w:rPr>
        <w:t>sat.dt &lt;- lsat_calibrate_rf(</w:t>
      </w:r>
    </w:p>
    <w:p w14:paraId="00C9E856"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88022B">
        <w:rPr>
          <w:rFonts w:ascii="Consolas" w:hAnsi="Consolas" w:cs="Times New Roman"/>
          <w:sz w:val="20"/>
          <w:szCs w:val="20"/>
          <w:lang w:val="en-GB"/>
        </w:rPr>
        <w:t xml:space="preserve">  </w:t>
      </w:r>
      <w:r w:rsidR="000113B1" w:rsidRPr="0088022B">
        <w:rPr>
          <w:rFonts w:ascii="Consolas" w:hAnsi="Consolas" w:cs="Times New Roman"/>
          <w:sz w:val="20"/>
          <w:szCs w:val="20"/>
          <w:lang w:val="da-DK"/>
        </w:rPr>
        <w:t xml:space="preserve">lsat.dt, </w:t>
      </w:r>
    </w:p>
    <w:p w14:paraId="3E85A031" w14:textId="4FDC812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88022B">
        <w:rPr>
          <w:rFonts w:ascii="Consolas" w:hAnsi="Consolas" w:cs="Times New Roman"/>
          <w:sz w:val="20"/>
          <w:szCs w:val="20"/>
          <w:lang w:val="da-DK"/>
        </w:rPr>
        <w:t xml:space="preserve">  </w:t>
      </w:r>
      <w:r w:rsidR="000113B1" w:rsidRPr="0088022B">
        <w:rPr>
          <w:rFonts w:ascii="Consolas" w:hAnsi="Consolas" w:cs="Times New Roman"/>
          <w:sz w:val="20"/>
          <w:szCs w:val="20"/>
          <w:lang w:val="da-DK"/>
        </w:rPr>
        <w:t xml:space="preserve">band.or.si = </w:t>
      </w:r>
      <w:r w:rsidRPr="0088022B">
        <w:rPr>
          <w:rFonts w:ascii="Consolas" w:hAnsi="Consolas" w:cs="Times New Roman"/>
          <w:sz w:val="20"/>
          <w:szCs w:val="20"/>
          <w:lang w:val="da-DK"/>
        </w:rPr>
        <w:t>‘</w:t>
      </w:r>
      <w:r w:rsidR="000113B1" w:rsidRPr="0088022B">
        <w:rPr>
          <w:rFonts w:ascii="Consolas" w:hAnsi="Consolas" w:cs="Times New Roman"/>
          <w:sz w:val="20"/>
          <w:szCs w:val="20"/>
          <w:lang w:val="da-DK"/>
        </w:rPr>
        <w:t>ndvi</w:t>
      </w:r>
      <w:r w:rsidRPr="0088022B">
        <w:rPr>
          <w:rFonts w:ascii="Consolas" w:hAnsi="Consolas" w:cs="Times New Roman"/>
          <w:sz w:val="20"/>
          <w:szCs w:val="20"/>
          <w:lang w:val="da-DK"/>
        </w:rPr>
        <w:t>’,</w:t>
      </w:r>
    </w:p>
    <w:p w14:paraId="5EFA51D5" w14:textId="2E41D9CC" w:rsidR="00DC5435" w:rsidRPr="006E6FEA"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88022B">
        <w:rPr>
          <w:rFonts w:ascii="Consolas" w:hAnsi="Consolas" w:cs="Times New Roman"/>
          <w:sz w:val="20"/>
          <w:szCs w:val="20"/>
          <w:lang w:val="da-DK"/>
        </w:rPr>
        <w:t xml:space="preserve">  </w:t>
      </w:r>
      <w:r w:rsidR="000113B1" w:rsidRPr="006E6FEA">
        <w:rPr>
          <w:rFonts w:ascii="Consolas" w:hAnsi="Consolas" w:cs="Times New Roman"/>
          <w:sz w:val="20"/>
          <w:szCs w:val="20"/>
          <w:lang w:val="en-GB"/>
        </w:rPr>
        <w:t xml:space="preserve">train.with.highlat.data = T, </w:t>
      </w:r>
    </w:p>
    <w:p w14:paraId="4CD94711" w14:textId="305749E5"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88022B">
        <w:rPr>
          <w:rFonts w:ascii="Consolas" w:hAnsi="Consolas" w:cs="Times New Roman"/>
          <w:sz w:val="20"/>
          <w:szCs w:val="20"/>
          <w:lang w:val="en-GB"/>
        </w:rPr>
        <w:t xml:space="preserve">  </w:t>
      </w:r>
      <w:r w:rsidR="000113B1" w:rsidRPr="0088022B">
        <w:rPr>
          <w:rFonts w:ascii="Consolas" w:hAnsi="Consolas" w:cs="Times New Roman"/>
          <w:sz w:val="20"/>
          <w:szCs w:val="20"/>
          <w:lang w:val="en-GB"/>
        </w:rPr>
        <w:t xml:space="preserve">outdir = </w:t>
      </w:r>
      <w:r w:rsidR="000B4516">
        <w:rPr>
          <w:rFonts w:ascii="Consolas" w:hAnsi="Consolas" w:cs="Times New Roman"/>
          <w:sz w:val="20"/>
          <w:szCs w:val="20"/>
          <w:lang w:val="en-GB"/>
        </w:rPr>
        <w:t>‘</w:t>
      </w:r>
      <w:r w:rsidR="000113B1" w:rsidRPr="0088022B">
        <w:rPr>
          <w:rFonts w:ascii="Consolas" w:hAnsi="Consolas" w:cs="Times New Roman"/>
          <w:sz w:val="20"/>
          <w:szCs w:val="20"/>
          <w:lang w:val="en-GB"/>
        </w:rPr>
        <w:t>output/ndvi_xcal_smry/</w:t>
      </w:r>
      <w:r w:rsidR="000B4516">
        <w:rPr>
          <w:rFonts w:ascii="Consolas" w:hAnsi="Consolas" w:cs="Times New Roman"/>
          <w:sz w:val="20"/>
          <w:szCs w:val="20"/>
          <w:lang w:val="en-GB"/>
        </w:rPr>
        <w:t>’</w:t>
      </w:r>
      <w:r w:rsidR="000113B1" w:rsidRPr="0088022B">
        <w:rPr>
          <w:rFonts w:ascii="Consolas" w:hAnsi="Consolas" w:cs="Times New Roman"/>
          <w:sz w:val="20"/>
          <w:szCs w:val="20"/>
          <w:lang w:val="en-GB"/>
        </w:rPr>
        <w:t xml:space="preserve">, </w:t>
      </w:r>
    </w:p>
    <w:p w14:paraId="75C6EB33" w14:textId="2107D148" w:rsidR="003A6063" w:rsidRPr="006E6FEA"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88022B">
        <w:rPr>
          <w:rFonts w:ascii="Consolas" w:hAnsi="Consolas" w:cs="Times New Roman"/>
          <w:sz w:val="20"/>
          <w:szCs w:val="20"/>
          <w:lang w:val="en-GB"/>
        </w:rPr>
        <w:t xml:space="preserve">  </w:t>
      </w:r>
      <w:r w:rsidR="000113B1" w:rsidRPr="006E6FEA">
        <w:rPr>
          <w:rFonts w:ascii="Consolas" w:hAnsi="Consolas" w:cs="Times New Roman"/>
          <w:sz w:val="20"/>
          <w:szCs w:val="20"/>
          <w:lang w:val="en-GB"/>
        </w:rPr>
        <w:t>overwrite.col = T)</w:t>
      </w:r>
    </w:p>
    <w:p w14:paraId="0168416D" w14:textId="77777777" w:rsidR="00DC5435" w:rsidRPr="006E6FEA"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539AA230" w14:textId="77777777" w:rsidR="00DC5435"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xml:space="preserve"># Fit phenological models (cubic splines) to time series at </w:t>
      </w:r>
    </w:p>
    <w:p w14:paraId="119BA21E" w14:textId="4AF22816"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Pr="0088022B">
        <w:rPr>
          <w:rFonts w:ascii="Consolas" w:hAnsi="Consolas" w:cs="Times New Roman"/>
          <w:sz w:val="20"/>
          <w:szCs w:val="20"/>
        </w:rPr>
        <w:t>each sample location (Figure 5)</w:t>
      </w:r>
    </w:p>
    <w:p w14:paraId="1AA71DC3" w14:textId="2DED06DD" w:rsidR="00DC5435" w:rsidRPr="00AA2D22"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AA2D22">
        <w:rPr>
          <w:rFonts w:ascii="Consolas" w:hAnsi="Consolas" w:cs="Times New Roman"/>
          <w:sz w:val="20"/>
          <w:szCs w:val="20"/>
        </w:rPr>
        <w:t xml:space="preserve">lsat.pheno.dt &lt;- lsat_fit_phenological_curves(lsat.dt, si = </w:t>
      </w:r>
      <w:r w:rsidR="000B4516">
        <w:rPr>
          <w:rFonts w:ascii="Consolas" w:hAnsi="Consolas" w:cs="Times New Roman"/>
          <w:sz w:val="20"/>
          <w:szCs w:val="20"/>
        </w:rPr>
        <w:t>‘</w:t>
      </w:r>
      <w:r w:rsidRPr="00AA2D22">
        <w:rPr>
          <w:rFonts w:ascii="Consolas" w:hAnsi="Consolas" w:cs="Times New Roman"/>
          <w:sz w:val="20"/>
          <w:szCs w:val="20"/>
        </w:rPr>
        <w:t>ndvi</w:t>
      </w:r>
      <w:r w:rsidR="000B4516">
        <w:rPr>
          <w:rFonts w:ascii="Consolas" w:hAnsi="Consolas" w:cs="Times New Roman"/>
          <w:sz w:val="20"/>
          <w:szCs w:val="20"/>
        </w:rPr>
        <w:t>’</w:t>
      </w:r>
      <w:r w:rsidRPr="00AA2D22">
        <w:rPr>
          <w:rFonts w:ascii="Consolas" w:hAnsi="Consolas" w:cs="Times New Roman"/>
          <w:sz w:val="20"/>
          <w:szCs w:val="20"/>
        </w:rPr>
        <w:t>)</w:t>
      </w:r>
    </w:p>
    <w:p w14:paraId="182D728C"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2901AE3"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Summarize spectral characteristics for each growing season</w:t>
      </w:r>
    </w:p>
    <w:p w14:paraId="0D642885" w14:textId="77B1F436" w:rsidR="00DC5435" w:rsidRPr="00AA2D22"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AA2D22">
        <w:rPr>
          <w:rFonts w:ascii="Consolas" w:hAnsi="Consolas" w:cs="Times New Roman"/>
          <w:sz w:val="20"/>
          <w:szCs w:val="20"/>
        </w:rPr>
        <w:t xml:space="preserve">lsat.gs.dt &lt;- lsat_summarize_growing_seasons(lsat.pheno.dt, si = </w:t>
      </w:r>
      <w:r w:rsidR="000B4516">
        <w:rPr>
          <w:rFonts w:ascii="Consolas" w:hAnsi="Consolas" w:cs="Times New Roman"/>
          <w:sz w:val="20"/>
          <w:szCs w:val="20"/>
        </w:rPr>
        <w:t>‘</w:t>
      </w:r>
      <w:r w:rsidRPr="00AA2D22">
        <w:rPr>
          <w:rFonts w:ascii="Consolas" w:hAnsi="Consolas" w:cs="Times New Roman"/>
          <w:sz w:val="20"/>
          <w:szCs w:val="20"/>
        </w:rPr>
        <w:t>ndvi</w:t>
      </w:r>
      <w:r w:rsidR="000B4516">
        <w:rPr>
          <w:rFonts w:ascii="Consolas" w:hAnsi="Consolas" w:cs="Times New Roman"/>
          <w:sz w:val="20"/>
          <w:szCs w:val="20"/>
        </w:rPr>
        <w:t>’</w:t>
      </w:r>
      <w:r w:rsidRPr="00AA2D22">
        <w:rPr>
          <w:rFonts w:ascii="Consolas" w:hAnsi="Consolas" w:cs="Times New Roman"/>
          <w:sz w:val="20"/>
          <w:szCs w:val="20"/>
        </w:rPr>
        <w:t>)</w:t>
      </w:r>
    </w:p>
    <w:p w14:paraId="567336AE"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D058C2D"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Evaluate the estimates of annual maximum NDVI (Figure 6)</w:t>
      </w:r>
    </w:p>
    <w:p w14:paraId="4C727E9C" w14:textId="34C48296" w:rsid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AA2D22">
        <w:rPr>
          <w:rFonts w:ascii="Consolas" w:hAnsi="Consolas" w:cs="Times New Roman"/>
          <w:sz w:val="20"/>
          <w:szCs w:val="20"/>
        </w:rPr>
        <w:t xml:space="preserve">lsat.eval.dt &lt;- lsat_evaluate_phenological_max(lsat.pheno.dt, si = </w:t>
      </w:r>
      <w:r w:rsidR="000B4516">
        <w:rPr>
          <w:rFonts w:ascii="Consolas" w:hAnsi="Consolas" w:cs="Times New Roman"/>
          <w:sz w:val="20"/>
          <w:szCs w:val="20"/>
        </w:rPr>
        <w:t>‘</w:t>
      </w:r>
      <w:r w:rsidRPr="00AA2D22">
        <w:rPr>
          <w:rFonts w:ascii="Consolas" w:hAnsi="Consolas" w:cs="Times New Roman"/>
          <w:sz w:val="20"/>
          <w:szCs w:val="20"/>
        </w:rPr>
        <w:t>ndvi</w:t>
      </w:r>
      <w:r w:rsidR="000B4516">
        <w:rPr>
          <w:rFonts w:ascii="Consolas" w:hAnsi="Consolas" w:cs="Times New Roman"/>
          <w:sz w:val="20"/>
          <w:szCs w:val="20"/>
        </w:rPr>
        <w:t>’</w:t>
      </w:r>
      <w:r w:rsidRPr="00AA2D22">
        <w:rPr>
          <w:rFonts w:ascii="Consolas" w:hAnsi="Consolas" w:cs="Times New Roman"/>
          <w:sz w:val="20"/>
          <w:szCs w:val="20"/>
        </w:rPr>
        <w:t>)</w:t>
      </w:r>
    </w:p>
    <w:p w14:paraId="71D285F0" w14:textId="77777777" w:rsidR="000B4516" w:rsidRPr="0088022B" w:rsidRDefault="000B4516" w:rsidP="006C26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6F087C3B" w:rsidR="00AF2E38" w:rsidRDefault="00C16BE1" w:rsidP="000113B1">
      <w:pPr>
        <w:pStyle w:val="NoSpacing"/>
        <w:rPr>
          <w:rFonts w:ascii="Times New Roman" w:hAnsi="Times New Roman" w:cs="Times New Roman"/>
          <w:sz w:val="24"/>
          <w:szCs w:val="24"/>
          <w:highlight w:val="yellow"/>
        </w:rPr>
      </w:pPr>
      <w:r>
        <w:rPr>
          <w:noProof/>
        </w:rPr>
        <w:lastRenderedPageBreak/>
        <w:drawing>
          <wp:inline distT="0" distB="0" distL="0" distR="0" wp14:anchorId="2F0B8B49" wp14:editId="64EE8D98">
            <wp:extent cx="5009804" cy="4696691"/>
            <wp:effectExtent l="0" t="0" r="635" b="889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6279" cy="4702761"/>
                    </a:xfrm>
                    <a:prstGeom prst="rect">
                      <a:avLst/>
                    </a:prstGeom>
                    <a:noFill/>
                    <a:ln>
                      <a:noFill/>
                    </a:ln>
                  </pic:spPr>
                </pic:pic>
              </a:graphicData>
            </a:graphic>
          </wp:inline>
        </w:drawing>
      </w:r>
    </w:p>
    <w:p w14:paraId="7503A127" w14:textId="584FCA8D"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cross-calibrated</w:t>
      </w:r>
      <w:r w:rsidR="00455CB4">
        <w:rPr>
          <w:rFonts w:ascii="Times New Roman" w:hAnsi="Times New Roman" w:cs="Times New Roman"/>
          <w:sz w:val="24"/>
          <w:szCs w:val="24"/>
        </w:rPr>
        <w:t xml:space="preserve"> with random forest 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where there were temporally overlaps measurements from pairs Landsat satellites. Orange diagonal lines depict 1:1 relationships.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r w:rsidR="00511C14">
        <w:rPr>
          <w:rFonts w:ascii="Times New Roman" w:hAnsi="Times New Roman" w:cs="Times New Roman"/>
          <w:sz w:val="24"/>
          <w:szCs w:val="24"/>
        </w:rPr>
        <w:t xml:space="preserve">Note </w:t>
      </w:r>
      <w:r w:rsidR="0059250E">
        <w:rPr>
          <w:rFonts w:ascii="Times New Roman" w:hAnsi="Times New Roman" w:cs="Times New Roman"/>
          <w:sz w:val="24"/>
          <w:szCs w:val="24"/>
        </w:rPr>
        <w:t xml:space="preserve">that cross-calibration substantially reduces biases </w:t>
      </w:r>
      <w:r w:rsidR="00511C14">
        <w:rPr>
          <w:rFonts w:ascii="Times New Roman" w:hAnsi="Times New Roman" w:cs="Times New Roman"/>
          <w:sz w:val="24"/>
          <w:szCs w:val="24"/>
        </w:rPr>
        <w:t>between sensors</w:t>
      </w:r>
      <w:r w:rsidR="0059250E">
        <w:rPr>
          <w:rFonts w:ascii="Times New Roman" w:hAnsi="Times New Roman" w:cs="Times New Roman"/>
          <w:sz w:val="24"/>
          <w:szCs w:val="24"/>
        </w:rPr>
        <w:t xml:space="preserve"> </w:t>
      </w:r>
      <w:r w:rsidR="000D73DF">
        <w:rPr>
          <w:rFonts w:ascii="Times New Roman" w:hAnsi="Times New Roman" w:cs="Times New Roman"/>
          <w:sz w:val="24"/>
          <w:szCs w:val="24"/>
        </w:rPr>
        <w:t xml:space="preserve">but does </w:t>
      </w:r>
      <w:r w:rsidR="0059250E">
        <w:rPr>
          <w:rFonts w:ascii="Times New Roman" w:hAnsi="Times New Roman" w:cs="Times New Roman"/>
          <w:sz w:val="24"/>
          <w:szCs w:val="24"/>
        </w:rPr>
        <w:t xml:space="preserve">increase scatter. </w:t>
      </w:r>
    </w:p>
    <w:p w14:paraId="548B30CC" w14:textId="78AFB652" w:rsidR="000113B1" w:rsidRDefault="000113B1" w:rsidP="003A6063">
      <w:pPr>
        <w:pStyle w:val="NoSpacing"/>
        <w:rPr>
          <w:rFonts w:ascii="Times New Roman" w:hAnsi="Times New Roman" w:cs="Times New Roman"/>
          <w:sz w:val="32"/>
          <w:szCs w:val="32"/>
        </w:rPr>
      </w:pPr>
    </w:p>
    <w:p w14:paraId="18A78EBD" w14:textId="1A45F263" w:rsidR="00AB15E1"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random forest models for cross-sensor calibration, and post-calibration biases in NDVI between Landsat 7 ETM and either Landsat 5 TM or Landsat 8 ETM+. </w:t>
      </w:r>
      <w:r w:rsidR="00AB15E1">
        <w:rPr>
          <w:rFonts w:ascii="Times New Roman" w:hAnsi="Times New Roman" w:cs="Times New Roman"/>
          <w:sz w:val="24"/>
          <w:szCs w:val="24"/>
        </w:rPr>
        <w:t xml:space="preserve">Error metrics were derived internally by the random forest using out-of-bag (OOB, i.e., withheld) data and further assessed using cross-validation, which yielded nearly identical results albeit with further information on post-calibration biases. </w:t>
      </w:r>
    </w:p>
    <w:p w14:paraId="43F8C17A" w14:textId="77777777" w:rsidR="000B1752" w:rsidRDefault="000B1752" w:rsidP="003A6063">
      <w:pPr>
        <w:pStyle w:val="NoSpacing"/>
        <w:rPr>
          <w:rFonts w:ascii="Times New Roman" w:hAnsi="Times New Roman" w:cs="Times New Roman"/>
          <w:sz w:val="24"/>
          <w:szCs w:val="24"/>
        </w:rPr>
      </w:pPr>
    </w:p>
    <w:tbl>
      <w:tblPr>
        <w:tblStyle w:val="TableGrid"/>
        <w:tblW w:w="13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5"/>
        <w:gridCol w:w="224"/>
        <w:gridCol w:w="1863"/>
        <w:gridCol w:w="222"/>
        <w:gridCol w:w="222"/>
        <w:gridCol w:w="222"/>
        <w:gridCol w:w="222"/>
        <w:gridCol w:w="222"/>
        <w:gridCol w:w="222"/>
        <w:gridCol w:w="222"/>
        <w:gridCol w:w="222"/>
      </w:tblGrid>
      <w:tr w:rsidR="00AB15E1" w:rsidRPr="009705F9" w14:paraId="5171CAD0" w14:textId="77777777" w:rsidTr="00E64191">
        <w:trPr>
          <w:trHeight w:val="300"/>
        </w:trPr>
        <w:tc>
          <w:tcPr>
            <w:tcW w:w="0" w:type="auto"/>
            <w:vMerge w:val="restart"/>
            <w:noWrap/>
          </w:tcPr>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872"/>
              <w:gridCol w:w="872"/>
              <w:gridCol w:w="222"/>
              <w:gridCol w:w="566"/>
              <w:gridCol w:w="794"/>
              <w:gridCol w:w="616"/>
              <w:gridCol w:w="222"/>
              <w:gridCol w:w="566"/>
              <w:gridCol w:w="794"/>
              <w:gridCol w:w="616"/>
              <w:gridCol w:w="872"/>
              <w:gridCol w:w="872"/>
            </w:tblGrid>
            <w:tr w:rsidR="00AB15E1" w:rsidRPr="009705F9" w14:paraId="0E06104A" w14:textId="77777777" w:rsidTr="00EF2C33">
              <w:trPr>
                <w:trHeight w:val="300"/>
              </w:trPr>
              <w:tc>
                <w:tcPr>
                  <w:tcW w:w="0" w:type="auto"/>
                  <w:vMerge w:val="restart"/>
                  <w:tcBorders>
                    <w:top w:val="single" w:sz="4" w:space="0" w:color="auto"/>
                    <w:bottom w:val="nil"/>
                  </w:tcBorders>
                  <w:noWrap/>
                </w:tcPr>
                <w:p w14:paraId="062B2EF4" w14:textId="77777777" w:rsidR="00744D59" w:rsidRDefault="00744D59" w:rsidP="00744D59">
                  <w:pPr>
                    <w:pStyle w:val="NoSpacing"/>
                    <w:rPr>
                      <w:rFonts w:ascii="Times New Roman" w:hAnsi="Times New Roman" w:cs="Times New Roman"/>
                      <w:b/>
                      <w:bCs/>
                      <w:sz w:val="20"/>
                      <w:szCs w:val="20"/>
                    </w:rPr>
                  </w:pPr>
                  <w:r w:rsidRPr="00067A0C">
                    <w:rPr>
                      <w:rFonts w:ascii="Times New Roman" w:hAnsi="Times New Roman" w:cs="Times New Roman"/>
                      <w:b/>
                      <w:bCs/>
                      <w:sz w:val="20"/>
                      <w:szCs w:val="20"/>
                    </w:rPr>
                    <w:t>Satellite</w:t>
                  </w:r>
                  <w:r>
                    <w:rPr>
                      <w:rFonts w:ascii="Times New Roman" w:hAnsi="Times New Roman" w:cs="Times New Roman"/>
                      <w:b/>
                      <w:bCs/>
                      <w:sz w:val="20"/>
                      <w:szCs w:val="20"/>
                    </w:rPr>
                    <w:t xml:space="preserve"> </w:t>
                  </w:r>
                </w:p>
                <w:p w14:paraId="41B4E849" w14:textId="77777777" w:rsidR="00744D59" w:rsidRPr="00067A0C" w:rsidRDefault="00744D59" w:rsidP="00744D59">
                  <w:pPr>
                    <w:pStyle w:val="NoSpacing"/>
                    <w:rPr>
                      <w:rFonts w:ascii="Times New Roman" w:hAnsi="Times New Roman" w:cs="Times New Roman"/>
                      <w:b/>
                      <w:bCs/>
                      <w:sz w:val="20"/>
                      <w:szCs w:val="20"/>
                    </w:rPr>
                  </w:pPr>
                  <w:r>
                    <w:rPr>
                      <w:rFonts w:ascii="Times New Roman" w:hAnsi="Times New Roman" w:cs="Times New Roman"/>
                      <w:b/>
                      <w:bCs/>
                      <w:sz w:val="20"/>
                      <w:szCs w:val="20"/>
                    </w:rPr>
                    <w:t>sensor</w:t>
                  </w:r>
                </w:p>
              </w:tc>
              <w:tc>
                <w:tcPr>
                  <w:tcW w:w="0" w:type="auto"/>
                  <w:gridSpan w:val="2"/>
                  <w:tcBorders>
                    <w:top w:val="single" w:sz="4" w:space="0" w:color="auto"/>
                    <w:bottom w:val="single" w:sz="4" w:space="0" w:color="auto"/>
                  </w:tcBorders>
                  <w:noWrap/>
                </w:tcPr>
                <w:p w14:paraId="54400159" w14:textId="77777777"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Original Data</w:t>
                  </w:r>
                </w:p>
              </w:tc>
              <w:tc>
                <w:tcPr>
                  <w:tcW w:w="0" w:type="auto"/>
                  <w:tcBorders>
                    <w:top w:val="single" w:sz="4" w:space="0" w:color="auto"/>
                    <w:bottom w:val="nil"/>
                  </w:tcBorders>
                </w:tcPr>
                <w:p w14:paraId="3680A274"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3"/>
                  <w:tcBorders>
                    <w:top w:val="single" w:sz="4" w:space="0" w:color="auto"/>
                    <w:bottom w:val="single" w:sz="4" w:space="0" w:color="auto"/>
                  </w:tcBorders>
                  <w:noWrap/>
                </w:tcPr>
                <w:p w14:paraId="7FE4FDED" w14:textId="275A7F8B" w:rsidR="00744D59" w:rsidRPr="00067A0C" w:rsidRDefault="00744D59" w:rsidP="00744D59">
                  <w:pPr>
                    <w:pStyle w:val="NoSpacing"/>
                    <w:jc w:val="center"/>
                    <w:rPr>
                      <w:rFonts w:ascii="Times New Roman" w:hAnsi="Times New Roman" w:cs="Times New Roman"/>
                      <w:b/>
                      <w:bCs/>
                      <w:sz w:val="20"/>
                      <w:szCs w:val="20"/>
                    </w:rPr>
                  </w:pPr>
                  <w:r>
                    <w:rPr>
                      <w:rFonts w:ascii="Times New Roman" w:hAnsi="Times New Roman" w:cs="Times New Roman"/>
                      <w:b/>
                      <w:bCs/>
                      <w:sz w:val="20"/>
                      <w:szCs w:val="20"/>
                    </w:rPr>
                    <w:t>OOB Error</w:t>
                  </w:r>
                  <w:r w:rsidRPr="00067A0C">
                    <w:rPr>
                      <w:rFonts w:ascii="Times New Roman" w:hAnsi="Times New Roman" w:cs="Times New Roman"/>
                      <w:b/>
                      <w:bCs/>
                      <w:sz w:val="20"/>
                      <w:szCs w:val="20"/>
                    </w:rPr>
                    <w:t xml:space="preserve"> Metrics</w:t>
                  </w:r>
                </w:p>
              </w:tc>
              <w:tc>
                <w:tcPr>
                  <w:tcW w:w="0" w:type="auto"/>
                  <w:tcBorders>
                    <w:top w:val="single" w:sz="4" w:space="0" w:color="auto"/>
                    <w:bottom w:val="nil"/>
                  </w:tcBorders>
                </w:tcPr>
                <w:p w14:paraId="0EEE595F"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5"/>
                  <w:tcBorders>
                    <w:top w:val="single" w:sz="4" w:space="0" w:color="auto"/>
                    <w:bottom w:val="single" w:sz="4" w:space="0" w:color="auto"/>
                  </w:tcBorders>
                  <w:noWrap/>
                </w:tcPr>
                <w:p w14:paraId="68E7571E" w14:textId="5627A455"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 xml:space="preserve">Cross-Validated </w:t>
                  </w:r>
                  <w:r>
                    <w:rPr>
                      <w:rFonts w:ascii="Times New Roman" w:hAnsi="Times New Roman" w:cs="Times New Roman"/>
                      <w:b/>
                      <w:bCs/>
                      <w:sz w:val="20"/>
                      <w:szCs w:val="20"/>
                    </w:rPr>
                    <w:t xml:space="preserve">Error </w:t>
                  </w:r>
                  <w:r w:rsidRPr="00067A0C">
                    <w:rPr>
                      <w:rFonts w:ascii="Times New Roman" w:hAnsi="Times New Roman" w:cs="Times New Roman"/>
                      <w:b/>
                      <w:bCs/>
                      <w:sz w:val="20"/>
                      <w:szCs w:val="20"/>
                    </w:rPr>
                    <w:t>Metrics</w:t>
                  </w:r>
                </w:p>
              </w:tc>
            </w:tr>
            <w:tr w:rsidR="00AB15E1" w:rsidRPr="009705F9" w14:paraId="6A89E4C8" w14:textId="77777777" w:rsidTr="00EF2C33">
              <w:trPr>
                <w:trHeight w:val="300"/>
              </w:trPr>
              <w:tc>
                <w:tcPr>
                  <w:tcW w:w="0" w:type="auto"/>
                  <w:vMerge/>
                  <w:tcBorders>
                    <w:top w:val="nil"/>
                    <w:bottom w:val="single" w:sz="4" w:space="0" w:color="auto"/>
                  </w:tcBorders>
                  <w:noWrap/>
                  <w:hideMark/>
                </w:tcPr>
                <w:p w14:paraId="19AB9A10" w14:textId="77777777" w:rsidR="00744D59" w:rsidRPr="009705F9" w:rsidRDefault="00744D59" w:rsidP="00744D59">
                  <w:pPr>
                    <w:pStyle w:val="NoSpacing"/>
                    <w:rPr>
                      <w:rFonts w:ascii="Times New Roman" w:hAnsi="Times New Roman" w:cs="Times New Roman"/>
                      <w:sz w:val="20"/>
                      <w:szCs w:val="20"/>
                    </w:rPr>
                  </w:pPr>
                </w:p>
              </w:tc>
              <w:tc>
                <w:tcPr>
                  <w:tcW w:w="0" w:type="auto"/>
                  <w:tcBorders>
                    <w:top w:val="single" w:sz="4" w:space="0" w:color="auto"/>
                    <w:bottom w:val="single" w:sz="4" w:space="0" w:color="auto"/>
                  </w:tcBorders>
                  <w:noWrap/>
                  <w:hideMark/>
                </w:tcPr>
                <w:p w14:paraId="67420D9C"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11038B"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63C1DE9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1F84FA55"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bias</w:t>
                  </w:r>
                </w:p>
              </w:tc>
              <w:tc>
                <w:tcPr>
                  <w:tcW w:w="0" w:type="auto"/>
                  <w:tcBorders>
                    <w:top w:val="nil"/>
                    <w:bottom w:val="single" w:sz="4" w:space="0" w:color="auto"/>
                  </w:tcBorders>
                </w:tcPr>
                <w:p w14:paraId="4B84608D"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3078DA9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27678743"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9BCE11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nil"/>
                    <w:bottom w:val="single" w:sz="4" w:space="0" w:color="auto"/>
                  </w:tcBorders>
                </w:tcPr>
                <w:p w14:paraId="6E1421B2"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155D8A8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4098F174"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673CBC0"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single" w:sz="4" w:space="0" w:color="auto"/>
                    <w:bottom w:val="single" w:sz="4" w:space="0" w:color="auto"/>
                  </w:tcBorders>
                  <w:noWrap/>
                  <w:hideMark/>
                </w:tcPr>
                <w:p w14:paraId="635C721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90F6E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105CD80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54D7815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bias</w:t>
                  </w:r>
                </w:p>
              </w:tc>
            </w:tr>
            <w:tr w:rsidR="00AB15E1" w:rsidRPr="009705F9" w14:paraId="44B00E45" w14:textId="77777777" w:rsidTr="00EF2C33">
              <w:trPr>
                <w:trHeight w:val="300"/>
              </w:trPr>
              <w:tc>
                <w:tcPr>
                  <w:tcW w:w="0" w:type="auto"/>
                  <w:tcBorders>
                    <w:top w:val="single" w:sz="4" w:space="0" w:color="auto"/>
                  </w:tcBorders>
                  <w:noWrap/>
                  <w:hideMark/>
                </w:tcPr>
                <w:p w14:paraId="471AC85D"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5</w:t>
                  </w:r>
                  <w:r>
                    <w:rPr>
                      <w:rFonts w:ascii="Times New Roman" w:hAnsi="Times New Roman" w:cs="Times New Roman"/>
                      <w:sz w:val="20"/>
                      <w:szCs w:val="20"/>
                    </w:rPr>
                    <w:t xml:space="preserve"> TM</w:t>
                  </w:r>
                </w:p>
              </w:tc>
              <w:tc>
                <w:tcPr>
                  <w:tcW w:w="0" w:type="auto"/>
                  <w:tcBorders>
                    <w:top w:val="single" w:sz="4" w:space="0" w:color="auto"/>
                  </w:tcBorders>
                  <w:noWrap/>
                  <w:hideMark/>
                </w:tcPr>
                <w:p w14:paraId="69856D5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-0.04</w:t>
                  </w:r>
                </w:p>
              </w:tc>
              <w:tc>
                <w:tcPr>
                  <w:tcW w:w="0" w:type="auto"/>
                  <w:tcBorders>
                    <w:top w:val="single" w:sz="4" w:space="0" w:color="auto"/>
                  </w:tcBorders>
                  <w:noWrap/>
                  <w:hideMark/>
                </w:tcPr>
                <w:p w14:paraId="3EC1002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-6.1</w:t>
                  </w:r>
                </w:p>
              </w:tc>
              <w:tc>
                <w:tcPr>
                  <w:tcW w:w="0" w:type="auto"/>
                  <w:tcBorders>
                    <w:top w:val="single" w:sz="4" w:space="0" w:color="auto"/>
                  </w:tcBorders>
                </w:tcPr>
                <w:p w14:paraId="0D304FBC"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116F982C"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Pr>
                      <w:rFonts w:ascii="Times New Roman" w:hAnsi="Times New Roman" w:cs="Times New Roman"/>
                      <w:sz w:val="20"/>
                      <w:szCs w:val="20"/>
                    </w:rPr>
                    <w:t>8</w:t>
                  </w:r>
                </w:p>
              </w:tc>
              <w:tc>
                <w:tcPr>
                  <w:tcW w:w="0" w:type="auto"/>
                  <w:tcBorders>
                    <w:top w:val="single" w:sz="4" w:space="0" w:color="auto"/>
                  </w:tcBorders>
                  <w:noWrap/>
                  <w:hideMark/>
                </w:tcPr>
                <w:p w14:paraId="012D7E4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4952C07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4315</w:t>
                  </w:r>
                </w:p>
              </w:tc>
              <w:tc>
                <w:tcPr>
                  <w:tcW w:w="0" w:type="auto"/>
                  <w:tcBorders>
                    <w:top w:val="single" w:sz="4" w:space="0" w:color="auto"/>
                  </w:tcBorders>
                </w:tcPr>
                <w:p w14:paraId="06AE5812"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69756A60" w14:textId="3EDE4D49"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sidR="00AB15E1">
                    <w:rPr>
                      <w:rFonts w:ascii="Times New Roman" w:hAnsi="Times New Roman" w:cs="Times New Roman"/>
                      <w:sz w:val="20"/>
                      <w:szCs w:val="20"/>
                    </w:rPr>
                    <w:t>8</w:t>
                  </w:r>
                </w:p>
              </w:tc>
              <w:tc>
                <w:tcPr>
                  <w:tcW w:w="0" w:type="auto"/>
                  <w:tcBorders>
                    <w:top w:val="single" w:sz="4" w:space="0" w:color="auto"/>
                  </w:tcBorders>
                  <w:noWrap/>
                  <w:hideMark/>
                </w:tcPr>
                <w:p w14:paraId="587EDBC9"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15C291F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1438</w:t>
                  </w:r>
                </w:p>
              </w:tc>
              <w:tc>
                <w:tcPr>
                  <w:tcW w:w="0" w:type="auto"/>
                  <w:tcBorders>
                    <w:top w:val="single" w:sz="4" w:space="0" w:color="auto"/>
                  </w:tcBorders>
                  <w:noWrap/>
                  <w:hideMark/>
                </w:tcPr>
                <w:p w14:paraId="6466E322"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0.001</w:t>
                  </w:r>
                </w:p>
              </w:tc>
              <w:tc>
                <w:tcPr>
                  <w:tcW w:w="0" w:type="auto"/>
                  <w:tcBorders>
                    <w:top w:val="single" w:sz="4" w:space="0" w:color="auto"/>
                  </w:tcBorders>
                  <w:noWrap/>
                  <w:hideMark/>
                </w:tcPr>
                <w:p w14:paraId="5A247BD9"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0.1</w:t>
                  </w:r>
                </w:p>
              </w:tc>
            </w:tr>
            <w:tr w:rsidR="00AB15E1" w:rsidRPr="009705F9" w14:paraId="45A6FB42" w14:textId="77777777" w:rsidTr="00EF2C33">
              <w:trPr>
                <w:trHeight w:val="300"/>
              </w:trPr>
              <w:tc>
                <w:tcPr>
                  <w:tcW w:w="0" w:type="auto"/>
                  <w:noWrap/>
                  <w:hideMark/>
                </w:tcPr>
                <w:p w14:paraId="3120501F"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8</w:t>
                  </w:r>
                  <w:r>
                    <w:rPr>
                      <w:rFonts w:ascii="Times New Roman" w:hAnsi="Times New Roman" w:cs="Times New Roman"/>
                      <w:sz w:val="20"/>
                      <w:szCs w:val="20"/>
                    </w:rPr>
                    <w:t xml:space="preserve"> ETM+</w:t>
                  </w:r>
                </w:p>
              </w:tc>
              <w:tc>
                <w:tcPr>
                  <w:tcW w:w="0" w:type="auto"/>
                  <w:noWrap/>
                  <w:hideMark/>
                </w:tcPr>
                <w:p w14:paraId="3FAE940C"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0.03</w:t>
                  </w:r>
                </w:p>
              </w:tc>
              <w:tc>
                <w:tcPr>
                  <w:tcW w:w="0" w:type="auto"/>
                  <w:noWrap/>
                  <w:hideMark/>
                </w:tcPr>
                <w:p w14:paraId="27726195"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4.6</w:t>
                  </w:r>
                </w:p>
              </w:tc>
              <w:tc>
                <w:tcPr>
                  <w:tcW w:w="0" w:type="auto"/>
                </w:tcPr>
                <w:p w14:paraId="6A166712"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87D047D"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F221F47" w14:textId="26A5C9A3"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0B16C7F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4881</w:t>
                  </w:r>
                </w:p>
              </w:tc>
              <w:tc>
                <w:tcPr>
                  <w:tcW w:w="0" w:type="auto"/>
                </w:tcPr>
                <w:p w14:paraId="04028BEE"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0BECF39" w14:textId="7147C52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320AC86" w14:textId="69636EFD"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77878364"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1627</w:t>
                  </w:r>
                </w:p>
              </w:tc>
              <w:tc>
                <w:tcPr>
                  <w:tcW w:w="0" w:type="auto"/>
                  <w:noWrap/>
                  <w:hideMark/>
                </w:tcPr>
                <w:p w14:paraId="24C8970E"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-0.001</w:t>
                  </w:r>
                </w:p>
              </w:tc>
              <w:tc>
                <w:tcPr>
                  <w:tcW w:w="0" w:type="auto"/>
                  <w:noWrap/>
                  <w:hideMark/>
                </w:tcPr>
                <w:p w14:paraId="3E57B42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-0.1</w:t>
                  </w:r>
                </w:p>
              </w:tc>
            </w:tr>
          </w:tbl>
          <w:p w14:paraId="72A2FCE4" w14:textId="01D067FF" w:rsidR="009705F9" w:rsidRPr="00067A0C" w:rsidRDefault="009705F9" w:rsidP="005B6315">
            <w:pPr>
              <w:pStyle w:val="NoSpacing"/>
              <w:rPr>
                <w:rFonts w:ascii="Times New Roman" w:hAnsi="Times New Roman" w:cs="Times New Roman"/>
                <w:b/>
                <w:bCs/>
                <w:sz w:val="20"/>
                <w:szCs w:val="20"/>
              </w:rPr>
            </w:pPr>
          </w:p>
        </w:tc>
        <w:tc>
          <w:tcPr>
            <w:tcW w:w="2087" w:type="dxa"/>
            <w:gridSpan w:val="2"/>
            <w:noWrap/>
          </w:tcPr>
          <w:p w14:paraId="56BBB276" w14:textId="295D77FA"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3"/>
            <w:noWrap/>
          </w:tcPr>
          <w:p w14:paraId="20C27DF6" w14:textId="71FA4607"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5"/>
            <w:noWrap/>
          </w:tcPr>
          <w:p w14:paraId="6ABC3608" w14:textId="057B9B1C" w:rsidR="009705F9" w:rsidRPr="00067A0C" w:rsidRDefault="009705F9" w:rsidP="009705F9">
            <w:pPr>
              <w:pStyle w:val="NoSpacing"/>
              <w:jc w:val="center"/>
              <w:rPr>
                <w:rFonts w:ascii="Times New Roman" w:hAnsi="Times New Roman" w:cs="Times New Roman"/>
                <w:b/>
                <w:bCs/>
                <w:sz w:val="20"/>
                <w:szCs w:val="20"/>
              </w:rPr>
            </w:pPr>
          </w:p>
        </w:tc>
      </w:tr>
      <w:tr w:rsidR="002125DD" w:rsidRPr="009705F9" w14:paraId="780DB7EB" w14:textId="77777777" w:rsidTr="00E64191">
        <w:trPr>
          <w:trHeight w:val="300"/>
        </w:trPr>
        <w:tc>
          <w:tcPr>
            <w:tcW w:w="0" w:type="auto"/>
            <w:vMerge/>
            <w:noWrap/>
          </w:tcPr>
          <w:p w14:paraId="085827E6" w14:textId="2A9706E1" w:rsidR="009705F9" w:rsidRPr="009705F9" w:rsidRDefault="009705F9" w:rsidP="005B6315">
            <w:pPr>
              <w:pStyle w:val="NoSpacing"/>
              <w:rPr>
                <w:rFonts w:ascii="Times New Roman" w:hAnsi="Times New Roman" w:cs="Times New Roman"/>
                <w:sz w:val="20"/>
                <w:szCs w:val="20"/>
              </w:rPr>
            </w:pPr>
          </w:p>
        </w:tc>
        <w:tc>
          <w:tcPr>
            <w:tcW w:w="0" w:type="auto"/>
            <w:noWrap/>
          </w:tcPr>
          <w:p w14:paraId="38FF5FD9" w14:textId="6B68DE9F" w:rsidR="009705F9" w:rsidRPr="00090A00" w:rsidRDefault="009705F9" w:rsidP="009705F9">
            <w:pPr>
              <w:pStyle w:val="NoSpacing"/>
              <w:jc w:val="center"/>
              <w:rPr>
                <w:rFonts w:ascii="Times New Roman" w:hAnsi="Times New Roman" w:cs="Times New Roman"/>
                <w:b/>
                <w:bCs/>
                <w:sz w:val="20"/>
                <w:szCs w:val="20"/>
              </w:rPr>
            </w:pPr>
          </w:p>
        </w:tc>
        <w:tc>
          <w:tcPr>
            <w:tcW w:w="1846" w:type="dxa"/>
            <w:noWrap/>
          </w:tcPr>
          <w:p w14:paraId="380CD1A3" w14:textId="31141B52"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5ED330D5" w14:textId="12B12639"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67053451" w14:textId="22618828"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DB4F891" w14:textId="1F65E07B"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32B0B728" w14:textId="2827F16E"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06F4343" w14:textId="55C9575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77430FE" w14:textId="32C1F46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F8836F9" w14:textId="2ED8159D"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77B1B8DC" w14:textId="333261A0" w:rsidR="009705F9" w:rsidRPr="00090A00" w:rsidRDefault="009705F9" w:rsidP="009705F9">
            <w:pPr>
              <w:pStyle w:val="NoSpacing"/>
              <w:jc w:val="center"/>
              <w:rPr>
                <w:rFonts w:ascii="Times New Roman" w:hAnsi="Times New Roman" w:cs="Times New Roman"/>
                <w:b/>
                <w:bCs/>
                <w:sz w:val="20"/>
                <w:szCs w:val="20"/>
              </w:rPr>
            </w:pPr>
          </w:p>
        </w:tc>
      </w:tr>
    </w:tbl>
    <w:p w14:paraId="4D411EC4" w14:textId="77777777" w:rsidR="000113B1" w:rsidRPr="00E46970" w:rsidRDefault="000113B1" w:rsidP="003A6063">
      <w:pPr>
        <w:pStyle w:val="NoSpacing"/>
        <w:rPr>
          <w:rFonts w:ascii="Times New Roman" w:hAnsi="Times New Roman" w:cs="Times New Roman"/>
          <w:sz w:val="32"/>
          <w:szCs w:val="32"/>
        </w:rPr>
      </w:pPr>
    </w:p>
    <w:p w14:paraId="7B661930" w14:textId="03455D6D" w:rsidR="00A70F9A" w:rsidRDefault="00A70F9A" w:rsidP="003A6063">
      <w:pPr>
        <w:pStyle w:val="NoSpacing"/>
        <w:rPr>
          <w:rFonts w:ascii="Times New Roman" w:hAnsi="Times New Roman" w:cs="Times New Roman"/>
          <w:sz w:val="24"/>
          <w:szCs w:val="24"/>
        </w:rPr>
      </w:pPr>
    </w:p>
    <w:p w14:paraId="171DD0E1" w14:textId="03E330A4" w:rsidR="005937E1" w:rsidRDefault="00237553" w:rsidP="003A6063">
      <w:pPr>
        <w:pStyle w:val="NoSpacing"/>
        <w:rPr>
          <w:rFonts w:ascii="Times New Roman" w:hAnsi="Times New Roman" w:cs="Times New Roman"/>
          <w:sz w:val="24"/>
          <w:szCs w:val="24"/>
        </w:rPr>
      </w:pPr>
      <w:r>
        <w:rPr>
          <w:noProof/>
        </w:rPr>
        <w:drawing>
          <wp:inline distT="0" distB="0" distL="0" distR="0" wp14:anchorId="0D81725C" wp14:editId="07E5B1C8">
            <wp:extent cx="5943600" cy="4622800"/>
            <wp:effectExtent l="0" t="0" r="0" b="635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622800"/>
                    </a:xfrm>
                    <a:prstGeom prst="rect">
                      <a:avLst/>
                    </a:prstGeom>
                    <a:noFill/>
                    <a:ln>
                      <a:noFill/>
                    </a:ln>
                  </pic:spPr>
                </pic:pic>
              </a:graphicData>
            </a:graphic>
          </wp:inline>
        </w:drawing>
      </w:r>
    </w:p>
    <w:p w14:paraId="0940821E" w14:textId="4B240532" w:rsidR="00DC5435" w:rsidRDefault="00E711A1" w:rsidP="00DC5435">
      <w:pPr>
        <w:pStyle w:val="NoSpacing"/>
        <w:rPr>
          <w:rFonts w:ascii="Times New Roman" w:hAnsi="Times New Roman" w:cs="Times New Roman"/>
          <w:i/>
          <w:iCs/>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AB4762">
        <w:rPr>
          <w:rFonts w:ascii="Times New Roman" w:hAnsi="Times New Roman" w:cs="Times New Roman"/>
          <w:sz w:val="24"/>
          <w:szCs w:val="24"/>
        </w:rPr>
        <w:t xml:space="preserve">Seasonal progression of </w:t>
      </w:r>
      <w:r w:rsidR="009861B2">
        <w:rPr>
          <w:rFonts w:ascii="Times New Roman" w:hAnsi="Times New Roman" w:cs="Times New Roman"/>
          <w:sz w:val="24"/>
          <w:szCs w:val="24"/>
        </w:rPr>
        <w:t xml:space="preserve">Landsat </w:t>
      </w:r>
      <w:r w:rsidR="009229C9">
        <w:rPr>
          <w:rFonts w:ascii="Times New Roman" w:hAnsi="Times New Roman" w:cs="Times New Roman"/>
          <w:sz w:val="24"/>
          <w:szCs w:val="24"/>
        </w:rPr>
        <w:t xml:space="preserve">NDVI </w:t>
      </w:r>
      <w:r w:rsidR="00AB4762">
        <w:rPr>
          <w:rFonts w:ascii="Times New Roman" w:hAnsi="Times New Roman" w:cs="Times New Roman"/>
          <w:sz w:val="24"/>
          <w:szCs w:val="24"/>
        </w:rPr>
        <w:t xml:space="preserve">and </w:t>
      </w:r>
      <w:r w:rsidR="009861B2">
        <w:rPr>
          <w:rFonts w:ascii="Times New Roman" w:hAnsi="Times New Roman" w:cs="Times New Roman"/>
          <w:sz w:val="24"/>
          <w:szCs w:val="24"/>
        </w:rPr>
        <w:t xml:space="preserve">phenological curves for nine random sample locations from the study area </w:t>
      </w:r>
      <w:r w:rsidR="00AB4762">
        <w:rPr>
          <w:rFonts w:ascii="Times New Roman" w:hAnsi="Times New Roman" w:cs="Times New Roman"/>
          <w:sz w:val="24"/>
          <w:szCs w:val="24"/>
        </w:rPr>
        <w:t>on</w:t>
      </w:r>
      <w:r w:rsidR="009861B2">
        <w:rPr>
          <w:rFonts w:ascii="Times New Roman" w:hAnsi="Times New Roman" w:cs="Times New Roman"/>
          <w:sz w:val="24"/>
          <w:szCs w:val="24"/>
        </w:rPr>
        <w:t xml:space="preserve"> Disko Island.</w:t>
      </w:r>
      <w:r w:rsidR="009229C9">
        <w:rPr>
          <w:rFonts w:ascii="Times New Roman" w:hAnsi="Times New Roman" w:cs="Times New Roman"/>
          <w:sz w:val="24"/>
          <w:szCs w:val="24"/>
        </w:rPr>
        <w:t xml:space="preserve"> Each point is an observation sorted by the day</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of</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year it was acquired and colored by the year of acquisition.</w:t>
      </w:r>
      <w:r w:rsidR="00AB4762">
        <w:rPr>
          <w:rFonts w:ascii="Times New Roman" w:hAnsi="Times New Roman" w:cs="Times New Roman"/>
          <w:sz w:val="24"/>
          <w:szCs w:val="24"/>
        </w:rPr>
        <w:t xml:space="preserve"> Each phenological curve was fit to observations pooled over an 11-year window centered on each focal year.  </w:t>
      </w:r>
      <w:r w:rsidR="009229C9">
        <w:rPr>
          <w:rFonts w:ascii="Times New Roman" w:hAnsi="Times New Roman" w:cs="Times New Roman"/>
          <w:sz w:val="24"/>
          <w:szCs w:val="24"/>
        </w:rPr>
        <w:t xml:space="preserve">  </w:t>
      </w:r>
    </w:p>
    <w:p w14:paraId="4671BCB5" w14:textId="690CE464" w:rsidR="003A6063" w:rsidRDefault="003A6063" w:rsidP="003A6063">
      <w:pPr>
        <w:pStyle w:val="NoSpacing"/>
        <w:rPr>
          <w:rFonts w:ascii="Times New Roman" w:hAnsi="Times New Roman" w:cs="Times New Roman"/>
          <w:sz w:val="24"/>
          <w:szCs w:val="24"/>
        </w:rPr>
      </w:pPr>
    </w:p>
    <w:p w14:paraId="2EA2B02A" w14:textId="5469998E" w:rsidR="006370FB" w:rsidRDefault="006A038E" w:rsidP="003A6063">
      <w:pPr>
        <w:pStyle w:val="NoSpacing"/>
        <w:rPr>
          <w:rFonts w:ascii="Times New Roman" w:hAnsi="Times New Roman" w:cs="Times New Roman"/>
          <w:sz w:val="24"/>
          <w:szCs w:val="24"/>
        </w:rPr>
      </w:pPr>
      <w:r>
        <w:rPr>
          <w:noProof/>
        </w:rPr>
        <w:lastRenderedPageBreak/>
        <w:drawing>
          <wp:inline distT="0" distB="0" distL="0" distR="0" wp14:anchorId="346514DD" wp14:editId="205ABF4C">
            <wp:extent cx="5486400" cy="36576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8665F77" w14:textId="70BCC61E" w:rsidR="005637EC" w:rsidRPr="0085687E"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xml:space="preserve">. </w:t>
      </w:r>
      <w:r w:rsidR="005637EC">
        <w:rPr>
          <w:rFonts w:ascii="Times New Roman" w:hAnsi="Times New Roman" w:cs="Times New Roman"/>
          <w:sz w:val="24"/>
          <w:szCs w:val="24"/>
        </w:rPr>
        <w:t>Raw estimates of annual maximum NDVI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are biased low when few Landsat observations are available from a given growing season, whereas phenologically modeled estimates of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xml:space="preserve"> are minimally impacted by the availability of observations.</w:t>
      </w:r>
      <w:r w:rsidR="00CC575E">
        <w:rPr>
          <w:rFonts w:ascii="Times New Roman" w:hAnsi="Times New Roman" w:cs="Times New Roman"/>
          <w:sz w:val="24"/>
          <w:szCs w:val="24"/>
        </w:rPr>
        <w:t xml:space="preserve"> The figure summarizes how raw and modeled estimate of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differ from observed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based on number of observations</w:t>
      </w:r>
      <w:r w:rsidR="00672880">
        <w:rPr>
          <w:rFonts w:ascii="Times New Roman" w:hAnsi="Times New Roman" w:cs="Times New Roman"/>
          <w:sz w:val="24"/>
          <w:szCs w:val="24"/>
        </w:rPr>
        <w:t xml:space="preserve">, as determined using </w:t>
      </w:r>
      <w:bookmarkStart w:id="1" w:name="_Hlk93496921"/>
      <w:r w:rsidR="00672880" w:rsidRPr="0085687E">
        <w:rPr>
          <w:rFonts w:ascii="Times New Roman" w:hAnsi="Times New Roman" w:cs="Times New Roman"/>
          <w:i/>
          <w:iCs/>
          <w:sz w:val="24"/>
          <w:szCs w:val="24"/>
        </w:rPr>
        <w:t>lsat_evaluate</w:t>
      </w:r>
      <w:r w:rsidR="0085687E" w:rsidRPr="0085687E">
        <w:rPr>
          <w:rFonts w:ascii="Times New Roman" w:hAnsi="Times New Roman" w:cs="Times New Roman"/>
          <w:i/>
          <w:iCs/>
          <w:sz w:val="24"/>
          <w:szCs w:val="24"/>
        </w:rPr>
        <w:t>_</w:t>
      </w:r>
      <w:r w:rsidR="00672880" w:rsidRPr="0085687E">
        <w:rPr>
          <w:rFonts w:ascii="Times New Roman" w:hAnsi="Times New Roman" w:cs="Times New Roman"/>
          <w:i/>
          <w:iCs/>
          <w:sz w:val="24"/>
          <w:szCs w:val="24"/>
        </w:rPr>
        <w:t xml:space="preserve">phenological_max(). </w:t>
      </w:r>
      <w:bookmarkEnd w:id="1"/>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57CF1AAA" w14:textId="799D9469" w:rsidR="00470475" w:rsidRDefault="00C16839" w:rsidP="003A6063">
      <w:pPr>
        <w:pStyle w:val="NoSpacing"/>
        <w:rPr>
          <w:rFonts w:ascii="Times New Roman" w:hAnsi="Times New Roman" w:cs="Times New Roman"/>
          <w:i/>
          <w:iCs/>
          <w:sz w:val="24"/>
          <w:szCs w:val="24"/>
        </w:rPr>
      </w:pPr>
      <w:r>
        <w:rPr>
          <w:rFonts w:ascii="Times New Roman" w:hAnsi="Times New Roman" w:cs="Times New Roman"/>
          <w:sz w:val="24"/>
          <w:szCs w:val="24"/>
        </w:rPr>
        <w:t>Finally, the trend in the NDVI</w:t>
      </w:r>
      <w:r w:rsidR="00BB0B2E" w:rsidRPr="00BB0B2E">
        <w:rPr>
          <w:rFonts w:ascii="Times New Roman" w:hAnsi="Times New Roman" w:cs="Times New Roman"/>
          <w:sz w:val="24"/>
          <w:szCs w:val="24"/>
          <w:vertAlign w:val="subscript"/>
        </w:rPr>
        <w:t>max</w:t>
      </w:r>
      <w:r>
        <w:rPr>
          <w:rFonts w:ascii="Times New Roman" w:hAnsi="Times New Roman" w:cs="Times New Roman"/>
          <w:sz w:val="24"/>
          <w:szCs w:val="24"/>
        </w:rPr>
        <w:t xml:space="preserve"> across years for each sample location (pixel center) in our study area on Disko Island is calculated using the </w:t>
      </w:r>
      <w:r w:rsidRPr="00BB0B2E">
        <w:rPr>
          <w:rFonts w:ascii="Times New Roman" w:hAnsi="Times New Roman" w:cs="Times New Roman"/>
          <w:i/>
          <w:iCs/>
          <w:sz w:val="24"/>
          <w:szCs w:val="24"/>
        </w:rPr>
        <w:t>lsat_calc_trend()</w:t>
      </w:r>
      <w:r>
        <w:rPr>
          <w:rFonts w:ascii="Times New Roman" w:hAnsi="Times New Roman" w:cs="Times New Roman"/>
          <w:sz w:val="24"/>
          <w:szCs w:val="24"/>
        </w:rPr>
        <w:t xml:space="preserve"> function (</w:t>
      </w:r>
      <w:r w:rsidR="000B4516">
        <w:rPr>
          <w:rFonts w:ascii="Times New Roman" w:hAnsi="Times New Roman" w:cs="Times New Roman"/>
          <w:sz w:val="24"/>
          <w:szCs w:val="24"/>
        </w:rPr>
        <w:t xml:space="preserve">Code </w:t>
      </w:r>
      <w:r>
        <w:rPr>
          <w:rFonts w:ascii="Times New Roman" w:hAnsi="Times New Roman" w:cs="Times New Roman"/>
          <w:sz w:val="24"/>
          <w:szCs w:val="24"/>
        </w:rPr>
        <w:t xml:space="preserve">Box 4). Note how we use the “yrs” argument to restrict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analysis to the years between 2000-2020 to avoid using the low number of observations in the record prior the turn of the millennium. Figure 7 shows </w:t>
      </w:r>
      <w:r w:rsidR="00046368">
        <w:rPr>
          <w:rFonts w:ascii="Times New Roman" w:hAnsi="Times New Roman" w:cs="Times New Roman"/>
          <w:sz w:val="24"/>
          <w:szCs w:val="24"/>
        </w:rPr>
        <w:t xml:space="preserve">a histogram of </w:t>
      </w:r>
      <w:r w:rsidR="00470475">
        <w:rPr>
          <w:rFonts w:ascii="Times New Roman" w:hAnsi="Times New Roman" w:cs="Times New Roman"/>
          <w:sz w:val="24"/>
          <w:szCs w:val="24"/>
        </w:rPr>
        <w:t>precent change in NDVI</w:t>
      </w:r>
      <w:r w:rsidR="00046368" w:rsidRPr="00046368">
        <w:rPr>
          <w:rFonts w:ascii="Times New Roman" w:hAnsi="Times New Roman" w:cs="Times New Roman"/>
          <w:sz w:val="24"/>
          <w:szCs w:val="24"/>
          <w:vertAlign w:val="subscript"/>
        </w:rPr>
        <w:t>max</w:t>
      </w:r>
      <w:r w:rsidR="00470475">
        <w:rPr>
          <w:rFonts w:ascii="Times New Roman" w:hAnsi="Times New Roman" w:cs="Times New Roman"/>
          <w:sz w:val="24"/>
          <w:szCs w:val="24"/>
        </w:rPr>
        <w:t xml:space="preserve"> across the study area</w:t>
      </w:r>
      <w:r w:rsidR="00046368">
        <w:rPr>
          <w:rFonts w:ascii="Times New Roman" w:hAnsi="Times New Roman" w:cs="Times New Roman"/>
          <w:sz w:val="24"/>
          <w:szCs w:val="24"/>
        </w:rPr>
        <w:t xml:space="preserve"> and a time series of annual mean NDVI</w:t>
      </w:r>
      <w:r w:rsidR="00046368" w:rsidRPr="00046368">
        <w:rPr>
          <w:rFonts w:ascii="Times New Roman" w:hAnsi="Times New Roman" w:cs="Times New Roman"/>
          <w:sz w:val="24"/>
          <w:szCs w:val="24"/>
          <w:vertAlign w:val="subscript"/>
        </w:rPr>
        <w:t>max</w:t>
      </w:r>
      <w:r w:rsidR="00046368">
        <w:rPr>
          <w:rFonts w:ascii="Times New Roman" w:hAnsi="Times New Roman" w:cs="Times New Roman"/>
          <w:sz w:val="24"/>
          <w:szCs w:val="24"/>
        </w:rPr>
        <w:t xml:space="preserve"> by trend category, both of which are </w:t>
      </w:r>
      <w:r>
        <w:rPr>
          <w:rFonts w:ascii="Times New Roman" w:hAnsi="Times New Roman" w:cs="Times New Roman"/>
          <w:sz w:val="24"/>
          <w:szCs w:val="24"/>
        </w:rPr>
        <w:t>generated by the function</w:t>
      </w:r>
      <w:r w:rsidR="00046368">
        <w:rPr>
          <w:rFonts w:ascii="Times New Roman" w:hAnsi="Times New Roman" w:cs="Times New Roman"/>
          <w:sz w:val="24"/>
          <w:szCs w:val="24"/>
        </w:rPr>
        <w:t xml:space="preserve">. These figures </w:t>
      </w:r>
      <w:r w:rsidR="00470475" w:rsidRPr="00BB0B2E">
        <w:rPr>
          <w:rFonts w:ascii="Times New Roman" w:hAnsi="Times New Roman" w:cs="Times New Roman"/>
          <w:sz w:val="24"/>
          <w:szCs w:val="24"/>
        </w:rPr>
        <w:t>indicat</w:t>
      </w:r>
      <w:r w:rsidR="00046368">
        <w:rPr>
          <w:rFonts w:ascii="Times New Roman" w:hAnsi="Times New Roman" w:cs="Times New Roman"/>
          <w:sz w:val="24"/>
          <w:szCs w:val="24"/>
        </w:rPr>
        <w:t>e</w:t>
      </w:r>
      <w:r w:rsidR="00470475" w:rsidRPr="00BB0B2E">
        <w:rPr>
          <w:rFonts w:ascii="Times New Roman" w:hAnsi="Times New Roman" w:cs="Times New Roman"/>
          <w:sz w:val="24"/>
          <w:szCs w:val="24"/>
        </w:rPr>
        <w:t xml:space="preserve"> </w:t>
      </w:r>
      <w:r w:rsidR="00046368">
        <w:rPr>
          <w:rFonts w:ascii="Times New Roman" w:hAnsi="Times New Roman" w:cs="Times New Roman"/>
          <w:sz w:val="24"/>
          <w:szCs w:val="24"/>
        </w:rPr>
        <w:t xml:space="preserve">extensive </w:t>
      </w:r>
      <w:r w:rsidR="00470475" w:rsidRPr="00BB0B2E">
        <w:rPr>
          <w:rFonts w:ascii="Times New Roman" w:hAnsi="Times New Roman" w:cs="Times New Roman"/>
          <w:sz w:val="24"/>
          <w:szCs w:val="24"/>
        </w:rPr>
        <w:t xml:space="preserve">browning </w:t>
      </w:r>
      <w:r w:rsidR="00C10B1F">
        <w:rPr>
          <w:rFonts w:ascii="Times New Roman" w:hAnsi="Times New Roman" w:cs="Times New Roman"/>
          <w:sz w:val="24"/>
          <w:szCs w:val="24"/>
        </w:rPr>
        <w:t>across</w:t>
      </w:r>
      <w:r w:rsidR="00470475" w:rsidRPr="00BB0B2E">
        <w:rPr>
          <w:rFonts w:ascii="Times New Roman" w:hAnsi="Times New Roman" w:cs="Times New Roman"/>
          <w:sz w:val="24"/>
          <w:szCs w:val="24"/>
        </w:rPr>
        <w:t xml:space="preserve"> the </w:t>
      </w:r>
      <w:r w:rsidR="00C10B1F">
        <w:rPr>
          <w:rFonts w:ascii="Times New Roman" w:hAnsi="Times New Roman" w:cs="Times New Roman"/>
          <w:sz w:val="24"/>
          <w:szCs w:val="24"/>
        </w:rPr>
        <w:t>study area</w:t>
      </w:r>
      <w:r w:rsidR="00046368">
        <w:rPr>
          <w:rFonts w:ascii="Times New Roman" w:hAnsi="Times New Roman" w:cs="Times New Roman"/>
          <w:sz w:val="24"/>
          <w:szCs w:val="24"/>
        </w:rPr>
        <w:t xml:space="preserve"> in recent decades</w:t>
      </w:r>
      <w:r w:rsidR="00470475">
        <w:rPr>
          <w:rFonts w:ascii="Times New Roman" w:hAnsi="Times New Roman" w:cs="Times New Roman"/>
          <w:i/>
          <w:iCs/>
          <w:sz w:val="24"/>
          <w:szCs w:val="24"/>
        </w:rPr>
        <w:t xml:space="preserve">. </w:t>
      </w:r>
    </w:p>
    <w:p w14:paraId="63FD38DB" w14:textId="3A85D89B" w:rsidR="00470475" w:rsidRDefault="00470475" w:rsidP="003A6063">
      <w:pPr>
        <w:pStyle w:val="NoSpacing"/>
        <w:rPr>
          <w:rFonts w:ascii="Times New Roman" w:hAnsi="Times New Roman" w:cs="Times New Roman"/>
          <w:i/>
          <w:iCs/>
          <w:sz w:val="24"/>
          <w:szCs w:val="24"/>
        </w:rPr>
      </w:pPr>
    </w:p>
    <w:p w14:paraId="3BD3852E" w14:textId="57DA3DF2" w:rsidR="00470475" w:rsidRPr="00BB0B2E"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470475" w:rsidRPr="00BB0B2E">
        <w:rPr>
          <w:rFonts w:ascii="Times New Roman" w:hAnsi="Times New Roman" w:cs="Times New Roman"/>
          <w:sz w:val="24"/>
          <w:szCs w:val="24"/>
        </w:rPr>
        <w:t>Box 4: Analyze vegetation greenness time series</w:t>
      </w:r>
    </w:p>
    <w:p w14:paraId="2129F904" w14:textId="77777777" w:rsidR="000B4516" w:rsidRDefault="000B4516"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46145F8" w14:textId="09CD39AB" w:rsidR="003A6063" w:rsidRPr="00BB0B2E"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B0B2E">
        <w:rPr>
          <w:rFonts w:ascii="Consolas" w:hAnsi="Consolas" w:cs="Times New Roman"/>
          <w:sz w:val="20"/>
          <w:szCs w:val="20"/>
        </w:rPr>
        <w:t xml:space="preserve"># </w:t>
      </w:r>
      <w:r w:rsidR="00EF290A" w:rsidRPr="00BB0B2E">
        <w:rPr>
          <w:rFonts w:ascii="Consolas" w:hAnsi="Consolas" w:cs="Times New Roman"/>
          <w:sz w:val="20"/>
          <w:szCs w:val="20"/>
        </w:rPr>
        <w:t>C</w:t>
      </w:r>
      <w:r w:rsidRPr="00BB0B2E">
        <w:rPr>
          <w:rFonts w:ascii="Consolas" w:hAnsi="Consolas" w:cs="Times New Roman"/>
          <w:sz w:val="20"/>
          <w:szCs w:val="20"/>
        </w:rPr>
        <w:t>ompute temporal trend in NDVImax</w:t>
      </w:r>
      <w:r w:rsidR="00EF290A" w:rsidRPr="00BB0B2E">
        <w:rPr>
          <w:rFonts w:ascii="Consolas" w:hAnsi="Consolas" w:cs="Times New Roman"/>
          <w:sz w:val="20"/>
          <w:szCs w:val="20"/>
        </w:rPr>
        <w:t xml:space="preserve"> (Figure</w:t>
      </w:r>
      <w:r w:rsidR="00885AA9" w:rsidRPr="00BB0B2E">
        <w:rPr>
          <w:rFonts w:ascii="Consolas" w:hAnsi="Consolas" w:cs="Times New Roman"/>
          <w:sz w:val="20"/>
          <w:szCs w:val="20"/>
        </w:rPr>
        <w:t xml:space="preserve"> 7</w:t>
      </w:r>
      <w:r w:rsidR="00EF290A" w:rsidRPr="00BB0B2E">
        <w:rPr>
          <w:rFonts w:ascii="Consolas" w:hAnsi="Consolas" w:cs="Times New Roman"/>
          <w:sz w:val="20"/>
          <w:szCs w:val="20"/>
        </w:rPr>
        <w:t>)</w:t>
      </w:r>
    </w:p>
    <w:p w14:paraId="72C6093E" w14:textId="387E46FC" w:rsidR="003A6063" w:rsidRPr="00AA2D22"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AA2D22">
        <w:rPr>
          <w:rFonts w:ascii="Consolas" w:hAnsi="Consolas" w:cs="Times New Roman"/>
          <w:sz w:val="20"/>
          <w:szCs w:val="20"/>
        </w:rPr>
        <w:t>lsat.trend.dt &lt;- lsat_calc_trend(lsat.gs.dt, si = 'ndvi.max', yrs</w:t>
      </w:r>
      <w:r w:rsidR="00E46970" w:rsidRPr="00AA2D22">
        <w:rPr>
          <w:rFonts w:ascii="Consolas" w:hAnsi="Consolas" w:cs="Times New Roman"/>
          <w:sz w:val="20"/>
          <w:szCs w:val="20"/>
        </w:rPr>
        <w:t xml:space="preserve"> </w:t>
      </w:r>
      <w:r w:rsidRPr="00AA2D22">
        <w:rPr>
          <w:rFonts w:ascii="Consolas" w:hAnsi="Consolas" w:cs="Times New Roman"/>
          <w:sz w:val="20"/>
          <w:szCs w:val="20"/>
        </w:rPr>
        <w:t>=</w:t>
      </w:r>
      <w:r w:rsidR="00BB2B7A">
        <w:rPr>
          <w:rFonts w:ascii="Consolas" w:hAnsi="Consolas" w:cs="Times New Roman"/>
          <w:sz w:val="20"/>
          <w:szCs w:val="20"/>
        </w:rPr>
        <w:t xml:space="preserve"> </w:t>
      </w:r>
      <w:r w:rsidRPr="00AA2D22">
        <w:rPr>
          <w:rFonts w:ascii="Consolas" w:hAnsi="Consolas" w:cs="Times New Roman"/>
          <w:sz w:val="20"/>
          <w:szCs w:val="20"/>
        </w:rPr>
        <w:t>2000:2020)</w:t>
      </w:r>
    </w:p>
    <w:p w14:paraId="325D7AAC" w14:textId="606267C4" w:rsidR="003A6063"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A81EB54" w14:textId="2A448C06" w:rsidR="00046368" w:rsidRDefault="00046368" w:rsidP="008A44EA">
      <w:pPr>
        <w:pStyle w:val="NoSpacing"/>
        <w:rPr>
          <w:rFonts w:ascii="Consolas" w:hAnsi="Consolas" w:cs="Times New Roman"/>
          <w:sz w:val="24"/>
          <w:szCs w:val="24"/>
        </w:rPr>
      </w:pPr>
    </w:p>
    <w:p w14:paraId="22BC8E75" w14:textId="5F559BE6" w:rsidR="00046368" w:rsidRDefault="00046368" w:rsidP="008A44EA">
      <w:pPr>
        <w:pStyle w:val="NoSpacing"/>
        <w:rPr>
          <w:rFonts w:ascii="Consolas" w:hAnsi="Consolas" w:cs="Times New Roman"/>
          <w:sz w:val="24"/>
          <w:szCs w:val="24"/>
        </w:rPr>
      </w:pPr>
    </w:p>
    <w:p w14:paraId="724AA2DD" w14:textId="348221DE" w:rsidR="00046368" w:rsidRDefault="00046368" w:rsidP="008A44EA">
      <w:pPr>
        <w:pStyle w:val="NoSpacing"/>
        <w:rPr>
          <w:rFonts w:ascii="Consolas" w:hAnsi="Consolas" w:cs="Times New Roman"/>
          <w:sz w:val="24"/>
          <w:szCs w:val="24"/>
        </w:rPr>
      </w:pPr>
    </w:p>
    <w:p w14:paraId="7F5A0B60" w14:textId="3A22A141" w:rsidR="00046368" w:rsidRDefault="00046368" w:rsidP="008A44EA">
      <w:pPr>
        <w:pStyle w:val="NoSpacing"/>
        <w:rPr>
          <w:rFonts w:ascii="Consolas" w:hAnsi="Consolas" w:cs="Times New Roman"/>
          <w:sz w:val="24"/>
          <w:szCs w:val="24"/>
        </w:rPr>
      </w:pPr>
    </w:p>
    <w:p w14:paraId="5D910684" w14:textId="2E9BB5EA" w:rsidR="00046368" w:rsidRDefault="00046368" w:rsidP="008A44EA">
      <w:pPr>
        <w:pStyle w:val="NoSpacing"/>
        <w:rPr>
          <w:rFonts w:ascii="Consolas" w:hAnsi="Consolas" w:cs="Times New Roman"/>
          <w:sz w:val="24"/>
          <w:szCs w:val="24"/>
        </w:rPr>
      </w:pPr>
    </w:p>
    <w:p w14:paraId="269EA3C2" w14:textId="4873BCE9" w:rsidR="00046368" w:rsidRDefault="00046368" w:rsidP="008A44EA">
      <w:pPr>
        <w:pStyle w:val="NoSpacing"/>
        <w:rPr>
          <w:rFonts w:ascii="Consolas" w:hAnsi="Consolas" w:cs="Times New Roman"/>
          <w:sz w:val="24"/>
          <w:szCs w:val="24"/>
        </w:rPr>
      </w:pPr>
    </w:p>
    <w:p w14:paraId="78B6A63B" w14:textId="605CFDD0" w:rsidR="00941058" w:rsidRDefault="00046368" w:rsidP="008A44EA">
      <w:pPr>
        <w:pStyle w:val="NoSpacing"/>
        <w:rPr>
          <w:rFonts w:ascii="Consolas" w:hAnsi="Consolas" w:cs="Times New Roman"/>
          <w:sz w:val="24"/>
          <w:szCs w:val="24"/>
        </w:rPr>
      </w:pPr>
      <w:r>
        <w:rPr>
          <w:noProof/>
        </w:rPr>
        <w:lastRenderedPageBreak/>
        <w:drawing>
          <wp:inline distT="0" distB="0" distL="0" distR="0" wp14:anchorId="77D51286" wp14:editId="00E6CB29">
            <wp:extent cx="5486400" cy="73152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p>
    <w:p w14:paraId="676BD8A4" w14:textId="4290926F" w:rsidR="00674838" w:rsidRDefault="00FB6DC3" w:rsidP="00674838">
      <w:pPr>
        <w:pStyle w:val="NoSpacing"/>
        <w:rPr>
          <w:rFonts w:ascii="Times New Roman" w:hAnsi="Times New Roman" w:cs="Times New Roman"/>
          <w:sz w:val="24"/>
          <w:szCs w:val="24"/>
        </w:rPr>
      </w:pPr>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w:t>
      </w:r>
      <w:r w:rsidR="00674838">
        <w:rPr>
          <w:rFonts w:ascii="Times New Roman" w:hAnsi="Times New Roman" w:cs="Times New Roman"/>
          <w:sz w:val="24"/>
          <w:szCs w:val="24"/>
        </w:rPr>
        <w:t xml:space="preserve">(a) Histogram </w:t>
      </w:r>
      <w:r>
        <w:rPr>
          <w:rFonts w:ascii="Times New Roman" w:hAnsi="Times New Roman" w:cs="Times New Roman"/>
          <w:sz w:val="24"/>
          <w:szCs w:val="24"/>
        </w:rPr>
        <w:t xml:space="preserve">of </w:t>
      </w:r>
      <w:r w:rsidR="00BE2E55">
        <w:rPr>
          <w:rFonts w:ascii="Times New Roman" w:hAnsi="Times New Roman" w:cs="Times New Roman"/>
          <w:sz w:val="24"/>
          <w:szCs w:val="24"/>
        </w:rPr>
        <w:t xml:space="preserve">relative change </w:t>
      </w:r>
      <w:r>
        <w:rPr>
          <w:rFonts w:ascii="Times New Roman" w:hAnsi="Times New Roman" w:cs="Times New Roman"/>
          <w:sz w:val="24"/>
          <w:szCs w:val="24"/>
        </w:rPr>
        <w:t xml:space="preserve">in </w:t>
      </w:r>
      <w:r w:rsidR="004C03FA">
        <w:rPr>
          <w:rFonts w:ascii="Times New Roman" w:hAnsi="Times New Roman" w:cs="Times New Roman"/>
          <w:sz w:val="24"/>
          <w:szCs w:val="24"/>
        </w:rPr>
        <w:t xml:space="preserve">Landsat </w:t>
      </w:r>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r>
        <w:rPr>
          <w:rFonts w:ascii="Times New Roman" w:hAnsi="Times New Roman" w:cs="Times New Roman"/>
          <w:sz w:val="24"/>
          <w:szCs w:val="24"/>
        </w:rPr>
        <w:t xml:space="preserve"> from 2000 to 2020 among sample locations in </w:t>
      </w:r>
      <w:r w:rsidRPr="00FB6DC3">
        <w:rPr>
          <w:rFonts w:ascii="Times New Roman" w:hAnsi="Times New Roman" w:cs="Times New Roman"/>
          <w:sz w:val="24"/>
          <w:szCs w:val="24"/>
        </w:rPr>
        <w:t>the study area on Disko Island</w:t>
      </w:r>
      <w:r>
        <w:rPr>
          <w:rFonts w:ascii="Times New Roman" w:hAnsi="Times New Roman" w:cs="Times New Roman"/>
          <w:sz w:val="24"/>
          <w:szCs w:val="24"/>
        </w:rPr>
        <w:t>.</w:t>
      </w:r>
      <w:r w:rsidR="00C24A30">
        <w:rPr>
          <w:rFonts w:ascii="Times New Roman" w:hAnsi="Times New Roman" w:cs="Times New Roman"/>
          <w:sz w:val="24"/>
          <w:szCs w:val="24"/>
        </w:rPr>
        <w:t xml:space="preserve"> </w:t>
      </w:r>
      <w:r w:rsidR="00674838">
        <w:rPr>
          <w:rFonts w:ascii="Times New Roman" w:hAnsi="Times New Roman" w:cs="Times New Roman"/>
          <w:sz w:val="24"/>
          <w:szCs w:val="24"/>
        </w:rPr>
        <w:t>Landsat NDVI</w:t>
      </w:r>
      <w:r w:rsidR="00674838" w:rsidRPr="00C24A30">
        <w:rPr>
          <w:rFonts w:ascii="Times New Roman" w:hAnsi="Times New Roman" w:cs="Times New Roman"/>
          <w:sz w:val="24"/>
          <w:szCs w:val="24"/>
          <w:vertAlign w:val="subscript"/>
        </w:rPr>
        <w:t>max</w:t>
      </w:r>
      <w:r w:rsidR="00674838">
        <w:rPr>
          <w:rFonts w:ascii="Times New Roman" w:hAnsi="Times New Roman" w:cs="Times New Roman"/>
          <w:sz w:val="24"/>
          <w:szCs w:val="24"/>
        </w:rPr>
        <w:t xml:space="preserve"> decreased (browned) across much of the study area over the past two decades. (b) Annual mean Landsat NDVI</w:t>
      </w:r>
      <w:r w:rsidR="00674838" w:rsidRPr="00D01583">
        <w:rPr>
          <w:rFonts w:ascii="Times New Roman" w:hAnsi="Times New Roman" w:cs="Times New Roman"/>
          <w:sz w:val="24"/>
          <w:szCs w:val="24"/>
          <w:vertAlign w:val="subscript"/>
        </w:rPr>
        <w:t>max</w:t>
      </w:r>
      <w:r w:rsidR="00674838">
        <w:rPr>
          <w:rFonts w:ascii="Times New Roman" w:hAnsi="Times New Roman" w:cs="Times New Roman"/>
          <w:sz w:val="24"/>
          <w:szCs w:val="24"/>
        </w:rPr>
        <w:t xml:space="preserve"> from 2000 to 2020 for sample locations grouped by their concomitant temporal trend. Trends were assessed </w:t>
      </w:r>
      <w:r w:rsidR="00674838">
        <w:rPr>
          <w:rFonts w:ascii="Times New Roman" w:hAnsi="Times New Roman" w:cs="Times New Roman"/>
          <w:sz w:val="24"/>
          <w:szCs w:val="24"/>
        </w:rPr>
        <w:lastRenderedPageBreak/>
        <w:t xml:space="preserve">for each sample location by removing temporal autocorrelation and then applying a Mann-Kendall trend test. Error bands depict ±1 standard error.  </w:t>
      </w:r>
    </w:p>
    <w:p w14:paraId="3F4E742E" w14:textId="77777777" w:rsidR="009A61ED" w:rsidRDefault="009A61ED" w:rsidP="00674838">
      <w:pPr>
        <w:pStyle w:val="NoSpacing"/>
        <w:rPr>
          <w:rFonts w:ascii="Times New Roman" w:hAnsi="Times New Roman" w:cs="Times New Roman"/>
          <w:sz w:val="24"/>
          <w:szCs w:val="24"/>
        </w:rPr>
      </w:pPr>
    </w:p>
    <w:p w14:paraId="23DCD976" w14:textId="328C8922" w:rsidR="00470475" w:rsidRPr="00444959" w:rsidRDefault="00470475" w:rsidP="008A44EA">
      <w:pPr>
        <w:pStyle w:val="NoSpacing"/>
        <w:rPr>
          <w:rFonts w:ascii="Times New Roman" w:hAnsi="Times New Roman" w:cs="Times New Roman"/>
          <w:i/>
          <w:iCs/>
          <w:sz w:val="24"/>
          <w:szCs w:val="24"/>
        </w:rPr>
      </w:pPr>
      <w:r w:rsidRPr="00444959">
        <w:rPr>
          <w:rFonts w:ascii="Times New Roman" w:hAnsi="Times New Roman" w:cs="Times New Roman"/>
          <w:i/>
          <w:iCs/>
          <w:sz w:val="24"/>
          <w:szCs w:val="24"/>
        </w:rPr>
        <w:t>Results from the example study</w:t>
      </w:r>
    </w:p>
    <w:p w14:paraId="056D7030" w14:textId="5728FB46" w:rsidR="005204D5" w:rsidRDefault="009A02B9"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This example analysis showed </w:t>
      </w:r>
      <w:r w:rsidR="00672194">
        <w:rPr>
          <w:rFonts w:ascii="Times New Roman" w:hAnsi="Times New Roman" w:cs="Times New Roman"/>
          <w:sz w:val="24"/>
          <w:szCs w:val="24"/>
        </w:rPr>
        <w:t xml:space="preserve">that from 2000 to 2020, </w:t>
      </w:r>
      <w:r>
        <w:rPr>
          <w:rFonts w:ascii="Times New Roman" w:hAnsi="Times New Roman" w:cs="Times New Roman"/>
          <w:sz w:val="24"/>
          <w:szCs w:val="24"/>
        </w:rPr>
        <w:t>annual maximum vegetation greenness (</w:t>
      </w:r>
      <w:r w:rsidR="00B611CE">
        <w:rPr>
          <w:rFonts w:ascii="Times New Roman" w:hAnsi="Times New Roman" w:cs="Times New Roman"/>
          <w:sz w:val="24"/>
          <w:szCs w:val="24"/>
        </w:rPr>
        <w:t xml:space="preserve">i.e., </w:t>
      </w:r>
      <w:r>
        <w:rPr>
          <w:rFonts w:ascii="Times New Roman" w:hAnsi="Times New Roman" w:cs="Times New Roman"/>
          <w:sz w:val="24"/>
          <w:szCs w:val="24"/>
        </w:rPr>
        <w:t>NDVI</w:t>
      </w:r>
      <w:r w:rsidRPr="005B2946">
        <w:rPr>
          <w:rFonts w:ascii="Times New Roman" w:hAnsi="Times New Roman" w:cs="Times New Roman"/>
          <w:sz w:val="24"/>
          <w:szCs w:val="24"/>
          <w:vertAlign w:val="subscript"/>
        </w:rPr>
        <w:t>max</w:t>
      </w:r>
      <w:r>
        <w:rPr>
          <w:rFonts w:ascii="Times New Roman" w:hAnsi="Times New Roman" w:cs="Times New Roman"/>
          <w:sz w:val="24"/>
          <w:szCs w:val="24"/>
        </w:rPr>
        <w:t>) systematically decreased (α = 0.10; browned) across 5</w:t>
      </w:r>
      <w:r w:rsidR="001F5106">
        <w:rPr>
          <w:rFonts w:ascii="Times New Roman" w:hAnsi="Times New Roman" w:cs="Times New Roman"/>
          <w:sz w:val="24"/>
          <w:szCs w:val="24"/>
        </w:rPr>
        <w:t>1</w:t>
      </w:r>
      <w:r>
        <w:rPr>
          <w:rFonts w:ascii="Times New Roman" w:hAnsi="Times New Roman" w:cs="Times New Roman"/>
          <w:sz w:val="24"/>
          <w:szCs w:val="24"/>
        </w:rPr>
        <w:t xml:space="preserve">% of the study area on Disko Island, whereas vegetation greenness </w:t>
      </w:r>
      <w:r w:rsidR="00B611CE">
        <w:rPr>
          <w:rFonts w:ascii="Times New Roman" w:hAnsi="Times New Roman" w:cs="Times New Roman"/>
          <w:sz w:val="24"/>
          <w:szCs w:val="24"/>
        </w:rPr>
        <w:t xml:space="preserve">systematically </w:t>
      </w:r>
      <w:r>
        <w:rPr>
          <w:rFonts w:ascii="Times New Roman" w:hAnsi="Times New Roman" w:cs="Times New Roman"/>
          <w:sz w:val="24"/>
          <w:szCs w:val="24"/>
        </w:rPr>
        <w:t xml:space="preserve">increased (α = 0.10; greened) across </w:t>
      </w:r>
      <w:r w:rsidR="001F5106">
        <w:rPr>
          <w:rFonts w:ascii="Times New Roman" w:hAnsi="Times New Roman" w:cs="Times New Roman"/>
          <w:sz w:val="24"/>
          <w:szCs w:val="24"/>
        </w:rPr>
        <w:t>3</w:t>
      </w:r>
      <w:r>
        <w:rPr>
          <w:rFonts w:ascii="Times New Roman" w:hAnsi="Times New Roman" w:cs="Times New Roman"/>
          <w:sz w:val="24"/>
          <w:szCs w:val="24"/>
        </w:rPr>
        <w:t>% of this study area</w:t>
      </w:r>
      <w:r w:rsidR="00C15945">
        <w:rPr>
          <w:rFonts w:ascii="Times New Roman" w:hAnsi="Times New Roman" w:cs="Times New Roman"/>
          <w:sz w:val="24"/>
          <w:szCs w:val="24"/>
        </w:rPr>
        <w:t xml:space="preserve"> (Figure 2a and 8)</w:t>
      </w:r>
      <w:r>
        <w:rPr>
          <w:rFonts w:ascii="Times New Roman" w:hAnsi="Times New Roman" w:cs="Times New Roman"/>
          <w:sz w:val="24"/>
          <w:szCs w:val="24"/>
        </w:rPr>
        <w:t>.</w:t>
      </w:r>
      <w:r w:rsidR="00672194">
        <w:rPr>
          <w:rFonts w:ascii="Times New Roman" w:hAnsi="Times New Roman" w:cs="Times New Roman"/>
          <w:sz w:val="24"/>
          <w:szCs w:val="24"/>
        </w:rPr>
        <w:t xml:space="preserve"> There were no systematic changes across the remaining 4</w:t>
      </w:r>
      <w:r w:rsidR="001F5106">
        <w:rPr>
          <w:rFonts w:ascii="Times New Roman" w:hAnsi="Times New Roman" w:cs="Times New Roman"/>
          <w:sz w:val="24"/>
          <w:szCs w:val="24"/>
        </w:rPr>
        <w:t>6</w:t>
      </w:r>
      <w:r w:rsidR="00672194">
        <w:rPr>
          <w:rFonts w:ascii="Times New Roman" w:hAnsi="Times New Roman" w:cs="Times New Roman"/>
          <w:sz w:val="24"/>
          <w:szCs w:val="24"/>
        </w:rPr>
        <w:t>% of the study area</w:t>
      </w:r>
      <w:r w:rsidR="00957BEF">
        <w:rPr>
          <w:rFonts w:ascii="Times New Roman" w:hAnsi="Times New Roman" w:cs="Times New Roman"/>
          <w:sz w:val="24"/>
          <w:szCs w:val="24"/>
        </w:rPr>
        <w:t xml:space="preserve"> (Figure 2a</w:t>
      </w:r>
      <w:r w:rsidR="00C15945">
        <w:rPr>
          <w:rFonts w:ascii="Times New Roman" w:hAnsi="Times New Roman" w:cs="Times New Roman"/>
          <w:sz w:val="24"/>
          <w:szCs w:val="24"/>
        </w:rPr>
        <w:t xml:space="preserve"> and 8</w:t>
      </w:r>
      <w:r w:rsidR="00957BEF">
        <w:rPr>
          <w:rFonts w:ascii="Times New Roman" w:hAnsi="Times New Roman" w:cs="Times New Roman"/>
          <w:sz w:val="24"/>
          <w:szCs w:val="24"/>
        </w:rPr>
        <w:t>)</w:t>
      </w:r>
      <w:r w:rsidR="00672194">
        <w:rPr>
          <w:rFonts w:ascii="Times New Roman" w:hAnsi="Times New Roman" w:cs="Times New Roman"/>
          <w:sz w:val="24"/>
          <w:szCs w:val="24"/>
        </w:rPr>
        <w:t xml:space="preserve">. </w:t>
      </w:r>
      <w:r w:rsidR="00830D9B">
        <w:rPr>
          <w:rFonts w:ascii="Times New Roman" w:hAnsi="Times New Roman" w:cs="Times New Roman"/>
          <w:sz w:val="24"/>
          <w:szCs w:val="24"/>
        </w:rPr>
        <w:t>Overall, v</w:t>
      </w:r>
      <w:r>
        <w:rPr>
          <w:rFonts w:ascii="Times New Roman" w:hAnsi="Times New Roman" w:cs="Times New Roman"/>
          <w:sz w:val="24"/>
          <w:szCs w:val="24"/>
        </w:rPr>
        <w:t xml:space="preserve">egetation greenness decreased by an average of </w:t>
      </w:r>
      <w:r w:rsidR="001F5106">
        <w:rPr>
          <w:rFonts w:ascii="Times New Roman" w:hAnsi="Times New Roman" w:cs="Times New Roman"/>
          <w:sz w:val="24"/>
          <w:szCs w:val="24"/>
        </w:rPr>
        <w:t>5.7</w:t>
      </w:r>
      <w:r>
        <w:rPr>
          <w:rFonts w:ascii="Times New Roman" w:hAnsi="Times New Roman" w:cs="Times New Roman"/>
          <w:sz w:val="24"/>
          <w:szCs w:val="24"/>
        </w:rPr>
        <w:t xml:space="preserve"> ± 8.4%</w:t>
      </w:r>
      <w:r w:rsidR="00672194">
        <w:rPr>
          <w:rFonts w:ascii="Times New Roman" w:hAnsi="Times New Roman" w:cs="Times New Roman"/>
          <w:sz w:val="24"/>
          <w:szCs w:val="24"/>
        </w:rPr>
        <w:t xml:space="preserve"> (± 1 SD)</w:t>
      </w:r>
      <w:r w:rsidR="00830D9B">
        <w:rPr>
          <w:rFonts w:ascii="Times New Roman" w:hAnsi="Times New Roman" w:cs="Times New Roman"/>
          <w:sz w:val="24"/>
          <w:szCs w:val="24"/>
        </w:rPr>
        <w:t xml:space="preserve"> during this period. </w:t>
      </w:r>
      <w:r w:rsidR="001C6506">
        <w:rPr>
          <w:rFonts w:ascii="Times New Roman" w:hAnsi="Times New Roman" w:cs="Times New Roman"/>
          <w:sz w:val="24"/>
          <w:szCs w:val="24"/>
        </w:rPr>
        <w:t>The predominance of browning in this study area contrasts with widespread greening in the Arctic</w:t>
      </w:r>
      <w:r w:rsidR="005355BF">
        <w:rPr>
          <w:rFonts w:ascii="Times New Roman" w:hAnsi="Times New Roman" w:cs="Times New Roman"/>
          <w:sz w:val="24"/>
          <w:szCs w:val="24"/>
        </w:rPr>
        <w:t xml:space="preserve"> </w: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 </w:instrTex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EN.CITE.DATA </w:instrText>
      </w:r>
      <w:r w:rsidR="005355BF">
        <w:rPr>
          <w:rFonts w:ascii="Times New Roman" w:hAnsi="Times New Roman" w:cs="Times New Roman"/>
          <w:sz w:val="24"/>
          <w:szCs w:val="24"/>
        </w:rPr>
      </w:r>
      <w:r w:rsidR="005355BF">
        <w:rPr>
          <w:rFonts w:ascii="Times New Roman" w:hAnsi="Times New Roman" w:cs="Times New Roman"/>
          <w:sz w:val="24"/>
          <w:szCs w:val="24"/>
        </w:rPr>
        <w:fldChar w:fldCharType="end"/>
      </w:r>
      <w:r w:rsidR="005355BF">
        <w:rPr>
          <w:rFonts w:ascii="Times New Roman" w:hAnsi="Times New Roman" w:cs="Times New Roman"/>
          <w:sz w:val="24"/>
          <w:szCs w:val="24"/>
        </w:rPr>
      </w:r>
      <w:r w:rsidR="005355BF">
        <w:rPr>
          <w:rFonts w:ascii="Times New Roman" w:hAnsi="Times New Roman" w:cs="Times New Roman"/>
          <w:sz w:val="24"/>
          <w:szCs w:val="24"/>
        </w:rPr>
        <w:fldChar w:fldCharType="separate"/>
      </w:r>
      <w:r w:rsidR="005355BF">
        <w:rPr>
          <w:rFonts w:ascii="Times New Roman" w:hAnsi="Times New Roman" w:cs="Times New Roman"/>
          <w:noProof/>
          <w:sz w:val="24"/>
          <w:szCs w:val="24"/>
        </w:rPr>
        <w:t>(Myers-Smith et al. 2020, Frost et al. 2021)</w:t>
      </w:r>
      <w:r w:rsidR="005355BF">
        <w:rPr>
          <w:rFonts w:ascii="Times New Roman" w:hAnsi="Times New Roman" w:cs="Times New Roman"/>
          <w:sz w:val="24"/>
          <w:szCs w:val="24"/>
        </w:rPr>
        <w:fldChar w:fldCharType="end"/>
      </w:r>
      <w:r w:rsidR="00830D9B">
        <w:rPr>
          <w:rFonts w:ascii="Times New Roman" w:hAnsi="Times New Roman" w:cs="Times New Roman"/>
          <w:sz w:val="24"/>
          <w:szCs w:val="24"/>
        </w:rPr>
        <w:t xml:space="preserve">, where </w:t>
      </w:r>
      <w:r w:rsidR="005355BF">
        <w:rPr>
          <w:rFonts w:ascii="Times New Roman" w:hAnsi="Times New Roman" w:cs="Times New Roman"/>
          <w:sz w:val="24"/>
          <w:szCs w:val="24"/>
        </w:rPr>
        <w:t xml:space="preserve">Landsat observations indicate that </w:t>
      </w:r>
      <w:r w:rsidR="001C6506">
        <w:rPr>
          <w:rFonts w:ascii="Times New Roman" w:hAnsi="Times New Roman" w:cs="Times New Roman"/>
          <w:sz w:val="24"/>
          <w:szCs w:val="24"/>
        </w:rPr>
        <w:t xml:space="preserve">average </w:t>
      </w:r>
      <w:r w:rsidR="00B6686C">
        <w:rPr>
          <w:rFonts w:ascii="Times New Roman" w:hAnsi="Times New Roman" w:cs="Times New Roman"/>
          <w:sz w:val="24"/>
          <w:szCs w:val="24"/>
        </w:rPr>
        <w:t xml:space="preserve">Arctic </w:t>
      </w:r>
      <w:r w:rsidR="001C6506">
        <w:rPr>
          <w:rFonts w:ascii="Times New Roman" w:hAnsi="Times New Roman" w:cs="Times New Roman"/>
          <w:sz w:val="24"/>
          <w:szCs w:val="24"/>
        </w:rPr>
        <w:t>vegetation greenness increased 3.9</w:t>
      </w:r>
      <w:r w:rsidR="00830D9B">
        <w:rPr>
          <w:rFonts w:ascii="Times New Roman" w:hAnsi="Times New Roman" w:cs="Times New Roman"/>
          <w:sz w:val="24"/>
          <w:szCs w:val="24"/>
        </w:rPr>
        <w:t xml:space="preserve">% from 2000 to 2020 </w: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7E53F8">
        <w:rPr>
          <w:rFonts w:ascii="Times New Roman" w:hAnsi="Times New Roman" w:cs="Times New Roman"/>
          <w:sz w:val="24"/>
          <w:szCs w:val="24"/>
        </w:rPr>
      </w:r>
      <w:r w:rsidR="007E53F8">
        <w:rPr>
          <w:rFonts w:ascii="Times New Roman" w:hAnsi="Times New Roman" w:cs="Times New Roman"/>
          <w:sz w:val="24"/>
          <w:szCs w:val="24"/>
        </w:rPr>
        <w:fldChar w:fldCharType="separate"/>
      </w:r>
      <w:r w:rsidR="007E53F8">
        <w:rPr>
          <w:rFonts w:ascii="Times New Roman" w:hAnsi="Times New Roman" w:cs="Times New Roman"/>
          <w:noProof/>
          <w:sz w:val="24"/>
          <w:szCs w:val="24"/>
        </w:rPr>
        <w:t>(Berner et al. 2020, Mekonnen et al. 2021)</w:t>
      </w:r>
      <w:r w:rsidR="007E53F8">
        <w:rPr>
          <w:rFonts w:ascii="Times New Roman" w:hAnsi="Times New Roman" w:cs="Times New Roman"/>
          <w:sz w:val="24"/>
          <w:szCs w:val="24"/>
        </w:rPr>
        <w:fldChar w:fldCharType="end"/>
      </w:r>
      <w:r w:rsidR="00830D9B">
        <w:rPr>
          <w:rFonts w:ascii="Times New Roman" w:hAnsi="Times New Roman" w:cs="Times New Roman"/>
          <w:sz w:val="24"/>
          <w:szCs w:val="24"/>
        </w:rPr>
        <w:t>.</w:t>
      </w:r>
      <w:r w:rsidR="00957BEF">
        <w:rPr>
          <w:rFonts w:ascii="Times New Roman" w:hAnsi="Times New Roman" w:cs="Times New Roman"/>
          <w:sz w:val="24"/>
          <w:szCs w:val="24"/>
        </w:rPr>
        <w:t xml:space="preserve"> Nevertheless, browning in this study area is broadly consistent with</w:t>
      </w:r>
      <w:r w:rsidR="00114429">
        <w:rPr>
          <w:rFonts w:ascii="Times New Roman" w:hAnsi="Times New Roman" w:cs="Times New Roman"/>
          <w:sz w:val="24"/>
          <w:szCs w:val="24"/>
        </w:rPr>
        <w:t xml:space="preserve"> </w:t>
      </w:r>
      <w:r w:rsidR="00957BEF">
        <w:rPr>
          <w:rFonts w:ascii="Times New Roman" w:hAnsi="Times New Roman" w:cs="Times New Roman"/>
          <w:sz w:val="24"/>
          <w:szCs w:val="24"/>
        </w:rPr>
        <w:t xml:space="preserve">findings from recent pan-Arctic </w:t>
      </w:r>
      <w:r w:rsidR="00114429">
        <w:rPr>
          <w:rFonts w:ascii="Times New Roman" w:hAnsi="Times New Roman" w:cs="Times New Roman"/>
          <w:sz w:val="24"/>
          <w:szCs w:val="24"/>
        </w:rPr>
        <w:t>analyses</w:t>
      </w:r>
      <w:r w:rsidR="00006FE7">
        <w:rPr>
          <w:rFonts w:ascii="Times New Roman" w:hAnsi="Times New Roman" w:cs="Times New Roman"/>
          <w:sz w:val="24"/>
          <w:szCs w:val="24"/>
        </w:rPr>
        <w:t xml:space="preserve"> </w:t>
      </w:r>
      <w:r w:rsidR="00114429">
        <w:rPr>
          <w:rFonts w:ascii="Times New Roman" w:hAnsi="Times New Roman" w:cs="Times New Roman"/>
          <w:sz w:val="24"/>
          <w:szCs w:val="24"/>
        </w:rPr>
        <w:t xml:space="preserve">using Landsat </w:t>
      </w:r>
      <w:r w:rsidR="00114429">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114429">
        <w:rPr>
          <w:rFonts w:ascii="Times New Roman" w:hAnsi="Times New Roman" w:cs="Times New Roman"/>
          <w:sz w:val="24"/>
          <w:szCs w:val="24"/>
        </w:rPr>
        <w:fldChar w:fldCharType="separate"/>
      </w:r>
      <w:r w:rsidR="00114429">
        <w:rPr>
          <w:rFonts w:ascii="Times New Roman" w:hAnsi="Times New Roman" w:cs="Times New Roman"/>
          <w:noProof/>
          <w:sz w:val="24"/>
          <w:szCs w:val="24"/>
        </w:rPr>
        <w:t>(Berner et al. 2020)</w:t>
      </w:r>
      <w:r w:rsidR="00114429">
        <w:rPr>
          <w:rFonts w:ascii="Times New Roman" w:hAnsi="Times New Roman" w:cs="Times New Roman"/>
          <w:sz w:val="24"/>
          <w:szCs w:val="24"/>
        </w:rPr>
        <w:fldChar w:fldCharType="end"/>
      </w:r>
      <w:r w:rsidR="00114429">
        <w:rPr>
          <w:rFonts w:ascii="Times New Roman" w:hAnsi="Times New Roman" w:cs="Times New Roman"/>
          <w:sz w:val="24"/>
          <w:szCs w:val="24"/>
        </w:rPr>
        <w:t xml:space="preserve"> and MODIS </w:t>
      </w:r>
      <w:r w:rsidR="00114429">
        <w:rPr>
          <w:rFonts w:ascii="Times New Roman" w:hAnsi="Times New Roman" w:cs="Times New Roman"/>
          <w:sz w:val="24"/>
          <w:szCs w:val="24"/>
        </w:rPr>
        <w:fldChar w:fldCharType="begin"/>
      </w:r>
      <w:r w:rsidR="00114429">
        <w:rPr>
          <w:rFonts w:ascii="Times New Roman" w:hAnsi="Times New Roman" w:cs="Times New Roman"/>
          <w:sz w:val="24"/>
          <w:szCs w:val="24"/>
        </w:rPr>
        <w:instrText xml:space="preserve"> ADDIN EN.CITE &lt;EndNote&gt;&lt;Cite&gt;&lt;Author&gt;Frost&lt;/Author&gt;&lt;Year&gt;2021&lt;/Year&gt;&lt;RecNum&gt;4603&lt;/RecNum&gt;&lt;DisplayText&gt;(Frost et al. 2021)&lt;/DisplayText&gt;&lt;record&gt;&lt;rec-number&gt;4603&lt;/rec-number&gt;&lt;foreign-keys&gt;&lt;key app="EN" db-id="przrz2xfys0et6es02qx0adprs59z2erxf5t" timestamp="1631049135"&gt;4603&lt;/key&gt;&lt;/foreign-keys&gt;&lt;ref-type name="Journal Article"&gt;17&lt;/ref-type&gt;&lt;contributors&gt;&lt;authors&gt;&lt;author&gt;Frost, G.V.&lt;/author&gt;&lt;author&gt;M.J. Macander&lt;/author&gt;&lt;author&gt;U.S. Bhatt&lt;/author&gt;&lt;author&gt;H.E. Epstein&lt;/author&gt;&lt;author&gt;L.T. Berner&lt;/author&gt;&lt;author&gt;J.W. Bjerke&lt;/author&gt;&lt;author&gt;B.C. Forbes&lt;/author&gt;&lt;author&gt;S.J. Goetz&lt;/author&gt;&lt;author&gt;M.J. Lara&lt;/author&gt;&lt;author&gt;T. Park&lt;/author&gt;&lt;author&gt;G.K. Phoenix&lt;/author&gt;&lt;author&gt;M.K. Raynolds&lt;/author&gt;&lt;author&gt;H. Tømmervik&lt;/author&gt;&lt;author&gt;D.A. Walker&lt;/author&gt;&lt;/authors&gt;&lt;/contributors&gt;&lt;titles&gt;&lt;title&gt;Tundra greenness [in “State of the Climate in 2020”]&lt;/title&gt;&lt;secondary-title&gt;Bulletin of the American Meteorological Society&lt;/secondary-title&gt;&lt;/titles&gt;&lt;periodical&gt;&lt;full-title&gt;Bulletin of the American Meteorological Society&lt;/full-title&gt;&lt;/periodical&gt;&lt;pages&gt;S290–S292&lt;/pages&gt;&lt;volume&gt;102&lt;/volume&gt;&lt;number&gt;8&lt;/number&gt;&lt;dates&gt;&lt;year&gt;2021&lt;/year&gt;&lt;/dates&gt;&lt;urls&gt;&lt;/urls&gt;&lt;electronic-resource-num&gt;10.1175/BAMS-D-21-0086.1&lt;/electronic-resource-num&gt;&lt;/record&gt;&lt;/Cite&gt;&lt;/EndNote&gt;</w:instrText>
      </w:r>
      <w:r w:rsidR="00114429">
        <w:rPr>
          <w:rFonts w:ascii="Times New Roman" w:hAnsi="Times New Roman" w:cs="Times New Roman"/>
          <w:sz w:val="24"/>
          <w:szCs w:val="24"/>
        </w:rPr>
        <w:fldChar w:fldCharType="separate"/>
      </w:r>
      <w:r w:rsidR="00114429">
        <w:rPr>
          <w:rFonts w:ascii="Times New Roman" w:hAnsi="Times New Roman" w:cs="Times New Roman"/>
          <w:noProof/>
          <w:sz w:val="24"/>
          <w:szCs w:val="24"/>
        </w:rPr>
        <w:t>(Frost et al. 2021)</w:t>
      </w:r>
      <w:r w:rsidR="00114429">
        <w:rPr>
          <w:rFonts w:ascii="Times New Roman" w:hAnsi="Times New Roman" w:cs="Times New Roman"/>
          <w:sz w:val="24"/>
          <w:szCs w:val="24"/>
        </w:rPr>
        <w:fldChar w:fldCharType="end"/>
      </w:r>
      <w:r w:rsidR="00114429">
        <w:rPr>
          <w:rFonts w:ascii="Times New Roman" w:hAnsi="Times New Roman" w:cs="Times New Roman"/>
          <w:sz w:val="24"/>
          <w:szCs w:val="24"/>
        </w:rPr>
        <w:t xml:space="preserve"> satellite data that show </w:t>
      </w:r>
      <w:r w:rsidR="00957BEF">
        <w:rPr>
          <w:rFonts w:ascii="Times New Roman" w:hAnsi="Times New Roman" w:cs="Times New Roman"/>
          <w:sz w:val="24"/>
          <w:szCs w:val="24"/>
        </w:rPr>
        <w:t>regional browning in southwestern Greenland</w:t>
      </w:r>
      <w:r w:rsidR="001810F1">
        <w:rPr>
          <w:rFonts w:ascii="Times New Roman" w:hAnsi="Times New Roman" w:cs="Times New Roman"/>
          <w:sz w:val="24"/>
          <w:szCs w:val="24"/>
        </w:rPr>
        <w:t xml:space="preserve">. </w:t>
      </w:r>
      <w:r w:rsidR="00114429">
        <w:rPr>
          <w:rFonts w:ascii="Times New Roman" w:hAnsi="Times New Roman" w:cs="Times New Roman"/>
          <w:sz w:val="24"/>
          <w:szCs w:val="24"/>
        </w:rPr>
        <w:t xml:space="preserve">The causes of browning in </w:t>
      </w:r>
      <w:r w:rsidR="001810F1">
        <w:rPr>
          <w:rFonts w:ascii="Times New Roman" w:hAnsi="Times New Roman" w:cs="Times New Roman"/>
          <w:sz w:val="24"/>
          <w:szCs w:val="24"/>
        </w:rPr>
        <w:t xml:space="preserve">southwestern Greenland </w:t>
      </w:r>
      <w:r w:rsidR="00114429">
        <w:rPr>
          <w:rFonts w:ascii="Times New Roman" w:hAnsi="Times New Roman" w:cs="Times New Roman"/>
          <w:sz w:val="24"/>
          <w:szCs w:val="24"/>
        </w:rPr>
        <w:t xml:space="preserve">warrant further investigation but are </w:t>
      </w:r>
      <w:r w:rsidR="00957BEF">
        <w:rPr>
          <w:rFonts w:ascii="Times New Roman" w:hAnsi="Times New Roman" w:cs="Times New Roman"/>
          <w:sz w:val="24"/>
          <w:szCs w:val="24"/>
        </w:rPr>
        <w:t xml:space="preserve">potentially linked to </w:t>
      </w:r>
      <w:r w:rsidR="0094680D">
        <w:rPr>
          <w:rFonts w:ascii="Times New Roman" w:hAnsi="Times New Roman" w:cs="Times New Roman"/>
          <w:sz w:val="24"/>
          <w:szCs w:val="24"/>
        </w:rPr>
        <w:t xml:space="preserve">hotter and dried conditions suppressing shrub </w:t>
      </w:r>
      <w:r w:rsidR="00D01D96">
        <w:rPr>
          <w:rFonts w:ascii="Times New Roman" w:hAnsi="Times New Roman" w:cs="Times New Roman"/>
          <w:sz w:val="24"/>
          <w:szCs w:val="24"/>
        </w:rPr>
        <w:t xml:space="preserve">and other vegetation </w:t>
      </w:r>
      <w:r w:rsidR="0094680D">
        <w:rPr>
          <w:rFonts w:ascii="Times New Roman" w:hAnsi="Times New Roman" w:cs="Times New Roman"/>
          <w:sz w:val="24"/>
          <w:szCs w:val="24"/>
        </w:rPr>
        <w:t xml:space="preserve">growth </w:t>
      </w:r>
      <w:r w:rsidR="0094680D" w:rsidRPr="0094680D">
        <w:rPr>
          <w:rFonts w:ascii="Times New Roman" w:hAnsi="Times New Roman" w:cs="Times New Roman"/>
          <w:sz w:val="24"/>
          <w:szCs w:val="24"/>
        </w:rPr>
        <w:t>and</w:t>
      </w:r>
      <w:r w:rsidR="002B6422">
        <w:rPr>
          <w:rFonts w:ascii="Times New Roman" w:hAnsi="Times New Roman" w:cs="Times New Roman"/>
          <w:sz w:val="24"/>
          <w:szCs w:val="24"/>
        </w:rPr>
        <w:t>,</w:t>
      </w:r>
      <w:r w:rsidR="00D01D96">
        <w:rPr>
          <w:rFonts w:ascii="Times New Roman" w:hAnsi="Times New Roman" w:cs="Times New Roman"/>
          <w:sz w:val="24"/>
          <w:szCs w:val="24"/>
        </w:rPr>
        <w:t xml:space="preserve"> in some areas, </w:t>
      </w:r>
      <w:r w:rsidR="000F5331">
        <w:rPr>
          <w:rFonts w:ascii="Times New Roman" w:hAnsi="Times New Roman" w:cs="Times New Roman"/>
          <w:sz w:val="24"/>
          <w:szCs w:val="24"/>
        </w:rPr>
        <w:t xml:space="preserve">with </w:t>
      </w:r>
      <w:r w:rsidR="000F5331" w:rsidRPr="0094680D">
        <w:rPr>
          <w:rFonts w:ascii="Times New Roman" w:hAnsi="Times New Roman" w:cs="Times New Roman"/>
          <w:sz w:val="24"/>
          <w:szCs w:val="24"/>
        </w:rPr>
        <w:t>defoliation from moths (</w:t>
      </w:r>
      <w:r w:rsidR="000F5331" w:rsidRPr="00D17E51">
        <w:rPr>
          <w:rFonts w:ascii="Times New Roman" w:hAnsi="Times New Roman" w:cs="Times New Roman"/>
          <w:i/>
          <w:iCs/>
          <w:sz w:val="24"/>
          <w:szCs w:val="24"/>
        </w:rPr>
        <w:t>Eurois occulta</w:t>
      </w:r>
      <w:r w:rsidR="000F5331" w:rsidRPr="0094680D">
        <w:rPr>
          <w:rFonts w:ascii="Times New Roman" w:hAnsi="Times New Roman" w:cs="Times New Roman"/>
          <w:sz w:val="24"/>
          <w:szCs w:val="24"/>
        </w:rPr>
        <w:t xml:space="preserve">) </w:t>
      </w:r>
      <w:r w:rsidR="000F5331">
        <w:rPr>
          <w:rFonts w:ascii="Times New Roman" w:hAnsi="Times New Roman" w:cs="Times New Roman"/>
          <w:sz w:val="24"/>
          <w:szCs w:val="24"/>
        </w:rPr>
        <w:t xml:space="preserve">or </w:t>
      </w:r>
      <w:r w:rsidR="0094680D" w:rsidRPr="0094680D">
        <w:rPr>
          <w:rFonts w:ascii="Times New Roman" w:hAnsi="Times New Roman" w:cs="Times New Roman"/>
          <w:sz w:val="24"/>
          <w:szCs w:val="24"/>
        </w:rPr>
        <w:t>browsing by muskoxen (</w:t>
      </w:r>
      <w:r w:rsidR="0094680D" w:rsidRPr="00D17E51">
        <w:rPr>
          <w:rFonts w:ascii="Times New Roman" w:hAnsi="Times New Roman" w:cs="Times New Roman"/>
          <w:i/>
          <w:iCs/>
          <w:sz w:val="24"/>
          <w:szCs w:val="24"/>
        </w:rPr>
        <w:t>Ovibos moschatus</w:t>
      </w:r>
      <w:r w:rsidR="0094680D" w:rsidRPr="0094680D">
        <w:rPr>
          <w:rFonts w:ascii="Times New Roman" w:hAnsi="Times New Roman" w:cs="Times New Roman"/>
          <w:sz w:val="24"/>
          <w:szCs w:val="24"/>
        </w:rPr>
        <w:t>)</w:t>
      </w:r>
      <w:r w:rsidR="0094680D">
        <w:rPr>
          <w:rFonts w:ascii="Times New Roman" w:hAnsi="Times New Roman" w:cs="Times New Roman"/>
          <w:sz w:val="24"/>
          <w:szCs w:val="24"/>
        </w:rPr>
        <w:t xml:space="preserve"> </w:t>
      </w:r>
      <w:r w:rsidR="0094680D">
        <w:rPr>
          <w:rFonts w:ascii="Times New Roman" w:hAnsi="Times New Roman" w:cs="Times New Roman"/>
          <w:sz w:val="24"/>
          <w:szCs w:val="24"/>
        </w:rPr>
        <w:fldChar w:fldCharType="begin">
          <w:fldData xml:space="preserve">PEVuZE5vdGU+PENpdGU+PEF1dGhvcj5HYW1tPC9BdXRob3I+PFllYXI+MjAxODwvWWVhcj48UmVj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</w:fldData>
        </w:fldChar>
      </w:r>
      <w:r w:rsidR="00D01D96">
        <w:rPr>
          <w:rFonts w:ascii="Times New Roman" w:hAnsi="Times New Roman" w:cs="Times New Roman"/>
          <w:sz w:val="24"/>
          <w:szCs w:val="24"/>
        </w:rPr>
        <w:instrText xml:space="preserve"> ADDIN EN.CITE </w:instrText>
      </w:r>
      <w:r w:rsidR="00D01D96">
        <w:rPr>
          <w:rFonts w:ascii="Times New Roman" w:hAnsi="Times New Roman" w:cs="Times New Roman"/>
          <w:sz w:val="24"/>
          <w:szCs w:val="24"/>
        </w:rPr>
        <w:fldChar w:fldCharType="begin">
          <w:fldData xml:space="preserve">PEVuZE5vdGU+PENpdGU+PEF1dGhvcj5HYW1tPC9BdXRob3I+PFllYXI+MjAxODwvWWVhcj48UmVj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</w:fldData>
        </w:fldChar>
      </w:r>
      <w:r w:rsidR="00D01D96">
        <w:rPr>
          <w:rFonts w:ascii="Times New Roman" w:hAnsi="Times New Roman" w:cs="Times New Roman"/>
          <w:sz w:val="24"/>
          <w:szCs w:val="24"/>
        </w:rPr>
        <w:instrText xml:space="preserve"> ADDIN EN.CITE.DATA </w:instrText>
      </w:r>
      <w:r w:rsidR="00D01D96">
        <w:rPr>
          <w:rFonts w:ascii="Times New Roman" w:hAnsi="Times New Roman" w:cs="Times New Roman"/>
          <w:sz w:val="24"/>
          <w:szCs w:val="24"/>
        </w:rPr>
      </w:r>
      <w:r w:rsidR="00D01D96">
        <w:rPr>
          <w:rFonts w:ascii="Times New Roman" w:hAnsi="Times New Roman" w:cs="Times New Roman"/>
          <w:sz w:val="24"/>
          <w:szCs w:val="24"/>
        </w:rPr>
        <w:fldChar w:fldCharType="end"/>
      </w:r>
      <w:r w:rsidR="0094680D">
        <w:rPr>
          <w:rFonts w:ascii="Times New Roman" w:hAnsi="Times New Roman" w:cs="Times New Roman"/>
          <w:sz w:val="24"/>
          <w:szCs w:val="24"/>
        </w:rPr>
      </w:r>
      <w:r w:rsidR="0094680D">
        <w:rPr>
          <w:rFonts w:ascii="Times New Roman" w:hAnsi="Times New Roman" w:cs="Times New Roman"/>
          <w:sz w:val="24"/>
          <w:szCs w:val="24"/>
        </w:rPr>
        <w:fldChar w:fldCharType="separate"/>
      </w:r>
      <w:r w:rsidR="00D01D96">
        <w:rPr>
          <w:rFonts w:ascii="Times New Roman" w:hAnsi="Times New Roman" w:cs="Times New Roman"/>
          <w:noProof/>
          <w:sz w:val="24"/>
          <w:szCs w:val="24"/>
        </w:rPr>
        <w:t>(Forchhammer 2017, Gamm et al. 2018, Prendin et al. 2020)</w:t>
      </w:r>
      <w:r w:rsidR="0094680D">
        <w:rPr>
          <w:rFonts w:ascii="Times New Roman" w:hAnsi="Times New Roman" w:cs="Times New Roman"/>
          <w:sz w:val="24"/>
          <w:szCs w:val="24"/>
        </w:rPr>
        <w:fldChar w:fldCharType="end"/>
      </w:r>
      <w:r w:rsidR="0094680D">
        <w:rPr>
          <w:rFonts w:ascii="Times New Roman" w:hAnsi="Times New Roman" w:cs="Times New Roman"/>
          <w:sz w:val="24"/>
          <w:szCs w:val="24"/>
        </w:rPr>
        <w:t>.</w:t>
      </w:r>
      <w:r w:rsidR="005355BF">
        <w:rPr>
          <w:rFonts w:ascii="Times New Roman" w:hAnsi="Times New Roman" w:cs="Times New Roman"/>
          <w:sz w:val="24"/>
          <w:szCs w:val="24"/>
        </w:rPr>
        <w:t xml:space="preserve"> This </w:t>
      </w:r>
      <w:r w:rsidR="00C67C3C">
        <w:rPr>
          <w:rFonts w:ascii="Times New Roman" w:hAnsi="Times New Roman" w:cs="Times New Roman"/>
          <w:sz w:val="24"/>
          <w:szCs w:val="24"/>
        </w:rPr>
        <w:t xml:space="preserve">analysis demonstrates a general workflow that can be used to not only explore </w:t>
      </w:r>
      <w:r w:rsidR="00B542D1">
        <w:rPr>
          <w:rFonts w:ascii="Times New Roman" w:hAnsi="Times New Roman" w:cs="Times New Roman"/>
          <w:sz w:val="24"/>
          <w:szCs w:val="24"/>
        </w:rPr>
        <w:t xml:space="preserve">long-term changes in vegetation greenness across focal landscapes, but also to perform sample-based analyses across large geographic domains. </w:t>
      </w:r>
      <w:r w:rsidR="0094680D">
        <w:rPr>
          <w:rFonts w:ascii="Times New Roman" w:hAnsi="Times New Roman" w:cs="Times New Roman"/>
          <w:sz w:val="24"/>
          <w:szCs w:val="24"/>
        </w:rPr>
        <w:t xml:space="preserve"> </w:t>
      </w:r>
    </w:p>
    <w:p w14:paraId="32DB24FB" w14:textId="77777777" w:rsidR="00B33ACC" w:rsidRDefault="00B33ACC" w:rsidP="00F751FB">
      <w:pPr>
        <w:pStyle w:val="NoSpacing"/>
        <w:rPr>
          <w:rFonts w:ascii="Times New Roman" w:hAnsi="Times New Roman" w:cs="Times New Roman"/>
          <w:sz w:val="24"/>
          <w:szCs w:val="24"/>
        </w:rPr>
      </w:pPr>
    </w:p>
    <w:p w14:paraId="4E8BE7B4" w14:textId="59F9AF52" w:rsidR="00BE49FA" w:rsidRDefault="006264F9" w:rsidP="00154C6C">
      <w:pPr>
        <w:pStyle w:val="Heading1"/>
      </w:pPr>
      <w:r>
        <w:t>Conclusion</w:t>
      </w:r>
    </w:p>
    <w:p w14:paraId="39F05EFE" w14:textId="37A1B02C" w:rsidR="005E7DBA" w:rsidRPr="00FE4304" w:rsidRDefault="00154C6C" w:rsidP="005E7DBA">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lsatTS </w:t>
      </w:r>
      <w:r>
        <w:rPr>
          <w:rFonts w:ascii="Times New Roman" w:hAnsi="Times New Roman" w:cs="Times New Roman"/>
          <w:sz w:val="24"/>
          <w:szCs w:val="24"/>
        </w:rPr>
        <w:t xml:space="preserve">package for R facilitates </w:t>
      </w:r>
      <w:r w:rsidR="000B4516">
        <w:rPr>
          <w:rFonts w:ascii="Times New Roman" w:hAnsi="Times New Roman" w:cs="Times New Roman"/>
          <w:sz w:val="24"/>
          <w:szCs w:val="24"/>
        </w:rPr>
        <w:t xml:space="preserve">the </w:t>
      </w:r>
      <w:r>
        <w:rPr>
          <w:rFonts w:ascii="Times New Roman" w:hAnsi="Times New Roman" w:cs="Times New Roman"/>
          <w:sz w:val="24"/>
          <w:szCs w:val="24"/>
        </w:rPr>
        <w:t>extracti</w:t>
      </w:r>
      <w:r w:rsidR="000B4516">
        <w:rPr>
          <w:rFonts w:ascii="Times New Roman" w:hAnsi="Times New Roman" w:cs="Times New Roman"/>
          <w:sz w:val="24"/>
          <w:szCs w:val="24"/>
        </w:rPr>
        <w:t>on</w:t>
      </w:r>
      <w:r w:rsidR="0048413F">
        <w:rPr>
          <w:rFonts w:ascii="Times New Roman" w:hAnsi="Times New Roman" w:cs="Times New Roman"/>
          <w:sz w:val="24"/>
          <w:szCs w:val="24"/>
        </w:rPr>
        <w:t xml:space="preserve"> and </w:t>
      </w:r>
      <w:r>
        <w:rPr>
          <w:rFonts w:ascii="Times New Roman" w:hAnsi="Times New Roman" w:cs="Times New Roman"/>
          <w:sz w:val="24"/>
          <w:szCs w:val="24"/>
        </w:rPr>
        <w:t>processing</w:t>
      </w:r>
      <w:r w:rsidR="000B4516">
        <w:rPr>
          <w:rFonts w:ascii="Times New Roman" w:hAnsi="Times New Roman" w:cs="Times New Roman"/>
          <w:sz w:val="24"/>
          <w:szCs w:val="24"/>
        </w:rPr>
        <w:t xml:space="preserve"> of</w:t>
      </w:r>
      <w:r>
        <w:rPr>
          <w:rFonts w:ascii="Times New Roman" w:hAnsi="Times New Roman" w:cs="Times New Roman"/>
          <w:sz w:val="24"/>
          <w:szCs w:val="24"/>
        </w:rPr>
        <w:t xml:space="preserve"> </w:t>
      </w:r>
      <w:r w:rsidR="0048413F">
        <w:rPr>
          <w:rFonts w:ascii="Times New Roman" w:hAnsi="Times New Roman" w:cs="Times New Roman"/>
          <w:sz w:val="24"/>
          <w:szCs w:val="24"/>
        </w:rPr>
        <w:t xml:space="preserve">Landsat </w:t>
      </w:r>
      <w:r>
        <w:rPr>
          <w:rFonts w:ascii="Times New Roman" w:hAnsi="Times New Roman" w:cs="Times New Roman"/>
          <w:sz w:val="24"/>
          <w:szCs w:val="24"/>
        </w:rPr>
        <w:t xml:space="preserve">surface reflectance </w:t>
      </w:r>
      <w:r w:rsidR="0048413F">
        <w:rPr>
          <w:rFonts w:ascii="Times New Roman" w:hAnsi="Times New Roman" w:cs="Times New Roman"/>
          <w:sz w:val="24"/>
          <w:szCs w:val="24"/>
        </w:rPr>
        <w:t>time series, as well as generating and analyzing metrics of vegetation greenness and other spectral indices.</w:t>
      </w:r>
      <w:r w:rsidR="00FB5579">
        <w:rPr>
          <w:rFonts w:ascii="Times New Roman" w:hAnsi="Times New Roman" w:cs="Times New Roman"/>
          <w:sz w:val="24"/>
          <w:szCs w:val="24"/>
        </w:rPr>
        <w:t xml:space="preserve"> </w:t>
      </w:r>
      <w:r w:rsidR="0048413F">
        <w:rPr>
          <w:rFonts w:ascii="Times New Roman" w:hAnsi="Times New Roman" w:cs="Times New Roman"/>
          <w:sz w:val="24"/>
          <w:szCs w:val="24"/>
        </w:rPr>
        <w:t>We demonstrate</w:t>
      </w:r>
      <w:r w:rsidR="000B4516">
        <w:rPr>
          <w:rFonts w:ascii="Times New Roman" w:hAnsi="Times New Roman" w:cs="Times New Roman"/>
          <w:sz w:val="24"/>
          <w:szCs w:val="24"/>
        </w:rPr>
        <w:t>d</w:t>
      </w:r>
      <w:r w:rsidR="0048413F">
        <w:rPr>
          <w:rFonts w:ascii="Times New Roman" w:hAnsi="Times New Roman" w:cs="Times New Roman"/>
          <w:sz w:val="24"/>
          <w:szCs w:val="24"/>
        </w:rPr>
        <w:t xml:space="preserve"> </w:t>
      </w:r>
      <w:r w:rsidR="000B4516">
        <w:rPr>
          <w:rFonts w:ascii="Times New Roman" w:hAnsi="Times New Roman" w:cs="Times New Roman"/>
          <w:sz w:val="24"/>
          <w:szCs w:val="24"/>
        </w:rPr>
        <w:t xml:space="preserve">the </w:t>
      </w:r>
      <w:r w:rsidR="0048413F">
        <w:rPr>
          <w:rFonts w:ascii="Times New Roman" w:hAnsi="Times New Roman" w:cs="Times New Roman"/>
          <w:sz w:val="24"/>
          <w:szCs w:val="24"/>
        </w:rPr>
        <w:t xml:space="preserve">functionality of this software by analyzing changes in vegetation greenness across a tundra landscape on Disko Island </w:t>
      </w:r>
      <w:r w:rsidR="00823879">
        <w:rPr>
          <w:rFonts w:ascii="Times New Roman" w:hAnsi="Times New Roman" w:cs="Times New Roman"/>
          <w:sz w:val="24"/>
          <w:szCs w:val="24"/>
        </w:rPr>
        <w:t xml:space="preserve">off the </w:t>
      </w:r>
      <w:r w:rsidR="00053779">
        <w:rPr>
          <w:rFonts w:ascii="Times New Roman" w:hAnsi="Times New Roman" w:cs="Times New Roman"/>
          <w:sz w:val="24"/>
          <w:szCs w:val="24"/>
        </w:rPr>
        <w:t>west coast</w:t>
      </w:r>
      <w:r w:rsidR="00823879">
        <w:rPr>
          <w:rFonts w:ascii="Times New Roman" w:hAnsi="Times New Roman" w:cs="Times New Roman"/>
          <w:sz w:val="24"/>
          <w:szCs w:val="24"/>
        </w:rPr>
        <w:t xml:space="preserve"> of Greenland, </w:t>
      </w:r>
      <w:r w:rsidR="0048413F">
        <w:rPr>
          <w:rFonts w:ascii="Times New Roman" w:hAnsi="Times New Roman" w:cs="Times New Roman"/>
          <w:sz w:val="24"/>
          <w:szCs w:val="24"/>
        </w:rPr>
        <w:t xml:space="preserve">but </w:t>
      </w:r>
      <w:r w:rsidR="000B4516">
        <w:rPr>
          <w:rFonts w:ascii="Times New Roman" w:hAnsi="Times New Roman" w:cs="Times New Roman"/>
          <w:sz w:val="24"/>
          <w:szCs w:val="24"/>
        </w:rPr>
        <w:t xml:space="preserve">would like to highlight that </w:t>
      </w:r>
      <w:r w:rsidR="0048413F">
        <w:rPr>
          <w:rFonts w:ascii="Times New Roman" w:hAnsi="Times New Roman" w:cs="Times New Roman"/>
          <w:sz w:val="24"/>
          <w:szCs w:val="24"/>
        </w:rPr>
        <w:t>these tools are also well suited for sample-based analyses of</w:t>
      </w:r>
      <w:r w:rsidR="00823879">
        <w:rPr>
          <w:rFonts w:ascii="Times New Roman" w:hAnsi="Times New Roman" w:cs="Times New Roman"/>
          <w:sz w:val="24"/>
          <w:szCs w:val="24"/>
        </w:rPr>
        <w:t xml:space="preserve"> vegetation dynamics across</w:t>
      </w:r>
      <w:r w:rsidR="0048413F">
        <w:rPr>
          <w:rFonts w:ascii="Times New Roman" w:hAnsi="Times New Roman" w:cs="Times New Roman"/>
          <w:sz w:val="24"/>
          <w:szCs w:val="24"/>
        </w:rPr>
        <w:t xml:space="preserve"> large geographic regions</w:t>
      </w:r>
      <w:r w:rsidR="00823879">
        <w:rPr>
          <w:rFonts w:ascii="Times New Roman" w:hAnsi="Times New Roman" w:cs="Times New Roman"/>
          <w:sz w:val="24"/>
          <w:szCs w:val="24"/>
        </w:rPr>
        <w:t xml:space="preserve"> such as </w:t>
      </w:r>
      <w:r w:rsidR="00085BFC">
        <w:rPr>
          <w:rFonts w:ascii="Times New Roman" w:hAnsi="Times New Roman" w:cs="Times New Roman"/>
          <w:sz w:val="24"/>
          <w:szCs w:val="24"/>
        </w:rPr>
        <w:t xml:space="preserve">whole </w:t>
      </w:r>
      <w:r w:rsidR="00823879">
        <w:rPr>
          <w:rFonts w:ascii="Times New Roman" w:hAnsi="Times New Roman" w:cs="Times New Roman"/>
          <w:sz w:val="24"/>
          <w:szCs w:val="24"/>
        </w:rPr>
        <w:t>terrestrial biomes</w:t>
      </w:r>
      <w:r w:rsidR="00053779">
        <w:rPr>
          <w:rFonts w:ascii="Times New Roman" w:hAnsi="Times New Roman" w:cs="Times New Roman"/>
          <w:sz w:val="24"/>
          <w:szCs w:val="24"/>
        </w:rPr>
        <w:t xml:space="preserve"> </w:t>
      </w:r>
      <w:r w:rsidR="00053779">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aW9kaWNhbD48cGFnZXM+MS0xODwvcGFnZXM+PHZvbHVtZT4wMDwvdm9sdW1lPjxkYXRlcz48eWVh
cj4yMDIyPC95ZWFyPjwvZGF0ZXM+PHVybHM+PC91cmxzPjxlbGVjdHJvbmljLXJlc291cmNlLW51
bT4xMC4xMTExL2djYi4xNjEyMTwvZWxlY3Ryb25pYy1yZXNvdXJjZS1udW0+PC9yZWNvcmQ+PC9D
aXRlPjwvRW5kTm90ZT5=
</w:fldData>
        </w:fldChar>
      </w:r>
      <w:r w:rsidR="004E1EF5">
        <w:rPr>
          <w:rFonts w:ascii="Times New Roman" w:hAnsi="Times New Roman" w:cs="Times New Roman"/>
          <w:sz w:val="24"/>
          <w:szCs w:val="24"/>
        </w:rPr>
        <w:instrText xml:space="preserve"> ADDIN EN.CITE </w:instrText>
      </w:r>
      <w:r w:rsidR="004E1EF5">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aW9kaWNhbD48cGFnZXM+MS0xODwvcGFnZXM+PHZvbHVtZT4wMDwvdm9sdW1lPjxkYXRlcz48eWVh
cj4yMDIyPC95ZWFyPjwvZGF0ZXM+PHVybHM+PC91cmxzPjxlbGVjdHJvbmljLXJlc291cmNlLW51
bT4xMC4xMTExL2djYi4xNjEyMTwvZWxlY3Ryb25pYy1yZXNvdXJjZS1udW0+PC9yZWNvcmQ+PC9D
aXRlPjwvRW5kTm90ZT5=
</w:fldData>
        </w:fldChar>
      </w:r>
      <w:r w:rsidR="004E1EF5">
        <w:rPr>
          <w:rFonts w:ascii="Times New Roman" w:hAnsi="Times New Roman" w:cs="Times New Roman"/>
          <w:sz w:val="24"/>
          <w:szCs w:val="24"/>
        </w:rPr>
        <w:instrText xml:space="preserve"> ADDIN EN.CITE.DATA </w:instrText>
      </w:r>
      <w:r w:rsidR="004E1EF5">
        <w:rPr>
          <w:rFonts w:ascii="Times New Roman" w:hAnsi="Times New Roman" w:cs="Times New Roman"/>
          <w:sz w:val="24"/>
          <w:szCs w:val="24"/>
        </w:rPr>
      </w:r>
      <w:r w:rsidR="004E1EF5">
        <w:rPr>
          <w:rFonts w:ascii="Times New Roman" w:hAnsi="Times New Roman" w:cs="Times New Roman"/>
          <w:sz w:val="24"/>
          <w:szCs w:val="24"/>
        </w:rPr>
        <w:fldChar w:fldCharType="end"/>
      </w:r>
      <w:r w:rsidR="00053779">
        <w:rPr>
          <w:rFonts w:ascii="Times New Roman" w:hAnsi="Times New Roman" w:cs="Times New Roman"/>
          <w:sz w:val="24"/>
          <w:szCs w:val="24"/>
        </w:rPr>
      </w:r>
      <w:r w:rsidR="00053779">
        <w:rPr>
          <w:rFonts w:ascii="Times New Roman" w:hAnsi="Times New Roman" w:cs="Times New Roman"/>
          <w:sz w:val="24"/>
          <w:szCs w:val="24"/>
        </w:rPr>
        <w:fldChar w:fldCharType="separate"/>
      </w:r>
      <w:r w:rsidR="00950F3B">
        <w:rPr>
          <w:rFonts w:ascii="Times New Roman" w:hAnsi="Times New Roman" w:cs="Times New Roman"/>
          <w:noProof/>
          <w:sz w:val="24"/>
          <w:szCs w:val="24"/>
        </w:rPr>
        <w:t>(e.g., Berner et al. 2020, Berner and Goetz 2022)</w:t>
      </w:r>
      <w:r w:rsidR="00053779">
        <w:rPr>
          <w:rFonts w:ascii="Times New Roman" w:hAnsi="Times New Roman" w:cs="Times New Roman"/>
          <w:sz w:val="24"/>
          <w:szCs w:val="24"/>
        </w:rPr>
        <w:fldChar w:fldCharType="end"/>
      </w:r>
      <w:r w:rsidR="0048413F">
        <w:rPr>
          <w:rFonts w:ascii="Times New Roman" w:hAnsi="Times New Roman" w:cs="Times New Roman"/>
          <w:sz w:val="24"/>
          <w:szCs w:val="24"/>
        </w:rPr>
        <w:t>.</w:t>
      </w:r>
      <w:r w:rsidR="005E7DBA">
        <w:rPr>
          <w:rFonts w:ascii="Times New Roman" w:hAnsi="Times New Roman" w:cs="Times New Roman"/>
          <w:sz w:val="24"/>
          <w:szCs w:val="24"/>
        </w:rPr>
        <w:t xml:space="preserve"> </w:t>
      </w:r>
      <w:r w:rsidR="00DB7005">
        <w:rPr>
          <w:rFonts w:ascii="Times New Roman" w:hAnsi="Times New Roman" w:cs="Times New Roman"/>
          <w:sz w:val="24"/>
          <w:szCs w:val="24"/>
        </w:rPr>
        <w:t xml:space="preserve">To date, </w:t>
      </w:r>
      <w:r w:rsidR="00DB7005" w:rsidRPr="00DB7005">
        <w:rPr>
          <w:rFonts w:ascii="Times New Roman" w:hAnsi="Times New Roman" w:cs="Times New Roman"/>
          <w:i/>
          <w:iCs/>
          <w:sz w:val="24"/>
          <w:szCs w:val="24"/>
        </w:rPr>
        <w:t>lsatTS</w:t>
      </w:r>
      <w:r w:rsidR="00DB7005">
        <w:rPr>
          <w:rFonts w:ascii="Times New Roman" w:hAnsi="Times New Roman" w:cs="Times New Roman"/>
          <w:sz w:val="24"/>
          <w:szCs w:val="24"/>
        </w:rPr>
        <w:t xml:space="preserve"> has been used for ecological studies focused on Arctic tundra and boreal forest, but many of the functions could be used for studies focused on lower latitude ecosystems, especially ecosystems with a single growing season. </w:t>
      </w:r>
      <w:r w:rsidR="005E7DBA">
        <w:rPr>
          <w:rFonts w:ascii="Times New Roman" w:hAnsi="Times New Roman" w:cs="Times New Roman"/>
          <w:sz w:val="24"/>
          <w:szCs w:val="24"/>
        </w:rPr>
        <w:t>O</w:t>
      </w:r>
      <w:r w:rsidR="005E7DBA" w:rsidRPr="00FE4304">
        <w:rPr>
          <w:rFonts w:ascii="Times New Roman" w:hAnsi="Times New Roman" w:cs="Times New Roman"/>
          <w:sz w:val="24"/>
          <w:szCs w:val="24"/>
        </w:rPr>
        <w:t xml:space="preserve">verall, this software provides a suite of functions to enable broader use of Landsat </w:t>
      </w:r>
      <w:r w:rsidR="005E7DBA">
        <w:rPr>
          <w:rFonts w:ascii="Times New Roman" w:hAnsi="Times New Roman" w:cs="Times New Roman"/>
          <w:sz w:val="24"/>
          <w:szCs w:val="24"/>
        </w:rPr>
        <w:t xml:space="preserve">satellite </w:t>
      </w:r>
      <w:r w:rsidR="005E7DBA" w:rsidRPr="00FE4304">
        <w:rPr>
          <w:rFonts w:ascii="Times New Roman" w:hAnsi="Times New Roman" w:cs="Times New Roman"/>
          <w:sz w:val="24"/>
          <w:szCs w:val="24"/>
        </w:rPr>
        <w:t>data for assess</w:t>
      </w:r>
      <w:r w:rsidR="00B41254">
        <w:rPr>
          <w:rFonts w:ascii="Times New Roman" w:hAnsi="Times New Roman" w:cs="Times New Roman"/>
          <w:sz w:val="24"/>
          <w:szCs w:val="24"/>
        </w:rPr>
        <w:t>ing</w:t>
      </w:r>
      <w:r w:rsidR="005E7DBA" w:rsidRPr="00FE4304">
        <w:rPr>
          <w:rFonts w:ascii="Times New Roman" w:hAnsi="Times New Roman" w:cs="Times New Roman"/>
          <w:sz w:val="24"/>
          <w:szCs w:val="24"/>
        </w:rPr>
        <w:t xml:space="preserve"> and monitoring </w:t>
      </w:r>
      <w:r w:rsidR="005E7DBA">
        <w:rPr>
          <w:rFonts w:ascii="Times New Roman" w:hAnsi="Times New Roman" w:cs="Times New Roman"/>
          <w:sz w:val="24"/>
          <w:szCs w:val="24"/>
        </w:rPr>
        <w:t xml:space="preserve">Earth’s land surface over the past four decades in a sample-based framework suitable for local to global geographic extents.  </w:t>
      </w:r>
    </w:p>
    <w:p w14:paraId="4D0917D5" w14:textId="57D19023" w:rsidR="00D377FC" w:rsidRDefault="00D377FC" w:rsidP="00F751FB">
      <w:pPr>
        <w:pStyle w:val="NoSpacing"/>
        <w:rPr>
          <w:rFonts w:ascii="Times New Roman" w:hAnsi="Times New Roman" w:cs="Times New Roman"/>
          <w:sz w:val="24"/>
          <w:szCs w:val="24"/>
        </w:rPr>
      </w:pPr>
    </w:p>
    <w:p w14:paraId="1D9377FE" w14:textId="3CF35B7A" w:rsidR="00D377FC" w:rsidRDefault="00D377FC" w:rsidP="00D377FC">
      <w:pPr>
        <w:pStyle w:val="Heading1"/>
      </w:pPr>
      <w:r w:rsidRPr="00D377FC">
        <w:t>Acknowledgements</w:t>
      </w:r>
    </w:p>
    <w:p w14:paraId="427610C2" w14:textId="23B9BF73" w:rsidR="00DE704E" w:rsidRDefault="003854B7" w:rsidP="00066377">
      <w:pPr>
        <w:pStyle w:val="NoSpacing"/>
        <w:rPr>
          <w:rFonts w:ascii="Times New Roman" w:hAnsi="Times New Roman" w:cs="Times New Roman"/>
          <w:sz w:val="24"/>
          <w:szCs w:val="24"/>
        </w:rPr>
      </w:pPr>
      <w:r>
        <w:rPr>
          <w:rFonts w:ascii="Times New Roman" w:hAnsi="Times New Roman" w:cs="Times New Roman"/>
          <w:sz w:val="24"/>
          <w:szCs w:val="24"/>
        </w:rPr>
        <w:t xml:space="preserve">We acknowledge </w:t>
      </w:r>
      <w:r w:rsidR="00EB590F" w:rsidRPr="00EB590F">
        <w:rPr>
          <w:rFonts w:ascii="Times New Roman" w:hAnsi="Times New Roman" w:cs="Times New Roman"/>
          <w:sz w:val="24"/>
          <w:szCs w:val="24"/>
        </w:rPr>
        <w:t>suppor</w:t>
      </w:r>
      <w:r>
        <w:rPr>
          <w:rFonts w:ascii="Times New Roman" w:hAnsi="Times New Roman" w:cs="Times New Roman"/>
          <w:sz w:val="24"/>
          <w:szCs w:val="24"/>
        </w:rPr>
        <w:t>t from</w:t>
      </w:r>
      <w:r w:rsidR="00EB590F" w:rsidRPr="00EB590F">
        <w:rPr>
          <w:rFonts w:ascii="Times New Roman" w:hAnsi="Times New Roman" w:cs="Times New Roman"/>
          <w:sz w:val="24"/>
          <w:szCs w:val="24"/>
        </w:rPr>
        <w:t xml:space="preserve"> </w:t>
      </w:r>
      <w:r w:rsidR="00066377">
        <w:rPr>
          <w:rFonts w:ascii="Times New Roman" w:hAnsi="Times New Roman" w:cs="Times New Roman"/>
          <w:sz w:val="24"/>
          <w:szCs w:val="24"/>
        </w:rPr>
        <w:t xml:space="preserve">the </w:t>
      </w:r>
      <w:r w:rsidR="00EB590F" w:rsidRPr="00EB590F">
        <w:rPr>
          <w:rFonts w:ascii="Times New Roman" w:hAnsi="Times New Roman" w:cs="Times New Roman"/>
          <w:sz w:val="24"/>
          <w:szCs w:val="24"/>
        </w:rPr>
        <w:t>National Aeronautics and Space Administration</w:t>
      </w:r>
      <w:r w:rsidR="00EB590F">
        <w:rPr>
          <w:rFonts w:ascii="Times New Roman" w:hAnsi="Times New Roman" w:cs="Times New Roman"/>
          <w:sz w:val="24"/>
          <w:szCs w:val="24"/>
        </w:rPr>
        <w:t xml:space="preserve"> </w:t>
      </w:r>
      <w:r w:rsidR="00EB590F" w:rsidRPr="00EB590F">
        <w:rPr>
          <w:rFonts w:ascii="Times New Roman" w:hAnsi="Times New Roman" w:cs="Times New Roman"/>
          <w:sz w:val="24"/>
          <w:szCs w:val="24"/>
        </w:rPr>
        <w:t>(NASA) Arctic Boreal Vulnerability Experiment (ABoVE)</w:t>
      </w:r>
      <w:r w:rsidR="00066377">
        <w:rPr>
          <w:rFonts w:ascii="Times New Roman" w:hAnsi="Times New Roman" w:cs="Times New Roman"/>
          <w:sz w:val="24"/>
          <w:szCs w:val="24"/>
        </w:rPr>
        <w:t xml:space="preserve"> under Grant No. </w:t>
      </w:r>
      <w:r w:rsidRPr="003854B7">
        <w:rPr>
          <w:rFonts w:ascii="Times New Roman" w:hAnsi="Times New Roman" w:cs="Times New Roman"/>
          <w:sz w:val="24"/>
          <w:szCs w:val="24"/>
        </w:rPr>
        <w:t>80NSSC19M0112</w:t>
      </w:r>
      <w:r>
        <w:rPr>
          <w:rFonts w:ascii="Times New Roman" w:hAnsi="Times New Roman" w:cs="Times New Roman"/>
          <w:sz w:val="24"/>
          <w:szCs w:val="24"/>
        </w:rPr>
        <w:t xml:space="preserve"> </w:t>
      </w:r>
      <w:r w:rsidR="00EB590F">
        <w:rPr>
          <w:rFonts w:ascii="Times New Roman" w:hAnsi="Times New Roman" w:cs="Times New Roman"/>
          <w:sz w:val="24"/>
          <w:szCs w:val="24"/>
        </w:rPr>
        <w:t>to S.J.</w:t>
      </w:r>
      <w:r>
        <w:rPr>
          <w:rFonts w:ascii="Times New Roman" w:hAnsi="Times New Roman" w:cs="Times New Roman"/>
          <w:sz w:val="24"/>
          <w:szCs w:val="24"/>
        </w:rPr>
        <w:t>G.</w:t>
      </w:r>
      <w:r w:rsidR="00066377">
        <w:rPr>
          <w:rFonts w:ascii="Times New Roman" w:hAnsi="Times New Roman" w:cs="Times New Roman"/>
          <w:sz w:val="24"/>
          <w:szCs w:val="24"/>
        </w:rPr>
        <w:t xml:space="preserve"> </w:t>
      </w:r>
      <w:r w:rsidR="00EB590F">
        <w:rPr>
          <w:rFonts w:ascii="Times New Roman" w:hAnsi="Times New Roman" w:cs="Times New Roman"/>
          <w:sz w:val="24"/>
          <w:szCs w:val="24"/>
        </w:rPr>
        <w:t xml:space="preserve">and </w:t>
      </w:r>
      <w:r w:rsidR="00066377">
        <w:rPr>
          <w:rFonts w:ascii="Times New Roman" w:hAnsi="Times New Roman" w:cs="Times New Roman"/>
          <w:sz w:val="24"/>
          <w:szCs w:val="24"/>
        </w:rPr>
        <w:t xml:space="preserve">the </w:t>
      </w:r>
      <w:r w:rsidR="00EB590F">
        <w:rPr>
          <w:rFonts w:ascii="Times New Roman" w:hAnsi="Times New Roman" w:cs="Times New Roman"/>
          <w:sz w:val="24"/>
          <w:szCs w:val="24"/>
        </w:rPr>
        <w:t xml:space="preserve">NASA New Investigator Program (NIP) </w:t>
      </w:r>
      <w:r w:rsidR="00066377">
        <w:rPr>
          <w:rFonts w:ascii="Times New Roman" w:hAnsi="Times New Roman" w:cs="Times New Roman"/>
          <w:sz w:val="24"/>
          <w:szCs w:val="24"/>
        </w:rPr>
        <w:t>under G</w:t>
      </w:r>
      <w:r w:rsidR="00EB590F">
        <w:rPr>
          <w:rFonts w:ascii="Times New Roman" w:hAnsi="Times New Roman" w:cs="Times New Roman"/>
          <w:sz w:val="24"/>
          <w:szCs w:val="24"/>
        </w:rPr>
        <w:t>rant</w:t>
      </w:r>
      <w:r w:rsidR="00D377FC">
        <w:rPr>
          <w:rFonts w:ascii="Times New Roman" w:hAnsi="Times New Roman" w:cs="Times New Roman"/>
          <w:sz w:val="24"/>
          <w:szCs w:val="24"/>
        </w:rPr>
        <w:t xml:space="preserve"> </w:t>
      </w:r>
      <w:r w:rsidR="00066377">
        <w:rPr>
          <w:rFonts w:ascii="Times New Roman" w:hAnsi="Times New Roman" w:cs="Times New Roman"/>
          <w:sz w:val="24"/>
          <w:szCs w:val="24"/>
        </w:rPr>
        <w:t xml:space="preserve">No. </w:t>
      </w:r>
      <w:r w:rsidR="00D377FC" w:rsidRPr="00D377FC">
        <w:rPr>
          <w:rFonts w:ascii="Times New Roman" w:hAnsi="Times New Roman" w:cs="Times New Roman"/>
          <w:sz w:val="24"/>
          <w:szCs w:val="24"/>
        </w:rPr>
        <w:t>80NSSC21K1364</w:t>
      </w:r>
      <w:r w:rsidR="00EB590F">
        <w:rPr>
          <w:rFonts w:ascii="Times New Roman" w:hAnsi="Times New Roman" w:cs="Times New Roman"/>
          <w:sz w:val="24"/>
          <w:szCs w:val="24"/>
        </w:rPr>
        <w:t xml:space="preserve"> to L.T.B.</w:t>
      </w:r>
      <w:r w:rsidR="00066377">
        <w:rPr>
          <w:rFonts w:ascii="Times New Roman" w:hAnsi="Times New Roman" w:cs="Times New Roman"/>
          <w:sz w:val="24"/>
          <w:szCs w:val="24"/>
        </w:rPr>
        <w:t xml:space="preserve"> This study was also </w:t>
      </w:r>
      <w:r w:rsidR="00142AEA" w:rsidRPr="00142AEA">
        <w:rPr>
          <w:rFonts w:ascii="Times New Roman" w:hAnsi="Times New Roman" w:cs="Times New Roman"/>
          <w:sz w:val="24"/>
          <w:szCs w:val="24"/>
        </w:rPr>
        <w:t>supported by the National Science Foundation Navigating the New Arctic Big Idea</w:t>
      </w:r>
      <w:r w:rsidR="00066377">
        <w:rPr>
          <w:rFonts w:ascii="Times New Roman" w:hAnsi="Times New Roman" w:cs="Times New Roman"/>
          <w:sz w:val="24"/>
          <w:szCs w:val="24"/>
        </w:rPr>
        <w:t xml:space="preserve"> </w:t>
      </w:r>
      <w:r w:rsidR="00142AEA" w:rsidRPr="00142AEA">
        <w:rPr>
          <w:rFonts w:ascii="Times New Roman" w:hAnsi="Times New Roman" w:cs="Times New Roman"/>
          <w:sz w:val="24"/>
          <w:szCs w:val="24"/>
        </w:rPr>
        <w:t>under Grant No</w:t>
      </w:r>
      <w:r w:rsidR="00066377">
        <w:rPr>
          <w:rFonts w:ascii="Times New Roman" w:hAnsi="Times New Roman" w:cs="Times New Roman"/>
          <w:sz w:val="24"/>
          <w:szCs w:val="24"/>
        </w:rPr>
        <w:t xml:space="preserve">. </w:t>
      </w:r>
      <w:r w:rsidR="00066377" w:rsidRPr="00D377FC">
        <w:rPr>
          <w:rFonts w:ascii="Times New Roman" w:hAnsi="Times New Roman" w:cs="Times New Roman"/>
          <w:sz w:val="24"/>
          <w:szCs w:val="24"/>
        </w:rPr>
        <w:t>2127273</w:t>
      </w:r>
      <w:r w:rsidR="00066377">
        <w:rPr>
          <w:rFonts w:ascii="Times New Roman" w:hAnsi="Times New Roman" w:cs="Times New Roman"/>
          <w:sz w:val="24"/>
          <w:szCs w:val="24"/>
        </w:rPr>
        <w:t xml:space="preserve"> to L.T.B. and S.J.G. </w:t>
      </w:r>
      <w:r w:rsidR="003E4D5D">
        <w:rPr>
          <w:rFonts w:ascii="Times New Roman" w:hAnsi="Times New Roman" w:cs="Times New Roman"/>
          <w:sz w:val="24"/>
          <w:szCs w:val="24"/>
        </w:rPr>
        <w:t xml:space="preserve">The contributions from J.J.A and S.N. to this study were funded by </w:t>
      </w:r>
      <w:r w:rsidR="000F5331" w:rsidRPr="000F5331">
        <w:rPr>
          <w:rFonts w:ascii="Times New Roman" w:hAnsi="Times New Roman" w:cs="Times New Roman"/>
          <w:sz w:val="24"/>
          <w:szCs w:val="24"/>
        </w:rPr>
        <w:t>the Independent Research Fund of Denmark (grant 7027-00133B)</w:t>
      </w:r>
      <w:r w:rsidR="000F5331">
        <w:rPr>
          <w:rFonts w:ascii="Times New Roman" w:hAnsi="Times New Roman" w:cs="Times New Roman"/>
          <w:sz w:val="24"/>
          <w:szCs w:val="24"/>
        </w:rPr>
        <w:t xml:space="preserve"> and </w:t>
      </w:r>
      <w:r w:rsidR="003E4D5D">
        <w:rPr>
          <w:rFonts w:ascii="Times New Roman" w:hAnsi="Times New Roman" w:cs="Times New Roman"/>
          <w:sz w:val="24"/>
          <w:szCs w:val="24"/>
        </w:rPr>
        <w:t xml:space="preserve">the EU Horizon 2020 CHARTER project (Grant Agreement Number: </w:t>
      </w:r>
      <w:r w:rsidR="003E4D5D" w:rsidRPr="003E4D5D">
        <w:rPr>
          <w:rFonts w:ascii="Times New Roman" w:hAnsi="Times New Roman" w:cs="Times New Roman"/>
          <w:sz w:val="24"/>
          <w:szCs w:val="24"/>
          <w:lang w:val="en-GB"/>
        </w:rPr>
        <w:t>869471</w:t>
      </w:r>
      <w:r w:rsidR="003E4D5D">
        <w:rPr>
          <w:rFonts w:ascii="Times New Roman" w:hAnsi="Times New Roman" w:cs="Times New Roman"/>
          <w:sz w:val="24"/>
          <w:szCs w:val="24"/>
        </w:rPr>
        <w:t>).</w:t>
      </w:r>
      <w:r w:rsidR="008F4386">
        <w:rPr>
          <w:rFonts w:ascii="Times New Roman" w:hAnsi="Times New Roman" w:cs="Times New Roman"/>
          <w:sz w:val="24"/>
          <w:szCs w:val="24"/>
        </w:rPr>
        <w:t xml:space="preserve"> </w:t>
      </w:r>
      <w:r w:rsidR="00DE704E">
        <w:rPr>
          <w:rFonts w:ascii="Times New Roman" w:hAnsi="Times New Roman" w:cs="Times New Roman"/>
          <w:sz w:val="24"/>
          <w:szCs w:val="24"/>
        </w:rPr>
        <w:t>Landsat 5</w:t>
      </w:r>
      <w:r w:rsidR="00AD60C4">
        <w:rPr>
          <w:rFonts w:ascii="Times New Roman" w:hAnsi="Times New Roman" w:cs="Times New Roman"/>
          <w:sz w:val="24"/>
          <w:szCs w:val="24"/>
        </w:rPr>
        <w:t xml:space="preserve"> </w:t>
      </w:r>
      <w:r w:rsidR="00AD60C4">
        <w:rPr>
          <w:rFonts w:ascii="Times New Roman" w:hAnsi="Times New Roman" w:cs="Times New Roman"/>
          <w:sz w:val="24"/>
          <w:szCs w:val="24"/>
        </w:rPr>
        <w:lastRenderedPageBreak/>
        <w:t>(</w:t>
      </w:r>
      <w:r w:rsidR="00AD60C4" w:rsidRPr="006E6FEA">
        <w:rPr>
          <w:rFonts w:ascii="Times New Roman" w:hAnsi="Times New Roman" w:cs="Times New Roman"/>
          <w:sz w:val="24"/>
          <w:szCs w:val="24"/>
          <w:lang w:val="en-GB"/>
        </w:rPr>
        <w:t>doi.org/10.5066/P9IAXOVV</w:t>
      </w:r>
      <w:r w:rsidR="00AD60C4">
        <w:rPr>
          <w:rFonts w:ascii="Times New Roman" w:hAnsi="Times New Roman" w:cs="Times New Roman"/>
          <w:sz w:val="24"/>
          <w:szCs w:val="24"/>
        </w:rPr>
        <w:t>)</w:t>
      </w:r>
      <w:r w:rsidR="00DE704E">
        <w:rPr>
          <w:rFonts w:ascii="Times New Roman" w:hAnsi="Times New Roman" w:cs="Times New Roman"/>
          <w:sz w:val="24"/>
          <w:szCs w:val="24"/>
        </w:rPr>
        <w:t xml:space="preserve">, </w:t>
      </w:r>
      <w:r w:rsidR="00AD60C4">
        <w:rPr>
          <w:rFonts w:ascii="Times New Roman" w:hAnsi="Times New Roman" w:cs="Times New Roman"/>
          <w:sz w:val="24"/>
          <w:szCs w:val="24"/>
        </w:rPr>
        <w:t xml:space="preserve">Landsat </w:t>
      </w:r>
      <w:r w:rsidR="00DE704E">
        <w:rPr>
          <w:rFonts w:ascii="Times New Roman" w:hAnsi="Times New Roman" w:cs="Times New Roman"/>
          <w:sz w:val="24"/>
          <w:szCs w:val="24"/>
        </w:rPr>
        <w:t>7</w:t>
      </w:r>
      <w:r w:rsidR="00AD60C4">
        <w:rPr>
          <w:rFonts w:ascii="Times New Roman" w:hAnsi="Times New Roman" w:cs="Times New Roman"/>
          <w:sz w:val="24"/>
          <w:szCs w:val="24"/>
        </w:rPr>
        <w:t xml:space="preserve"> (</w:t>
      </w:r>
      <w:r w:rsidR="00AD60C4" w:rsidRPr="006E6FEA">
        <w:rPr>
          <w:rFonts w:ascii="Times New Roman" w:hAnsi="Times New Roman" w:cs="Times New Roman"/>
          <w:sz w:val="24"/>
          <w:szCs w:val="24"/>
          <w:lang w:val="en-GB"/>
        </w:rPr>
        <w:t>doi.org/10.5066/P9C7I13B</w:t>
      </w:r>
      <w:r w:rsidR="00AD60C4">
        <w:rPr>
          <w:rFonts w:ascii="Times New Roman" w:hAnsi="Times New Roman" w:cs="Times New Roman"/>
          <w:sz w:val="24"/>
          <w:szCs w:val="24"/>
        </w:rPr>
        <w:t>)</w:t>
      </w:r>
      <w:r w:rsidR="00DE704E">
        <w:rPr>
          <w:rFonts w:ascii="Times New Roman" w:hAnsi="Times New Roman" w:cs="Times New Roman"/>
          <w:sz w:val="24"/>
          <w:szCs w:val="24"/>
        </w:rPr>
        <w:t xml:space="preserve">, and </w:t>
      </w:r>
      <w:r w:rsidR="00AD60C4">
        <w:rPr>
          <w:rFonts w:ascii="Times New Roman" w:hAnsi="Times New Roman" w:cs="Times New Roman"/>
          <w:sz w:val="24"/>
          <w:szCs w:val="24"/>
        </w:rPr>
        <w:t xml:space="preserve">Landsat </w:t>
      </w:r>
      <w:r w:rsidR="00DE704E">
        <w:rPr>
          <w:rFonts w:ascii="Times New Roman" w:hAnsi="Times New Roman" w:cs="Times New Roman"/>
          <w:sz w:val="24"/>
          <w:szCs w:val="24"/>
        </w:rPr>
        <w:t xml:space="preserve">8 </w:t>
      </w:r>
      <w:r w:rsidR="00AD60C4">
        <w:rPr>
          <w:rFonts w:ascii="Times New Roman" w:hAnsi="Times New Roman" w:cs="Times New Roman"/>
          <w:sz w:val="24"/>
          <w:szCs w:val="24"/>
        </w:rPr>
        <w:t>(</w:t>
      </w:r>
      <w:r w:rsidR="00AD60C4" w:rsidRPr="00AD60C4">
        <w:rPr>
          <w:rFonts w:ascii="Times New Roman" w:hAnsi="Times New Roman" w:cs="Times New Roman"/>
          <w:sz w:val="24"/>
          <w:szCs w:val="24"/>
        </w:rPr>
        <w:t>doi.org/10.5066/P9OGBGM6</w:t>
      </w:r>
      <w:r w:rsidR="00AD60C4">
        <w:rPr>
          <w:rFonts w:ascii="Times New Roman" w:hAnsi="Times New Roman" w:cs="Times New Roman"/>
          <w:sz w:val="24"/>
          <w:szCs w:val="24"/>
        </w:rPr>
        <w:t xml:space="preserve">) </w:t>
      </w:r>
      <w:r w:rsidR="00DE704E">
        <w:rPr>
          <w:rFonts w:ascii="Times New Roman" w:hAnsi="Times New Roman" w:cs="Times New Roman"/>
          <w:sz w:val="24"/>
          <w:szCs w:val="24"/>
        </w:rPr>
        <w:t xml:space="preserve">surface reflectance data </w:t>
      </w:r>
      <w:r w:rsidR="00DE704E" w:rsidRPr="00DE704E">
        <w:rPr>
          <w:rFonts w:ascii="Times New Roman" w:hAnsi="Times New Roman" w:cs="Times New Roman"/>
          <w:sz w:val="24"/>
          <w:szCs w:val="24"/>
        </w:rPr>
        <w:t>courtesy of the U.S. Geological Survey</w:t>
      </w:r>
      <w:r w:rsidR="00DE704E">
        <w:rPr>
          <w:rFonts w:ascii="Times New Roman" w:hAnsi="Times New Roman" w:cs="Times New Roman"/>
          <w:sz w:val="24"/>
          <w:szCs w:val="24"/>
        </w:rPr>
        <w:t xml:space="preserve">. </w:t>
      </w:r>
    </w:p>
    <w:p w14:paraId="2A6E71DE" w14:textId="78649966" w:rsidR="00066377" w:rsidRDefault="00066377" w:rsidP="00F751FB">
      <w:pPr>
        <w:pStyle w:val="NoSpacing"/>
        <w:rPr>
          <w:rFonts w:ascii="Times New Roman" w:hAnsi="Times New Roman" w:cs="Times New Roman"/>
          <w:b/>
          <w:bCs/>
          <w:sz w:val="24"/>
          <w:szCs w:val="24"/>
        </w:rPr>
      </w:pPr>
    </w:p>
    <w:p w14:paraId="69B968FC" w14:textId="7E9AAC98" w:rsidR="00D8312E" w:rsidRDefault="00F67586" w:rsidP="00C81F1B">
      <w:pPr>
        <w:pStyle w:val="Heading1"/>
      </w:pPr>
      <w:r>
        <w:t>References</w:t>
      </w:r>
    </w:p>
    <w:p w14:paraId="02498BDD" w14:textId="56245174" w:rsidR="001F6AD7" w:rsidRPr="001F6AD7" w:rsidRDefault="00D8312E" w:rsidP="001F6AD7">
      <w:pPr>
        <w:pStyle w:val="EndNoteBibliography"/>
        <w:spacing w:after="0"/>
        <w:ind w:left="720" w:hanging="720"/>
      </w:pPr>
      <w:r>
        <w:fldChar w:fldCharType="begin"/>
      </w:r>
      <w:r>
        <w:instrText xml:space="preserve"> ADDIN EN.REFLIST </w:instrText>
      </w:r>
      <w:r>
        <w:fldChar w:fldCharType="separate"/>
      </w:r>
      <w:r w:rsidR="001F6AD7" w:rsidRPr="001F6AD7">
        <w:t xml:space="preserve">Appelhans, T., F. Detsch, C. Reudenbach, and S. Woellauer. 2021. mapview: Interactive Viewing of Spatial Data in R. R package version 2.10.0. </w:t>
      </w:r>
      <w:hyperlink r:id="rId18" w:history="1">
        <w:r w:rsidR="001F6AD7" w:rsidRPr="001F6AD7">
          <w:rPr>
            <w:rStyle w:val="Hyperlink"/>
          </w:rPr>
          <w:t>https://CRAN.R-project.org/package=mapview</w:t>
        </w:r>
      </w:hyperlink>
      <w:r w:rsidR="001F6AD7" w:rsidRPr="001F6AD7">
        <w:t>.</w:t>
      </w:r>
    </w:p>
    <w:p w14:paraId="6909CE73" w14:textId="77777777" w:rsidR="001F6AD7" w:rsidRPr="001F6AD7" w:rsidRDefault="001F6AD7" w:rsidP="001F6AD7">
      <w:pPr>
        <w:pStyle w:val="EndNoteBibliography"/>
        <w:spacing w:after="0"/>
        <w:ind w:left="720" w:hanging="720"/>
      </w:pPr>
      <w:r w:rsidRPr="001F6AD7">
        <w:t xml:space="preserve">Aybar, C., Q. Wu, L. Bautista, R. Yali, and A. Barja. 2020. rgee: An R package for interacting with Google Earth Engine. Journal of Open Source Software </w:t>
      </w:r>
      <w:r w:rsidRPr="001F6AD7">
        <w:rPr>
          <w:b/>
        </w:rPr>
        <w:t>5</w:t>
      </w:r>
      <w:r w:rsidRPr="001F6AD7">
        <w:t>:2272.</w:t>
      </w:r>
    </w:p>
    <w:p w14:paraId="5768767F" w14:textId="7E06C047" w:rsidR="001F6AD7" w:rsidRPr="001F6AD7" w:rsidRDefault="001F6AD7" w:rsidP="001F6AD7">
      <w:pPr>
        <w:pStyle w:val="EndNoteBibliography"/>
        <w:spacing w:after="0"/>
        <w:ind w:left="720" w:hanging="720"/>
      </w:pPr>
      <w:r w:rsidRPr="001F6AD7">
        <w:t xml:space="preserve">Bache, S. M., and H. Wickham. 2020. magrittr: A Forward-Pipe Operator for R. R package version 2.0.1. </w:t>
      </w:r>
      <w:hyperlink r:id="rId19" w:history="1">
        <w:r w:rsidRPr="001F6AD7">
          <w:rPr>
            <w:rStyle w:val="Hyperlink"/>
          </w:rPr>
          <w:t>https://CRAN.R-project.org/package=magrittr</w:t>
        </w:r>
      </w:hyperlink>
      <w:r w:rsidRPr="001F6AD7">
        <w:t>.</w:t>
      </w:r>
    </w:p>
    <w:p w14:paraId="12F3AB9B" w14:textId="77777777" w:rsidR="001F6AD7" w:rsidRPr="001F6AD7" w:rsidRDefault="001F6AD7" w:rsidP="001F6AD7">
      <w:pPr>
        <w:pStyle w:val="EndNoteBibliography"/>
        <w:spacing w:after="0"/>
        <w:ind w:left="720" w:hanging="720"/>
      </w:pPr>
      <w:r w:rsidRPr="001F6AD7">
        <w:t xml:space="preserve">Badgley, G., C. B. Field, and J. A. Berry. 2017. Canopy near-infrared reflectance and terrestrial photosynthesis. Science Advances </w:t>
      </w:r>
      <w:r w:rsidRPr="001F6AD7">
        <w:rPr>
          <w:b/>
        </w:rPr>
        <w:t>3</w:t>
      </w:r>
      <w:r w:rsidRPr="001F6AD7">
        <w:t>:e1602244.</w:t>
      </w:r>
    </w:p>
    <w:p w14:paraId="13115FBB" w14:textId="1AC93D7E" w:rsidR="001F6AD7" w:rsidRPr="001F6AD7" w:rsidRDefault="001F6AD7" w:rsidP="001F6AD7">
      <w:pPr>
        <w:pStyle w:val="EndNoteBibliography"/>
        <w:spacing w:after="0"/>
        <w:ind w:left="720" w:hanging="720"/>
      </w:pPr>
      <w:r w:rsidRPr="001F6AD7">
        <w:t xml:space="preserve">Bengtsson, H. 2021. R.utils: Various Programming Utilities. R package version 2.11.0. </w:t>
      </w:r>
      <w:hyperlink r:id="rId20" w:history="1">
        <w:r w:rsidRPr="001F6AD7">
          <w:rPr>
            <w:rStyle w:val="Hyperlink"/>
          </w:rPr>
          <w:t>https://CRAN.R-project.org/package=R.utils</w:t>
        </w:r>
      </w:hyperlink>
      <w:r w:rsidRPr="001F6AD7">
        <w:t>.</w:t>
      </w:r>
    </w:p>
    <w:p w14:paraId="31D971AC" w14:textId="77777777" w:rsidR="001F6AD7" w:rsidRPr="001F6AD7" w:rsidRDefault="001F6AD7" w:rsidP="001F6AD7">
      <w:pPr>
        <w:pStyle w:val="EndNoteBibliography"/>
        <w:spacing w:after="0"/>
        <w:ind w:left="720" w:hanging="720"/>
      </w:pPr>
      <w:r w:rsidRPr="001F6AD7">
        <w:t xml:space="preserve">Berner, L. T., and S. J. Goetz. 2022. Satellite observations document trends consistent with a boreal forest biome shift. Global Change Biology </w:t>
      </w:r>
      <w:r w:rsidRPr="001F6AD7">
        <w:rPr>
          <w:b/>
        </w:rPr>
        <w:t>00</w:t>
      </w:r>
      <w:r w:rsidRPr="001F6AD7">
        <w:t>:1-18.</w:t>
      </w:r>
    </w:p>
    <w:p w14:paraId="053ADFBF" w14:textId="77777777" w:rsidR="001F6AD7" w:rsidRPr="001F6AD7" w:rsidRDefault="001F6AD7" w:rsidP="001F6AD7">
      <w:pPr>
        <w:pStyle w:val="EndNoteBibliography"/>
        <w:spacing w:after="0"/>
        <w:ind w:left="720" w:hanging="720"/>
      </w:pPr>
      <w:r w:rsidRPr="001F6AD7">
        <w:t xml:space="preserve">Berner, L. T., P. Jantz, K. D. Tape, and S. J. Goetz. 2018. Tundra plant aboveground biomass and shrub dominance mapped across the North Slope of Alaska. Environmental Research Letters </w:t>
      </w:r>
      <w:r w:rsidRPr="001F6AD7">
        <w:rPr>
          <w:b/>
        </w:rPr>
        <w:t>13</w:t>
      </w:r>
      <w:r w:rsidRPr="001F6AD7">
        <w:t>:035002.</w:t>
      </w:r>
    </w:p>
    <w:p w14:paraId="543B6760" w14:textId="77777777" w:rsidR="001F6AD7" w:rsidRPr="001F6AD7" w:rsidRDefault="001F6AD7" w:rsidP="001F6AD7">
      <w:pPr>
        <w:pStyle w:val="EndNoteBibliography"/>
        <w:spacing w:after="0"/>
        <w:ind w:left="720" w:hanging="720"/>
      </w:pPr>
      <w:r w:rsidRPr="001F6AD7">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1F6AD7">
        <w:rPr>
          <w:b/>
        </w:rPr>
        <w:t>11</w:t>
      </w:r>
      <w:r w:rsidRPr="001F6AD7">
        <w:t>:4621.</w:t>
      </w:r>
    </w:p>
    <w:p w14:paraId="72056471" w14:textId="77777777" w:rsidR="001F6AD7" w:rsidRPr="001F6AD7" w:rsidRDefault="001F6AD7" w:rsidP="001F6AD7">
      <w:pPr>
        <w:pStyle w:val="EndNoteBibliography"/>
        <w:spacing w:after="0"/>
        <w:ind w:left="720" w:hanging="720"/>
      </w:pPr>
      <w:r w:rsidRPr="001F6AD7">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1F6AD7">
        <w:rPr>
          <w:b/>
        </w:rPr>
        <w:t>14</w:t>
      </w:r>
      <w:r w:rsidRPr="001F6AD7">
        <w:t>:085010.</w:t>
      </w:r>
    </w:p>
    <w:p w14:paraId="6EAA283B" w14:textId="77777777" w:rsidR="001F6AD7" w:rsidRPr="001F6AD7" w:rsidRDefault="001F6AD7" w:rsidP="001F6AD7">
      <w:pPr>
        <w:pStyle w:val="EndNoteBibliography"/>
        <w:spacing w:after="0"/>
        <w:ind w:left="720" w:hanging="720"/>
      </w:pPr>
      <w:r w:rsidRPr="001F6AD7">
        <w:t xml:space="preserve">Boyd, M. A., L. T. Berner, A. C. Foster, S. J. Goetz, B. M. Rogers, X. J. Walker, and M. C. Mack. 2021. Historic declines in growth portend trembling aspen death during a contemporary leaf miner outbreak in Alaska. Ecosphere </w:t>
      </w:r>
      <w:r w:rsidRPr="001F6AD7">
        <w:rPr>
          <w:b/>
        </w:rPr>
        <w:t>12</w:t>
      </w:r>
      <w:r w:rsidRPr="001F6AD7">
        <w:t>:e03569.</w:t>
      </w:r>
    </w:p>
    <w:p w14:paraId="07C73F6F" w14:textId="77777777" w:rsidR="001F6AD7" w:rsidRPr="001F6AD7" w:rsidRDefault="001F6AD7" w:rsidP="001F6AD7">
      <w:pPr>
        <w:pStyle w:val="EndNoteBibliography"/>
        <w:spacing w:after="0"/>
        <w:ind w:left="720" w:hanging="720"/>
      </w:pPr>
      <w:r w:rsidRPr="001F6AD7">
        <w:t xml:space="preserve">Breiman, L. 2001. Random Forests. Machine Learning </w:t>
      </w:r>
      <w:r w:rsidRPr="001F6AD7">
        <w:rPr>
          <w:b/>
        </w:rPr>
        <w:t>45</w:t>
      </w:r>
      <w:r w:rsidRPr="001F6AD7">
        <w:t>:5-32.</w:t>
      </w:r>
    </w:p>
    <w:p w14:paraId="6AFC7210" w14:textId="0F7EDF39" w:rsidR="001F6AD7" w:rsidRPr="001F6AD7" w:rsidRDefault="001F6AD7" w:rsidP="001F6AD7">
      <w:pPr>
        <w:pStyle w:val="EndNoteBibliography"/>
        <w:spacing w:after="0"/>
        <w:ind w:left="720" w:hanging="720"/>
      </w:pPr>
      <w:r w:rsidRPr="001F6AD7">
        <w:t xml:space="preserve">Bronaugh, D., and A. Werner. 2019. zyp: Zhang + Yue-Pilon trends package. R package version 0.10-1.1. </w:t>
      </w:r>
      <w:hyperlink r:id="rId21" w:history="1">
        <w:r w:rsidRPr="001F6AD7">
          <w:rPr>
            <w:rStyle w:val="Hyperlink"/>
          </w:rPr>
          <w:t>https://CRAN.R-project.org/package=zyp</w:t>
        </w:r>
      </w:hyperlink>
      <w:r w:rsidRPr="001F6AD7">
        <w:t>.</w:t>
      </w:r>
    </w:p>
    <w:p w14:paraId="39D9522C" w14:textId="77777777" w:rsidR="001F6AD7" w:rsidRPr="001F6AD7" w:rsidRDefault="001F6AD7" w:rsidP="001F6AD7">
      <w:pPr>
        <w:pStyle w:val="EndNoteBibliography"/>
        <w:spacing w:after="0"/>
        <w:ind w:left="720" w:hanging="720"/>
      </w:pPr>
      <w:r w:rsidRPr="001F6AD7">
        <w:t xml:space="preserve">Camps-Valls, G., M. Campos-Taberner, Á. Moreno-Martínez, S. Walther, G. Duveiller, A. Cescatti, M. D. Mahecha, J. Muñoz-Marí, F. J. García-Haro, and L. Guanter. 2021. A unified vegetation index for quantifying the terrestrial biosphere. Science Advances </w:t>
      </w:r>
      <w:r w:rsidRPr="001F6AD7">
        <w:rPr>
          <w:b/>
        </w:rPr>
        <w:t>7</w:t>
      </w:r>
      <w:r w:rsidRPr="001F6AD7">
        <w:t>:eabc7447.</w:t>
      </w:r>
    </w:p>
    <w:p w14:paraId="0597F9E8" w14:textId="35B62883" w:rsidR="001F6AD7" w:rsidRPr="001F6AD7" w:rsidRDefault="001F6AD7" w:rsidP="001F6AD7">
      <w:pPr>
        <w:pStyle w:val="EndNoteBibliography"/>
        <w:spacing w:after="0"/>
        <w:ind w:left="720" w:hanging="720"/>
      </w:pPr>
      <w:r w:rsidRPr="001F6AD7">
        <w:t xml:space="preserve">Csárdi, G. 2021. crayon: Colored Terminal Output. R package version 1.4.2. </w:t>
      </w:r>
      <w:hyperlink r:id="rId22" w:history="1">
        <w:r w:rsidRPr="001F6AD7">
          <w:rPr>
            <w:rStyle w:val="Hyperlink"/>
          </w:rPr>
          <w:t>https://CRAN.R-project.org/package=crayon</w:t>
        </w:r>
      </w:hyperlink>
      <w:r w:rsidRPr="001F6AD7">
        <w:t>.</w:t>
      </w:r>
    </w:p>
    <w:p w14:paraId="67EB811C" w14:textId="154E3064" w:rsidR="001F6AD7" w:rsidRPr="001F6AD7" w:rsidRDefault="001F6AD7" w:rsidP="001F6AD7">
      <w:pPr>
        <w:pStyle w:val="EndNoteBibliography"/>
        <w:spacing w:after="0"/>
        <w:ind w:left="720" w:hanging="720"/>
      </w:pPr>
      <w:r w:rsidRPr="001F6AD7">
        <w:t xml:space="preserve">dos Santos, A. 2017. landsat8: Landsat 8 Imagery Rescaled to Reflectance, Radiance and/or Temperature. R package version 0.1-10. </w:t>
      </w:r>
      <w:hyperlink r:id="rId23" w:history="1">
        <w:r w:rsidRPr="001F6AD7">
          <w:rPr>
            <w:rStyle w:val="Hyperlink"/>
          </w:rPr>
          <w:t>https://CRAN.R-project.org/package=landsat8</w:t>
        </w:r>
      </w:hyperlink>
      <w:r w:rsidRPr="001F6AD7">
        <w:t>.</w:t>
      </w:r>
    </w:p>
    <w:p w14:paraId="31DB8FA4" w14:textId="73EB7C8F" w:rsidR="001F6AD7" w:rsidRPr="001F6AD7" w:rsidRDefault="001F6AD7" w:rsidP="001F6AD7">
      <w:pPr>
        <w:pStyle w:val="EndNoteBibliography"/>
        <w:spacing w:after="0"/>
        <w:ind w:left="720" w:hanging="720"/>
      </w:pPr>
      <w:r w:rsidRPr="001F6AD7">
        <w:t xml:space="preserve">Dowle, M., and A. Srinivasan. 2021. data.table: Extension of `data.frame`. R package version 1.14.2. </w:t>
      </w:r>
      <w:hyperlink r:id="rId24" w:history="1">
        <w:r w:rsidRPr="001F6AD7">
          <w:rPr>
            <w:rStyle w:val="Hyperlink"/>
          </w:rPr>
          <w:t>https://CRAN.R-project.org/package=data.table</w:t>
        </w:r>
      </w:hyperlink>
      <w:r w:rsidRPr="001F6AD7">
        <w:t>.</w:t>
      </w:r>
    </w:p>
    <w:p w14:paraId="734FEC42" w14:textId="77777777" w:rsidR="001F6AD7" w:rsidRPr="001F6AD7" w:rsidRDefault="001F6AD7" w:rsidP="001F6AD7">
      <w:pPr>
        <w:pStyle w:val="EndNoteBibliography"/>
        <w:spacing w:after="0"/>
        <w:ind w:left="720" w:hanging="720"/>
      </w:pPr>
      <w:r w:rsidRPr="001F6AD7">
        <w:t xml:space="preserve">Forchhammer, M. 2017. Sea-ice induced growth decline in Arctic shrubs. Biology Letters </w:t>
      </w:r>
      <w:r w:rsidRPr="001F6AD7">
        <w:rPr>
          <w:b/>
        </w:rPr>
        <w:t>13</w:t>
      </w:r>
      <w:r w:rsidRPr="001F6AD7">
        <w:t>.</w:t>
      </w:r>
    </w:p>
    <w:p w14:paraId="4EFCD180" w14:textId="77777777" w:rsidR="001F6AD7" w:rsidRPr="001F6AD7" w:rsidRDefault="001F6AD7" w:rsidP="001F6AD7">
      <w:pPr>
        <w:pStyle w:val="EndNoteBibliography"/>
        <w:spacing w:after="0"/>
        <w:ind w:left="720" w:hanging="720"/>
      </w:pPr>
      <w:r w:rsidRPr="001F6AD7">
        <w:t xml:space="preserve">Frost, G. V., M. J. Macander, U. S. Bhatt, H. E. Epstein, L. T. Berner, J. W. Bjerke, B. C. Forbes, S. J. Goetz, M. J. Lara, T. Park, G. K. Phoenix, M. K. Raynolds, H. Tømmervik, and D. A. Walker. 2021. Tundra greenness [in “State of the Climate in 2020”]. Bulletin of the American Meteorological Society </w:t>
      </w:r>
      <w:r w:rsidRPr="001F6AD7">
        <w:rPr>
          <w:b/>
        </w:rPr>
        <w:t>102</w:t>
      </w:r>
      <w:r w:rsidRPr="001F6AD7">
        <w:t>:S290–S292.</w:t>
      </w:r>
    </w:p>
    <w:p w14:paraId="2B1855D2" w14:textId="77777777" w:rsidR="001F6AD7" w:rsidRPr="001F6AD7" w:rsidRDefault="001F6AD7" w:rsidP="001F6AD7">
      <w:pPr>
        <w:pStyle w:val="EndNoteBibliography"/>
        <w:spacing w:after="0"/>
        <w:ind w:left="720" w:hanging="720"/>
      </w:pPr>
      <w:r w:rsidRPr="001F6AD7">
        <w:t>Gaglioti, B., L. T. Berner,</w:t>
      </w:r>
      <w:r w:rsidRPr="001F6AD7">
        <w:rPr>
          <w:rFonts w:hint="eastAsia"/>
        </w:rPr>
        <w:t xml:space="preserve"> B. M. Jones, K. M. Orndahl, A. P. Williams, L. Andreu</w:t>
      </w:r>
      <w:r w:rsidRPr="001F6AD7">
        <w:rPr>
          <w:rFonts w:hint="eastAsia"/>
        </w:rPr>
        <w:t>‐</w:t>
      </w:r>
      <w:r w:rsidRPr="001F6AD7">
        <w:rPr>
          <w:rFonts w:hint="eastAsia"/>
        </w:rPr>
        <w:t>Hayles, R. D</w:t>
      </w:r>
      <w:r w:rsidRPr="001F6AD7">
        <w:rPr>
          <w:rFonts w:hint="eastAsia"/>
        </w:rPr>
        <w:t>’</w:t>
      </w:r>
      <w:r w:rsidRPr="001F6AD7">
        <w:rPr>
          <w:rFonts w:hint="eastAsia"/>
        </w:rPr>
        <w:t xml:space="preserve">Arrigo, S. J. Goetz, and D. H. Mann. 2021. Tussocks enduring or shrubs greening: Alternate responses to </w:t>
      </w:r>
      <w:r w:rsidRPr="001F6AD7">
        <w:rPr>
          <w:rFonts w:hint="eastAsia"/>
        </w:rPr>
        <w:lastRenderedPageBreak/>
        <w:t>changing fire regimes in the Noatak River Valley, Alaska. Journal of Geophysical Re</w:t>
      </w:r>
      <w:r w:rsidRPr="001F6AD7">
        <w:t xml:space="preserve">search: Biogeosciences </w:t>
      </w:r>
      <w:r w:rsidRPr="001F6AD7">
        <w:rPr>
          <w:b/>
        </w:rPr>
        <w:t>126</w:t>
      </w:r>
      <w:r w:rsidRPr="001F6AD7">
        <w:t>:e2020JG006009.</w:t>
      </w:r>
    </w:p>
    <w:p w14:paraId="4690BFA9" w14:textId="77777777" w:rsidR="001F6AD7" w:rsidRPr="001F6AD7" w:rsidRDefault="001F6AD7" w:rsidP="001F6AD7">
      <w:pPr>
        <w:pStyle w:val="EndNoteBibliography"/>
        <w:spacing w:after="0"/>
        <w:ind w:left="720" w:hanging="720"/>
      </w:pPr>
      <w:r w:rsidRPr="001F6AD7">
        <w:t xml:space="preserve">Gamm, C. M., P. F. Sullivan, A. Buchwal, R. J. Dial, A. B. Young, D. A. Watts, S. M. Cahoon, J. M. Welker, and E. Post. 2018. Declining growth of deciduous shrubs in the warming climate of continental western Greenland. Journal of Ecology </w:t>
      </w:r>
      <w:r w:rsidRPr="001F6AD7">
        <w:rPr>
          <w:b/>
        </w:rPr>
        <w:t>106</w:t>
      </w:r>
      <w:r w:rsidRPr="001F6AD7">
        <w:t>:640-654.</w:t>
      </w:r>
    </w:p>
    <w:p w14:paraId="661A98AF" w14:textId="77777777" w:rsidR="001F6AD7" w:rsidRPr="001F6AD7" w:rsidRDefault="001F6AD7" w:rsidP="001F6AD7">
      <w:pPr>
        <w:pStyle w:val="EndNoteBibliography"/>
        <w:spacing w:after="0"/>
        <w:ind w:left="720" w:hanging="720"/>
      </w:pPr>
      <w:r w:rsidRPr="001F6AD7">
        <w:t xml:space="preserve">Gao, B.-C. 1996. NDWI—A normalized difference water index for remote sensing of vegetation liquid water from space. Remote Sensing of Environment </w:t>
      </w:r>
      <w:r w:rsidRPr="001F6AD7">
        <w:rPr>
          <w:b/>
        </w:rPr>
        <w:t>58</w:t>
      </w:r>
      <w:r w:rsidRPr="001F6AD7">
        <w:t>:257-266.</w:t>
      </w:r>
    </w:p>
    <w:p w14:paraId="71F326BA" w14:textId="77777777" w:rsidR="001F6AD7" w:rsidRPr="001F6AD7" w:rsidRDefault="001F6AD7" w:rsidP="001F6AD7">
      <w:pPr>
        <w:pStyle w:val="EndNoteBibliography"/>
        <w:spacing w:after="0"/>
        <w:ind w:left="720" w:hanging="720"/>
      </w:pPr>
      <w:r w:rsidRPr="001F6AD7">
        <w:t xml:space="preserve">Gitelson, A. A. 2004. Wide dynamic range vegetation index for remote quantification of biophysical characteristics of vegetation. Journal of plant physiology </w:t>
      </w:r>
      <w:r w:rsidRPr="001F6AD7">
        <w:rPr>
          <w:b/>
        </w:rPr>
        <w:t>161</w:t>
      </w:r>
      <w:r w:rsidRPr="001F6AD7">
        <w:t>:165-173.</w:t>
      </w:r>
    </w:p>
    <w:p w14:paraId="5249AE31" w14:textId="77777777" w:rsidR="001F6AD7" w:rsidRPr="001F6AD7" w:rsidRDefault="001F6AD7" w:rsidP="001F6AD7">
      <w:pPr>
        <w:pStyle w:val="EndNoteBibliography"/>
        <w:spacing w:after="0"/>
        <w:ind w:left="720" w:hanging="720"/>
      </w:pPr>
      <w:r w:rsidRPr="001F6AD7">
        <w:t xml:space="preserve">Gitelson, A. A., and M. N. Merzlyak. 1998. Remote sensing of chlorophyll concentration in higher plant leaves. Advances in Space Research </w:t>
      </w:r>
      <w:r w:rsidRPr="001F6AD7">
        <w:rPr>
          <w:b/>
        </w:rPr>
        <w:t>22</w:t>
      </w:r>
      <w:r w:rsidRPr="001F6AD7">
        <w:t>:689-692.</w:t>
      </w:r>
    </w:p>
    <w:p w14:paraId="46BCF178" w14:textId="77777777" w:rsidR="001F6AD7" w:rsidRPr="001F6AD7" w:rsidRDefault="001F6AD7" w:rsidP="001F6AD7">
      <w:pPr>
        <w:pStyle w:val="EndNoteBibliography"/>
        <w:spacing w:after="0"/>
        <w:ind w:left="720" w:hanging="720"/>
      </w:pPr>
      <w:r w:rsidRPr="001F6AD7">
        <w:t xml:space="preserve">Goetz, S. J., and S. D. Prince. 1999. Modelling Terrestrial Carbon Exchange and Storage: Evidence and Implications of Fuctional Convergence in Light-use Efficiency. Advances in Ecological Research </w:t>
      </w:r>
      <w:r w:rsidRPr="001F6AD7">
        <w:rPr>
          <w:b/>
        </w:rPr>
        <w:t>28</w:t>
      </w:r>
      <w:r w:rsidRPr="001F6AD7">
        <w:t>:57-92.</w:t>
      </w:r>
    </w:p>
    <w:p w14:paraId="79D02168" w14:textId="77777777" w:rsidR="001F6AD7" w:rsidRPr="001F6AD7" w:rsidRDefault="001F6AD7" w:rsidP="001F6AD7">
      <w:pPr>
        <w:pStyle w:val="EndNoteBibliography"/>
        <w:spacing w:after="0"/>
        <w:ind w:left="720" w:hanging="720"/>
      </w:pPr>
      <w:r w:rsidRPr="001F6AD7">
        <w:t xml:space="preserve">Gorelick, N., M. Hancher, M. Dixon, S. Ilyushchenko, D. Thau, and R. Moore. 2017. Google Earth Engine: Planetary-scale geospatial analysis for everyone. Remote Sensing of Environment </w:t>
      </w:r>
      <w:r w:rsidRPr="001F6AD7">
        <w:rPr>
          <w:b/>
        </w:rPr>
        <w:t>202</w:t>
      </w:r>
      <w:r w:rsidRPr="001F6AD7">
        <w:t>:18-27.</w:t>
      </w:r>
    </w:p>
    <w:p w14:paraId="15A30D8F" w14:textId="77777777" w:rsidR="001F6AD7" w:rsidRPr="001F6AD7" w:rsidRDefault="001F6AD7" w:rsidP="001F6AD7">
      <w:pPr>
        <w:pStyle w:val="EndNoteBibliography"/>
        <w:spacing w:after="0"/>
        <w:ind w:left="720" w:hanging="720"/>
      </w:pPr>
      <w:r w:rsidRPr="001F6AD7">
        <w:t xml:space="preserve">Goslee, S. 2011. Analyzing remote sensing data in R: The Landsat Package. The Journal of Statistial Software </w:t>
      </w:r>
      <w:r w:rsidRPr="001F6AD7">
        <w:rPr>
          <w:b/>
        </w:rPr>
        <w:t>43</w:t>
      </w:r>
      <w:r w:rsidRPr="001F6AD7">
        <w:t>.</w:t>
      </w:r>
    </w:p>
    <w:p w14:paraId="07D73891" w14:textId="77777777" w:rsidR="001F6AD7" w:rsidRPr="001F6AD7" w:rsidRDefault="001F6AD7" w:rsidP="001F6AD7">
      <w:pPr>
        <w:pStyle w:val="EndNoteBibliography"/>
        <w:spacing w:after="0"/>
        <w:ind w:left="720" w:hanging="720"/>
      </w:pPr>
      <w:r w:rsidRPr="001F6AD7">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1F6AD7">
        <w:rPr>
          <w:b/>
        </w:rPr>
        <w:t>342</w:t>
      </w:r>
      <w:r w:rsidRPr="001F6AD7">
        <w:t>:850.</w:t>
      </w:r>
    </w:p>
    <w:p w14:paraId="0F78F6ED" w14:textId="77777777" w:rsidR="001F6AD7" w:rsidRPr="001F6AD7" w:rsidRDefault="001F6AD7" w:rsidP="001F6AD7">
      <w:pPr>
        <w:pStyle w:val="EndNoteBibliography"/>
        <w:spacing w:after="0"/>
        <w:ind w:left="720" w:hanging="720"/>
      </w:pPr>
      <w:r w:rsidRPr="001F6AD7">
        <w:t xml:space="preserve">Hardisky, M., V. Klemas, and M. Smart. 1983. The influence of soil salinity, growth form, and leaf moisture on the spectral radiance of Spartina alterniflora. Photogrammetric Engineering &amp; Remote Sensing </w:t>
      </w:r>
      <w:r w:rsidRPr="001F6AD7">
        <w:rPr>
          <w:b/>
        </w:rPr>
        <w:t>49</w:t>
      </w:r>
      <w:r w:rsidRPr="001F6AD7">
        <w:t>:77-83.</w:t>
      </w:r>
    </w:p>
    <w:p w14:paraId="23F75C97" w14:textId="577ACE8F" w:rsidR="001F6AD7" w:rsidRPr="001F6AD7" w:rsidRDefault="001F6AD7" w:rsidP="001F6AD7">
      <w:pPr>
        <w:pStyle w:val="EndNoteBibliography"/>
        <w:spacing w:after="0"/>
        <w:ind w:left="720" w:hanging="720"/>
      </w:pPr>
      <w:r w:rsidRPr="001F6AD7">
        <w:t xml:space="preserve">Henry, L., and H. Wickham. 2020. purrr: Functional Programming Tools. R package version 0.3.4. </w:t>
      </w:r>
      <w:hyperlink r:id="rId25" w:history="1">
        <w:r w:rsidRPr="001F6AD7">
          <w:rPr>
            <w:rStyle w:val="Hyperlink"/>
          </w:rPr>
          <w:t>https://CRAN.R-project.org/package=purrr</w:t>
        </w:r>
      </w:hyperlink>
      <w:r w:rsidRPr="001F6AD7">
        <w:t>.</w:t>
      </w:r>
    </w:p>
    <w:p w14:paraId="7FD160D6" w14:textId="39867597" w:rsidR="001F6AD7" w:rsidRPr="001F6AD7" w:rsidRDefault="001F6AD7" w:rsidP="001F6AD7">
      <w:pPr>
        <w:pStyle w:val="EndNoteBibliography"/>
        <w:spacing w:after="0"/>
        <w:ind w:left="720" w:hanging="720"/>
      </w:pPr>
      <w:r w:rsidRPr="001F6AD7">
        <w:t xml:space="preserve">Howat, I., A. Negrete, and B. Smith. 2015. MEaSUREs Greenland Ice Mapping Project (GIMP) Digital Elevation Model, Version 1. NASA National Snow and Ice Data Center Distributed Active Archive Center. doi: </w:t>
      </w:r>
      <w:hyperlink r:id="rId26" w:history="1">
        <w:r w:rsidRPr="001F6AD7">
          <w:rPr>
            <w:rStyle w:val="Hyperlink"/>
          </w:rPr>
          <w:t>https://doi.org/10.5067/NV34YUIXLP9W</w:t>
        </w:r>
      </w:hyperlink>
      <w:r w:rsidRPr="001F6AD7">
        <w:t>. [2021-11-23], Boulder, Colorado USA.</w:t>
      </w:r>
    </w:p>
    <w:p w14:paraId="752991AC" w14:textId="77777777" w:rsidR="001F6AD7" w:rsidRPr="001F6AD7" w:rsidRDefault="001F6AD7" w:rsidP="001F6AD7">
      <w:pPr>
        <w:pStyle w:val="EndNoteBibliography"/>
        <w:spacing w:after="0"/>
        <w:ind w:left="720" w:hanging="720"/>
      </w:pPr>
      <w:r w:rsidRPr="001F6AD7">
        <w:t xml:space="preserve">Howat, I. M., A. Negrete, and B. E. Smith. 2014. The Greenland Ice Mapping Project (GIMP) land classification and surface elevation data sets. The Cryosphere </w:t>
      </w:r>
      <w:r w:rsidRPr="001F6AD7">
        <w:rPr>
          <w:b/>
        </w:rPr>
        <w:t>8</w:t>
      </w:r>
      <w:r w:rsidRPr="001F6AD7">
        <w:t>:1509-1518.</w:t>
      </w:r>
    </w:p>
    <w:p w14:paraId="06D00124" w14:textId="77777777" w:rsidR="001F6AD7" w:rsidRPr="001F6AD7" w:rsidRDefault="001F6AD7" w:rsidP="001F6AD7">
      <w:pPr>
        <w:pStyle w:val="EndNoteBibliography"/>
        <w:spacing w:after="0"/>
        <w:ind w:left="720" w:hanging="720"/>
      </w:pPr>
      <w:r w:rsidRPr="001F6AD7">
        <w:t xml:space="preserve">Huete, A., K. Didan, T. Miura, E. P. Rodriguez, X. Gao, and L. G. Ferreira. 2002. Overview of the radiometric and biophysical performance of the MODIS vegetation indices. Remote Sensing of Environment </w:t>
      </w:r>
      <w:r w:rsidRPr="001F6AD7">
        <w:rPr>
          <w:b/>
        </w:rPr>
        <w:t>83</w:t>
      </w:r>
      <w:r w:rsidRPr="001F6AD7">
        <w:t>:195-213.</w:t>
      </w:r>
    </w:p>
    <w:p w14:paraId="4BE1FCC5" w14:textId="77777777" w:rsidR="001F6AD7" w:rsidRPr="001F6AD7" w:rsidRDefault="001F6AD7" w:rsidP="001F6AD7">
      <w:pPr>
        <w:pStyle w:val="EndNoteBibliography"/>
        <w:spacing w:after="0"/>
        <w:ind w:left="720" w:hanging="720"/>
      </w:pPr>
      <w:r w:rsidRPr="001F6AD7">
        <w:t xml:space="preserve">Huete, A. R. 1988. A soil-adjusted vegetation index (SAVI). Remote Sensing of Environment </w:t>
      </w:r>
      <w:r w:rsidRPr="001F6AD7">
        <w:rPr>
          <w:b/>
        </w:rPr>
        <w:t>25</w:t>
      </w:r>
      <w:r w:rsidRPr="001F6AD7">
        <w:t>:295-309.</w:t>
      </w:r>
    </w:p>
    <w:p w14:paraId="2BD50D8B" w14:textId="77777777" w:rsidR="001F6AD7" w:rsidRPr="001F6AD7" w:rsidRDefault="001F6AD7" w:rsidP="001F6AD7">
      <w:pPr>
        <w:pStyle w:val="EndNoteBibliography"/>
        <w:spacing w:after="0"/>
        <w:ind w:left="720" w:hanging="720"/>
      </w:pPr>
      <w:r w:rsidRPr="001F6AD7">
        <w:t xml:space="preserve">Jiang, Z., A. R. Huete, K. Didan, and T. Miura. 2008. Development of a two-band enhanced vegetation index without a blue band. Remote Sensing of Environment </w:t>
      </w:r>
      <w:r w:rsidRPr="001F6AD7">
        <w:rPr>
          <w:b/>
        </w:rPr>
        <w:t>112</w:t>
      </w:r>
      <w:r w:rsidRPr="001F6AD7">
        <w:t>:3833-3845.</w:t>
      </w:r>
    </w:p>
    <w:p w14:paraId="3A6B2C56" w14:textId="77777777" w:rsidR="001F6AD7" w:rsidRPr="001F6AD7" w:rsidRDefault="001F6AD7" w:rsidP="001F6AD7">
      <w:pPr>
        <w:pStyle w:val="EndNoteBibliography"/>
        <w:spacing w:after="0"/>
        <w:ind w:left="720" w:hanging="720"/>
      </w:pPr>
      <w:r w:rsidRPr="001F6AD7">
        <w:t xml:space="preserve">Johansen, B., and H. Tømmervik. 2014. The relationship between phytomass, NDVI and vegetation communities on Svalbard. International Journal of Applied Earth Observation and Geoinformation </w:t>
      </w:r>
      <w:r w:rsidRPr="001F6AD7">
        <w:rPr>
          <w:b/>
        </w:rPr>
        <w:t>27</w:t>
      </w:r>
      <w:r w:rsidRPr="001F6AD7">
        <w:t>:20-30.</w:t>
      </w:r>
    </w:p>
    <w:p w14:paraId="15478141" w14:textId="77777777" w:rsidR="001F6AD7" w:rsidRPr="001F6AD7" w:rsidRDefault="001F6AD7" w:rsidP="001F6AD7">
      <w:pPr>
        <w:pStyle w:val="EndNoteBibliography"/>
        <w:spacing w:after="0"/>
        <w:ind w:left="720" w:hanging="720"/>
      </w:pPr>
      <w:r w:rsidRPr="001F6AD7">
        <w:t xml:space="preserve">Ju, J., and J. G. Masek. 2016. The vegetation greenness trend in Canada and US Alaska from 1984–2012 Landsat data. Remote Sensing of Environment </w:t>
      </w:r>
      <w:r w:rsidRPr="001F6AD7">
        <w:rPr>
          <w:b/>
        </w:rPr>
        <w:t>176</w:t>
      </w:r>
      <w:r w:rsidRPr="001F6AD7">
        <w:t>:1-16.</w:t>
      </w:r>
    </w:p>
    <w:p w14:paraId="404A9237" w14:textId="4813D2A7" w:rsidR="001F6AD7" w:rsidRPr="001F6AD7" w:rsidRDefault="001F6AD7" w:rsidP="001F6AD7">
      <w:pPr>
        <w:pStyle w:val="EndNoteBibliography"/>
        <w:spacing w:after="0"/>
        <w:ind w:left="720" w:hanging="720"/>
      </w:pPr>
      <w:r w:rsidRPr="001F6AD7">
        <w:t xml:space="preserve">Kassambara, A. 2020. ggpubr: 'ggplot2' Based Publication Ready Plots. R package version 0.4.0. </w:t>
      </w:r>
      <w:hyperlink r:id="rId27" w:history="1">
        <w:r w:rsidRPr="001F6AD7">
          <w:rPr>
            <w:rStyle w:val="Hyperlink"/>
          </w:rPr>
          <w:t>https://CRAN.R-project.org/package=ggpubr</w:t>
        </w:r>
      </w:hyperlink>
      <w:r w:rsidRPr="001F6AD7">
        <w:t>.</w:t>
      </w:r>
    </w:p>
    <w:p w14:paraId="691A09FD" w14:textId="77777777" w:rsidR="001F6AD7" w:rsidRPr="001F6AD7" w:rsidRDefault="001F6AD7" w:rsidP="001F6AD7">
      <w:pPr>
        <w:pStyle w:val="EndNoteBibliography"/>
        <w:spacing w:after="0"/>
        <w:ind w:left="720" w:hanging="720"/>
      </w:pPr>
      <w:r w:rsidRPr="001F6AD7">
        <w:t>Key, C. H., and N. C. Benson. 1999. The Normalized Burn Ratio (NBR): A Landsat TM radiometric measure of burn severity. United States Geological Survey, Northern Rocky Mountain Science Center.(Bozeman, MT).</w:t>
      </w:r>
    </w:p>
    <w:p w14:paraId="7F094CB9" w14:textId="77777777" w:rsidR="001F6AD7" w:rsidRPr="001F6AD7" w:rsidRDefault="001F6AD7" w:rsidP="001F6AD7">
      <w:pPr>
        <w:pStyle w:val="EndNoteBibliography"/>
        <w:spacing w:after="0"/>
        <w:ind w:left="720" w:hanging="720"/>
      </w:pPr>
      <w:r w:rsidRPr="001F6AD7">
        <w:lastRenderedPageBreak/>
        <w:t xml:space="preserve">Marsett, R. C., J. Qi, P. Heilman, S. H. Biedenbender, M. C. Watson, S. Amer, M. Weltz, D. Goodrich, and R. Marsett. 2006. Remote sensing for grassland management in the arid southwest. Rangeland Ecology &amp; Management </w:t>
      </w:r>
      <w:r w:rsidRPr="001F6AD7">
        <w:rPr>
          <w:b/>
        </w:rPr>
        <w:t>59</w:t>
      </w:r>
      <w:r w:rsidRPr="001F6AD7">
        <w:t>:530-540.</w:t>
      </w:r>
    </w:p>
    <w:p w14:paraId="498B5BF7" w14:textId="77777777" w:rsidR="001F6AD7" w:rsidRPr="001F6AD7" w:rsidRDefault="001F6AD7" w:rsidP="001F6AD7">
      <w:pPr>
        <w:pStyle w:val="EndNoteBibliography"/>
        <w:spacing w:after="0"/>
        <w:ind w:left="720" w:hanging="720"/>
      </w:pPr>
      <w:r w:rsidRPr="001F6AD7">
        <w:t xml:space="preserve">McFeeters, S. K. 1996. The use of the Normalized Difference Water Index (NDWI) in the delineation of open water features. International Journal of Remote Sensing </w:t>
      </w:r>
      <w:r w:rsidRPr="001F6AD7">
        <w:rPr>
          <w:b/>
        </w:rPr>
        <w:t>17</w:t>
      </w:r>
      <w:r w:rsidRPr="001F6AD7">
        <w:t>:1425-1432.</w:t>
      </w:r>
    </w:p>
    <w:p w14:paraId="081BC663" w14:textId="77777777" w:rsidR="001F6AD7" w:rsidRPr="001F6AD7" w:rsidRDefault="001F6AD7" w:rsidP="001F6AD7">
      <w:pPr>
        <w:pStyle w:val="EndNoteBibliography"/>
        <w:spacing w:after="0"/>
        <w:ind w:left="720" w:hanging="720"/>
      </w:pPr>
      <w:r w:rsidRPr="001F6AD7">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1F6AD7">
        <w:rPr>
          <w:b/>
        </w:rPr>
        <w:t>16</w:t>
      </w:r>
      <w:r w:rsidRPr="001F6AD7">
        <w:t>:053001.</w:t>
      </w:r>
    </w:p>
    <w:p w14:paraId="7F441559" w14:textId="77777777" w:rsidR="001F6AD7" w:rsidRPr="001F6AD7" w:rsidRDefault="001F6AD7" w:rsidP="001F6AD7">
      <w:pPr>
        <w:pStyle w:val="EndNoteBibliography"/>
        <w:spacing w:after="0"/>
        <w:ind w:left="720" w:hanging="720"/>
      </w:pPr>
      <w:r w:rsidRPr="001F6AD7">
        <w:t>Merzlyak, M. N.,</w:t>
      </w:r>
      <w:r w:rsidRPr="001F6AD7">
        <w:rPr>
          <w:rFonts w:hint="eastAsia"/>
        </w:rPr>
        <w:t xml:space="preserve"> A. A. Gitelson, O. B. Chivkunova, and V. Y. Rakitin. 1999. Non</w:t>
      </w:r>
      <w:r w:rsidRPr="001F6AD7">
        <w:rPr>
          <w:rFonts w:hint="eastAsia"/>
        </w:rPr>
        <w:t>‐</w:t>
      </w:r>
      <w:r w:rsidRPr="001F6AD7">
        <w:rPr>
          <w:rFonts w:hint="eastAsia"/>
        </w:rPr>
        <w:t xml:space="preserve">destructive optical detection of pigment changes during leaf senescence and fruit ripening. Physiologia plantarum </w:t>
      </w:r>
      <w:r w:rsidRPr="001F6AD7">
        <w:rPr>
          <w:rFonts w:hint="eastAsia"/>
          <w:b/>
        </w:rPr>
        <w:t>106</w:t>
      </w:r>
      <w:r w:rsidRPr="001F6AD7">
        <w:rPr>
          <w:rFonts w:hint="eastAsia"/>
        </w:rPr>
        <w:t>:135-141.</w:t>
      </w:r>
    </w:p>
    <w:p w14:paraId="07C5E9F5" w14:textId="77777777" w:rsidR="001F6AD7" w:rsidRPr="001F6AD7" w:rsidRDefault="001F6AD7" w:rsidP="001F6AD7">
      <w:pPr>
        <w:pStyle w:val="EndNoteBibliography"/>
        <w:spacing w:after="0"/>
        <w:ind w:left="720" w:hanging="720"/>
      </w:pPr>
      <w:r w:rsidRPr="001F6AD7">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1F6AD7">
        <w:rPr>
          <w:b/>
        </w:rPr>
        <w:t>10</w:t>
      </w:r>
      <w:r w:rsidRPr="001F6AD7">
        <w:t>:106-117.</w:t>
      </w:r>
    </w:p>
    <w:p w14:paraId="1AAFBEC8" w14:textId="77777777" w:rsidR="001F6AD7" w:rsidRPr="001F6AD7" w:rsidRDefault="001F6AD7" w:rsidP="001F6AD7">
      <w:pPr>
        <w:pStyle w:val="EndNoteBibliography"/>
        <w:spacing w:after="0"/>
        <w:ind w:left="720" w:hanging="720"/>
      </w:pPr>
      <w:r w:rsidRPr="001F6AD7">
        <w:t>National Academies of Sciences. 2018. Thriving on Our Changing Planet: A Decadal Strategy for Earth Observation from Space. The National Academies Press, Washington, DC.</w:t>
      </w:r>
    </w:p>
    <w:p w14:paraId="4BE98F2B" w14:textId="77777777" w:rsidR="001F6AD7" w:rsidRPr="001F6AD7" w:rsidRDefault="001F6AD7" w:rsidP="001F6AD7">
      <w:pPr>
        <w:pStyle w:val="EndNoteBibliography"/>
        <w:spacing w:after="0"/>
        <w:ind w:left="720" w:hanging="720"/>
      </w:pPr>
      <w:r w:rsidRPr="001F6AD7">
        <w:t xml:space="preserve">Pastick, N. J., M. T. Jorgenson, S. J. Goetz, B. M. Jones, B. K. Wylie, B. J. Minsley, H. Genet, J. F. Knight, D. K. Swanson, and J. C. Jorgenson. 2019. Spatiotemporal remote sensing of ecosystem change and causation across Alaska. Global Change Biology </w:t>
      </w:r>
      <w:r w:rsidRPr="001F6AD7">
        <w:rPr>
          <w:b/>
        </w:rPr>
        <w:t>25</w:t>
      </w:r>
      <w:r w:rsidRPr="001F6AD7">
        <w:t>:1171-1189.</w:t>
      </w:r>
    </w:p>
    <w:p w14:paraId="09259BCF" w14:textId="77777777" w:rsidR="001F6AD7" w:rsidRPr="001F6AD7" w:rsidRDefault="001F6AD7" w:rsidP="001F6AD7">
      <w:pPr>
        <w:pStyle w:val="EndNoteBibliography"/>
        <w:spacing w:after="0"/>
        <w:ind w:left="720" w:hanging="720"/>
      </w:pPr>
      <w:r w:rsidRPr="001F6AD7">
        <w:t xml:space="preserve">Pebesma, E. J. 2018. Simple features for R: standardized support for spatial vector data. The R Journal </w:t>
      </w:r>
      <w:r w:rsidRPr="001F6AD7">
        <w:rPr>
          <w:b/>
        </w:rPr>
        <w:t>10</w:t>
      </w:r>
      <w:r w:rsidRPr="001F6AD7">
        <w:t>:439-446.</w:t>
      </w:r>
    </w:p>
    <w:p w14:paraId="5C949AA9" w14:textId="77777777" w:rsidR="001F6AD7" w:rsidRPr="001F6AD7" w:rsidRDefault="001F6AD7" w:rsidP="001F6AD7">
      <w:pPr>
        <w:pStyle w:val="EndNoteBibliography"/>
        <w:spacing w:after="0"/>
        <w:ind w:left="720" w:hanging="720"/>
      </w:pPr>
      <w:r w:rsidRPr="001F6AD7">
        <w:t xml:space="preserve">Pekel, J.-F., A. Cottam, N. Gorelick, and A. S. Belward. 2016. High-resolution mapping of global surface water and its long-term changes. Nature </w:t>
      </w:r>
      <w:r w:rsidRPr="001F6AD7">
        <w:rPr>
          <w:b/>
        </w:rPr>
        <w:t>540</w:t>
      </w:r>
      <w:r w:rsidRPr="001F6AD7">
        <w:t>:418-422.</w:t>
      </w:r>
    </w:p>
    <w:p w14:paraId="41DFC423" w14:textId="77777777" w:rsidR="001F6AD7" w:rsidRPr="001F6AD7" w:rsidRDefault="001F6AD7" w:rsidP="001F6AD7">
      <w:pPr>
        <w:pStyle w:val="EndNoteBibliography"/>
        <w:spacing w:after="0"/>
        <w:ind w:left="720" w:hanging="720"/>
      </w:pPr>
      <w:r w:rsidRPr="001F6AD7">
        <w:t xml:space="preserve">Prendin, A. L., M. Carrer, M. Karami, J. Hollesen, N. Bjerregaard Pedersen, M. Pividori, U. A. Treier, A. Westergaard-Nielsen, B. Elberling, and S. Normand. 2020. Immediate and carry-over effects of insect outbreaks on vegetation growth in West Greenland assessed from cells to satellite. Journal of Biogeography </w:t>
      </w:r>
      <w:r w:rsidRPr="001F6AD7">
        <w:rPr>
          <w:b/>
        </w:rPr>
        <w:t>47</w:t>
      </w:r>
      <w:r w:rsidRPr="001F6AD7">
        <w:t>:87-100.</w:t>
      </w:r>
    </w:p>
    <w:p w14:paraId="489E35C6" w14:textId="05E36F1D" w:rsidR="001F6AD7" w:rsidRPr="001F6AD7" w:rsidRDefault="001F6AD7" w:rsidP="001F6AD7">
      <w:pPr>
        <w:pStyle w:val="EndNoteBibliography"/>
        <w:spacing w:after="0"/>
        <w:ind w:left="720" w:hanging="720"/>
      </w:pPr>
      <w:r w:rsidRPr="001F6AD7">
        <w:t xml:space="preserve">QGIS.org. 2021. QGIS Geographic Information System. QGIS Association. </w:t>
      </w:r>
      <w:hyperlink r:id="rId28" w:history="1">
        <w:r w:rsidRPr="001F6AD7">
          <w:rPr>
            <w:rStyle w:val="Hyperlink"/>
          </w:rPr>
          <w:t>http://www.qgis.org</w:t>
        </w:r>
      </w:hyperlink>
      <w:r w:rsidRPr="001F6AD7">
        <w:t>.</w:t>
      </w:r>
    </w:p>
    <w:p w14:paraId="18509327" w14:textId="77777777" w:rsidR="001F6AD7" w:rsidRPr="001F6AD7" w:rsidRDefault="001F6AD7" w:rsidP="001F6AD7">
      <w:pPr>
        <w:pStyle w:val="EndNoteBibliography"/>
        <w:spacing w:after="0"/>
        <w:ind w:left="720" w:hanging="720"/>
      </w:pPr>
      <w:r w:rsidRPr="001F6AD7">
        <w:t>R Core Team. 2021. R: A Language and Environment for Statistical Computing. R Foundation for Statistical Computing, Vienna, Austria.</w:t>
      </w:r>
    </w:p>
    <w:p w14:paraId="76D4E17E" w14:textId="77777777" w:rsidR="001F6AD7" w:rsidRPr="001F6AD7" w:rsidRDefault="001F6AD7" w:rsidP="001F6AD7">
      <w:pPr>
        <w:pStyle w:val="EndNoteBibliography"/>
        <w:spacing w:after="0"/>
        <w:ind w:left="720" w:hanging="720"/>
      </w:pPr>
      <w:r w:rsidRPr="001F6AD7">
        <w:t xml:space="preserve">Rock, B., J. Vogelmann, D. Williams, A. Vogelmann, and T. Hoshizaki. 1986. Remote detection of forest damage. BioScience </w:t>
      </w:r>
      <w:r w:rsidRPr="001F6AD7">
        <w:rPr>
          <w:b/>
        </w:rPr>
        <w:t>36</w:t>
      </w:r>
      <w:r w:rsidRPr="001F6AD7">
        <w:t>:439-445.</w:t>
      </w:r>
    </w:p>
    <w:p w14:paraId="7786D41B" w14:textId="77777777" w:rsidR="001F6AD7" w:rsidRPr="001F6AD7" w:rsidRDefault="001F6AD7" w:rsidP="001F6AD7">
      <w:pPr>
        <w:pStyle w:val="EndNoteBibliography"/>
        <w:spacing w:after="0"/>
        <w:ind w:left="720" w:hanging="720"/>
      </w:pPr>
      <w:r w:rsidRPr="001F6AD7">
        <w:t xml:space="preserve">Rouse, J., R. Haas, J. Schell, and D. Deering. 1974. Monitoring vegetation systems in the Great Plains with ERTS. NASA special publication </w:t>
      </w:r>
      <w:r w:rsidRPr="001F6AD7">
        <w:rPr>
          <w:b/>
        </w:rPr>
        <w:t>351</w:t>
      </w:r>
      <w:r w:rsidRPr="001F6AD7">
        <w:t>:309-317.</w:t>
      </w:r>
    </w:p>
    <w:p w14:paraId="167217D3" w14:textId="77777777" w:rsidR="001F6AD7" w:rsidRPr="001F6AD7" w:rsidRDefault="001F6AD7" w:rsidP="001F6AD7">
      <w:pPr>
        <w:pStyle w:val="EndNoteBibliography"/>
        <w:spacing w:after="0"/>
        <w:ind w:left="720" w:hanging="720"/>
      </w:pPr>
      <w:r w:rsidRPr="001F6AD7">
        <w:t xml:space="preserve">Roy, D. P., V. Kovalskyy, H. K. Zhang, E. F. Vermote, L. Yan, S. S. Kumar, and A. Egorov. 2016. Characterization of Landsat-7 to Landsat-8 reflective wavelength and normalized difference vegetation index continuity. Remote Sensing of Environment </w:t>
      </w:r>
      <w:r w:rsidRPr="001F6AD7">
        <w:rPr>
          <w:b/>
        </w:rPr>
        <w:t>185</w:t>
      </w:r>
      <w:r w:rsidRPr="001F6AD7">
        <w:t>:57-70.</w:t>
      </w:r>
    </w:p>
    <w:p w14:paraId="5698645B" w14:textId="77777777" w:rsidR="001F6AD7" w:rsidRPr="001F6AD7" w:rsidRDefault="001F6AD7" w:rsidP="001F6AD7">
      <w:pPr>
        <w:pStyle w:val="EndNoteBibliography"/>
        <w:spacing w:after="0"/>
        <w:ind w:left="720" w:hanging="720"/>
      </w:pPr>
      <w:r w:rsidRPr="001F6AD7">
        <w:t xml:space="preserve">Sexton, J. O., X.-P. Song, M. Feng, P. Noojipady, A. Anand, and C. Huang. 2013. Global, 30-m resolution continuous fields of tree cover: landsat-based rescaling of MODIS vegetation continuous fields with lidar-based estimates of error. Int J Digit Earth </w:t>
      </w:r>
      <w:r w:rsidRPr="001F6AD7">
        <w:rPr>
          <w:b/>
        </w:rPr>
        <w:t>6</w:t>
      </w:r>
      <w:r w:rsidRPr="001F6AD7">
        <w:t>.</w:t>
      </w:r>
    </w:p>
    <w:p w14:paraId="23D26C3B" w14:textId="77777777" w:rsidR="001F6AD7" w:rsidRPr="001F6AD7" w:rsidRDefault="001F6AD7" w:rsidP="001F6AD7">
      <w:pPr>
        <w:pStyle w:val="EndNoteBibliography"/>
        <w:spacing w:after="0"/>
        <w:ind w:left="720" w:hanging="720"/>
      </w:pPr>
      <w:r w:rsidRPr="001F6AD7">
        <w:t xml:space="preserve">Tucker, C. J. 1979. Red and photographic infrared linear combinations for monitoring vegetation. Remote Sensing of Environment </w:t>
      </w:r>
      <w:r w:rsidRPr="001F6AD7">
        <w:rPr>
          <w:b/>
        </w:rPr>
        <w:t>8</w:t>
      </w:r>
      <w:r w:rsidRPr="001F6AD7">
        <w:t>:127-150.</w:t>
      </w:r>
    </w:p>
    <w:p w14:paraId="01F2B566" w14:textId="77777777" w:rsidR="001F6AD7" w:rsidRPr="001F6AD7" w:rsidRDefault="001F6AD7" w:rsidP="001F6AD7">
      <w:pPr>
        <w:pStyle w:val="EndNoteBibliography"/>
        <w:spacing w:after="0"/>
        <w:ind w:left="720" w:hanging="720"/>
      </w:pPr>
      <w:r w:rsidRPr="001F6AD7">
        <w:lastRenderedPageBreak/>
        <w:t xml:space="preserve">Verdonen, M., L. T. Berner, B. C. Forbes, and T. Kumpula. 2020. Periglacial vegetation dynamics in Arctic Russia: decadal analysis of tundra regeneration on landslides with time series satellite imagery. Environmental Research Letters </w:t>
      </w:r>
      <w:r w:rsidRPr="001F6AD7">
        <w:rPr>
          <w:b/>
        </w:rPr>
        <w:t>15</w:t>
      </w:r>
      <w:r w:rsidRPr="001F6AD7">
        <w:t>:105020.</w:t>
      </w:r>
    </w:p>
    <w:p w14:paraId="3D896F6D" w14:textId="77777777" w:rsidR="001F6AD7" w:rsidRPr="001F6AD7" w:rsidRDefault="001F6AD7" w:rsidP="001F6AD7">
      <w:pPr>
        <w:pStyle w:val="EndNoteBibliography"/>
        <w:spacing w:after="0"/>
        <w:ind w:left="720" w:hanging="720"/>
      </w:pPr>
      <w:r w:rsidRPr="001F6AD7">
        <w:t xml:space="preserve">Walker, D. A., W. A. Gould, H. A. Maier, and M. K. Raynolds. 2002. The Circumpolar Arctic Vegetation Map: AVHRR-derived base maps, environmental controls, and integrated mapping procedures. International Journal of Remote Sensing </w:t>
      </w:r>
      <w:r w:rsidRPr="001F6AD7">
        <w:rPr>
          <w:b/>
        </w:rPr>
        <w:t>23</w:t>
      </w:r>
      <w:r w:rsidRPr="001F6AD7">
        <w:t>:4551-4570.</w:t>
      </w:r>
    </w:p>
    <w:p w14:paraId="30355FD4" w14:textId="77777777" w:rsidR="001F6AD7" w:rsidRPr="001F6AD7" w:rsidRDefault="001F6AD7" w:rsidP="001F6AD7">
      <w:pPr>
        <w:pStyle w:val="EndNoteBibliography"/>
        <w:spacing w:after="0"/>
        <w:ind w:left="720" w:hanging="720"/>
      </w:pPr>
      <w:r w:rsidRPr="001F6AD7">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1F6AD7">
        <w:rPr>
          <w:b/>
        </w:rPr>
        <w:t>51</w:t>
      </w:r>
      <w:r w:rsidRPr="001F6AD7">
        <w:t>:1323-1338.</w:t>
      </w:r>
    </w:p>
    <w:p w14:paraId="3AA56E75" w14:textId="77777777" w:rsidR="001F6AD7" w:rsidRPr="001F6AD7" w:rsidRDefault="001F6AD7" w:rsidP="001F6AD7">
      <w:pPr>
        <w:pStyle w:val="EndNoteBibliography"/>
        <w:spacing w:after="0"/>
        <w:ind w:left="720" w:hanging="720"/>
      </w:pPr>
      <w:r w:rsidRPr="001F6AD7">
        <w:t xml:space="preserve">Wang, J. A., and M. A. Friedl. 2019. The role of land cover change in Arctic-Boreal greening and browning trends. Environmental Research Letters </w:t>
      </w:r>
      <w:r w:rsidRPr="001F6AD7">
        <w:rPr>
          <w:b/>
        </w:rPr>
        <w:t>14</w:t>
      </w:r>
      <w:r w:rsidRPr="001F6AD7">
        <w:t>:125007.</w:t>
      </w:r>
    </w:p>
    <w:p w14:paraId="209C850E" w14:textId="77777777" w:rsidR="001F6AD7" w:rsidRPr="001F6AD7" w:rsidRDefault="001F6AD7" w:rsidP="001F6AD7">
      <w:pPr>
        <w:pStyle w:val="EndNoteBibliography"/>
        <w:spacing w:after="0"/>
        <w:ind w:left="720" w:hanging="720"/>
      </w:pPr>
      <w:r w:rsidRPr="001F6AD7">
        <w:t>Wickham, H. 2016. ggplot2: Elegant Graphics for Data Analysis. Springer-Verlang New York.</w:t>
      </w:r>
    </w:p>
    <w:p w14:paraId="065B896D" w14:textId="24F92B13" w:rsidR="001F6AD7" w:rsidRPr="001F6AD7" w:rsidRDefault="001F6AD7" w:rsidP="001F6AD7">
      <w:pPr>
        <w:pStyle w:val="EndNoteBibliography"/>
        <w:spacing w:after="0"/>
        <w:ind w:left="720" w:hanging="720"/>
      </w:pPr>
      <w:r w:rsidRPr="001F6AD7">
        <w:t xml:space="preserve">Wickham, H. 2019. stringr: Simple, Consistent Wrappers for Common String Operations. R package version 1.4.0. </w:t>
      </w:r>
      <w:hyperlink r:id="rId29" w:history="1">
        <w:r w:rsidRPr="001F6AD7">
          <w:rPr>
            <w:rStyle w:val="Hyperlink"/>
          </w:rPr>
          <w:t>https://CRAN.R-project.org/package=stringr</w:t>
        </w:r>
      </w:hyperlink>
      <w:r w:rsidRPr="001F6AD7">
        <w:t>.</w:t>
      </w:r>
    </w:p>
    <w:p w14:paraId="2B4E8E21" w14:textId="1E17A16C" w:rsidR="001F6AD7" w:rsidRPr="001F6AD7" w:rsidRDefault="001F6AD7" w:rsidP="001F6AD7">
      <w:pPr>
        <w:pStyle w:val="EndNoteBibliography"/>
        <w:spacing w:after="0"/>
        <w:ind w:left="720" w:hanging="720"/>
      </w:pPr>
      <w:r w:rsidRPr="001F6AD7">
        <w:t xml:space="preserve">Wickham, H. 2021. tidyr: Tidy Messy Data. R package version 1.1.4. </w:t>
      </w:r>
      <w:hyperlink r:id="rId30" w:history="1">
        <w:r w:rsidRPr="001F6AD7">
          <w:rPr>
            <w:rStyle w:val="Hyperlink"/>
          </w:rPr>
          <w:t>https://CRAN.R-project.org/package=tidyr</w:t>
        </w:r>
      </w:hyperlink>
      <w:r w:rsidRPr="001F6AD7">
        <w:t>.</w:t>
      </w:r>
    </w:p>
    <w:p w14:paraId="05616E1A" w14:textId="16CE4F50" w:rsidR="001F6AD7" w:rsidRPr="001F6AD7" w:rsidRDefault="001F6AD7" w:rsidP="001F6AD7">
      <w:pPr>
        <w:pStyle w:val="EndNoteBibliography"/>
        <w:spacing w:after="0"/>
        <w:ind w:left="720" w:hanging="720"/>
      </w:pPr>
      <w:r w:rsidRPr="001F6AD7">
        <w:t xml:space="preserve">Wickham, H., R. Francois, H. Lionel, and K. Müller. 2021. dplyr: A Grammar of Data Manipulation. R package version 1.0.7. </w:t>
      </w:r>
      <w:hyperlink r:id="rId31" w:history="1">
        <w:r w:rsidRPr="001F6AD7">
          <w:rPr>
            <w:rStyle w:val="Hyperlink"/>
          </w:rPr>
          <w:t>https://CRAN.R-project.org/package=dplyr</w:t>
        </w:r>
      </w:hyperlink>
      <w:r w:rsidRPr="001F6AD7">
        <w:t>.</w:t>
      </w:r>
    </w:p>
    <w:p w14:paraId="14EEF485" w14:textId="77777777" w:rsidR="001F6AD7" w:rsidRPr="001F6AD7" w:rsidRDefault="001F6AD7" w:rsidP="001F6AD7">
      <w:pPr>
        <w:pStyle w:val="EndNoteBibliography"/>
        <w:spacing w:after="0"/>
        <w:ind w:left="720" w:hanging="720"/>
      </w:pPr>
      <w:r w:rsidRPr="001F6AD7">
        <w:t xml:space="preserve">Woodcock, C. E., R. Allen, M. Anderson, A. Belward, R. Bindschadler, W. Cohen, F. Gao, S. N. Goward, D. Helder, E. Helmer, R. Nemani, L. Oreopoulos, J. Schott, P. S. Thenkabail, E. F. Vermote, J. Vogelmann, M. A. Wulder, R. Wynne, and T. Landsat Sci. 2008. Free access to Landsat imagery. science </w:t>
      </w:r>
      <w:r w:rsidRPr="001F6AD7">
        <w:rPr>
          <w:b/>
        </w:rPr>
        <w:t>320</w:t>
      </w:r>
      <w:r w:rsidRPr="001F6AD7">
        <w:t>:1011-1011.</w:t>
      </w:r>
    </w:p>
    <w:p w14:paraId="1A48E0F1" w14:textId="77777777" w:rsidR="001F6AD7" w:rsidRPr="001F6AD7" w:rsidRDefault="001F6AD7" w:rsidP="001F6AD7">
      <w:pPr>
        <w:pStyle w:val="EndNoteBibliography"/>
        <w:spacing w:after="0"/>
        <w:ind w:left="720" w:hanging="720"/>
      </w:pPr>
      <w:r w:rsidRPr="001F6AD7">
        <w:t xml:space="preserve">Wright, M. N., and A. Ziegler. 2017. Ranger: a fast implementation of random forests for high dimensional data in C++ and R. Journal of statistical software </w:t>
      </w:r>
      <w:r w:rsidRPr="001F6AD7">
        <w:rPr>
          <w:b/>
        </w:rPr>
        <w:t>77</w:t>
      </w:r>
      <w:r w:rsidRPr="001F6AD7">
        <w:t>:1-17.</w:t>
      </w:r>
    </w:p>
    <w:p w14:paraId="5DA8E6EE" w14:textId="77777777" w:rsidR="001F6AD7" w:rsidRPr="001F6AD7" w:rsidRDefault="001F6AD7" w:rsidP="001F6AD7">
      <w:pPr>
        <w:pStyle w:val="EndNoteBibliography"/>
        <w:spacing w:after="0"/>
        <w:ind w:left="720" w:hanging="720"/>
      </w:pPr>
      <w:r w:rsidRPr="001F6AD7">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1F6AD7">
        <w:rPr>
          <w:b/>
        </w:rPr>
        <w:t>225</w:t>
      </w:r>
      <w:r w:rsidRPr="001F6AD7">
        <w:t>:127-147.</w:t>
      </w:r>
    </w:p>
    <w:p w14:paraId="7163603D" w14:textId="77777777" w:rsidR="001F6AD7" w:rsidRPr="001F6AD7" w:rsidRDefault="001F6AD7" w:rsidP="001F6AD7">
      <w:pPr>
        <w:pStyle w:val="EndNoteBibliography"/>
        <w:spacing w:after="0"/>
        <w:ind w:left="720" w:hanging="720"/>
      </w:pPr>
      <w:r w:rsidRPr="001F6AD7">
        <w:t xml:space="preserve">Xu, W., A. Prieme, E. J. Cooper, M. A. Mörsdorf, P. Semenchuk, B. Elberling, P. Grogan, and P. L. Ambus. 2021. Deepened snow enhances gross nitrogen cycling among Pan-Arctic tundra soils during both winter and summer. Soil Biology and Biochemistry </w:t>
      </w:r>
      <w:r w:rsidRPr="001F6AD7">
        <w:rPr>
          <w:b/>
        </w:rPr>
        <w:t>160</w:t>
      </w:r>
      <w:r w:rsidRPr="001F6AD7">
        <w:t>:108356.</w:t>
      </w:r>
    </w:p>
    <w:p w14:paraId="6FB8891B" w14:textId="77777777" w:rsidR="001F6AD7" w:rsidRPr="001F6AD7" w:rsidRDefault="001F6AD7" w:rsidP="001F6AD7">
      <w:pPr>
        <w:pStyle w:val="EndNoteBibliography"/>
        <w:spacing w:after="0"/>
        <w:ind w:left="720" w:hanging="720"/>
      </w:pPr>
      <w:r w:rsidRPr="001F6AD7">
        <w:t xml:space="preserve">Yue, S., P. Pilon, B. Phinney, and G. Cavadias. 2002. The influence of autocorrelation on the ability to detect trend in hydrological series. Hydrological processes </w:t>
      </w:r>
      <w:r w:rsidRPr="001F6AD7">
        <w:rPr>
          <w:b/>
        </w:rPr>
        <w:t>16</w:t>
      </w:r>
      <w:r w:rsidRPr="001F6AD7">
        <w:t>:1807-1829.</w:t>
      </w:r>
    </w:p>
    <w:p w14:paraId="471B3A7F" w14:textId="77777777" w:rsidR="001F6AD7" w:rsidRPr="001F6AD7" w:rsidRDefault="001F6AD7" w:rsidP="001F6AD7">
      <w:pPr>
        <w:pStyle w:val="EndNoteBibliography"/>
        <w:spacing w:after="0"/>
        <w:ind w:left="720" w:hanging="720"/>
      </w:pPr>
      <w:r w:rsidRPr="001F6AD7">
        <w:t xml:space="preserve">Zeileis, A., and G. Grothendieck. 2005. zoo: S3 Infrastructure for Regular and Irregular Time Series. Journal of statistical software </w:t>
      </w:r>
      <w:r w:rsidRPr="001F6AD7">
        <w:rPr>
          <w:b/>
        </w:rPr>
        <w:t>14</w:t>
      </w:r>
      <w:r w:rsidRPr="001F6AD7">
        <w:t>:1-27.</w:t>
      </w:r>
    </w:p>
    <w:p w14:paraId="647A9252" w14:textId="77777777" w:rsidR="001F6AD7" w:rsidRPr="001F6AD7" w:rsidRDefault="001F6AD7" w:rsidP="001F6AD7">
      <w:pPr>
        <w:pStyle w:val="EndNoteBibliography"/>
        <w:ind w:left="720" w:hanging="720"/>
      </w:pPr>
      <w:r w:rsidRPr="001F6AD7">
        <w:t xml:space="preserve">Zhu, Z., S. Wang, and C. E. Woodcock. 2015. Improvement and expansion of the Fmask algorithm: cloud, cloud shadow, and snow detection for Landsats 4–7, 8, and Sentinel 2 images. Remote Sensing of Environment </w:t>
      </w:r>
      <w:r w:rsidRPr="001F6AD7">
        <w:rPr>
          <w:b/>
        </w:rPr>
        <w:t>159</w:t>
      </w:r>
      <w:r w:rsidRPr="001F6AD7">
        <w:t>:269-277.</w:t>
      </w:r>
    </w:p>
    <w:p w14:paraId="319B9F96" w14:textId="32B2251C" w:rsidR="00BE49FA" w:rsidRPr="00BE49FA" w:rsidRDefault="00D8312E" w:rsidP="00C81F1B">
      <w:pPr>
        <w:pStyle w:val="Heading1"/>
      </w:pPr>
      <w:r>
        <w:fldChar w:fldCharType="end"/>
      </w:r>
      <w:r w:rsidR="001F6AD7">
        <w:fldChar w:fldCharType="begin"/>
      </w:r>
      <w:r w:rsidR="001F6AD7">
        <w:instrText xml:space="preserve"> ADDIN </w:instrText>
      </w:r>
      <w:r w:rsidR="001F6AD7">
        <w:fldChar w:fldCharType="end"/>
      </w:r>
      <w:r w:rsidR="005B3C04">
        <w:fldChar w:fldCharType="begin"/>
      </w:r>
      <w:r w:rsidR="005B3C04">
        <w:instrText xml:space="preserve"> ADDIN </w:instrText>
      </w:r>
      <w:r w:rsidR="005B3C04">
        <w:fldChar w:fldCharType="end"/>
      </w:r>
    </w:p>
    <w:sectPr w:rsidR="00BE49FA" w:rsidRPr="00BE49FA" w:rsidSect="00530265">
      <w:headerReference w:type="default" r:id="rId32"/>
      <w:footerReference w:type="default" r:id="rId3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BCE82" w14:textId="77777777" w:rsidR="00400B5A" w:rsidRDefault="00400B5A" w:rsidP="00EB55B9">
      <w:pPr>
        <w:spacing w:after="0" w:line="240" w:lineRule="auto"/>
      </w:pPr>
      <w:r>
        <w:separator/>
      </w:r>
    </w:p>
  </w:endnote>
  <w:endnote w:type="continuationSeparator" w:id="0">
    <w:p w14:paraId="067B9853" w14:textId="77777777" w:rsidR="00400B5A" w:rsidRDefault="00400B5A"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42AEA" w:rsidRDefault="00142A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42AEA" w:rsidRDefault="00142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C6282" w14:textId="77777777" w:rsidR="00400B5A" w:rsidRDefault="00400B5A" w:rsidP="00EB55B9">
      <w:pPr>
        <w:spacing w:after="0" w:line="240" w:lineRule="auto"/>
      </w:pPr>
      <w:r>
        <w:separator/>
      </w:r>
    </w:p>
  </w:footnote>
  <w:footnote w:type="continuationSeparator" w:id="0">
    <w:p w14:paraId="77465B52" w14:textId="77777777" w:rsidR="00400B5A" w:rsidRDefault="00400B5A"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48D1385A" w:rsidR="00142AEA" w:rsidRDefault="00142AEA" w:rsidP="00EB55B9">
    <w:pPr>
      <w:pStyle w:val="Header"/>
      <w:jc w:val="right"/>
    </w:pPr>
    <w:r>
      <w:t>lsatTS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16F155EB-8FD0-4A50-9319-7D68BEA4CDA0}"/>
    <w:docVar w:name="dgnword-eventsink" w:val="1996918880672"/>
    <w:docVar w:name="dgnword-lastRevisionsView" w:val="0"/>
    <w:docVar w:name="EN.InstantFormat" w:val="&lt;ENInstantFormat&gt;&lt;Enabled&gt;1&lt;/Enabled&gt;&lt;ScanUnformatted&gt;1&lt;/ScanUnformatted&gt;&lt;ScanChanges&gt;1&lt;/ScanChanges&gt;&lt;Suspended&gt;1&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238&lt;/item&gt;&lt;item&gt;373&lt;/item&gt;&lt;item&gt;902&lt;/item&gt;&lt;item&gt;998&lt;/item&gt;&lt;item&gt;1124&lt;/item&gt;&lt;item&gt;1126&lt;/item&gt;&lt;item&gt;1404&lt;/item&gt;&lt;item&gt;1560&lt;/item&gt;&lt;item&gt;1934&lt;/item&gt;&lt;item&gt;2741&lt;/item&gt;&lt;item&gt;2875&lt;/item&gt;&lt;item&gt;2968&lt;/item&gt;&lt;item&gt;3235&lt;/item&gt;&lt;item&gt;3251&lt;/item&gt;&lt;item&gt;3320&lt;/item&gt;&lt;item&gt;3341&lt;/item&gt;&lt;item&gt;3374&lt;/item&gt;&lt;item&gt;3408&lt;/item&gt;&lt;item&gt;3411&lt;/item&gt;&lt;item&gt;3587&lt;/item&gt;&lt;item&gt;3590&lt;/item&gt;&lt;item&gt;3601&lt;/item&gt;&lt;item&gt;3608&lt;/item&gt;&lt;item&gt;3634&lt;/item&gt;&lt;item&gt;3683&lt;/item&gt;&lt;item&gt;3699&lt;/item&gt;&lt;item&gt;3713&lt;/item&gt;&lt;item&gt;3715&lt;/item&gt;&lt;item&gt;3737&lt;/item&gt;&lt;item&gt;3755&lt;/item&gt;&lt;item&gt;3858&lt;/item&gt;&lt;item&gt;3875&lt;/item&gt;&lt;item&gt;3959&lt;/item&gt;&lt;item&gt;4038&lt;/item&gt;&lt;item&gt;4067&lt;/item&gt;&lt;item&gt;4068&lt;/item&gt;&lt;item&gt;4115&lt;/item&gt;&lt;item&gt;4147&lt;/item&gt;&lt;item&gt;4195&lt;/item&gt;&lt;item&gt;4196&lt;/item&gt;&lt;item&gt;4261&lt;/item&gt;&lt;item&gt;4344&lt;/item&gt;&lt;item&gt;4460&lt;/item&gt;&lt;item&gt;4476&lt;/item&gt;&lt;item&gt;4485&lt;/item&gt;&lt;item&gt;4489&lt;/item&gt;&lt;item&gt;4495&lt;/item&gt;&lt;item&gt;4501&lt;/item&gt;&lt;item&gt;4506&lt;/item&gt;&lt;item&gt;4513&lt;/item&gt;&lt;item&gt;4576&lt;/item&gt;&lt;item&gt;4603&lt;/item&gt;&lt;item&gt;4641&lt;/item&gt;&lt;item&gt;4642&lt;/item&gt;&lt;item&gt;4643&lt;/item&gt;&lt;item&gt;4644&lt;/item&gt;&lt;item&gt;4645&lt;/item&gt;&lt;item&gt;4646&lt;/item&gt;&lt;item&gt;4647&lt;/item&gt;&lt;item&gt;4683&lt;/item&gt;&lt;item&gt;4687&lt;/item&gt;&lt;item&gt;4705&lt;/item&gt;&lt;item&gt;4706&lt;/item&gt;&lt;item&gt;4707&lt;/item&gt;&lt;item&gt;4708&lt;/item&gt;&lt;item&gt;4709&lt;/item&gt;&lt;item&gt;4710&lt;/item&gt;&lt;item&gt;4711&lt;/item&gt;&lt;item&gt;4712&lt;/item&gt;&lt;item&gt;4723&lt;/item&gt;&lt;/record-ids&gt;&lt;/item&gt;&lt;/Libraries&gt;"/>
  </w:docVars>
  <w:rsids>
    <w:rsidRoot w:val="00B45079"/>
    <w:rsid w:val="00000EE0"/>
    <w:rsid w:val="00000F29"/>
    <w:rsid w:val="00001F78"/>
    <w:rsid w:val="00006FE7"/>
    <w:rsid w:val="000110A3"/>
    <w:rsid w:val="000113B1"/>
    <w:rsid w:val="0001570C"/>
    <w:rsid w:val="00017A95"/>
    <w:rsid w:val="00017FC4"/>
    <w:rsid w:val="000213B5"/>
    <w:rsid w:val="00021BEF"/>
    <w:rsid w:val="00021EA0"/>
    <w:rsid w:val="00026B19"/>
    <w:rsid w:val="00027CD4"/>
    <w:rsid w:val="00030398"/>
    <w:rsid w:val="00030698"/>
    <w:rsid w:val="00030948"/>
    <w:rsid w:val="00030ECE"/>
    <w:rsid w:val="000325E9"/>
    <w:rsid w:val="0003542E"/>
    <w:rsid w:val="0003731F"/>
    <w:rsid w:val="00043FE1"/>
    <w:rsid w:val="00044A68"/>
    <w:rsid w:val="00046368"/>
    <w:rsid w:val="00046811"/>
    <w:rsid w:val="0005037B"/>
    <w:rsid w:val="000534B1"/>
    <w:rsid w:val="00053779"/>
    <w:rsid w:val="0005519C"/>
    <w:rsid w:val="00061C5F"/>
    <w:rsid w:val="00061F79"/>
    <w:rsid w:val="00063289"/>
    <w:rsid w:val="000632ED"/>
    <w:rsid w:val="00066377"/>
    <w:rsid w:val="00067A0C"/>
    <w:rsid w:val="00071689"/>
    <w:rsid w:val="00077502"/>
    <w:rsid w:val="000807F8"/>
    <w:rsid w:val="000836F0"/>
    <w:rsid w:val="00084ABC"/>
    <w:rsid w:val="000853A5"/>
    <w:rsid w:val="00085BFC"/>
    <w:rsid w:val="00085D4D"/>
    <w:rsid w:val="00086314"/>
    <w:rsid w:val="000867AD"/>
    <w:rsid w:val="00086E6F"/>
    <w:rsid w:val="00090A00"/>
    <w:rsid w:val="00091684"/>
    <w:rsid w:val="00092A9C"/>
    <w:rsid w:val="00096688"/>
    <w:rsid w:val="000A1D20"/>
    <w:rsid w:val="000A1DC7"/>
    <w:rsid w:val="000A3118"/>
    <w:rsid w:val="000B024B"/>
    <w:rsid w:val="000B1752"/>
    <w:rsid w:val="000B23F1"/>
    <w:rsid w:val="000B2AC7"/>
    <w:rsid w:val="000B2EAB"/>
    <w:rsid w:val="000B4516"/>
    <w:rsid w:val="000B4776"/>
    <w:rsid w:val="000B55F0"/>
    <w:rsid w:val="000B7FBE"/>
    <w:rsid w:val="000C275F"/>
    <w:rsid w:val="000C45BD"/>
    <w:rsid w:val="000D05AD"/>
    <w:rsid w:val="000D2C2B"/>
    <w:rsid w:val="000D2C94"/>
    <w:rsid w:val="000D73DF"/>
    <w:rsid w:val="000D766F"/>
    <w:rsid w:val="000D7B44"/>
    <w:rsid w:val="000E00F6"/>
    <w:rsid w:val="000E2A56"/>
    <w:rsid w:val="000E3D0E"/>
    <w:rsid w:val="000E494E"/>
    <w:rsid w:val="000E6FF1"/>
    <w:rsid w:val="000F3A39"/>
    <w:rsid w:val="000F5331"/>
    <w:rsid w:val="000F793A"/>
    <w:rsid w:val="001001ED"/>
    <w:rsid w:val="00100C55"/>
    <w:rsid w:val="0010487C"/>
    <w:rsid w:val="0010542A"/>
    <w:rsid w:val="00106C4B"/>
    <w:rsid w:val="00107928"/>
    <w:rsid w:val="001103C0"/>
    <w:rsid w:val="00112A36"/>
    <w:rsid w:val="00112D08"/>
    <w:rsid w:val="00112D34"/>
    <w:rsid w:val="00114429"/>
    <w:rsid w:val="0011636F"/>
    <w:rsid w:val="001207D5"/>
    <w:rsid w:val="00130E0D"/>
    <w:rsid w:val="00132CED"/>
    <w:rsid w:val="00133491"/>
    <w:rsid w:val="00135233"/>
    <w:rsid w:val="00142AEA"/>
    <w:rsid w:val="00143A07"/>
    <w:rsid w:val="00150179"/>
    <w:rsid w:val="00151EAC"/>
    <w:rsid w:val="00152A6E"/>
    <w:rsid w:val="00154C6C"/>
    <w:rsid w:val="00156ED1"/>
    <w:rsid w:val="0016136E"/>
    <w:rsid w:val="001630D3"/>
    <w:rsid w:val="00165D80"/>
    <w:rsid w:val="00166C1E"/>
    <w:rsid w:val="00167F9A"/>
    <w:rsid w:val="00176605"/>
    <w:rsid w:val="001809B9"/>
    <w:rsid w:val="001810F1"/>
    <w:rsid w:val="001813F3"/>
    <w:rsid w:val="001828AC"/>
    <w:rsid w:val="00187CFE"/>
    <w:rsid w:val="00187E5F"/>
    <w:rsid w:val="00193181"/>
    <w:rsid w:val="001939FE"/>
    <w:rsid w:val="001A1A95"/>
    <w:rsid w:val="001A340C"/>
    <w:rsid w:val="001A52CF"/>
    <w:rsid w:val="001A5ABB"/>
    <w:rsid w:val="001A6C2D"/>
    <w:rsid w:val="001B11B4"/>
    <w:rsid w:val="001B63CA"/>
    <w:rsid w:val="001B7BF7"/>
    <w:rsid w:val="001C0509"/>
    <w:rsid w:val="001C6506"/>
    <w:rsid w:val="001C7F28"/>
    <w:rsid w:val="001D0495"/>
    <w:rsid w:val="001D0BCF"/>
    <w:rsid w:val="001D6A71"/>
    <w:rsid w:val="001E0168"/>
    <w:rsid w:val="001E0248"/>
    <w:rsid w:val="001E35D1"/>
    <w:rsid w:val="001E72D5"/>
    <w:rsid w:val="001F3D88"/>
    <w:rsid w:val="001F4EE2"/>
    <w:rsid w:val="001F5106"/>
    <w:rsid w:val="001F6AD7"/>
    <w:rsid w:val="001F7571"/>
    <w:rsid w:val="00201390"/>
    <w:rsid w:val="00206CCE"/>
    <w:rsid w:val="002117B8"/>
    <w:rsid w:val="00211EE3"/>
    <w:rsid w:val="002125DD"/>
    <w:rsid w:val="00216088"/>
    <w:rsid w:val="0022005E"/>
    <w:rsid w:val="00220D01"/>
    <w:rsid w:val="00222227"/>
    <w:rsid w:val="00222917"/>
    <w:rsid w:val="002242D3"/>
    <w:rsid w:val="0022493A"/>
    <w:rsid w:val="00224AF0"/>
    <w:rsid w:val="002333D3"/>
    <w:rsid w:val="0023661A"/>
    <w:rsid w:val="00236CA0"/>
    <w:rsid w:val="00237553"/>
    <w:rsid w:val="0024136F"/>
    <w:rsid w:val="002419C3"/>
    <w:rsid w:val="0024292C"/>
    <w:rsid w:val="00250EE3"/>
    <w:rsid w:val="00255A52"/>
    <w:rsid w:val="00260A15"/>
    <w:rsid w:val="0026479A"/>
    <w:rsid w:val="00272C98"/>
    <w:rsid w:val="0027670E"/>
    <w:rsid w:val="0028150A"/>
    <w:rsid w:val="00283C96"/>
    <w:rsid w:val="0028596A"/>
    <w:rsid w:val="0028798F"/>
    <w:rsid w:val="0029290E"/>
    <w:rsid w:val="00293E23"/>
    <w:rsid w:val="00294F61"/>
    <w:rsid w:val="00295A46"/>
    <w:rsid w:val="0029701D"/>
    <w:rsid w:val="002A52FE"/>
    <w:rsid w:val="002B23A4"/>
    <w:rsid w:val="002B50C5"/>
    <w:rsid w:val="002B5EAE"/>
    <w:rsid w:val="002B6422"/>
    <w:rsid w:val="002B7D02"/>
    <w:rsid w:val="002C102D"/>
    <w:rsid w:val="002C1AC5"/>
    <w:rsid w:val="002C207C"/>
    <w:rsid w:val="002C22A6"/>
    <w:rsid w:val="002C27C7"/>
    <w:rsid w:val="002C2D73"/>
    <w:rsid w:val="002C3EDF"/>
    <w:rsid w:val="002C44C1"/>
    <w:rsid w:val="002D1352"/>
    <w:rsid w:val="002D28BF"/>
    <w:rsid w:val="002D33BE"/>
    <w:rsid w:val="002D37A0"/>
    <w:rsid w:val="002E0BED"/>
    <w:rsid w:val="002E7BE5"/>
    <w:rsid w:val="002F1CCE"/>
    <w:rsid w:val="002F2220"/>
    <w:rsid w:val="002F458E"/>
    <w:rsid w:val="002F69EB"/>
    <w:rsid w:val="002F6EB7"/>
    <w:rsid w:val="002F6EE8"/>
    <w:rsid w:val="00302291"/>
    <w:rsid w:val="003024B4"/>
    <w:rsid w:val="00303CDF"/>
    <w:rsid w:val="00307926"/>
    <w:rsid w:val="0031164E"/>
    <w:rsid w:val="00313C20"/>
    <w:rsid w:val="003166B2"/>
    <w:rsid w:val="00316EED"/>
    <w:rsid w:val="0032391F"/>
    <w:rsid w:val="00325450"/>
    <w:rsid w:val="0032733C"/>
    <w:rsid w:val="00327C86"/>
    <w:rsid w:val="00330786"/>
    <w:rsid w:val="00335670"/>
    <w:rsid w:val="00352A04"/>
    <w:rsid w:val="00354DD8"/>
    <w:rsid w:val="00356130"/>
    <w:rsid w:val="00362ABF"/>
    <w:rsid w:val="00364053"/>
    <w:rsid w:val="00364B73"/>
    <w:rsid w:val="00364FF9"/>
    <w:rsid w:val="00367507"/>
    <w:rsid w:val="00370A44"/>
    <w:rsid w:val="003729E1"/>
    <w:rsid w:val="003801EF"/>
    <w:rsid w:val="00381CED"/>
    <w:rsid w:val="003827D4"/>
    <w:rsid w:val="003831B8"/>
    <w:rsid w:val="003841A8"/>
    <w:rsid w:val="003854B7"/>
    <w:rsid w:val="00385B14"/>
    <w:rsid w:val="00385C4F"/>
    <w:rsid w:val="003861ED"/>
    <w:rsid w:val="0039029E"/>
    <w:rsid w:val="003934F7"/>
    <w:rsid w:val="00397810"/>
    <w:rsid w:val="003A0764"/>
    <w:rsid w:val="003A4922"/>
    <w:rsid w:val="003A590F"/>
    <w:rsid w:val="003A6063"/>
    <w:rsid w:val="003A652A"/>
    <w:rsid w:val="003A7C5C"/>
    <w:rsid w:val="003B12C7"/>
    <w:rsid w:val="003B34A7"/>
    <w:rsid w:val="003B3F84"/>
    <w:rsid w:val="003C50EE"/>
    <w:rsid w:val="003C7159"/>
    <w:rsid w:val="003C73CA"/>
    <w:rsid w:val="003C7D0B"/>
    <w:rsid w:val="003D0F16"/>
    <w:rsid w:val="003D2455"/>
    <w:rsid w:val="003D7172"/>
    <w:rsid w:val="003E129D"/>
    <w:rsid w:val="003E2207"/>
    <w:rsid w:val="003E4D5D"/>
    <w:rsid w:val="003E6880"/>
    <w:rsid w:val="003F0B3B"/>
    <w:rsid w:val="003F69BD"/>
    <w:rsid w:val="003F7497"/>
    <w:rsid w:val="00400B5A"/>
    <w:rsid w:val="004015C4"/>
    <w:rsid w:val="004056AA"/>
    <w:rsid w:val="00410E1D"/>
    <w:rsid w:val="004130D5"/>
    <w:rsid w:val="00417392"/>
    <w:rsid w:val="004176E6"/>
    <w:rsid w:val="004210EC"/>
    <w:rsid w:val="0042225A"/>
    <w:rsid w:val="00422AD6"/>
    <w:rsid w:val="004238DB"/>
    <w:rsid w:val="004252F6"/>
    <w:rsid w:val="00430610"/>
    <w:rsid w:val="004420F8"/>
    <w:rsid w:val="00442488"/>
    <w:rsid w:val="00444727"/>
    <w:rsid w:val="00444959"/>
    <w:rsid w:val="00444C3E"/>
    <w:rsid w:val="0045166C"/>
    <w:rsid w:val="00452483"/>
    <w:rsid w:val="00455540"/>
    <w:rsid w:val="00455CB4"/>
    <w:rsid w:val="00455E25"/>
    <w:rsid w:val="00461546"/>
    <w:rsid w:val="00461791"/>
    <w:rsid w:val="00464755"/>
    <w:rsid w:val="004673D8"/>
    <w:rsid w:val="00470475"/>
    <w:rsid w:val="00477254"/>
    <w:rsid w:val="00481FF7"/>
    <w:rsid w:val="0048413F"/>
    <w:rsid w:val="004852B1"/>
    <w:rsid w:val="00494958"/>
    <w:rsid w:val="00495459"/>
    <w:rsid w:val="0049567B"/>
    <w:rsid w:val="00495B45"/>
    <w:rsid w:val="0049628C"/>
    <w:rsid w:val="00497A92"/>
    <w:rsid w:val="00497D49"/>
    <w:rsid w:val="004A23E6"/>
    <w:rsid w:val="004A266C"/>
    <w:rsid w:val="004A5BCD"/>
    <w:rsid w:val="004B218B"/>
    <w:rsid w:val="004B4A89"/>
    <w:rsid w:val="004C03EA"/>
    <w:rsid w:val="004C03FA"/>
    <w:rsid w:val="004C0EA9"/>
    <w:rsid w:val="004C56D2"/>
    <w:rsid w:val="004C6B84"/>
    <w:rsid w:val="004C73F6"/>
    <w:rsid w:val="004D127F"/>
    <w:rsid w:val="004D618D"/>
    <w:rsid w:val="004E1EF5"/>
    <w:rsid w:val="004E3859"/>
    <w:rsid w:val="004E5060"/>
    <w:rsid w:val="004F168E"/>
    <w:rsid w:val="004F2FB5"/>
    <w:rsid w:val="004F7A53"/>
    <w:rsid w:val="00500368"/>
    <w:rsid w:val="00505DD9"/>
    <w:rsid w:val="00510C38"/>
    <w:rsid w:val="00511C14"/>
    <w:rsid w:val="005120FB"/>
    <w:rsid w:val="00512B9D"/>
    <w:rsid w:val="00515009"/>
    <w:rsid w:val="00517382"/>
    <w:rsid w:val="005204D5"/>
    <w:rsid w:val="00523511"/>
    <w:rsid w:val="00523910"/>
    <w:rsid w:val="00524784"/>
    <w:rsid w:val="00530265"/>
    <w:rsid w:val="005308F6"/>
    <w:rsid w:val="005314B4"/>
    <w:rsid w:val="0053457C"/>
    <w:rsid w:val="005355BF"/>
    <w:rsid w:val="0053565B"/>
    <w:rsid w:val="005364B5"/>
    <w:rsid w:val="0054446A"/>
    <w:rsid w:val="005463A4"/>
    <w:rsid w:val="00552762"/>
    <w:rsid w:val="0055286D"/>
    <w:rsid w:val="00554207"/>
    <w:rsid w:val="005556EC"/>
    <w:rsid w:val="00557FC1"/>
    <w:rsid w:val="00560512"/>
    <w:rsid w:val="005637EC"/>
    <w:rsid w:val="00565361"/>
    <w:rsid w:val="005666F1"/>
    <w:rsid w:val="00573E37"/>
    <w:rsid w:val="00575EF5"/>
    <w:rsid w:val="00576E2B"/>
    <w:rsid w:val="00577ADD"/>
    <w:rsid w:val="00580DEC"/>
    <w:rsid w:val="00581C05"/>
    <w:rsid w:val="00584D29"/>
    <w:rsid w:val="00590A6D"/>
    <w:rsid w:val="0059250E"/>
    <w:rsid w:val="005937E1"/>
    <w:rsid w:val="00594005"/>
    <w:rsid w:val="00595CA6"/>
    <w:rsid w:val="00597C15"/>
    <w:rsid w:val="005A303F"/>
    <w:rsid w:val="005A3048"/>
    <w:rsid w:val="005A4808"/>
    <w:rsid w:val="005A4E98"/>
    <w:rsid w:val="005A521C"/>
    <w:rsid w:val="005B1367"/>
    <w:rsid w:val="005B13AD"/>
    <w:rsid w:val="005B2946"/>
    <w:rsid w:val="005B3C04"/>
    <w:rsid w:val="005B4B93"/>
    <w:rsid w:val="005B537A"/>
    <w:rsid w:val="005B578A"/>
    <w:rsid w:val="005B6315"/>
    <w:rsid w:val="005B778E"/>
    <w:rsid w:val="005C18C9"/>
    <w:rsid w:val="005C1B60"/>
    <w:rsid w:val="005C2852"/>
    <w:rsid w:val="005C7B12"/>
    <w:rsid w:val="005D0F35"/>
    <w:rsid w:val="005D0F3A"/>
    <w:rsid w:val="005D292B"/>
    <w:rsid w:val="005D2FC7"/>
    <w:rsid w:val="005D5BE1"/>
    <w:rsid w:val="005D7504"/>
    <w:rsid w:val="005E4BF1"/>
    <w:rsid w:val="005E4D50"/>
    <w:rsid w:val="005E5395"/>
    <w:rsid w:val="005E7DBA"/>
    <w:rsid w:val="005E7FE0"/>
    <w:rsid w:val="005F09CB"/>
    <w:rsid w:val="005F1B8E"/>
    <w:rsid w:val="005F4D9D"/>
    <w:rsid w:val="005F52DC"/>
    <w:rsid w:val="005F692C"/>
    <w:rsid w:val="0060245B"/>
    <w:rsid w:val="0060306C"/>
    <w:rsid w:val="00605B35"/>
    <w:rsid w:val="006065F5"/>
    <w:rsid w:val="00613271"/>
    <w:rsid w:val="006165C9"/>
    <w:rsid w:val="00616D58"/>
    <w:rsid w:val="006174E8"/>
    <w:rsid w:val="00623064"/>
    <w:rsid w:val="006264F9"/>
    <w:rsid w:val="00631464"/>
    <w:rsid w:val="00631F29"/>
    <w:rsid w:val="00634DE8"/>
    <w:rsid w:val="006370FB"/>
    <w:rsid w:val="00641264"/>
    <w:rsid w:val="006428EE"/>
    <w:rsid w:val="006434A0"/>
    <w:rsid w:val="006448EE"/>
    <w:rsid w:val="0065309B"/>
    <w:rsid w:val="006533B6"/>
    <w:rsid w:val="0065746C"/>
    <w:rsid w:val="006628AB"/>
    <w:rsid w:val="00667805"/>
    <w:rsid w:val="006702B5"/>
    <w:rsid w:val="00672194"/>
    <w:rsid w:val="00672880"/>
    <w:rsid w:val="00672B42"/>
    <w:rsid w:val="00673540"/>
    <w:rsid w:val="00674838"/>
    <w:rsid w:val="00676192"/>
    <w:rsid w:val="0067685E"/>
    <w:rsid w:val="00683754"/>
    <w:rsid w:val="00683CF4"/>
    <w:rsid w:val="006862F5"/>
    <w:rsid w:val="006866D8"/>
    <w:rsid w:val="00686EF9"/>
    <w:rsid w:val="00691FD3"/>
    <w:rsid w:val="00692972"/>
    <w:rsid w:val="00695B27"/>
    <w:rsid w:val="00695F3C"/>
    <w:rsid w:val="006A038E"/>
    <w:rsid w:val="006A2DF5"/>
    <w:rsid w:val="006A498B"/>
    <w:rsid w:val="006B0E2B"/>
    <w:rsid w:val="006B3BD8"/>
    <w:rsid w:val="006B7C79"/>
    <w:rsid w:val="006C1182"/>
    <w:rsid w:val="006C1FA1"/>
    <w:rsid w:val="006C265F"/>
    <w:rsid w:val="006C569F"/>
    <w:rsid w:val="006D0903"/>
    <w:rsid w:val="006D430C"/>
    <w:rsid w:val="006D4A5D"/>
    <w:rsid w:val="006D5E22"/>
    <w:rsid w:val="006D7A74"/>
    <w:rsid w:val="006E07A5"/>
    <w:rsid w:val="006E0CFF"/>
    <w:rsid w:val="006E6ACB"/>
    <w:rsid w:val="006E6FEA"/>
    <w:rsid w:val="006F101C"/>
    <w:rsid w:val="006F1DE6"/>
    <w:rsid w:val="006F22C8"/>
    <w:rsid w:val="006F61FD"/>
    <w:rsid w:val="0070231A"/>
    <w:rsid w:val="00702EB9"/>
    <w:rsid w:val="007039F5"/>
    <w:rsid w:val="007079C8"/>
    <w:rsid w:val="007100BB"/>
    <w:rsid w:val="00710AEA"/>
    <w:rsid w:val="00713812"/>
    <w:rsid w:val="00717E40"/>
    <w:rsid w:val="0072036D"/>
    <w:rsid w:val="00721C70"/>
    <w:rsid w:val="00723E3F"/>
    <w:rsid w:val="00724ED1"/>
    <w:rsid w:val="0072688D"/>
    <w:rsid w:val="00732709"/>
    <w:rsid w:val="00733108"/>
    <w:rsid w:val="00735AC3"/>
    <w:rsid w:val="007378EC"/>
    <w:rsid w:val="00740926"/>
    <w:rsid w:val="00742776"/>
    <w:rsid w:val="007435E8"/>
    <w:rsid w:val="00743CCA"/>
    <w:rsid w:val="00744D59"/>
    <w:rsid w:val="00752F4E"/>
    <w:rsid w:val="00753048"/>
    <w:rsid w:val="007570DF"/>
    <w:rsid w:val="00760EB0"/>
    <w:rsid w:val="007612CA"/>
    <w:rsid w:val="00763A92"/>
    <w:rsid w:val="00764421"/>
    <w:rsid w:val="0077088D"/>
    <w:rsid w:val="00772E20"/>
    <w:rsid w:val="0077545D"/>
    <w:rsid w:val="00777D31"/>
    <w:rsid w:val="00780CDE"/>
    <w:rsid w:val="00782A8D"/>
    <w:rsid w:val="007831B8"/>
    <w:rsid w:val="00790CB0"/>
    <w:rsid w:val="00792C3C"/>
    <w:rsid w:val="007935A9"/>
    <w:rsid w:val="007A1C82"/>
    <w:rsid w:val="007A23DF"/>
    <w:rsid w:val="007A39B6"/>
    <w:rsid w:val="007A5A7D"/>
    <w:rsid w:val="007B03BD"/>
    <w:rsid w:val="007B0A37"/>
    <w:rsid w:val="007B3776"/>
    <w:rsid w:val="007B3C27"/>
    <w:rsid w:val="007B3C28"/>
    <w:rsid w:val="007B3D9C"/>
    <w:rsid w:val="007B7BDA"/>
    <w:rsid w:val="007C1180"/>
    <w:rsid w:val="007C191F"/>
    <w:rsid w:val="007C21F7"/>
    <w:rsid w:val="007C40D8"/>
    <w:rsid w:val="007C5AAC"/>
    <w:rsid w:val="007C7417"/>
    <w:rsid w:val="007D0865"/>
    <w:rsid w:val="007D10A7"/>
    <w:rsid w:val="007D265E"/>
    <w:rsid w:val="007D4573"/>
    <w:rsid w:val="007D4FCD"/>
    <w:rsid w:val="007D6516"/>
    <w:rsid w:val="007D6C37"/>
    <w:rsid w:val="007E1D6D"/>
    <w:rsid w:val="007E3FF1"/>
    <w:rsid w:val="007E49C8"/>
    <w:rsid w:val="007E4CCC"/>
    <w:rsid w:val="007E53F8"/>
    <w:rsid w:val="007E6E5E"/>
    <w:rsid w:val="007F0BE7"/>
    <w:rsid w:val="007F3F2E"/>
    <w:rsid w:val="007F4509"/>
    <w:rsid w:val="007F4F15"/>
    <w:rsid w:val="007F5904"/>
    <w:rsid w:val="008014B6"/>
    <w:rsid w:val="00805C2C"/>
    <w:rsid w:val="0081165D"/>
    <w:rsid w:val="008136ED"/>
    <w:rsid w:val="00816270"/>
    <w:rsid w:val="0081756A"/>
    <w:rsid w:val="00817E57"/>
    <w:rsid w:val="0082037C"/>
    <w:rsid w:val="00823879"/>
    <w:rsid w:val="008251A3"/>
    <w:rsid w:val="00830D9B"/>
    <w:rsid w:val="00830F2C"/>
    <w:rsid w:val="00831471"/>
    <w:rsid w:val="008335D0"/>
    <w:rsid w:val="008361F7"/>
    <w:rsid w:val="0084197A"/>
    <w:rsid w:val="008504BE"/>
    <w:rsid w:val="008507EA"/>
    <w:rsid w:val="0085687E"/>
    <w:rsid w:val="00862E32"/>
    <w:rsid w:val="008642A0"/>
    <w:rsid w:val="00870CD6"/>
    <w:rsid w:val="00873A38"/>
    <w:rsid w:val="008742A4"/>
    <w:rsid w:val="008748AF"/>
    <w:rsid w:val="008749BE"/>
    <w:rsid w:val="0088022B"/>
    <w:rsid w:val="00882101"/>
    <w:rsid w:val="00884781"/>
    <w:rsid w:val="00885AA9"/>
    <w:rsid w:val="0088661F"/>
    <w:rsid w:val="00891554"/>
    <w:rsid w:val="00891EB6"/>
    <w:rsid w:val="008A44EA"/>
    <w:rsid w:val="008A516D"/>
    <w:rsid w:val="008A591D"/>
    <w:rsid w:val="008A5CC7"/>
    <w:rsid w:val="008A5ECC"/>
    <w:rsid w:val="008A7E5B"/>
    <w:rsid w:val="008B0935"/>
    <w:rsid w:val="008B108D"/>
    <w:rsid w:val="008B36FF"/>
    <w:rsid w:val="008B447D"/>
    <w:rsid w:val="008B6649"/>
    <w:rsid w:val="008B68D4"/>
    <w:rsid w:val="008B7582"/>
    <w:rsid w:val="008C0623"/>
    <w:rsid w:val="008C1B59"/>
    <w:rsid w:val="008C2C3E"/>
    <w:rsid w:val="008C64E5"/>
    <w:rsid w:val="008C6BC7"/>
    <w:rsid w:val="008D37EB"/>
    <w:rsid w:val="008E00FD"/>
    <w:rsid w:val="008E0E89"/>
    <w:rsid w:val="008E2E43"/>
    <w:rsid w:val="008E47CC"/>
    <w:rsid w:val="008E4AA1"/>
    <w:rsid w:val="008E5B68"/>
    <w:rsid w:val="008E603C"/>
    <w:rsid w:val="008F06CC"/>
    <w:rsid w:val="008F417E"/>
    <w:rsid w:val="008F4386"/>
    <w:rsid w:val="008F54FE"/>
    <w:rsid w:val="00901B6E"/>
    <w:rsid w:val="009073E5"/>
    <w:rsid w:val="00913009"/>
    <w:rsid w:val="009148B0"/>
    <w:rsid w:val="00920812"/>
    <w:rsid w:val="009214B1"/>
    <w:rsid w:val="009229C9"/>
    <w:rsid w:val="00924DE1"/>
    <w:rsid w:val="00926960"/>
    <w:rsid w:val="009269E2"/>
    <w:rsid w:val="009300AA"/>
    <w:rsid w:val="009304AA"/>
    <w:rsid w:val="009318F2"/>
    <w:rsid w:val="00933678"/>
    <w:rsid w:val="009352DA"/>
    <w:rsid w:val="00941058"/>
    <w:rsid w:val="0094106D"/>
    <w:rsid w:val="00943AA8"/>
    <w:rsid w:val="0094458F"/>
    <w:rsid w:val="0094680D"/>
    <w:rsid w:val="00946A12"/>
    <w:rsid w:val="00947DFB"/>
    <w:rsid w:val="00950167"/>
    <w:rsid w:val="00950F3B"/>
    <w:rsid w:val="0095114F"/>
    <w:rsid w:val="009525C2"/>
    <w:rsid w:val="00952E21"/>
    <w:rsid w:val="009542CB"/>
    <w:rsid w:val="0095593B"/>
    <w:rsid w:val="00957BEF"/>
    <w:rsid w:val="009602A2"/>
    <w:rsid w:val="00961EC4"/>
    <w:rsid w:val="009627D5"/>
    <w:rsid w:val="00964535"/>
    <w:rsid w:val="009705F9"/>
    <w:rsid w:val="0097185F"/>
    <w:rsid w:val="009739BC"/>
    <w:rsid w:val="00980DC1"/>
    <w:rsid w:val="00982076"/>
    <w:rsid w:val="00982AC0"/>
    <w:rsid w:val="00984A37"/>
    <w:rsid w:val="009861B2"/>
    <w:rsid w:val="00987A28"/>
    <w:rsid w:val="009904A0"/>
    <w:rsid w:val="00991987"/>
    <w:rsid w:val="00993BF9"/>
    <w:rsid w:val="0099430B"/>
    <w:rsid w:val="00995E10"/>
    <w:rsid w:val="009961CB"/>
    <w:rsid w:val="009968CF"/>
    <w:rsid w:val="009A02B9"/>
    <w:rsid w:val="009A13A8"/>
    <w:rsid w:val="009A61ED"/>
    <w:rsid w:val="009B1F98"/>
    <w:rsid w:val="009B2C0E"/>
    <w:rsid w:val="009B3CB1"/>
    <w:rsid w:val="009B4E3B"/>
    <w:rsid w:val="009C1836"/>
    <w:rsid w:val="009C1EBF"/>
    <w:rsid w:val="009C3125"/>
    <w:rsid w:val="009C68F5"/>
    <w:rsid w:val="009D5EB4"/>
    <w:rsid w:val="009E080C"/>
    <w:rsid w:val="009E095F"/>
    <w:rsid w:val="009E67BA"/>
    <w:rsid w:val="009F2CF6"/>
    <w:rsid w:val="009F3E05"/>
    <w:rsid w:val="009F6ED4"/>
    <w:rsid w:val="00A07B97"/>
    <w:rsid w:val="00A12244"/>
    <w:rsid w:val="00A16987"/>
    <w:rsid w:val="00A21146"/>
    <w:rsid w:val="00A23A73"/>
    <w:rsid w:val="00A27697"/>
    <w:rsid w:val="00A367B3"/>
    <w:rsid w:val="00A40441"/>
    <w:rsid w:val="00A44DC1"/>
    <w:rsid w:val="00A5081B"/>
    <w:rsid w:val="00A5191C"/>
    <w:rsid w:val="00A53BAA"/>
    <w:rsid w:val="00A5674D"/>
    <w:rsid w:val="00A631AD"/>
    <w:rsid w:val="00A63BCA"/>
    <w:rsid w:val="00A655E2"/>
    <w:rsid w:val="00A65A7A"/>
    <w:rsid w:val="00A70F9A"/>
    <w:rsid w:val="00A741CD"/>
    <w:rsid w:val="00A74D94"/>
    <w:rsid w:val="00A8338D"/>
    <w:rsid w:val="00A84E2F"/>
    <w:rsid w:val="00A90ACD"/>
    <w:rsid w:val="00A9122A"/>
    <w:rsid w:val="00A9244D"/>
    <w:rsid w:val="00A92AB4"/>
    <w:rsid w:val="00A94C0E"/>
    <w:rsid w:val="00A95307"/>
    <w:rsid w:val="00A96A9D"/>
    <w:rsid w:val="00AA07D4"/>
    <w:rsid w:val="00AA2D22"/>
    <w:rsid w:val="00AA5E20"/>
    <w:rsid w:val="00AA6246"/>
    <w:rsid w:val="00AB01B7"/>
    <w:rsid w:val="00AB15E1"/>
    <w:rsid w:val="00AB2591"/>
    <w:rsid w:val="00AB4762"/>
    <w:rsid w:val="00AC2563"/>
    <w:rsid w:val="00AC37E0"/>
    <w:rsid w:val="00AC5128"/>
    <w:rsid w:val="00AC568D"/>
    <w:rsid w:val="00AC61AC"/>
    <w:rsid w:val="00AD0531"/>
    <w:rsid w:val="00AD59F2"/>
    <w:rsid w:val="00AD60C4"/>
    <w:rsid w:val="00AE0CAB"/>
    <w:rsid w:val="00AE0D98"/>
    <w:rsid w:val="00AE41FA"/>
    <w:rsid w:val="00AE47E9"/>
    <w:rsid w:val="00AF2E38"/>
    <w:rsid w:val="00B03A91"/>
    <w:rsid w:val="00B06565"/>
    <w:rsid w:val="00B078BE"/>
    <w:rsid w:val="00B15E21"/>
    <w:rsid w:val="00B16CB2"/>
    <w:rsid w:val="00B17068"/>
    <w:rsid w:val="00B17CF8"/>
    <w:rsid w:val="00B2138B"/>
    <w:rsid w:val="00B22FD9"/>
    <w:rsid w:val="00B2454A"/>
    <w:rsid w:val="00B2614B"/>
    <w:rsid w:val="00B26A5B"/>
    <w:rsid w:val="00B30D29"/>
    <w:rsid w:val="00B314FD"/>
    <w:rsid w:val="00B33ACC"/>
    <w:rsid w:val="00B35AFF"/>
    <w:rsid w:val="00B40D0C"/>
    <w:rsid w:val="00B41254"/>
    <w:rsid w:val="00B41BE5"/>
    <w:rsid w:val="00B42316"/>
    <w:rsid w:val="00B42D7D"/>
    <w:rsid w:val="00B45079"/>
    <w:rsid w:val="00B542D1"/>
    <w:rsid w:val="00B57BB3"/>
    <w:rsid w:val="00B611CE"/>
    <w:rsid w:val="00B61597"/>
    <w:rsid w:val="00B62D7F"/>
    <w:rsid w:val="00B6686C"/>
    <w:rsid w:val="00B66CF2"/>
    <w:rsid w:val="00B73109"/>
    <w:rsid w:val="00B731F7"/>
    <w:rsid w:val="00B80C10"/>
    <w:rsid w:val="00B82B05"/>
    <w:rsid w:val="00B82B3A"/>
    <w:rsid w:val="00B83938"/>
    <w:rsid w:val="00B8433F"/>
    <w:rsid w:val="00B84709"/>
    <w:rsid w:val="00B9245A"/>
    <w:rsid w:val="00B93165"/>
    <w:rsid w:val="00B963CB"/>
    <w:rsid w:val="00B96AEA"/>
    <w:rsid w:val="00BA0916"/>
    <w:rsid w:val="00BA31A6"/>
    <w:rsid w:val="00BA4386"/>
    <w:rsid w:val="00BA6731"/>
    <w:rsid w:val="00BA685C"/>
    <w:rsid w:val="00BB0AD5"/>
    <w:rsid w:val="00BB0B2E"/>
    <w:rsid w:val="00BB29EA"/>
    <w:rsid w:val="00BB2B7A"/>
    <w:rsid w:val="00BB4A61"/>
    <w:rsid w:val="00BB6E1E"/>
    <w:rsid w:val="00BB72FF"/>
    <w:rsid w:val="00BC11CC"/>
    <w:rsid w:val="00BC1F02"/>
    <w:rsid w:val="00BC2EA0"/>
    <w:rsid w:val="00BC4C4C"/>
    <w:rsid w:val="00BC4DFA"/>
    <w:rsid w:val="00BC5A0B"/>
    <w:rsid w:val="00BD414F"/>
    <w:rsid w:val="00BD5B0B"/>
    <w:rsid w:val="00BE2E55"/>
    <w:rsid w:val="00BE376D"/>
    <w:rsid w:val="00BE49FA"/>
    <w:rsid w:val="00BE5642"/>
    <w:rsid w:val="00BF03B7"/>
    <w:rsid w:val="00BF5EB9"/>
    <w:rsid w:val="00BF6AB4"/>
    <w:rsid w:val="00BF70E1"/>
    <w:rsid w:val="00BF7DFC"/>
    <w:rsid w:val="00C02068"/>
    <w:rsid w:val="00C046AD"/>
    <w:rsid w:val="00C04880"/>
    <w:rsid w:val="00C048D8"/>
    <w:rsid w:val="00C052BB"/>
    <w:rsid w:val="00C053DC"/>
    <w:rsid w:val="00C1090E"/>
    <w:rsid w:val="00C10B1F"/>
    <w:rsid w:val="00C12C6B"/>
    <w:rsid w:val="00C12D7B"/>
    <w:rsid w:val="00C15945"/>
    <w:rsid w:val="00C16835"/>
    <w:rsid w:val="00C16839"/>
    <w:rsid w:val="00C16BE1"/>
    <w:rsid w:val="00C22D1B"/>
    <w:rsid w:val="00C24A30"/>
    <w:rsid w:val="00C262DE"/>
    <w:rsid w:val="00C338F1"/>
    <w:rsid w:val="00C33E07"/>
    <w:rsid w:val="00C35802"/>
    <w:rsid w:val="00C40089"/>
    <w:rsid w:val="00C40299"/>
    <w:rsid w:val="00C409DA"/>
    <w:rsid w:val="00C40A6A"/>
    <w:rsid w:val="00C42061"/>
    <w:rsid w:val="00C42BC6"/>
    <w:rsid w:val="00C4691F"/>
    <w:rsid w:val="00C46D53"/>
    <w:rsid w:val="00C504CF"/>
    <w:rsid w:val="00C53245"/>
    <w:rsid w:val="00C56196"/>
    <w:rsid w:val="00C56D0B"/>
    <w:rsid w:val="00C57288"/>
    <w:rsid w:val="00C579A1"/>
    <w:rsid w:val="00C57DA0"/>
    <w:rsid w:val="00C62C10"/>
    <w:rsid w:val="00C632CF"/>
    <w:rsid w:val="00C65A3C"/>
    <w:rsid w:val="00C6673C"/>
    <w:rsid w:val="00C67C3C"/>
    <w:rsid w:val="00C70207"/>
    <w:rsid w:val="00C70E2C"/>
    <w:rsid w:val="00C74443"/>
    <w:rsid w:val="00C81118"/>
    <w:rsid w:val="00C81F1B"/>
    <w:rsid w:val="00C843FD"/>
    <w:rsid w:val="00C935C1"/>
    <w:rsid w:val="00C93BA7"/>
    <w:rsid w:val="00C93FD7"/>
    <w:rsid w:val="00C941D3"/>
    <w:rsid w:val="00C95A91"/>
    <w:rsid w:val="00CA04F3"/>
    <w:rsid w:val="00CA07E6"/>
    <w:rsid w:val="00CA32D4"/>
    <w:rsid w:val="00CA58FF"/>
    <w:rsid w:val="00CA68C8"/>
    <w:rsid w:val="00CA786D"/>
    <w:rsid w:val="00CB18C8"/>
    <w:rsid w:val="00CB511D"/>
    <w:rsid w:val="00CB5ED3"/>
    <w:rsid w:val="00CB6B96"/>
    <w:rsid w:val="00CB758B"/>
    <w:rsid w:val="00CB7990"/>
    <w:rsid w:val="00CC3B72"/>
    <w:rsid w:val="00CC575E"/>
    <w:rsid w:val="00CC62F7"/>
    <w:rsid w:val="00CD0704"/>
    <w:rsid w:val="00CD17FA"/>
    <w:rsid w:val="00CD5E51"/>
    <w:rsid w:val="00CD78B5"/>
    <w:rsid w:val="00CE0E71"/>
    <w:rsid w:val="00CF055E"/>
    <w:rsid w:val="00CF16BB"/>
    <w:rsid w:val="00CF3258"/>
    <w:rsid w:val="00D01583"/>
    <w:rsid w:val="00D016CB"/>
    <w:rsid w:val="00D01D96"/>
    <w:rsid w:val="00D04654"/>
    <w:rsid w:val="00D04F79"/>
    <w:rsid w:val="00D05697"/>
    <w:rsid w:val="00D17E51"/>
    <w:rsid w:val="00D22669"/>
    <w:rsid w:val="00D2277A"/>
    <w:rsid w:val="00D31521"/>
    <w:rsid w:val="00D377FC"/>
    <w:rsid w:val="00D408CA"/>
    <w:rsid w:val="00D43A8D"/>
    <w:rsid w:val="00D461CE"/>
    <w:rsid w:val="00D478A3"/>
    <w:rsid w:val="00D47F38"/>
    <w:rsid w:val="00D528E5"/>
    <w:rsid w:val="00D54F2C"/>
    <w:rsid w:val="00D61E4F"/>
    <w:rsid w:val="00D66B3D"/>
    <w:rsid w:val="00D70596"/>
    <w:rsid w:val="00D7087C"/>
    <w:rsid w:val="00D710A0"/>
    <w:rsid w:val="00D72390"/>
    <w:rsid w:val="00D727A7"/>
    <w:rsid w:val="00D72C7F"/>
    <w:rsid w:val="00D76CC8"/>
    <w:rsid w:val="00D77080"/>
    <w:rsid w:val="00D8312E"/>
    <w:rsid w:val="00D8318D"/>
    <w:rsid w:val="00D854EB"/>
    <w:rsid w:val="00D87B29"/>
    <w:rsid w:val="00D90A80"/>
    <w:rsid w:val="00D926B6"/>
    <w:rsid w:val="00D96182"/>
    <w:rsid w:val="00D97A86"/>
    <w:rsid w:val="00DA5F6C"/>
    <w:rsid w:val="00DB0039"/>
    <w:rsid w:val="00DB00B1"/>
    <w:rsid w:val="00DB7005"/>
    <w:rsid w:val="00DC2DD0"/>
    <w:rsid w:val="00DC3F02"/>
    <w:rsid w:val="00DC5435"/>
    <w:rsid w:val="00DC666B"/>
    <w:rsid w:val="00DC754E"/>
    <w:rsid w:val="00DD0158"/>
    <w:rsid w:val="00DD1A43"/>
    <w:rsid w:val="00DD2813"/>
    <w:rsid w:val="00DD4372"/>
    <w:rsid w:val="00DD4795"/>
    <w:rsid w:val="00DD538F"/>
    <w:rsid w:val="00DD6183"/>
    <w:rsid w:val="00DD7FD2"/>
    <w:rsid w:val="00DE0EB9"/>
    <w:rsid w:val="00DE11B0"/>
    <w:rsid w:val="00DE26DB"/>
    <w:rsid w:val="00DE3774"/>
    <w:rsid w:val="00DE704E"/>
    <w:rsid w:val="00DE7DE5"/>
    <w:rsid w:val="00DE7E3D"/>
    <w:rsid w:val="00DF6832"/>
    <w:rsid w:val="00E06B6B"/>
    <w:rsid w:val="00E07A3D"/>
    <w:rsid w:val="00E11FF4"/>
    <w:rsid w:val="00E12136"/>
    <w:rsid w:val="00E14845"/>
    <w:rsid w:val="00E16F62"/>
    <w:rsid w:val="00E17953"/>
    <w:rsid w:val="00E22D17"/>
    <w:rsid w:val="00E34891"/>
    <w:rsid w:val="00E352E6"/>
    <w:rsid w:val="00E42BBB"/>
    <w:rsid w:val="00E42C95"/>
    <w:rsid w:val="00E464C9"/>
    <w:rsid w:val="00E46970"/>
    <w:rsid w:val="00E52E38"/>
    <w:rsid w:val="00E540ED"/>
    <w:rsid w:val="00E55E0C"/>
    <w:rsid w:val="00E64191"/>
    <w:rsid w:val="00E64A9E"/>
    <w:rsid w:val="00E67A26"/>
    <w:rsid w:val="00E7044B"/>
    <w:rsid w:val="00E71141"/>
    <w:rsid w:val="00E711A1"/>
    <w:rsid w:val="00E74E5C"/>
    <w:rsid w:val="00E7700F"/>
    <w:rsid w:val="00E826E7"/>
    <w:rsid w:val="00E8337D"/>
    <w:rsid w:val="00E84258"/>
    <w:rsid w:val="00E85484"/>
    <w:rsid w:val="00E857EE"/>
    <w:rsid w:val="00E85BA8"/>
    <w:rsid w:val="00E87545"/>
    <w:rsid w:val="00E87562"/>
    <w:rsid w:val="00E948B0"/>
    <w:rsid w:val="00E95193"/>
    <w:rsid w:val="00E963E9"/>
    <w:rsid w:val="00EA2EE8"/>
    <w:rsid w:val="00EA4018"/>
    <w:rsid w:val="00EA73F1"/>
    <w:rsid w:val="00EB55B9"/>
    <w:rsid w:val="00EB590F"/>
    <w:rsid w:val="00EB7B05"/>
    <w:rsid w:val="00EC0D09"/>
    <w:rsid w:val="00EC0F30"/>
    <w:rsid w:val="00EC1406"/>
    <w:rsid w:val="00EC1D88"/>
    <w:rsid w:val="00EC1E91"/>
    <w:rsid w:val="00EC3CA4"/>
    <w:rsid w:val="00EC473F"/>
    <w:rsid w:val="00EC4DE3"/>
    <w:rsid w:val="00EC4F12"/>
    <w:rsid w:val="00EC50AB"/>
    <w:rsid w:val="00EC5E6F"/>
    <w:rsid w:val="00EC62C5"/>
    <w:rsid w:val="00ED1656"/>
    <w:rsid w:val="00ED1B52"/>
    <w:rsid w:val="00ED284A"/>
    <w:rsid w:val="00ED3191"/>
    <w:rsid w:val="00ED35A2"/>
    <w:rsid w:val="00ED3DD6"/>
    <w:rsid w:val="00ED51A0"/>
    <w:rsid w:val="00ED53A7"/>
    <w:rsid w:val="00EE0EA4"/>
    <w:rsid w:val="00EE2091"/>
    <w:rsid w:val="00EE28F4"/>
    <w:rsid w:val="00EE2ED1"/>
    <w:rsid w:val="00EE7505"/>
    <w:rsid w:val="00EF290A"/>
    <w:rsid w:val="00EF2C33"/>
    <w:rsid w:val="00EF4D79"/>
    <w:rsid w:val="00F001BB"/>
    <w:rsid w:val="00F01828"/>
    <w:rsid w:val="00F01C8B"/>
    <w:rsid w:val="00F03093"/>
    <w:rsid w:val="00F07989"/>
    <w:rsid w:val="00F11683"/>
    <w:rsid w:val="00F13B8B"/>
    <w:rsid w:val="00F16EBD"/>
    <w:rsid w:val="00F24CC5"/>
    <w:rsid w:val="00F25349"/>
    <w:rsid w:val="00F2625C"/>
    <w:rsid w:val="00F2645F"/>
    <w:rsid w:val="00F3181F"/>
    <w:rsid w:val="00F32B3D"/>
    <w:rsid w:val="00F40EB0"/>
    <w:rsid w:val="00F4186D"/>
    <w:rsid w:val="00F42329"/>
    <w:rsid w:val="00F42544"/>
    <w:rsid w:val="00F43B65"/>
    <w:rsid w:val="00F43EA9"/>
    <w:rsid w:val="00F46243"/>
    <w:rsid w:val="00F47C3C"/>
    <w:rsid w:val="00F50314"/>
    <w:rsid w:val="00F50F39"/>
    <w:rsid w:val="00F51A39"/>
    <w:rsid w:val="00F549DA"/>
    <w:rsid w:val="00F5718B"/>
    <w:rsid w:val="00F614BA"/>
    <w:rsid w:val="00F64AE3"/>
    <w:rsid w:val="00F67586"/>
    <w:rsid w:val="00F67DFA"/>
    <w:rsid w:val="00F71E7E"/>
    <w:rsid w:val="00F725D7"/>
    <w:rsid w:val="00F739FD"/>
    <w:rsid w:val="00F73BBE"/>
    <w:rsid w:val="00F751FB"/>
    <w:rsid w:val="00F75893"/>
    <w:rsid w:val="00F766A1"/>
    <w:rsid w:val="00F817EA"/>
    <w:rsid w:val="00F827DE"/>
    <w:rsid w:val="00F84824"/>
    <w:rsid w:val="00F85235"/>
    <w:rsid w:val="00F858A0"/>
    <w:rsid w:val="00F97AC9"/>
    <w:rsid w:val="00FA1159"/>
    <w:rsid w:val="00FA17A2"/>
    <w:rsid w:val="00FB010E"/>
    <w:rsid w:val="00FB4A83"/>
    <w:rsid w:val="00FB5579"/>
    <w:rsid w:val="00FB5A6E"/>
    <w:rsid w:val="00FB6DC3"/>
    <w:rsid w:val="00FC3F6E"/>
    <w:rsid w:val="00FC5166"/>
    <w:rsid w:val="00FC53BA"/>
    <w:rsid w:val="00FC58B6"/>
    <w:rsid w:val="00FC7108"/>
    <w:rsid w:val="00FD523E"/>
    <w:rsid w:val="00FD63E5"/>
    <w:rsid w:val="00FE007E"/>
    <w:rsid w:val="00FE0867"/>
    <w:rsid w:val="00FE4304"/>
    <w:rsid w:val="00FE5824"/>
    <w:rsid w:val="00FE5FBD"/>
    <w:rsid w:val="00FF20C8"/>
    <w:rsid w:val="00FF6139"/>
    <w:rsid w:val="00FF6925"/>
    <w:rsid w:val="00FF7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 w:type="paragraph" w:styleId="NormalWeb">
    <w:name w:val="Normal (Web)"/>
    <w:basedOn w:val="Normal"/>
    <w:uiPriority w:val="99"/>
    <w:semiHidden/>
    <w:unhideWhenUsed/>
    <w:rsid w:val="00EE0EA4"/>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2069">
      <w:bodyDiv w:val="1"/>
      <w:marLeft w:val="0"/>
      <w:marRight w:val="0"/>
      <w:marTop w:val="0"/>
      <w:marBottom w:val="0"/>
      <w:divBdr>
        <w:top w:val="none" w:sz="0" w:space="0" w:color="auto"/>
        <w:left w:val="none" w:sz="0" w:space="0" w:color="auto"/>
        <w:bottom w:val="none" w:sz="0" w:space="0" w:color="auto"/>
        <w:right w:val="none" w:sz="0" w:space="0" w:color="auto"/>
      </w:divBdr>
      <w:divsChild>
        <w:div w:id="305164483">
          <w:marLeft w:val="0"/>
          <w:marRight w:val="0"/>
          <w:marTop w:val="0"/>
          <w:marBottom w:val="0"/>
          <w:divBdr>
            <w:top w:val="none" w:sz="0" w:space="0" w:color="auto"/>
            <w:left w:val="none" w:sz="0" w:space="0" w:color="auto"/>
            <w:bottom w:val="none" w:sz="0" w:space="0" w:color="auto"/>
            <w:right w:val="none" w:sz="0" w:space="0" w:color="auto"/>
          </w:divBdr>
          <w:divsChild>
            <w:div w:id="896278504">
              <w:marLeft w:val="0"/>
              <w:marRight w:val="0"/>
              <w:marTop w:val="0"/>
              <w:marBottom w:val="0"/>
              <w:divBdr>
                <w:top w:val="none" w:sz="0" w:space="0" w:color="auto"/>
                <w:left w:val="none" w:sz="0" w:space="0" w:color="auto"/>
                <w:bottom w:val="none" w:sz="0" w:space="0" w:color="auto"/>
                <w:right w:val="none" w:sz="0" w:space="0" w:color="auto"/>
              </w:divBdr>
              <w:divsChild>
                <w:div w:id="179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349110722">
      <w:bodyDiv w:val="1"/>
      <w:marLeft w:val="0"/>
      <w:marRight w:val="0"/>
      <w:marTop w:val="0"/>
      <w:marBottom w:val="0"/>
      <w:divBdr>
        <w:top w:val="none" w:sz="0" w:space="0" w:color="auto"/>
        <w:left w:val="none" w:sz="0" w:space="0" w:color="auto"/>
        <w:bottom w:val="none" w:sz="0" w:space="0" w:color="auto"/>
        <w:right w:val="none" w:sz="0" w:space="0" w:color="auto"/>
      </w:divBdr>
    </w:div>
    <w:div w:id="389155107">
      <w:bodyDiv w:val="1"/>
      <w:marLeft w:val="0"/>
      <w:marRight w:val="0"/>
      <w:marTop w:val="0"/>
      <w:marBottom w:val="0"/>
      <w:divBdr>
        <w:top w:val="none" w:sz="0" w:space="0" w:color="auto"/>
        <w:left w:val="none" w:sz="0" w:space="0" w:color="auto"/>
        <w:bottom w:val="none" w:sz="0" w:space="0" w:color="auto"/>
        <w:right w:val="none" w:sz="0" w:space="0" w:color="auto"/>
      </w:divBdr>
    </w:div>
    <w:div w:id="407115788">
      <w:bodyDiv w:val="1"/>
      <w:marLeft w:val="0"/>
      <w:marRight w:val="0"/>
      <w:marTop w:val="0"/>
      <w:marBottom w:val="0"/>
      <w:divBdr>
        <w:top w:val="none" w:sz="0" w:space="0" w:color="auto"/>
        <w:left w:val="none" w:sz="0" w:space="0" w:color="auto"/>
        <w:bottom w:val="none" w:sz="0" w:space="0" w:color="auto"/>
        <w:right w:val="none" w:sz="0" w:space="0" w:color="auto"/>
      </w:divBdr>
    </w:div>
    <w:div w:id="443811072">
      <w:bodyDiv w:val="1"/>
      <w:marLeft w:val="0"/>
      <w:marRight w:val="0"/>
      <w:marTop w:val="0"/>
      <w:marBottom w:val="0"/>
      <w:divBdr>
        <w:top w:val="none" w:sz="0" w:space="0" w:color="auto"/>
        <w:left w:val="none" w:sz="0" w:space="0" w:color="auto"/>
        <w:bottom w:val="none" w:sz="0" w:space="0" w:color="auto"/>
        <w:right w:val="none" w:sz="0" w:space="0" w:color="auto"/>
      </w:divBdr>
    </w:div>
    <w:div w:id="740954287">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807405495">
      <w:bodyDiv w:val="1"/>
      <w:marLeft w:val="0"/>
      <w:marRight w:val="0"/>
      <w:marTop w:val="0"/>
      <w:marBottom w:val="0"/>
      <w:divBdr>
        <w:top w:val="none" w:sz="0" w:space="0" w:color="auto"/>
        <w:left w:val="none" w:sz="0" w:space="0" w:color="auto"/>
        <w:bottom w:val="none" w:sz="0" w:space="0" w:color="auto"/>
        <w:right w:val="none" w:sz="0" w:space="0" w:color="auto"/>
      </w:divBdr>
      <w:divsChild>
        <w:div w:id="1096443559">
          <w:marLeft w:val="0"/>
          <w:marRight w:val="0"/>
          <w:marTop w:val="0"/>
          <w:marBottom w:val="0"/>
          <w:divBdr>
            <w:top w:val="none" w:sz="0" w:space="0" w:color="auto"/>
            <w:left w:val="none" w:sz="0" w:space="0" w:color="auto"/>
            <w:bottom w:val="none" w:sz="0" w:space="0" w:color="auto"/>
            <w:right w:val="none" w:sz="0" w:space="0" w:color="auto"/>
          </w:divBdr>
          <w:divsChild>
            <w:div w:id="480148964">
              <w:marLeft w:val="0"/>
              <w:marRight w:val="0"/>
              <w:marTop w:val="0"/>
              <w:marBottom w:val="0"/>
              <w:divBdr>
                <w:top w:val="none" w:sz="0" w:space="0" w:color="auto"/>
                <w:left w:val="none" w:sz="0" w:space="0" w:color="auto"/>
                <w:bottom w:val="none" w:sz="0" w:space="0" w:color="auto"/>
                <w:right w:val="none" w:sz="0" w:space="0" w:color="auto"/>
              </w:divBdr>
              <w:divsChild>
                <w:div w:id="13017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163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706">
          <w:marLeft w:val="480"/>
          <w:marRight w:val="0"/>
          <w:marTop w:val="0"/>
          <w:marBottom w:val="0"/>
          <w:divBdr>
            <w:top w:val="none" w:sz="0" w:space="0" w:color="auto"/>
            <w:left w:val="none" w:sz="0" w:space="0" w:color="auto"/>
            <w:bottom w:val="none" w:sz="0" w:space="0" w:color="auto"/>
            <w:right w:val="none" w:sz="0" w:space="0" w:color="auto"/>
          </w:divBdr>
          <w:divsChild>
            <w:div w:id="1699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9439">
      <w:bodyDiv w:val="1"/>
      <w:marLeft w:val="0"/>
      <w:marRight w:val="0"/>
      <w:marTop w:val="0"/>
      <w:marBottom w:val="0"/>
      <w:divBdr>
        <w:top w:val="none" w:sz="0" w:space="0" w:color="auto"/>
        <w:left w:val="none" w:sz="0" w:space="0" w:color="auto"/>
        <w:bottom w:val="none" w:sz="0" w:space="0" w:color="auto"/>
        <w:right w:val="none" w:sz="0" w:space="0" w:color="auto"/>
      </w:divBdr>
    </w:div>
    <w:div w:id="1552155973">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773086879">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CRAN.R-project.org/package=mapview" TargetMode="External"/><Relationship Id="rId26" Type="http://schemas.openxmlformats.org/officeDocument/2006/relationships/hyperlink" Target="https://doi.org/10.5067/NV34YUIXLP9W" TargetMode="External"/><Relationship Id="rId3" Type="http://schemas.openxmlformats.org/officeDocument/2006/relationships/styles" Target="styles.xml"/><Relationship Id="rId21" Type="http://schemas.openxmlformats.org/officeDocument/2006/relationships/hyperlink" Target="https://CRAN.R-project.org/package=zyp"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ode.earthengine.google.com/tasks" TargetMode="External"/><Relationship Id="rId17" Type="http://schemas.openxmlformats.org/officeDocument/2006/relationships/image" Target="media/image7.jpeg"/><Relationship Id="rId25" Type="http://schemas.openxmlformats.org/officeDocument/2006/relationships/hyperlink" Target="https://CRAN.R-project.org/package=purrr"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CRAN.R-project.org/package=R.utils" TargetMode="External"/><Relationship Id="rId29" Type="http://schemas.openxmlformats.org/officeDocument/2006/relationships/hyperlink" Target="https://CRAN.R-project.org/package=string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CRAN.R-project.org/package=data.table"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CRAN.R-project.org/package=landsat8" TargetMode="External"/><Relationship Id="rId28" Type="http://schemas.openxmlformats.org/officeDocument/2006/relationships/hyperlink" Target="http://www.qgis.org" TargetMode="External"/><Relationship Id="rId10" Type="http://schemas.openxmlformats.org/officeDocument/2006/relationships/hyperlink" Target="https://r-spatial.github.io/rgee/" TargetMode="External"/><Relationship Id="rId19" Type="http://schemas.openxmlformats.org/officeDocument/2006/relationships/hyperlink" Target="https://CRAN.R-project.org/package=magrittr" TargetMode="External"/><Relationship Id="rId31" Type="http://schemas.openxmlformats.org/officeDocument/2006/relationships/hyperlink" Target="https://CRAN.R-project.org/package=dplyr" TargetMode="External"/><Relationship Id="rId4" Type="http://schemas.openxmlformats.org/officeDocument/2006/relationships/settings" Target="settings.xml"/><Relationship Id="rId9" Type="http://schemas.openxmlformats.org/officeDocument/2006/relationships/hyperlink" Target="https://earthengine.google.com/" TargetMode="External"/><Relationship Id="rId14" Type="http://schemas.openxmlformats.org/officeDocument/2006/relationships/image" Target="media/image4.jpeg"/><Relationship Id="rId22" Type="http://schemas.openxmlformats.org/officeDocument/2006/relationships/hyperlink" Target="https://CRAN.R-project.org/package=crayon" TargetMode="External"/><Relationship Id="rId27" Type="http://schemas.openxmlformats.org/officeDocument/2006/relationships/hyperlink" Target="https://CRAN.R-project.org/package=ggpubr" TargetMode="External"/><Relationship Id="rId30" Type="http://schemas.openxmlformats.org/officeDocument/2006/relationships/hyperlink" Target="https://CRAN.R-project.org/package=tidyr" TargetMode="External"/><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19640</Words>
  <Characters>111949</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Logan Berner</cp:lastModifiedBy>
  <cp:revision>29</cp:revision>
  <dcterms:created xsi:type="dcterms:W3CDTF">2022-02-28T20:59:00Z</dcterms:created>
  <dcterms:modified xsi:type="dcterms:W3CDTF">2022-03-04T19:05:00Z</dcterms:modified>
</cp:coreProperties>
</file>