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4BCE7FA3"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21</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a </w:t>
      </w:r>
      <w:r w:rsidR="004B6505">
        <w:rPr>
          <w:rFonts w:ascii="Times New Roman" w:hAnsi="Times New Roman" w:cs="Times New Roman"/>
          <w:sz w:val="24"/>
          <w:szCs w:val="24"/>
        </w:rPr>
        <w:t>distributed network of field sites that are part of the International Tundra Experiment (ITEX)</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E51602">
        <w:rPr>
          <w:rFonts w:ascii="Times New Roman" w:hAnsi="Times New Roman" w:cs="Times New Roman"/>
          <w:sz w:val="24"/>
          <w:szCs w:val="24"/>
        </w:rPr>
        <w:t xml:space="preserve">, yet there are challenges that hinder use of these data by ecologists, land managers, and other non-remote sensing specialists. </w:t>
      </w:r>
    </w:p>
    <w:p w14:paraId="053F779C" w14:textId="2F88C30A"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proofErr w:type="spellStart"/>
      <w:r>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proofErr w:type="spellStart"/>
      <w:r w:rsidR="00D07CA5" w:rsidRPr="001F33A5">
        <w:rPr>
          <w:rFonts w:ascii="Times New Roman" w:hAnsi="Times New Roman" w:cs="Times New Roman"/>
          <w:i/>
          <w:iCs/>
          <w:sz w:val="24"/>
          <w:szCs w:val="24"/>
        </w:rPr>
        <w:t>LandsatTS</w:t>
      </w:r>
      <w:proofErr w:type="spellEnd"/>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proofErr w:type="spellStart"/>
      <w:r>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w:t>
      </w:r>
      <w:r w:rsidR="001D7622">
        <w:rPr>
          <w:rFonts w:ascii="Times New Roman" w:hAnsi="Times New Roman" w:cs="Times New Roman"/>
          <w:sz w:val="24"/>
          <w:szCs w:val="24"/>
        </w:rPr>
        <w:lastRenderedPageBreak/>
        <w:t xml:space="preserve">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Below, we provide further rational for the software package, a</w:t>
      </w:r>
      <w:r w:rsidR="00095FA9">
        <w:rPr>
          <w:rFonts w:ascii="Times New Roman" w:hAnsi="Times New Roman" w:cs="Times New Roman"/>
          <w:sz w:val="24"/>
          <w:szCs w:val="24"/>
        </w:rPr>
        <w:t>n example application</w:t>
      </w:r>
      <w:r w:rsidR="00E21324">
        <w:rPr>
          <w:rFonts w:ascii="Times New Roman" w:hAnsi="Times New Roman" w:cs="Times New Roman"/>
          <w:sz w:val="24"/>
          <w:szCs w:val="24"/>
        </w:rPr>
        <w:t>, and descriptions of</w:t>
      </w:r>
      <w:r w:rsidR="00C143C2">
        <w:rPr>
          <w:rFonts w:ascii="Times New Roman" w:hAnsi="Times New Roman" w:cs="Times New Roman"/>
          <w:sz w:val="24"/>
          <w:szCs w:val="24"/>
        </w:rPr>
        <w:t xml:space="preserve"> each function. </w:t>
      </w:r>
    </w:p>
    <w:p w14:paraId="59BF40DE" w14:textId="57343309"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proofErr w:type="spellStart"/>
      <w:r w:rsidR="00ED3AB0" w:rsidRPr="00B006D7">
        <w:rPr>
          <w:rFonts w:ascii="Times New Roman" w:hAnsi="Times New Roman" w:cs="Times New Roman"/>
          <w:i/>
          <w:iCs/>
          <w:sz w:val="24"/>
          <w:szCs w:val="24"/>
        </w:rPr>
        <w:t>rgee</w:t>
      </w:r>
      <w:proofErr w:type="spellEnd"/>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proofErr w:type="spellStart"/>
      <w:r w:rsidR="00FE4017" w:rsidRPr="00FE4017">
        <w:rPr>
          <w:rFonts w:ascii="Times New Roman" w:hAnsi="Times New Roman" w:cs="Times New Roman"/>
          <w:i/>
          <w:iCs/>
          <w:sz w:val="24"/>
          <w:szCs w:val="24"/>
        </w:rPr>
        <w:t>rgee</w:t>
      </w:r>
      <w:proofErr w:type="spellEnd"/>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proofErr w:type="spellStart"/>
      <w:r w:rsidR="008978C4" w:rsidRPr="008978C4">
        <w:rPr>
          <w:rFonts w:ascii="Times New Roman" w:hAnsi="Times New Roman" w:cs="Times New Roman"/>
          <w:i/>
          <w:iCs/>
          <w:sz w:val="24"/>
          <w:szCs w:val="24"/>
        </w:rPr>
        <w:t>rgee</w:t>
      </w:r>
      <w:proofErr w:type="spellEnd"/>
      <w:r w:rsidR="00C950D8">
        <w:rPr>
          <w:rFonts w:ascii="Times New Roman" w:hAnsi="Times New Roman" w:cs="Times New Roman"/>
          <w:sz w:val="24"/>
          <w:szCs w:val="24"/>
        </w:rPr>
        <w:t>, but also rigorously 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proofErr w:type="spellStart"/>
      <w:r w:rsidR="00E1290B" w:rsidRPr="00E1290B">
        <w:rPr>
          <w:rFonts w:ascii="Times New Roman" w:hAnsi="Times New Roman" w:cs="Times New Roman"/>
          <w:i/>
          <w:iCs/>
          <w:sz w:val="24"/>
          <w:szCs w:val="24"/>
        </w:rPr>
        <w:t>LandsatTS</w:t>
      </w:r>
      <w:proofErr w:type="spellEnd"/>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proofErr w:type="spellStart"/>
      <w:r w:rsidR="00A32042" w:rsidRPr="00BB7980">
        <w:rPr>
          <w:rFonts w:ascii="Times New Roman" w:hAnsi="Times New Roman" w:cs="Times New Roman"/>
          <w:i/>
          <w:iCs/>
          <w:sz w:val="24"/>
          <w:szCs w:val="24"/>
        </w:rPr>
        <w:t>rgee</w:t>
      </w:r>
      <w:proofErr w:type="spellEnd"/>
      <w:r w:rsidR="00A32042">
        <w:rPr>
          <w:rFonts w:ascii="Times New Roman" w:hAnsi="Times New Roman" w:cs="Times New Roman"/>
          <w:sz w:val="24"/>
          <w:szCs w:val="24"/>
        </w:rPr>
        <w:t xml:space="preserve"> to access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proofErr w:type="spellStart"/>
      <w:r w:rsidR="004719C0">
        <w:rPr>
          <w:rFonts w:ascii="Times New Roman" w:hAnsi="Times New Roman" w:cs="Times New Roman"/>
          <w:i/>
          <w:iCs/>
          <w:sz w:val="24"/>
          <w:szCs w:val="24"/>
        </w:rPr>
        <w:t>LandsatTS</w:t>
      </w:r>
      <w:proofErr w:type="spellEnd"/>
      <w:r w:rsidR="004719C0">
        <w:rPr>
          <w:rFonts w:ascii="Times New Roman" w:hAnsi="Times New Roman" w:cs="Times New Roman"/>
          <w:i/>
          <w:iCs/>
          <w:sz w:val="24"/>
          <w:szCs w:val="24"/>
        </w:rPr>
        <w:t xml:space="preserve">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 xml:space="preserve">to rigorously clean Landsat data using both pixel-level </w:t>
      </w:r>
      <w:proofErr w:type="spellStart"/>
      <w:r w:rsidR="000A6CB6">
        <w:rPr>
          <w:rFonts w:ascii="Times New Roman" w:hAnsi="Times New Roman" w:cs="Times New Roman"/>
          <w:sz w:val="24"/>
          <w:szCs w:val="24"/>
        </w:rPr>
        <w:t>CFmask</w:t>
      </w:r>
      <w:proofErr w:type="spellEnd"/>
      <w:r w:rsidR="000A6CB6">
        <w:rPr>
          <w:rFonts w:ascii="Times New Roman" w:hAnsi="Times New Roman" w:cs="Times New Roman"/>
          <w:sz w:val="24"/>
          <w:szCs w:val="24"/>
        </w:rPr>
        <w:t xml:space="preserve">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941B07">
        <w:rPr>
          <w:rFonts w:ascii="Times New Roman" w:hAnsi="Times New Roman" w:cs="Times New Roman"/>
          <w:sz w:val="24"/>
          <w:szCs w:val="24"/>
        </w:rPr>
        <w:t xml:space="preserve"> </w:t>
      </w:r>
      <w:proofErr w:type="spellStart"/>
      <w:r w:rsidR="00066690">
        <w:rPr>
          <w:rFonts w:ascii="Times New Roman" w:hAnsi="Times New Roman" w:cs="Times New Roman"/>
          <w:i/>
          <w:iCs/>
          <w:sz w:val="24"/>
          <w:szCs w:val="24"/>
        </w:rPr>
        <w:t>LandsatTS</w:t>
      </w:r>
      <w:proofErr w:type="spellEnd"/>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222D404" w14:textId="72954FCA" w:rsidR="003D5089"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proofErr w:type="spellStart"/>
      <w:r w:rsidR="003D5089" w:rsidRPr="005B5254">
        <w:rPr>
          <w:rFonts w:ascii="Times New Roman" w:hAnsi="Times New Roman" w:cs="Times New Roman"/>
          <w:i/>
          <w:iCs/>
          <w:sz w:val="24"/>
          <w:szCs w:val="24"/>
        </w:rPr>
        <w:t>LandsatTS</w:t>
      </w:r>
      <w:proofErr w:type="spellEnd"/>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 xml:space="preserve">. </w:t>
      </w:r>
      <w:r w:rsidR="002E0D69">
        <w:rPr>
          <w:rFonts w:ascii="Times New Roman" w:hAnsi="Times New Roman" w:cs="Times New Roman"/>
          <w:sz w:val="24"/>
          <w:szCs w:val="24"/>
        </w:rPr>
        <w:t>Cross-sensor calibration is crucial to help 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are not affected by spurious trends.</w:t>
      </w:r>
      <w:r w:rsidR="002E0D69">
        <w:rPr>
          <w:rFonts w:ascii="Times New Roman" w:hAnsi="Times New Roman" w:cs="Times New Roman"/>
          <w:sz w:val="24"/>
          <w:szCs w:val="24"/>
        </w:rPr>
        <w:t xml:space="preserve"> </w:t>
      </w:r>
      <w:bookmarkEnd w:id="1"/>
    </w:p>
    <w:p w14:paraId="4D9DB6A0" w14:textId="3022101A" w:rsidR="00177B25" w:rsidRDefault="009205EE" w:rsidP="00B20C8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w:t>
      </w:r>
      <w:r w:rsidR="005C4F27">
        <w:rPr>
          <w:rFonts w:ascii="Times New Roman" w:hAnsi="Times New Roman" w:cs="Times New Roman"/>
          <w:sz w:val="24"/>
          <w:szCs w:val="24"/>
        </w:rPr>
        <w:lastRenderedPageBreak/>
        <w:t xml:space="preserve">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 </w:instrText>
      </w:r>
      <w:r w:rsidR="00F3439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EN.CITE.DATA </w:instrText>
      </w:r>
      <w:r w:rsidR="00F34397">
        <w:rPr>
          <w:rFonts w:ascii="Times New Roman" w:hAnsi="Times New Roman" w:cs="Times New Roman"/>
          <w:sz w:val="24"/>
          <w:szCs w:val="24"/>
        </w:rPr>
      </w:r>
      <w:r w:rsidR="00F34397">
        <w:rPr>
          <w:rFonts w:ascii="Times New Roman" w:hAnsi="Times New Roman" w:cs="Times New Roman"/>
          <w:sz w:val="24"/>
          <w:szCs w:val="24"/>
        </w:rPr>
        <w:fldChar w:fldCharType="end"/>
      </w:r>
      <w:r w:rsidR="005C4F27">
        <w:rPr>
          <w:rFonts w:ascii="Times New Roman" w:hAnsi="Times New Roman" w:cs="Times New Roman"/>
          <w:sz w:val="24"/>
          <w:szCs w:val="24"/>
        </w:rPr>
        <w:fldChar w:fldCharType="separate"/>
      </w:r>
      <w:r w:rsidR="00F34397">
        <w:rPr>
          <w:rFonts w:ascii="Times New Roman" w:hAnsi="Times New Roman" w:cs="Times New Roman"/>
          <w:noProof/>
          <w:sz w:val="24"/>
          <w:szCs w:val="24"/>
        </w:rPr>
        <w:t>(Pettorelli et al. 2005, Berner et al. 2020, Boyd et al. 2021)</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proofErr w:type="spellStart"/>
      <w:r w:rsidR="009A79AD" w:rsidRPr="009A79AD">
        <w:rPr>
          <w:rFonts w:ascii="Times New Roman" w:hAnsi="Times New Roman" w:cs="Times New Roman"/>
          <w:i/>
          <w:iCs/>
          <w:sz w:val="24"/>
          <w:szCs w:val="24"/>
        </w:rPr>
        <w:t>LandsatTS</w:t>
      </w:r>
      <w:proofErr w:type="spellEnd"/>
      <w:r w:rsidR="009A79AD" w:rsidRPr="009A79AD">
        <w:rPr>
          <w:rFonts w:ascii="Times New Roman" w:hAnsi="Times New Roman" w:cs="Times New Roman"/>
          <w:i/>
          <w:iCs/>
          <w:sz w:val="24"/>
          <w:szCs w:val="24"/>
        </w:rPr>
        <w:t xml:space="preserve">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proofErr w:type="spellStart"/>
      <w:r w:rsidR="00E25847">
        <w:rPr>
          <w:rFonts w:ascii="Times New Roman" w:hAnsi="Times New Roman" w:cs="Times New Roman"/>
          <w:i/>
          <w:iCs/>
          <w:sz w:val="24"/>
          <w:szCs w:val="24"/>
        </w:rPr>
        <w:t>LandsatTS</w:t>
      </w:r>
      <w:proofErr w:type="spellEnd"/>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proofErr w:type="spellStart"/>
      <w:r w:rsidR="0058689B" w:rsidRPr="0058689B">
        <w:rPr>
          <w:rFonts w:ascii="Times New Roman" w:hAnsi="Times New Roman" w:cs="Times New Roman"/>
          <w:i/>
          <w:iCs/>
          <w:sz w:val="24"/>
          <w:szCs w:val="24"/>
        </w:rPr>
        <w:t>phenofit</w:t>
      </w:r>
      <w:proofErr w:type="spellEnd"/>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proofErr w:type="spellStart"/>
      <w:r w:rsidR="00177B25" w:rsidRPr="00177B25">
        <w:rPr>
          <w:rFonts w:ascii="Times New Roman" w:hAnsi="Times New Roman" w:cs="Times New Roman"/>
          <w:i/>
          <w:iCs/>
          <w:sz w:val="24"/>
          <w:szCs w:val="24"/>
        </w:rPr>
        <w:t>LandsatTS</w:t>
      </w:r>
      <w:proofErr w:type="spellEnd"/>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4730D649" w:rsidR="009615E1" w:rsidRPr="00DE4C22" w:rsidRDefault="009615E1" w:rsidP="00962632">
      <w:pPr>
        <w:pStyle w:val="NoSpacing"/>
        <w:ind w:firstLine="720"/>
        <w:rPr>
          <w:rFonts w:ascii="Times New Roman" w:hAnsi="Times New Roman" w:cs="Times New Roman"/>
          <w:i/>
          <w:iCs/>
          <w:sz w:val="24"/>
          <w:szCs w:val="24"/>
        </w:rPr>
      </w:pPr>
      <w:bookmarkStart w:id="2" w:name="_Hlk90459856"/>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962632">
        <w:rPr>
          <w:rFonts w:ascii="Times New Roman" w:hAnsi="Times New Roman" w:cs="Times New Roman"/>
          <w:sz w:val="24"/>
          <w:szCs w:val="24"/>
        </w:rPr>
        <w:t xml:space="preserve"> Among other applications, these tools could further be used to evaluate ecosystem impacts of extreme weather events (e.g., droughts), complement field-based ecosystems monitoring in protected areas, and improve local to global mapping efforts by enabling users to develop regression models for cross-sensor calibration that can then be re-integrated into GEE. </w:t>
      </w:r>
      <w:r>
        <w:rPr>
          <w:rFonts w:ascii="Times New Roman" w:hAnsi="Times New Roman" w:cs="Times New Roman"/>
          <w:sz w:val="24"/>
          <w:szCs w:val="24"/>
        </w:rPr>
        <w:t xml:space="preserve">In summary, </w:t>
      </w:r>
      <w:proofErr w:type="spellStart"/>
      <w:r w:rsidRPr="006218F1">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Below, we provide 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4A7790">
        <w:rPr>
          <w:rFonts w:ascii="Times New Roman" w:hAnsi="Times New Roman" w:cs="Times New Roman"/>
          <w:sz w:val="24"/>
          <w:szCs w:val="24"/>
        </w:rPr>
        <w:t xml:space="preserve">, instructions for package installation, and </w:t>
      </w:r>
      <w:r w:rsidR="00102B94">
        <w:rPr>
          <w:rFonts w:ascii="Times New Roman" w:hAnsi="Times New Roman" w:cs="Times New Roman"/>
          <w:sz w:val="24"/>
          <w:szCs w:val="24"/>
        </w:rPr>
        <w:t>descriptions of each function.</w:t>
      </w:r>
    </w:p>
    <w:p w14:paraId="6AE4E5BE" w14:textId="77777777" w:rsidR="00BD5F86" w:rsidRDefault="00BD5F86" w:rsidP="00111A44">
      <w:pPr>
        <w:pStyle w:val="NoSpacing"/>
        <w:rPr>
          <w:rFonts w:ascii="Times New Roman" w:hAnsi="Times New Roman" w:cs="Times New Roman"/>
          <w:sz w:val="24"/>
          <w:szCs w:val="24"/>
        </w:rPr>
      </w:pPr>
    </w:p>
    <w:bookmarkEnd w:id="2"/>
    <w:p w14:paraId="30F6B7DF" w14:textId="34BAB2A8" w:rsidR="008A516D" w:rsidRDefault="009B76EF" w:rsidP="00272C98">
      <w:pPr>
        <w:pStyle w:val="NoSpacing"/>
        <w:jc w:val="center"/>
        <w:rPr>
          <w:rFonts w:ascii="Times New Roman" w:hAnsi="Times New Roman" w:cs="Times New Roman"/>
          <w:sz w:val="24"/>
          <w:szCs w:val="24"/>
        </w:rPr>
      </w:pPr>
      <w:r>
        <w:rPr>
          <w:noProof/>
        </w:rPr>
        <w:lastRenderedPageBreak/>
        <w:drawing>
          <wp:inline distT="0" distB="0" distL="0" distR="0" wp14:anchorId="37C32D18" wp14:editId="3BC3BE8A">
            <wp:extent cx="3602902" cy="57721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381" cy="5780928"/>
                    </a:xfrm>
                    <a:prstGeom prst="rect">
                      <a:avLst/>
                    </a:prstGeom>
                    <a:noFill/>
                    <a:ln>
                      <a:noFill/>
                    </a:ln>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roofErr w:type="spellEnd"/>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roofErr w:type="spellEnd"/>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roofErr w:type="spellEnd"/>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sat_calc_trend</w:t>
            </w:r>
            <w:proofErr w:type="spellEnd"/>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lsat_plot_trend_hist</w:t>
            </w:r>
            <w:proofErr w:type="spellEnd"/>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6EA922BD" w:rsidR="004F2FB5" w:rsidRDefault="00F751FB" w:rsidP="00C81F1B">
      <w:pPr>
        <w:pStyle w:val="Heading1"/>
      </w:pPr>
      <w:r w:rsidRPr="00792C3C">
        <w:t>Example</w:t>
      </w:r>
      <w:r w:rsidR="004F2FB5" w:rsidRPr="00792C3C">
        <w:t xml:space="preserve"> application</w:t>
      </w:r>
      <w:r w:rsidR="006C584B">
        <w:t>: Vegetation greenness trends across</w:t>
      </w:r>
      <w:r w:rsidR="00823250">
        <w:t xml:space="preserve"> tundra monitoring sites</w:t>
      </w:r>
      <w:r w:rsidR="006C584B">
        <w:t xml:space="preserve"> </w:t>
      </w:r>
    </w:p>
    <w:p w14:paraId="2364028B" w14:textId="3D35FC62" w:rsidR="00F90291"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1985 to 2021 across </w:t>
      </w:r>
      <w:r w:rsidR="005F605A">
        <w:rPr>
          <w:rFonts w:ascii="Times New Roman" w:hAnsi="Times New Roman" w:cs="Times New Roman"/>
          <w:sz w:val="24"/>
          <w:szCs w:val="24"/>
        </w:rPr>
        <w:t>a network of</w:t>
      </w:r>
      <w:r>
        <w:rPr>
          <w:rFonts w:ascii="Times New Roman" w:hAnsi="Times New Roman" w:cs="Times New Roman"/>
          <w:sz w:val="24"/>
          <w:szCs w:val="24"/>
        </w:rPr>
        <w:t xml:space="preserve"> field sites that are part of the International Tundra Experiment (ITEX).</w:t>
      </w:r>
      <w:r w:rsidR="00B35949">
        <w:rPr>
          <w:rFonts w:ascii="Times New Roman" w:hAnsi="Times New Roman" w:cs="Times New Roman"/>
          <w:sz w:val="24"/>
          <w:szCs w:val="24"/>
        </w:rPr>
        <w:t xml:space="preserve"> </w:t>
      </w:r>
      <w:r>
        <w:rPr>
          <w:rFonts w:ascii="Times New Roman" w:hAnsi="Times New Roman" w:cs="Times New Roman"/>
          <w:sz w:val="24"/>
          <w:szCs w:val="24"/>
        </w:rPr>
        <w:t xml:space="preserve">The ITEX network was established in 1990 </w:t>
      </w:r>
      <w:r w:rsidR="00E22BB1">
        <w:rPr>
          <w:rFonts w:ascii="Times New Roman" w:hAnsi="Times New Roman" w:cs="Times New Roman"/>
          <w:sz w:val="24"/>
          <w:szCs w:val="24"/>
        </w:rPr>
        <w:t xml:space="preserve">by </w:t>
      </w:r>
      <w:r>
        <w:rPr>
          <w:rFonts w:ascii="Times New Roman" w:hAnsi="Times New Roman" w:cs="Times New Roman"/>
          <w:sz w:val="24"/>
          <w:szCs w:val="24"/>
        </w:rPr>
        <w:t xml:space="preserve">a group of ecologists who sought to understand impacts of climate change on Arctic and alpine ecosystems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&lt;EndNote&gt;&lt;Cite&gt;&lt;Author&gt;Henry&lt;/Author&gt;&lt;Year&gt;2022&lt;/Year&gt;&lt;RecNum&gt;4875&lt;/RecNum&gt;&lt;DisplayText&gt;(Henry et al. 2022)&lt;/DisplayText&gt;&lt;record&gt;&lt;rec-number&gt;4875&lt;/rec-number&gt;&lt;foreign-keys&gt;&lt;key app="EN" db-id="przrz2xfys0et6es02qx0adprs59z2erxf5t" timestamp="1670023599"&gt;4875&lt;/key&gt;&lt;/foreign-keys&gt;&lt;ref-type name="Journal Article"&gt;17&lt;/ref-type&gt;&lt;contributors&gt;&lt;authors&gt;&lt;author&gt;Henry, Greg H. R.&lt;/author&gt;&lt;author&gt;Hollister, Robert D.&lt;/author&gt;&lt;author&gt;Klanderud, Kari&lt;/author&gt;&lt;author&gt;Björk, Robert G.&lt;/author&gt;&lt;author&gt;Bjorkman, Anne D.&lt;/author&gt;&lt;author&gt;Elphinstone, Cassandra&lt;/author&gt;&lt;author&gt;Jónsdóttir, Ingibjörg Svala&lt;/author&gt;&lt;author&gt;Molau, Ulf&lt;/author&gt;&lt;author&gt;Petraglia, Alessandro&lt;/author&gt;&lt;author&gt;Oberbauer, Steven F.&lt;/author&gt;&lt;author&gt;Rixen, Christian&lt;/author&gt;&lt;author&gt;Wookey, Philip A.&lt;/author&gt;&lt;/authors&gt;&lt;/contributors&gt;&lt;titles&gt;&lt;title&gt;The International Tundra Experiment (ITEX): 30 years of research on tundra ecosystems&lt;/title&gt;&lt;secondary-title&gt;Arctic Science&lt;/secondary-title&gt;&lt;/titles&gt;&lt;periodical&gt;&lt;full-title&gt;Arctic Science&lt;/full-title&gt;&lt;/periodical&gt;&lt;pages&gt;550-571&lt;/pages&gt;&lt;volume&gt;8&lt;/volume&gt;&lt;number&gt;3&lt;/number&gt;&lt;dates&gt;&lt;year&gt;2022&lt;/year&gt;&lt;pub-dates&gt;&lt;date&gt;2022/09/01&lt;/date&gt;&lt;/pub-dates&gt;&lt;/dates&gt;&lt;publisher&gt;NRC Research Press&lt;/publisher&gt;&lt;urls&gt;&lt;related-urls&gt;&lt;url&gt;https://doi.org/10.1139/as-2022-0041&lt;/url&gt;&lt;/related-urls&gt;&lt;/urls&gt;&lt;electronic-resource-num&gt;10.1139/as-2022-0041&lt;/electronic-resource-num&gt;&lt;access-date&gt;2022/12/02&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(Henry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B35949">
        <w:rPr>
          <w:rFonts w:ascii="Times New Roman" w:hAnsi="Times New Roman" w:cs="Times New Roman"/>
          <w:sz w:val="24"/>
          <w:szCs w:val="24"/>
        </w:rPr>
        <w:t xml:space="preserve"> </w:t>
      </w:r>
      <w:r w:rsidR="00F2083C">
        <w:rPr>
          <w:rFonts w:ascii="Times New Roman" w:hAnsi="Times New Roman" w:cs="Times New Roman"/>
          <w:sz w:val="24"/>
          <w:szCs w:val="24"/>
        </w:rPr>
        <w:t xml:space="preserve">An initial focus </w:t>
      </w:r>
      <w:r w:rsidR="00CD01EE">
        <w:rPr>
          <w:rFonts w:ascii="Times New Roman" w:hAnsi="Times New Roman" w:cs="Times New Roman"/>
          <w:sz w:val="24"/>
          <w:szCs w:val="24"/>
        </w:rPr>
        <w:t xml:space="preserve">for ITEX </w:t>
      </w:r>
      <w:r w:rsidR="00F2083C">
        <w:rPr>
          <w:rFonts w:ascii="Times New Roman" w:hAnsi="Times New Roman" w:cs="Times New Roman"/>
          <w:sz w:val="24"/>
          <w:szCs w:val="24"/>
        </w:rPr>
        <w:t>was on measuring plant phenology, growth, and reproduction of common tundra plants using standardized protocols.</w:t>
      </w:r>
      <w:r w:rsidR="00B35949">
        <w:rPr>
          <w:rFonts w:ascii="Times New Roman" w:hAnsi="Times New Roman" w:cs="Times New Roman"/>
          <w:sz w:val="24"/>
          <w:szCs w:val="24"/>
        </w:rPr>
        <w:t xml:space="preserve"> </w:t>
      </w:r>
      <w:r w:rsidR="00C34E9D">
        <w:rPr>
          <w:rFonts w:ascii="Times New Roman" w:hAnsi="Times New Roman" w:cs="Times New Roman"/>
          <w:sz w:val="24"/>
          <w:szCs w:val="24"/>
        </w:rPr>
        <w:t>Phenological measurements from 2</w:t>
      </w:r>
      <w:r w:rsidR="009F09E8">
        <w:rPr>
          <w:rFonts w:ascii="Times New Roman" w:hAnsi="Times New Roman" w:cs="Times New Roman"/>
          <w:sz w:val="24"/>
          <w:szCs w:val="24"/>
        </w:rPr>
        <w:t>8</w:t>
      </w:r>
      <w:r w:rsidR="00C34E9D">
        <w:rPr>
          <w:rFonts w:ascii="Times New Roman" w:hAnsi="Times New Roman" w:cs="Times New Roman"/>
          <w:sz w:val="24"/>
          <w:szCs w:val="24"/>
        </w:rPr>
        <w:t xml:space="preserve"> field sites </w:t>
      </w:r>
      <w:r w:rsidR="00CD01EE">
        <w:rPr>
          <w:rFonts w:ascii="Times New Roman" w:hAnsi="Times New Roman" w:cs="Times New Roman"/>
          <w:sz w:val="24"/>
          <w:szCs w:val="24"/>
        </w:rPr>
        <w:t>in the ITEX network</w:t>
      </w:r>
      <w:r w:rsidR="00647E4D">
        <w:rPr>
          <w:rFonts w:ascii="Times New Roman" w:hAnsi="Times New Roman" w:cs="Times New Roman"/>
          <w:sz w:val="24"/>
          <w:szCs w:val="24"/>
        </w:rPr>
        <w:t xml:space="preserve"> </w:t>
      </w:r>
      <w:r w:rsidR="00C34E9D">
        <w:rPr>
          <w:rFonts w:ascii="Times New Roman" w:hAnsi="Times New Roman" w:cs="Times New Roman"/>
          <w:sz w:val="24"/>
          <w:szCs w:val="24"/>
        </w:rPr>
        <w:t xml:space="preserve">were recently compiled </w:t>
      </w:r>
      <w:r w:rsidR="007F0EA2">
        <w:rPr>
          <w:rFonts w:ascii="Times New Roman" w:hAnsi="Times New Roman" w:cs="Times New Roman"/>
          <w:sz w:val="24"/>
          <w:szCs w:val="24"/>
        </w:rPr>
        <w:t>to create the Tundra Phenology Database</w:t>
      </w:r>
      <w:r w:rsidR="005F605A">
        <w:rPr>
          <w:rFonts w:ascii="Times New Roman" w:hAnsi="Times New Roman" w:cs="Times New Roman"/>
          <w:sz w:val="24"/>
          <w:szCs w:val="24"/>
        </w:rPr>
        <w:t xml:space="preserve"> </w:t>
      </w:r>
      <w:r w:rsidR="007F0EA2">
        <w:rPr>
          <w:rFonts w:ascii="Times New Roman" w:hAnsi="Times New Roman" w:cs="Times New Roman"/>
          <w:sz w:val="24"/>
          <w:szCs w:val="24"/>
        </w:rPr>
        <w:fldChar w:fldCharType="begin">
          <w:fldData xml:space="preserve">PEVuZE5vdGU+PENpdGU+PEF1dGhvcj5QcmV2w6l5PC9BdXRob3I+PFllYXI+MjAyMTwvWWVhcj48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</w:fldData>
        </w:fldChar>
      </w:r>
      <w:r w:rsidR="007F0EA2">
        <w:rPr>
          <w:rFonts w:ascii="Times New Roman" w:hAnsi="Times New Roman" w:cs="Times New Roman"/>
          <w:sz w:val="24"/>
          <w:szCs w:val="24"/>
        </w:rPr>
        <w:instrText xml:space="preserve"> ADDIN EN.CITE </w:instrText>
      </w:r>
      <w:r w:rsidR="007F0EA2">
        <w:rPr>
          <w:rFonts w:ascii="Times New Roman" w:hAnsi="Times New Roman" w:cs="Times New Roman"/>
          <w:sz w:val="24"/>
          <w:szCs w:val="24"/>
        </w:rPr>
        <w:fldChar w:fldCharType="begin">
          <w:fldData xml:space="preserve">PEVuZE5vdGU+PENpdGU+PEF1dGhvcj5QcmV2w6l5PC9BdXRob3I+PFllYXI+MjAyMTwvWWVhcj48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</w:fldData>
        </w:fldChar>
      </w:r>
      <w:r w:rsidR="007F0EA2">
        <w:rPr>
          <w:rFonts w:ascii="Times New Roman" w:hAnsi="Times New Roman" w:cs="Times New Roman"/>
          <w:sz w:val="24"/>
          <w:szCs w:val="24"/>
        </w:rPr>
        <w:instrText xml:space="preserve"> ADDIN EN.CITE.DATA </w:instrText>
      </w:r>
      <w:r w:rsidR="007F0EA2">
        <w:rPr>
          <w:rFonts w:ascii="Times New Roman" w:hAnsi="Times New Roman" w:cs="Times New Roman"/>
          <w:sz w:val="24"/>
          <w:szCs w:val="24"/>
        </w:rPr>
      </w:r>
      <w:r w:rsidR="007F0EA2">
        <w:rPr>
          <w:rFonts w:ascii="Times New Roman" w:hAnsi="Times New Roman" w:cs="Times New Roman"/>
          <w:sz w:val="24"/>
          <w:szCs w:val="24"/>
        </w:rPr>
        <w:fldChar w:fldCharType="end"/>
      </w:r>
      <w:r w:rsidR="007F0EA2">
        <w:rPr>
          <w:rFonts w:ascii="Times New Roman" w:hAnsi="Times New Roman" w:cs="Times New Roman"/>
          <w:sz w:val="24"/>
          <w:szCs w:val="24"/>
        </w:rPr>
      </w:r>
      <w:r w:rsidR="007F0EA2">
        <w:rPr>
          <w:rFonts w:ascii="Times New Roman" w:hAnsi="Times New Roman" w:cs="Times New Roman"/>
          <w:sz w:val="24"/>
          <w:szCs w:val="24"/>
        </w:rPr>
        <w:fldChar w:fldCharType="separate"/>
      </w:r>
      <w:r w:rsidR="007F0EA2">
        <w:rPr>
          <w:rFonts w:ascii="Times New Roman" w:hAnsi="Times New Roman" w:cs="Times New Roman"/>
          <w:noProof/>
          <w:sz w:val="24"/>
          <w:szCs w:val="24"/>
        </w:rPr>
        <w:t>(Prevéy et al. 2021a, Prevéy et al. 2021b)</w:t>
      </w:r>
      <w:r w:rsidR="007F0EA2">
        <w:rPr>
          <w:rFonts w:ascii="Times New Roman" w:hAnsi="Times New Roman" w:cs="Times New Roman"/>
          <w:sz w:val="24"/>
          <w:szCs w:val="24"/>
        </w:rPr>
        <w:fldChar w:fldCharType="end"/>
      </w:r>
      <w:r w:rsidR="00C34E9D">
        <w:rPr>
          <w:rFonts w:ascii="Times New Roman" w:hAnsi="Times New Roman" w:cs="Times New Roman"/>
          <w:sz w:val="24"/>
          <w:szCs w:val="24"/>
        </w:rPr>
        <w:t>.</w:t>
      </w:r>
      <w:r w:rsidR="00CD01EE">
        <w:rPr>
          <w:rFonts w:ascii="Times New Roman" w:hAnsi="Times New Roman" w:cs="Times New Roman"/>
          <w:sz w:val="24"/>
          <w:szCs w:val="24"/>
        </w:rPr>
        <w:t xml:space="preserve"> </w:t>
      </w:r>
      <w:r w:rsidR="00B942E3">
        <w:rPr>
          <w:rFonts w:ascii="Times New Roman" w:hAnsi="Times New Roman" w:cs="Times New Roman"/>
          <w:sz w:val="24"/>
          <w:szCs w:val="24"/>
        </w:rPr>
        <w:t>Focusing on the</w:t>
      </w:r>
      <w:r w:rsidR="0007381A">
        <w:rPr>
          <w:rFonts w:ascii="Times New Roman" w:hAnsi="Times New Roman" w:cs="Times New Roman"/>
          <w:sz w:val="24"/>
          <w:szCs w:val="24"/>
        </w:rPr>
        <w:t xml:space="preserve"> 27</w:t>
      </w:r>
      <w:r w:rsidR="00B942E3">
        <w:rPr>
          <w:rFonts w:ascii="Times New Roman" w:hAnsi="Times New Roman" w:cs="Times New Roman"/>
          <w:sz w:val="24"/>
          <w:szCs w:val="24"/>
        </w:rPr>
        <w:t xml:space="preserve"> field sites</w:t>
      </w:r>
      <w:r w:rsidR="0007381A">
        <w:rPr>
          <w:rFonts w:ascii="Times New Roman" w:hAnsi="Times New Roman" w:cs="Times New Roman"/>
          <w:sz w:val="24"/>
          <w:szCs w:val="24"/>
        </w:rPr>
        <w:t xml:space="preserve"> in the northern hemisphere</w:t>
      </w:r>
      <w:r w:rsidR="00B942E3">
        <w:rPr>
          <w:rFonts w:ascii="Times New Roman" w:hAnsi="Times New Roman" w:cs="Times New Roman"/>
          <w:sz w:val="24"/>
          <w:szCs w:val="24"/>
        </w:rPr>
        <w:t>, w</w:t>
      </w:r>
      <w:r>
        <w:rPr>
          <w:rFonts w:ascii="Times New Roman" w:hAnsi="Times New Roman" w:cs="Times New Roman"/>
          <w:sz w:val="24"/>
          <w:szCs w:val="24"/>
        </w:rPr>
        <w:t xml:space="preserve">e </w:t>
      </w:r>
      <w:r w:rsidR="00B942E3">
        <w:rPr>
          <w:rFonts w:ascii="Times New Roman" w:hAnsi="Times New Roman" w:cs="Times New Roman"/>
          <w:sz w:val="24"/>
          <w:szCs w:val="24"/>
        </w:rPr>
        <w:t xml:space="preserve">examine changes in </w:t>
      </w:r>
      <w:r>
        <w:rPr>
          <w:rFonts w:ascii="Times New Roman" w:hAnsi="Times New Roman" w:cs="Times New Roman"/>
          <w:sz w:val="24"/>
          <w:szCs w:val="24"/>
        </w:rPr>
        <w:t>annual maximum vegetation greenness</w:t>
      </w:r>
      <w:r w:rsidR="00CD6149">
        <w:rPr>
          <w:rFonts w:ascii="Times New Roman" w:hAnsi="Times New Roman" w:cs="Times New Roman"/>
          <w:sz w:val="24"/>
          <w:szCs w:val="24"/>
        </w:rPr>
        <w:t xml:space="preserve"> during recent decades</w:t>
      </w:r>
      <w:r w:rsidR="001D7F98">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00CD6149">
        <w:rPr>
          <w:rFonts w:ascii="Times New Roman" w:hAnsi="Times New Roman" w:cs="Times New Roman"/>
          <w:sz w:val="24"/>
          <w:szCs w:val="24"/>
        </w:rPr>
        <w:t xml:space="preserve">NDVI derived from </w:t>
      </w:r>
      <w:r>
        <w:rPr>
          <w:rFonts w:ascii="Times New Roman" w:hAnsi="Times New Roman" w:cs="Times New Roman"/>
          <w:sz w:val="24"/>
          <w:szCs w:val="24"/>
        </w:rPr>
        <w:t>Landsat</w:t>
      </w:r>
      <w:r w:rsidR="00CD6149">
        <w:rPr>
          <w:rFonts w:ascii="Times New Roman" w:hAnsi="Times New Roman" w:cs="Times New Roman"/>
          <w:sz w:val="24"/>
          <w:szCs w:val="24"/>
        </w:rPr>
        <w:t xml:space="preserve"> satellite measurements.</w:t>
      </w:r>
      <w:r w:rsidR="001D1EA3">
        <w:rPr>
          <w:rFonts w:ascii="Times New Roman" w:hAnsi="Times New Roman" w:cs="Times New Roman"/>
          <w:sz w:val="24"/>
          <w:szCs w:val="24"/>
        </w:rPr>
        <w:t xml:space="preserve"> </w:t>
      </w:r>
      <w:r>
        <w:rPr>
          <w:rFonts w:ascii="Times New Roman" w:hAnsi="Times New Roman" w:cs="Times New Roman"/>
          <w:sz w:val="24"/>
          <w:szCs w:val="24"/>
        </w:rPr>
        <w:t xml:space="preserve">Landsat NDVI relates to </w:t>
      </w:r>
      <w:r w:rsidR="009463D6">
        <w:rPr>
          <w:rFonts w:ascii="Times New Roman" w:hAnsi="Times New Roman" w:cs="Times New Roman"/>
          <w:sz w:val="24"/>
          <w:szCs w:val="24"/>
        </w:rPr>
        <w:t xml:space="preserve">tundra aboveground </w:t>
      </w:r>
      <w:r>
        <w:rPr>
          <w:rFonts w:ascii="Times New Roman" w:hAnsi="Times New Roman" w:cs="Times New Roman"/>
          <w:sz w:val="24"/>
          <w:szCs w:val="24"/>
        </w:rPr>
        <w:t xml:space="preserve">biomass </w:t>
      </w:r>
      <w:r w:rsidR="009463D6">
        <w:rPr>
          <w:rFonts w:ascii="Times New Roman" w:hAnsi="Times New Roman" w:cs="Times New Roman"/>
          <w:sz w:val="24"/>
          <w:szCs w:val="24"/>
        </w:rPr>
        <w:fldChar w:fldCharType="begin"/>
      </w:r>
      <w:r w:rsidR="009463D6">
        <w:rPr>
          <w:rFonts w:ascii="Times New Roman" w:hAnsi="Times New Roman" w:cs="Times New Roman"/>
          <w:sz w:val="24"/>
          <w:szCs w:val="24"/>
        </w:rPr>
        <w:instrText xml:space="preserve"> ADDIN EN.CITE &lt;EndNote&gt;&lt;Cite&gt;&lt;Author&gt;Berner&lt;/Author&gt;&lt;Year&gt;2018&lt;/Year&gt;&lt;RecNum&gt;3587&lt;/RecNum&gt;&lt;DisplayText&gt;(Johansen and Tømmervik 2014, Berner et al. 2018)&lt;/DisplayText&gt;&lt;record&gt;&lt;rec-number&gt;3587&lt;/rec-number&gt;&lt;foreign-keys&gt;&lt;key app="EN" db-id="przrz2xfys0et6es02qx0adprs59z2erxf5t" timestamp="1519074343"&gt;3587&lt;/key&gt;&lt;/foreign-keys&gt;&lt;ref-type name="Journal Article"&gt;17&lt;/ref-type&gt;&lt;contributors&gt;&lt;authors&gt;&lt;author&gt;Berner, Logan T&lt;/author&gt;&lt;author&gt;Jantz, Patrick&lt;/author&gt;&lt;author&gt;Tape, Ken D&lt;/author&gt;&lt;author&gt;Goetz, S.J.&lt;/author&gt;&lt;/authors&gt;&lt;/contributors&gt;&lt;titles&gt;&lt;title&gt;Tundra plant aboveground biomass and shrub dominance mapped across the North Slope of Alaska&lt;/title&gt;&lt;secondary-title&gt;Environmental Research Letters&lt;/secondary-title&gt;&lt;/titles&gt;&lt;periodical&gt;&lt;full-title&gt;Environmental Research Letters&lt;/full-title&gt;&lt;/periodical&gt;&lt;pages&gt;035002&lt;/pages&gt;&lt;volume&gt;13&lt;/volume&gt;&lt;number&gt;3&lt;/number&gt;&lt;dates&gt;&lt;year&gt;2018&lt;/year&gt;&lt;/dates&gt;&lt;urls&gt;&lt;/urls&gt;&lt;electronic-resource-num&gt;10.1088/1748-9326/aaaa9a&lt;/electronic-resource-num&gt;&lt;/record&gt;&lt;/Cite&gt;&lt;Cite&gt;&lt;Author&gt;Johansen&lt;/Author&gt;&lt;Year&gt;2014&lt;/Year&gt;&lt;RecNum&gt;3601&lt;/RecNum&gt;&lt;record&gt;&lt;rec-number&gt;3601&lt;/rec-number&gt;&lt;foreign-keys&gt;&lt;key app="EN" db-id="przrz2xfys0et6es02qx0adprs59z2erxf5t" timestamp="1520294178"&gt;3601&lt;/key&gt;&lt;/foreign-keys&gt;&lt;ref-type name="Journal Article"&gt;17&lt;/ref-type&gt;&lt;contributors&gt;&lt;authors&gt;&lt;author&gt;Johansen, Bernt&lt;/author&gt;&lt;author&gt;Tømmervik, Hans&lt;/author&gt;&lt;/authors&gt;&lt;/contributors&gt;&lt;titles&gt;&lt;title&gt;The relationship between phytomass, NDVI and vegetation communities on Svalbard&lt;/title&gt;&lt;secondary-title&gt;International Journal of Applied Earth Observation and Geoinformation&lt;/secondary-title&gt;&lt;/titles&gt;&lt;periodical&gt;&lt;full-title&gt;International Journal of Applied Earth Observation and Geoinformation&lt;/full-title&gt;&lt;/periodical&gt;&lt;pages&gt;20-30&lt;/pages&gt;&lt;volume&gt;27&lt;/volume&gt;&lt;dates&gt;&lt;year&gt;2014&lt;/year&gt;&lt;/dates&gt;&lt;isbn&gt;0303-2434&lt;/isbn&gt;&lt;urls&gt;&lt;/urls&gt;&lt;/record&gt;&lt;/Cite&gt;&lt;/EndNote&gt;</w:instrText>
      </w:r>
      <w:r w:rsidR="009463D6">
        <w:rPr>
          <w:rFonts w:ascii="Times New Roman" w:hAnsi="Times New Roman" w:cs="Times New Roman"/>
          <w:sz w:val="24"/>
          <w:szCs w:val="24"/>
        </w:rPr>
        <w:fldChar w:fldCharType="separate"/>
      </w:r>
      <w:r w:rsidR="009463D6">
        <w:rPr>
          <w:rFonts w:ascii="Times New Roman" w:hAnsi="Times New Roman" w:cs="Times New Roman"/>
          <w:noProof/>
          <w:sz w:val="24"/>
          <w:szCs w:val="24"/>
        </w:rPr>
        <w:t>(Johansen and Tømmervik 2014, Berner et al. 2018)</w:t>
      </w:r>
      <w:r w:rsidR="009463D6">
        <w:rPr>
          <w:rFonts w:ascii="Times New Roman" w:hAnsi="Times New Roman" w:cs="Times New Roman"/>
          <w:sz w:val="24"/>
          <w:szCs w:val="24"/>
        </w:rPr>
        <w:fldChar w:fldCharType="end"/>
      </w:r>
      <w:r w:rsidR="009463D6">
        <w:rPr>
          <w:rFonts w:ascii="Times New Roman" w:hAnsi="Times New Roman" w:cs="Times New Roman"/>
          <w:sz w:val="24"/>
          <w:szCs w:val="24"/>
        </w:rPr>
        <w:t xml:space="preserve"> and productivity </w:t>
      </w:r>
      <w:r w:rsidR="009463D6">
        <w:rPr>
          <w:rFonts w:ascii="Times New Roman" w:hAnsi="Times New Roman" w:cs="Times New Roman"/>
          <w:sz w:val="24"/>
          <w:szCs w:val="24"/>
        </w:rPr>
        <w:fldChar w:fldCharType="begin"/>
      </w:r>
      <w:r w:rsidR="009463D6">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9463D6">
        <w:rPr>
          <w:rFonts w:ascii="Times New Roman" w:hAnsi="Times New Roman" w:cs="Times New Roman"/>
          <w:sz w:val="24"/>
          <w:szCs w:val="24"/>
        </w:rPr>
        <w:fldChar w:fldCharType="separate"/>
      </w:r>
      <w:r w:rsidR="009463D6">
        <w:rPr>
          <w:rFonts w:ascii="Times New Roman" w:hAnsi="Times New Roman" w:cs="Times New Roman"/>
          <w:noProof/>
          <w:sz w:val="24"/>
          <w:szCs w:val="24"/>
        </w:rPr>
        <w:t>(Berner et al. 2020)</w:t>
      </w:r>
      <w:r w:rsidR="009463D6">
        <w:rPr>
          <w:rFonts w:ascii="Times New Roman" w:hAnsi="Times New Roman" w:cs="Times New Roman"/>
          <w:sz w:val="24"/>
          <w:szCs w:val="24"/>
        </w:rPr>
        <w:fldChar w:fldCharType="end"/>
      </w:r>
      <w:r w:rsidR="009463D6">
        <w:rPr>
          <w:rFonts w:ascii="Times New Roman" w:hAnsi="Times New Roman" w:cs="Times New Roman"/>
          <w:sz w:val="24"/>
          <w:szCs w:val="24"/>
        </w:rPr>
        <w:t>.</w:t>
      </w:r>
      <w:r w:rsidR="00FB2F20">
        <w:rPr>
          <w:rFonts w:ascii="Times New Roman" w:hAnsi="Times New Roman" w:cs="Times New Roman"/>
          <w:sz w:val="24"/>
          <w:szCs w:val="24"/>
        </w:rPr>
        <w:t xml:space="preserve"> </w:t>
      </w:r>
      <w:r>
        <w:rPr>
          <w:rFonts w:ascii="Times New Roman" w:hAnsi="Times New Roman" w:cs="Times New Roman"/>
          <w:sz w:val="24"/>
          <w:szCs w:val="24"/>
        </w:rPr>
        <w:t xml:space="preserve">We provide the scripts associated with this example as supplemental files and in this section guide the reader through the analysis code with example output figures and tables that are generated by the </w:t>
      </w:r>
      <w:proofErr w:type="spellStart"/>
      <w:r w:rsidR="00823250" w:rsidRPr="00823250">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t xml:space="preserve">Part 1: Export Landsat time series from Google Earth Engine </w:t>
      </w:r>
    </w:p>
    <w:p w14:paraId="3B121E9C" w14:textId="51399D63" w:rsidR="006D4AB6" w:rsidRDefault="00261806" w:rsidP="00663E07">
      <w:pPr>
        <w:pStyle w:val="NoSpacing"/>
        <w:rPr>
          <w:rFonts w:ascii="Times New Roman" w:hAnsi="Times New Roman" w:cs="Times New Roman"/>
          <w:sz w:val="24"/>
          <w:szCs w:val="24"/>
        </w:rPr>
      </w:pPr>
      <w:r>
        <w:rPr>
          <w:rFonts w:ascii="Times New Roman" w:hAnsi="Times New Roman" w:cs="Times New Roman"/>
          <w:sz w:val="24"/>
          <w:szCs w:val="24"/>
        </w:rPr>
        <w:t xml:space="preserve">To start, we </w:t>
      </w:r>
      <w:r w:rsidR="00C0535E" w:rsidRPr="00663E07">
        <w:rPr>
          <w:rFonts w:ascii="Times New Roman" w:hAnsi="Times New Roman" w:cs="Times New Roman"/>
          <w:sz w:val="24"/>
          <w:szCs w:val="24"/>
        </w:rPr>
        <w:t xml:space="preserve">export Landsat time series for </w:t>
      </w:r>
      <w:r w:rsidR="00C0535E">
        <w:rPr>
          <w:rFonts w:ascii="Times New Roman" w:hAnsi="Times New Roman" w:cs="Times New Roman"/>
          <w:sz w:val="24"/>
          <w:szCs w:val="24"/>
        </w:rPr>
        <w:t xml:space="preserve">each field site using GEE </w:t>
      </w:r>
      <w:r w:rsidR="00C0535E" w:rsidRPr="00663E07">
        <w:rPr>
          <w:rFonts w:ascii="Times New Roman" w:hAnsi="Times New Roman" w:cs="Times New Roman"/>
          <w:sz w:val="24"/>
          <w:szCs w:val="24"/>
        </w:rPr>
        <w:t>(Code Box 1).</w:t>
      </w:r>
      <w:r w:rsidR="00C0535E">
        <w:rPr>
          <w:rFonts w:ascii="Times New Roman" w:hAnsi="Times New Roman" w:cs="Times New Roman"/>
          <w:sz w:val="24"/>
          <w:szCs w:val="24"/>
        </w:rPr>
        <w:t xml:space="preserve"> </w:t>
      </w:r>
      <w:r w:rsidR="006662B5">
        <w:rPr>
          <w:rFonts w:ascii="Times New Roman" w:hAnsi="Times New Roman" w:cs="Times New Roman"/>
          <w:sz w:val="24"/>
          <w:szCs w:val="24"/>
        </w:rPr>
        <w:t xml:space="preserve">The Tundra Phenology Database includes coordinates for the general location of each field site </w:t>
      </w:r>
      <w:r w:rsidR="006662B5">
        <w:rPr>
          <w:rFonts w:ascii="Times New Roman" w:hAnsi="Times New Roman" w:cs="Times New Roman"/>
          <w:sz w:val="24"/>
          <w:szCs w:val="24"/>
        </w:rPr>
        <w:fldChar w:fldCharType="begin"/>
      </w:r>
      <w:r w:rsidR="006662B5">
        <w:rPr>
          <w:rFonts w:ascii="Times New Roman" w:hAnsi="Times New Roman" w:cs="Times New Roman"/>
          <w:sz w:val="24"/>
          <w:szCs w:val="24"/>
        </w:rPr>
        <w:instrText xml:space="preserve"> ADDIN EN.CITE &lt;EndNote&gt;&lt;Cite&gt;&lt;Author&gt;Prevéy&lt;/Author&gt;&lt;Year&gt;2021&lt;/Year&gt;&lt;RecNum&gt;4874&lt;/RecNum&gt;&lt;DisplayText&gt;(Prevéy et al. 2021a)&lt;/DisplayText&gt;&lt;record&gt;&lt;rec-number&gt;4874&lt;/rec-number&gt;&lt;foreign-keys&gt;&lt;key app="EN" db-id="przrz2xfys0et6es02qx0adprs59z2erxf5t" timestamp="1670021961"&gt;4874&lt;/key&gt;&lt;/foreign-keys&gt;&lt;ref-type name="Dataset"&gt;59&lt;/ref-type&gt;&lt;contributors&gt;&lt;authors&gt;&lt;author&gt;Prevéy, J.S.&lt;/author&gt;&lt;author&gt;Elmendorf, S.C., &lt;/author&gt;&lt;author&gt;Bjorkman, A.,&lt;/author&gt;&lt;author&gt;Alatalo, J.M.&lt;/author&gt;&lt;author&gt;Ashton, I.&lt;/author&gt;&lt;author&gt;Assman, J.&lt;/author&gt;&lt;author&gt;Björk, R.G.&lt;/author&gt;&lt;author&gt;Björkman, M.P. &lt;/author&gt;&lt;author&gt;Cannone, N.&lt;/author&gt;&lt;author&gt;Carbognani, M.&lt;/author&gt;&lt;author&gt;Chisholm, C.&lt;/author&gt;&lt;author&gt;Clark, K.&lt;/author&gt;&lt;author&gt;Collins, C.G.&lt;/author&gt;&lt;author&gt;Cooper, E.J.&lt;/author&gt;&lt;author&gt;Elberling, B.&lt;/author&gt;&lt;author&gt;Frei, E.R.&lt;/author&gt;&lt;author&gt;Henry, G.&lt;/author&gt;&lt;author&gt;Hollister, R.D.&lt;/author&gt;&lt;author&gt;Høye, T.T.&lt;/author&gt;&lt;author&gt;Jónsdóttir, I.S.&lt;/author&gt;&lt;author&gt;Kerby, J.T.&lt;/author&gt;&lt;author&gt;Klanderud, K.&lt;/author&gt;&lt;author&gt;Kopp, C.&lt;/author&gt;&lt;author&gt;Levesque, E.&lt;/author&gt;&lt;author&gt;Mauritz, M.&lt;/author&gt;&lt;author&gt;Molau, U.&lt;/author&gt;&lt;author&gt;Myers-Smith, I.H.&lt;/author&gt;&lt;author&gt;Natali, S.M.&lt;/author&gt;&lt;author&gt;Oberbauer, S.F.&lt;/author&gt;&lt;author&gt;Panchen, Z.&lt;/author&gt;&lt;author&gt;Petraglia, A.&lt;/author&gt;&lt;author&gt;Post, E., &lt;/author&gt;&lt;author&gt;Rixen, C.&lt;/author&gt;&lt;author&gt;Rodenhizer, H.&lt;/author&gt;&lt;author&gt;Rumpf, S.B.&lt;/author&gt;&lt;author&gt;Schmidt, N.M.&lt;/author&gt;&lt;author&gt;Schuur, T.&lt;/author&gt;&lt;author&gt;Semenchuk, P.&lt;/author&gt;&lt;author&gt;Smith, J.G.&lt;/author&gt;&lt;author&gt;Suding, K.&lt;/author&gt;&lt;author&gt;Totland, Ø.&lt;/author&gt;&lt;author&gt;Troxler, T.&lt;/author&gt;&lt;author&gt;Wahren, H.&lt;/author&gt;&lt;author&gt;Welker, J.M.&lt;/author&gt;&lt;author&gt;Wipf, S.&lt;/author&gt;&lt;author&gt;Yang, Y.&lt;/author&gt;&lt;/authors&gt;&lt;secondary-authors&gt;&lt;author&gt;Waterloo, Canada: Canadian Cryospheric Information Network (CCIN). https://doi.org/10.21963/13215&lt;/author&gt;&lt;/secondary-authors&gt;&lt;/contributors&gt;&lt;titles&gt;&lt;title&gt;The Tundra Phenology Database&lt;/title&gt;&lt;/titles&gt;&lt;dates&gt;&lt;year&gt;2021&lt;/year&gt;&lt;/dates&gt;&lt;urls&gt;&lt;/urls&gt;&lt;/record&gt;&lt;/Cite&gt;&lt;/EndNote&gt;</w:instrText>
      </w:r>
      <w:r w:rsidR="006662B5">
        <w:rPr>
          <w:rFonts w:ascii="Times New Roman" w:hAnsi="Times New Roman" w:cs="Times New Roman"/>
          <w:sz w:val="24"/>
          <w:szCs w:val="24"/>
        </w:rPr>
        <w:fldChar w:fldCharType="separate"/>
      </w:r>
      <w:r w:rsidR="006662B5">
        <w:rPr>
          <w:rFonts w:ascii="Times New Roman" w:hAnsi="Times New Roman" w:cs="Times New Roman"/>
          <w:noProof/>
          <w:sz w:val="24"/>
          <w:szCs w:val="24"/>
        </w:rPr>
        <w:t>(Prevéy et al. 2021a)</w:t>
      </w:r>
      <w:r w:rsidR="006662B5">
        <w:rPr>
          <w:rFonts w:ascii="Times New Roman" w:hAnsi="Times New Roman" w:cs="Times New Roman"/>
          <w:sz w:val="24"/>
          <w:szCs w:val="24"/>
        </w:rPr>
        <w:fldChar w:fldCharType="end"/>
      </w:r>
      <w:r w:rsidR="006662B5">
        <w:rPr>
          <w:rFonts w:ascii="Times New Roman" w:hAnsi="Times New Roman" w:cs="Times New Roman"/>
          <w:sz w:val="24"/>
          <w:szCs w:val="24"/>
        </w:rPr>
        <w:t xml:space="preserve">. </w:t>
      </w:r>
      <w:r w:rsidR="00B74F8F">
        <w:rPr>
          <w:rFonts w:ascii="Times New Roman" w:hAnsi="Times New Roman" w:cs="Times New Roman"/>
          <w:sz w:val="24"/>
          <w:szCs w:val="24"/>
        </w:rPr>
        <w:t>To facilitate this example, w</w:t>
      </w:r>
      <w:r w:rsidR="00740995">
        <w:rPr>
          <w:rFonts w:ascii="Times New Roman" w:hAnsi="Times New Roman" w:cs="Times New Roman"/>
          <w:sz w:val="24"/>
          <w:szCs w:val="24"/>
        </w:rPr>
        <w:t xml:space="preserve">e extracted site </w:t>
      </w:r>
      <w:r w:rsidR="006662B5">
        <w:rPr>
          <w:rFonts w:ascii="Times New Roman" w:hAnsi="Times New Roman" w:cs="Times New Roman"/>
          <w:sz w:val="24"/>
          <w:szCs w:val="24"/>
        </w:rPr>
        <w:t xml:space="preserve">coordinates </w:t>
      </w:r>
      <w:r w:rsidR="00740995">
        <w:rPr>
          <w:rFonts w:ascii="Times New Roman" w:hAnsi="Times New Roman" w:cs="Times New Roman"/>
          <w:sz w:val="24"/>
          <w:szCs w:val="24"/>
        </w:rPr>
        <w:t xml:space="preserve">from this archive and included them as </w:t>
      </w:r>
      <w:r w:rsidR="00B74F8F">
        <w:rPr>
          <w:rFonts w:ascii="Times New Roman" w:hAnsi="Times New Roman" w:cs="Times New Roman"/>
          <w:sz w:val="24"/>
          <w:szCs w:val="24"/>
        </w:rPr>
        <w:t xml:space="preserve">a </w:t>
      </w:r>
      <w:r w:rsidR="00740995">
        <w:rPr>
          <w:rFonts w:ascii="Times New Roman" w:hAnsi="Times New Roman" w:cs="Times New Roman"/>
          <w:sz w:val="24"/>
          <w:szCs w:val="24"/>
        </w:rPr>
        <w:t>data</w:t>
      </w:r>
      <w:r w:rsidR="00B74F8F">
        <w:rPr>
          <w:rFonts w:ascii="Times New Roman" w:hAnsi="Times New Roman" w:cs="Times New Roman"/>
          <w:sz w:val="24"/>
          <w:szCs w:val="24"/>
        </w:rPr>
        <w:t>set</w:t>
      </w:r>
      <w:r w:rsidR="00740995">
        <w:rPr>
          <w:rFonts w:ascii="Times New Roman" w:hAnsi="Times New Roman" w:cs="Times New Roman"/>
          <w:sz w:val="24"/>
          <w:szCs w:val="24"/>
        </w:rPr>
        <w:t xml:space="preserve"> in </w:t>
      </w:r>
      <w:proofErr w:type="spellStart"/>
      <w:r w:rsidR="00740995" w:rsidRPr="00740995">
        <w:rPr>
          <w:rFonts w:ascii="Times New Roman" w:hAnsi="Times New Roman" w:cs="Times New Roman"/>
          <w:i/>
          <w:iCs/>
          <w:sz w:val="24"/>
          <w:szCs w:val="24"/>
        </w:rPr>
        <w:t>LandsatTS</w:t>
      </w:r>
      <w:proofErr w:type="spellEnd"/>
      <w:r w:rsidR="00740995" w:rsidRPr="00740995">
        <w:rPr>
          <w:rFonts w:ascii="Times New Roman" w:hAnsi="Times New Roman" w:cs="Times New Roman"/>
          <w:sz w:val="24"/>
          <w:szCs w:val="24"/>
        </w:rPr>
        <w:t>.</w:t>
      </w:r>
      <w:r w:rsidR="00740995">
        <w:rPr>
          <w:rFonts w:ascii="Times New Roman" w:hAnsi="Times New Roman" w:cs="Times New Roman"/>
          <w:sz w:val="24"/>
          <w:szCs w:val="24"/>
        </w:rPr>
        <w:t xml:space="preserve"> </w:t>
      </w:r>
      <w:r w:rsidR="001A6C0B">
        <w:rPr>
          <w:rFonts w:ascii="Times New Roman" w:hAnsi="Times New Roman" w:cs="Times New Roman"/>
          <w:sz w:val="24"/>
          <w:szCs w:val="24"/>
        </w:rPr>
        <w:t>W</w:t>
      </w:r>
      <w:r>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Pr>
          <w:rFonts w:ascii="Times New Roman" w:hAnsi="Times New Roman" w:cs="Times New Roman"/>
          <w:sz w:val="24"/>
          <w:szCs w:val="24"/>
        </w:rPr>
        <w:t xml:space="preserve">the </w:t>
      </w:r>
      <w:r w:rsidR="00742E54">
        <w:rPr>
          <w:rFonts w:ascii="Times New Roman" w:hAnsi="Times New Roman" w:cs="Times New Roman"/>
          <w:sz w:val="24"/>
          <w:szCs w:val="24"/>
        </w:rPr>
        <w:t xml:space="preserve">site coordinate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simple feature </w:t>
      </w:r>
      <w:r w:rsidR="001A1289">
        <w:rPr>
          <w:rFonts w:ascii="Times New Roman" w:hAnsi="Times New Roman" w:cs="Times New Roman"/>
          <w:sz w:val="24"/>
          <w:szCs w:val="24"/>
        </w:rPr>
        <w:lastRenderedPageBreak/>
        <w:t xml:space="preserve">collection of points using functions from the </w:t>
      </w:r>
      <w:r w:rsidR="001A1289" w:rsidRPr="001A1289">
        <w:rPr>
          <w:rFonts w:ascii="Times New Roman" w:hAnsi="Times New Roman" w:cs="Times New Roman"/>
          <w:i/>
          <w:iCs/>
          <w:sz w:val="24"/>
          <w:szCs w:val="24"/>
        </w:rPr>
        <w:t>sf</w:t>
      </w:r>
      <w:r w:rsidR="001A1289">
        <w:rPr>
          <w:rFonts w:ascii="Times New Roman" w:hAnsi="Times New Roman" w:cs="Times New Roman"/>
          <w:sz w:val="24"/>
          <w:szCs w:val="24"/>
        </w:rPr>
        <w:t xml:space="preserve"> package </w:t>
      </w:r>
      <w:r w:rsidR="001A1289">
        <w:rPr>
          <w:rFonts w:ascii="Times New Roman" w:hAnsi="Times New Roman" w:cs="Times New Roman"/>
          <w:sz w:val="24"/>
          <w:szCs w:val="24"/>
        </w:rPr>
        <w:fldChar w:fldCharType="begin"/>
      </w:r>
      <w:r w:rsidR="001A1289">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1A1289">
        <w:rPr>
          <w:rFonts w:ascii="Times New Roman" w:hAnsi="Times New Roman" w:cs="Times New Roman"/>
          <w:sz w:val="24"/>
          <w:szCs w:val="24"/>
        </w:rPr>
        <w:fldChar w:fldCharType="separate"/>
      </w:r>
      <w:r w:rsidR="001A1289">
        <w:rPr>
          <w:rFonts w:ascii="Times New Roman" w:hAnsi="Times New Roman" w:cs="Times New Roman"/>
          <w:noProof/>
          <w:sz w:val="24"/>
          <w:szCs w:val="24"/>
        </w:rPr>
        <w:t>(Pebesma 2018)</w:t>
      </w:r>
      <w:r w:rsidR="001A1289">
        <w:rPr>
          <w:rFonts w:ascii="Times New Roman" w:hAnsi="Times New Roman" w:cs="Times New Roman"/>
          <w:sz w:val="24"/>
          <w:szCs w:val="24"/>
        </w:rPr>
        <w:fldChar w:fldCharType="end"/>
      </w:r>
      <w:r w:rsidR="00B20966">
        <w:rPr>
          <w:rFonts w:ascii="Times New Roman" w:hAnsi="Times New Roman" w:cs="Times New Roman"/>
          <w:sz w:val="24"/>
          <w:szCs w:val="24"/>
        </w:rPr>
        <w:t xml:space="preserve">, and then create a </w:t>
      </w:r>
      <w:r w:rsidR="00015296">
        <w:rPr>
          <w:rFonts w:ascii="Times New Roman" w:hAnsi="Times New Roman" w:cs="Times New Roman"/>
          <w:sz w:val="24"/>
          <w:szCs w:val="24"/>
        </w:rPr>
        <w:t>basic</w:t>
      </w:r>
      <w:r w:rsidR="00B20966">
        <w:rPr>
          <w:rFonts w:ascii="Times New Roman" w:hAnsi="Times New Roman" w:cs="Times New Roman"/>
          <w:sz w:val="24"/>
          <w:szCs w:val="24"/>
        </w:rPr>
        <w:t xml:space="preserve"> map showing site locations</w:t>
      </w:r>
      <w:r w:rsidR="00C800DD">
        <w:rPr>
          <w:rFonts w:ascii="Times New Roman" w:hAnsi="Times New Roman" w:cs="Times New Roman"/>
          <w:sz w:val="24"/>
          <w:szCs w:val="24"/>
        </w:rPr>
        <w:t xml:space="preserve"> (Figure 2)</w:t>
      </w:r>
      <w:r w:rsidR="00B20966">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four decades of summer Landsat data for these 2</w:t>
      </w:r>
      <w:r w:rsidR="0007381A">
        <w:rPr>
          <w:rFonts w:ascii="Times New Roman" w:hAnsi="Times New Roman" w:cs="Times New Roman"/>
          <w:sz w:val="24"/>
          <w:szCs w:val="24"/>
        </w:rPr>
        <w:t>7</w:t>
      </w:r>
      <w:r w:rsidR="008178C2">
        <w:rPr>
          <w:rFonts w:ascii="Times New Roman" w:hAnsi="Times New Roman" w:cs="Times New Roman"/>
          <w:sz w:val="24"/>
          <w:szCs w:val="24"/>
        </w:rPr>
        <w:t xml:space="preserve"> field sites took ~</w:t>
      </w:r>
      <w:r w:rsidR="0007381A">
        <w:rPr>
          <w:rFonts w:ascii="Times New Roman" w:hAnsi="Times New Roman" w:cs="Times New Roman"/>
          <w:sz w:val="24"/>
          <w:szCs w:val="24"/>
        </w:rPr>
        <w:t>9</w:t>
      </w:r>
      <w:r w:rsidR="008178C2">
        <w:rPr>
          <w:rFonts w:ascii="Times New Roman" w:hAnsi="Times New Roman" w:cs="Times New Roman"/>
          <w:sz w:val="24"/>
          <w:szCs w:val="24"/>
        </w:rPr>
        <w:t xml:space="preserve"> hours, </w:t>
      </w:r>
      <w:r w:rsidR="003E1579">
        <w:rPr>
          <w:rFonts w:ascii="Times New Roman" w:hAnsi="Times New Roman" w:cs="Times New Roman"/>
          <w:sz w:val="24"/>
          <w:szCs w:val="24"/>
        </w:rPr>
        <w:t>so</w:t>
      </w:r>
      <w:r w:rsidR="00742E54">
        <w:rPr>
          <w:rFonts w:ascii="Times New Roman" w:hAnsi="Times New Roman" w:cs="Times New Roman"/>
          <w:sz w:val="24"/>
          <w:szCs w:val="24"/>
        </w:rPr>
        <w:t xml:space="preserve"> for the example we instead export data for </w:t>
      </w:r>
      <w:r w:rsidR="003E1579">
        <w:rPr>
          <w:rFonts w:ascii="Times New Roman" w:hAnsi="Times New Roman" w:cs="Times New Roman"/>
          <w:sz w:val="24"/>
          <w:szCs w:val="24"/>
        </w:rPr>
        <w:t>three randomly selected field sites</w:t>
      </w:r>
      <w:r w:rsidR="003F2478">
        <w:rPr>
          <w:rFonts w:ascii="Times New Roman" w:hAnsi="Times New Roman" w:cs="Times New Roman"/>
          <w:sz w:val="24"/>
          <w:szCs w:val="24"/>
        </w:rPr>
        <w:t xml:space="preserve">. However, we </w:t>
      </w:r>
      <w:r w:rsidR="00742E54">
        <w:rPr>
          <w:rFonts w:ascii="Times New Roman" w:hAnsi="Times New Roman" w:cs="Times New Roman"/>
          <w:sz w:val="24"/>
          <w:szCs w:val="24"/>
        </w:rPr>
        <w:t>include Landsat data for all 2</w:t>
      </w:r>
      <w:r w:rsidR="00750D94">
        <w:rPr>
          <w:rFonts w:ascii="Times New Roman" w:hAnsi="Times New Roman" w:cs="Times New Roman"/>
          <w:sz w:val="24"/>
          <w:szCs w:val="24"/>
        </w:rPr>
        <w:t>7</w:t>
      </w:r>
      <w:r w:rsidR="00742E54">
        <w:rPr>
          <w:rFonts w:ascii="Times New Roman" w:hAnsi="Times New Roman" w:cs="Times New Roman"/>
          <w:sz w:val="24"/>
          <w:szCs w:val="24"/>
        </w:rPr>
        <w:t xml:space="preserve"> field sites as a dataset in </w:t>
      </w:r>
      <w:proofErr w:type="spellStart"/>
      <w:r w:rsidR="00742E54" w:rsidRPr="00742E54">
        <w:rPr>
          <w:rFonts w:ascii="Times New Roman" w:hAnsi="Times New Roman" w:cs="Times New Roman"/>
          <w:i/>
          <w:iCs/>
          <w:sz w:val="24"/>
          <w:szCs w:val="24"/>
        </w:rPr>
        <w:t>LandsatTS</w:t>
      </w:r>
      <w:proofErr w:type="spellEnd"/>
      <w:r w:rsidR="003F2478">
        <w:rPr>
          <w:rFonts w:ascii="Times New Roman" w:hAnsi="Times New Roman" w:cs="Times New Roman"/>
          <w:sz w:val="24"/>
          <w:szCs w:val="24"/>
        </w:rPr>
        <w:t xml:space="preserve"> and use this full dataset for </w:t>
      </w:r>
      <w:r w:rsidR="00635B44">
        <w:rPr>
          <w:rFonts w:ascii="Times New Roman" w:hAnsi="Times New Roman" w:cs="Times New Roman"/>
          <w:sz w:val="24"/>
          <w:szCs w:val="24"/>
        </w:rPr>
        <w:t xml:space="preserve">subsequent </w:t>
      </w:r>
      <w:r w:rsidR="003F2478">
        <w:rPr>
          <w:rFonts w:ascii="Times New Roman" w:hAnsi="Times New Roman" w:cs="Times New Roman"/>
          <w:sz w:val="24"/>
          <w:szCs w:val="24"/>
        </w:rPr>
        <w:t xml:space="preserve">parts of </w:t>
      </w:r>
      <w:r w:rsidR="00635B44">
        <w:rPr>
          <w:rFonts w:ascii="Times New Roman" w:hAnsi="Times New Roman" w:cs="Times New Roman"/>
          <w:sz w:val="24"/>
          <w:szCs w:val="24"/>
        </w:rPr>
        <w:t xml:space="preserve">this </w:t>
      </w:r>
      <w:r w:rsidR="003F2478">
        <w:rPr>
          <w:rFonts w:ascii="Times New Roman" w:hAnsi="Times New Roman" w:cs="Times New Roman"/>
          <w:sz w:val="24"/>
          <w:szCs w:val="24"/>
        </w:rPr>
        <w:t>example.</w:t>
      </w:r>
      <w:r w:rsidR="00D037FA">
        <w:rPr>
          <w:rFonts w:ascii="Times New Roman" w:hAnsi="Times New Roman" w:cs="Times New Roman"/>
          <w:sz w:val="24"/>
          <w:szCs w:val="24"/>
        </w:rPr>
        <w:t xml:space="preserve"> </w:t>
      </w:r>
      <w:r w:rsidR="00E21DC0">
        <w:rPr>
          <w:rFonts w:ascii="Times New Roman" w:hAnsi="Times New Roman" w:cs="Times New Roman"/>
          <w:sz w:val="24"/>
          <w:szCs w:val="24"/>
        </w:rPr>
        <w:t>After randomly selecting three field sites, we then</w:t>
      </w:r>
      <w:r w:rsidR="007C79D3">
        <w:rPr>
          <w:rFonts w:ascii="Times New Roman" w:hAnsi="Times New Roman" w:cs="Times New Roman"/>
          <w:sz w:val="24"/>
          <w:szCs w:val="24"/>
        </w:rPr>
        <w:t xml:space="preserve"> initialize GEE and submit a task to GEE that exports all </w:t>
      </w:r>
      <w:r w:rsidR="00663E07" w:rsidRPr="00663E07">
        <w:rPr>
          <w:rFonts w:ascii="Times New Roman" w:hAnsi="Times New Roman" w:cs="Times New Roman"/>
          <w:sz w:val="24"/>
          <w:szCs w:val="24"/>
        </w:rPr>
        <w:t xml:space="preserve">Landsat observations </w:t>
      </w:r>
      <w:r w:rsidR="007C79D3">
        <w:rPr>
          <w:rFonts w:ascii="Times New Roman" w:hAnsi="Times New Roman" w:cs="Times New Roman"/>
          <w:sz w:val="24"/>
          <w:szCs w:val="24"/>
        </w:rPr>
        <w:t xml:space="preserve">made </w:t>
      </w:r>
      <w:r w:rsidR="00663E07" w:rsidRPr="00663E07">
        <w:rPr>
          <w:rFonts w:ascii="Times New Roman" w:hAnsi="Times New Roman" w:cs="Times New Roman"/>
          <w:sz w:val="24"/>
          <w:szCs w:val="24"/>
        </w:rPr>
        <w:t>between day of year 152 (beginning of June) and 273 (end of September)</w:t>
      </w:r>
      <w:r w:rsidR="007C79D3">
        <w:rPr>
          <w:rFonts w:ascii="Times New Roman" w:hAnsi="Times New Roman" w:cs="Times New Roman"/>
          <w:sz w:val="24"/>
          <w:szCs w:val="24"/>
        </w:rPr>
        <w:t xml:space="preserve"> from 1985 to 2021</w:t>
      </w:r>
      <w:r w:rsidR="004334B1">
        <w:rPr>
          <w:rFonts w:ascii="Times New Roman" w:hAnsi="Times New Roman" w:cs="Times New Roman"/>
          <w:sz w:val="24"/>
          <w:szCs w:val="24"/>
        </w:rPr>
        <w:t xml:space="preserve">. </w:t>
      </w:r>
      <w:r w:rsidR="005067FF">
        <w:rPr>
          <w:rFonts w:ascii="Times New Roman" w:hAnsi="Times New Roman" w:cs="Times New Roman"/>
          <w:sz w:val="24"/>
          <w:szCs w:val="24"/>
        </w:rPr>
        <w:t>It took ~2</w:t>
      </w:r>
      <w:r w:rsidR="000B654B">
        <w:rPr>
          <w:rFonts w:ascii="Times New Roman" w:hAnsi="Times New Roman" w:cs="Times New Roman"/>
          <w:sz w:val="24"/>
          <w:szCs w:val="24"/>
        </w:rPr>
        <w:t>8</w:t>
      </w:r>
      <w:r w:rsidR="005067FF">
        <w:rPr>
          <w:rFonts w:ascii="Times New Roman" w:hAnsi="Times New Roman" w:cs="Times New Roman"/>
          <w:sz w:val="24"/>
          <w:szCs w:val="24"/>
        </w:rPr>
        <w:t xml:space="preserve"> minutes to export </w:t>
      </w:r>
      <w:r w:rsidR="004D75A1">
        <w:rPr>
          <w:rFonts w:ascii="Times New Roman" w:hAnsi="Times New Roman" w:cs="Times New Roman"/>
          <w:sz w:val="24"/>
          <w:szCs w:val="24"/>
        </w:rPr>
        <w:t>2,952</w:t>
      </w:r>
      <w:r w:rsidR="005067FF">
        <w:rPr>
          <w:rFonts w:ascii="Times New Roman" w:hAnsi="Times New Roman" w:cs="Times New Roman"/>
          <w:sz w:val="24"/>
          <w:szCs w:val="24"/>
        </w:rPr>
        <w:t xml:space="preserve"> multi-band surface reflectance measurements from GEE, with </w:t>
      </w:r>
      <w:r w:rsidR="004D75A1">
        <w:rPr>
          <w:rFonts w:ascii="Times New Roman" w:hAnsi="Times New Roman" w:cs="Times New Roman"/>
          <w:sz w:val="24"/>
          <w:szCs w:val="24"/>
        </w:rPr>
        <w:t xml:space="preserve">an </w:t>
      </w:r>
      <w:r w:rsidR="005067FF">
        <w:rPr>
          <w:rFonts w:ascii="Times New Roman" w:hAnsi="Times New Roman" w:cs="Times New Roman"/>
          <w:sz w:val="24"/>
          <w:szCs w:val="24"/>
        </w:rPr>
        <w:t xml:space="preserve">output CSV </w:t>
      </w:r>
      <w:r w:rsidR="004D75A1">
        <w:rPr>
          <w:rFonts w:ascii="Times New Roman" w:hAnsi="Times New Roman" w:cs="Times New Roman"/>
          <w:sz w:val="24"/>
          <w:szCs w:val="24"/>
        </w:rPr>
        <w:t xml:space="preserve">less than 1 MB in size then </w:t>
      </w:r>
      <w:r w:rsidR="005067FF">
        <w:rPr>
          <w:rFonts w:ascii="Times New Roman" w:hAnsi="Times New Roman" w:cs="Times New Roman"/>
          <w:sz w:val="24"/>
          <w:szCs w:val="24"/>
        </w:rPr>
        <w:t>written to a folder called “</w:t>
      </w:r>
      <w:proofErr w:type="spellStart"/>
      <w:r w:rsidR="005067FF">
        <w:rPr>
          <w:rFonts w:ascii="Times New Roman" w:hAnsi="Times New Roman" w:cs="Times New Roman"/>
          <w:sz w:val="24"/>
          <w:szCs w:val="24"/>
        </w:rPr>
        <w:t>gee_export</w:t>
      </w:r>
      <w:proofErr w:type="spellEnd"/>
      <w:r w:rsidR="005067FF">
        <w:rPr>
          <w:rFonts w:ascii="Times New Roman" w:hAnsi="Times New Roman" w:cs="Times New Roman"/>
          <w:sz w:val="24"/>
          <w:szCs w:val="24"/>
        </w:rPr>
        <w:t>” on Google Drive.</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 xml:space="preserve">Progress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w:t>
      </w:r>
      <w:proofErr w:type="spellStart"/>
      <w:r w:rsidR="00663E07" w:rsidRPr="00663E07">
        <w:rPr>
          <w:rFonts w:ascii="Times New Roman" w:hAnsi="Times New Roman" w:cs="Times New Roman"/>
          <w:sz w:val="24"/>
          <w:szCs w:val="24"/>
        </w:rPr>
        <w:t>ee_</w:t>
      </w:r>
      <w:proofErr w:type="gramStart"/>
      <w:r w:rsidR="00663E07" w:rsidRPr="00663E07">
        <w:rPr>
          <w:rFonts w:ascii="Times New Roman" w:hAnsi="Times New Roman" w:cs="Times New Roman"/>
          <w:sz w:val="24"/>
          <w:szCs w:val="24"/>
        </w:rPr>
        <w:t>monitoring</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911DF">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then need</w:t>
      </w:r>
      <w:r w:rsidR="004D75A1">
        <w:rPr>
          <w:rFonts w:ascii="Times New Roman" w:hAnsi="Times New Roman" w:cs="Times New Roman"/>
          <w:sz w:val="24"/>
          <w:szCs w:val="24"/>
        </w:rPr>
        <w:t>s</w:t>
      </w:r>
      <w:r w:rsidR="00663E07" w:rsidRPr="00663E07">
        <w:rPr>
          <w:rFonts w:ascii="Times New Roman" w:hAnsi="Times New Roman" w:cs="Times New Roman"/>
          <w:sz w:val="24"/>
          <w:szCs w:val="24"/>
        </w:rPr>
        <w:t xml:space="preserve"> to be copied from Google Drive to the local machine that will carry out the subsequent processing using </w:t>
      </w:r>
      <w:proofErr w:type="spellStart"/>
      <w:r w:rsidR="00D84020" w:rsidRPr="00D84020">
        <w:rPr>
          <w:rFonts w:ascii="Times New Roman" w:hAnsi="Times New Roman" w:cs="Times New Roman"/>
          <w:i/>
          <w:iCs/>
          <w:sz w:val="24"/>
          <w:szCs w:val="24"/>
        </w:rPr>
        <w:t>LandsatTS</w:t>
      </w:r>
      <w:proofErr w:type="spellEnd"/>
      <w:r w:rsidR="00663E07" w:rsidRPr="00663E07">
        <w:rPr>
          <w:rFonts w:ascii="Times New Roman" w:hAnsi="Times New Roman" w:cs="Times New Roman"/>
          <w:sz w:val="24"/>
          <w:szCs w:val="24"/>
        </w:rPr>
        <w:t xml:space="preserve">. The files can be copied manually or using the </w:t>
      </w:r>
      <w:proofErr w:type="spellStart"/>
      <w:r w:rsidR="00663E07" w:rsidRPr="00663E07">
        <w:rPr>
          <w:rFonts w:ascii="Times New Roman" w:hAnsi="Times New Roman" w:cs="Times New Roman"/>
          <w:sz w:val="24"/>
          <w:szCs w:val="24"/>
        </w:rPr>
        <w:t>ee_drive_to_</w:t>
      </w:r>
      <w:proofErr w:type="gramStart"/>
      <w:r w:rsidR="00663E07" w:rsidRPr="00663E07">
        <w:rPr>
          <w:rFonts w:ascii="Times New Roman" w:hAnsi="Times New Roman" w:cs="Times New Roman"/>
          <w:sz w:val="24"/>
          <w:szCs w:val="24"/>
        </w:rPr>
        <w:t>local</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A6C0B">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73F4DD7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Load required R packages</w:t>
      </w:r>
    </w:p>
    <w:p w14:paraId="13E0884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3D4104">
        <w:rPr>
          <w:rFonts w:ascii="Consolas" w:hAnsi="Consolas" w:cs="Times New Roman"/>
          <w:sz w:val="20"/>
          <w:szCs w:val="20"/>
        </w:rPr>
        <w:t>require(</w:t>
      </w:r>
      <w:proofErr w:type="spellStart"/>
      <w:proofErr w:type="gramEnd"/>
      <w:r w:rsidRPr="003D4104">
        <w:rPr>
          <w:rFonts w:ascii="Consolas" w:hAnsi="Consolas" w:cs="Times New Roman"/>
          <w:sz w:val="20"/>
          <w:szCs w:val="20"/>
        </w:rPr>
        <w:t>LandsatTS</w:t>
      </w:r>
      <w:proofErr w:type="spellEnd"/>
      <w:r w:rsidRPr="003D4104">
        <w:rPr>
          <w:rFonts w:ascii="Consolas" w:hAnsi="Consolas" w:cs="Times New Roman"/>
          <w:sz w:val="20"/>
          <w:szCs w:val="20"/>
        </w:rPr>
        <w:t>)</w:t>
      </w:r>
    </w:p>
    <w:p w14:paraId="27D8DD3E"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require(sf)</w:t>
      </w:r>
    </w:p>
    <w:p w14:paraId="45AC5802"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w:t>
      </w:r>
      <w:proofErr w:type="spellStart"/>
      <w:r w:rsidRPr="003D4104">
        <w:rPr>
          <w:rFonts w:ascii="Consolas" w:hAnsi="Consolas" w:cs="Times New Roman"/>
          <w:sz w:val="20"/>
          <w:szCs w:val="20"/>
        </w:rPr>
        <w:t>rgee</w:t>
      </w:r>
      <w:proofErr w:type="spellEnd"/>
      <w:r w:rsidRPr="003D4104">
        <w:rPr>
          <w:rFonts w:ascii="Consolas" w:hAnsi="Consolas" w:cs="Times New Roman"/>
          <w:sz w:val="20"/>
          <w:szCs w:val="20"/>
        </w:rPr>
        <w:t>)</w:t>
      </w:r>
    </w:p>
    <w:p w14:paraId="7FB91F5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require(</w:t>
      </w:r>
      <w:proofErr w:type="spellStart"/>
      <w:r w:rsidRPr="003D4104">
        <w:rPr>
          <w:rFonts w:ascii="Consolas" w:hAnsi="Consolas" w:cs="Times New Roman"/>
          <w:sz w:val="20"/>
          <w:szCs w:val="20"/>
        </w:rPr>
        <w:t>dplyr</w:t>
      </w:r>
      <w:proofErr w:type="spellEnd"/>
      <w:r w:rsidRPr="003D4104">
        <w:rPr>
          <w:rFonts w:ascii="Consolas" w:hAnsi="Consolas" w:cs="Times New Roman"/>
          <w:sz w:val="20"/>
          <w:szCs w:val="20"/>
        </w:rPr>
        <w:t>)</w:t>
      </w:r>
    </w:p>
    <w:p w14:paraId="7BF3310D" w14:textId="14B90F6C" w:rsidR="003D4104" w:rsidRDefault="006B65B3"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require(</w:t>
      </w:r>
      <w:proofErr w:type="spellStart"/>
      <w:r w:rsidRPr="006B65B3">
        <w:rPr>
          <w:rFonts w:ascii="Consolas" w:hAnsi="Consolas" w:cs="Times New Roman"/>
          <w:sz w:val="20"/>
          <w:szCs w:val="20"/>
        </w:rPr>
        <w:t>rnaturalearth</w:t>
      </w:r>
      <w:proofErr w:type="spellEnd"/>
      <w:r w:rsidRPr="006B65B3">
        <w:rPr>
          <w:rFonts w:ascii="Consolas" w:hAnsi="Consolas" w:cs="Times New Roman"/>
          <w:sz w:val="20"/>
          <w:szCs w:val="20"/>
        </w:rPr>
        <w:t>)</w:t>
      </w:r>
    </w:p>
    <w:p w14:paraId="1A91521E" w14:textId="77777777" w:rsidR="00AF6CF7" w:rsidRPr="003D4104" w:rsidRDefault="00AF6CF7"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BADBCA1" w14:textId="307C2683"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E90520">
        <w:rPr>
          <w:rFonts w:ascii="Consolas" w:hAnsi="Consolas" w:cs="Times New Roman"/>
          <w:sz w:val="20"/>
          <w:szCs w:val="20"/>
        </w:rPr>
        <w:t>L</w:t>
      </w:r>
      <w:r w:rsidRPr="003D4104">
        <w:rPr>
          <w:rFonts w:ascii="Consolas" w:hAnsi="Consolas" w:cs="Times New Roman"/>
          <w:sz w:val="20"/>
          <w:szCs w:val="20"/>
        </w:rPr>
        <w:t>oad data set with ITEX site coordinates (</w:t>
      </w:r>
      <w:proofErr w:type="spellStart"/>
      <w:r w:rsidRPr="003D4104">
        <w:rPr>
          <w:rFonts w:ascii="Consolas" w:hAnsi="Consolas" w:cs="Times New Roman"/>
          <w:sz w:val="20"/>
          <w:szCs w:val="20"/>
        </w:rPr>
        <w:t>Prevéy</w:t>
      </w:r>
      <w:proofErr w:type="spellEnd"/>
      <w:r w:rsidRPr="003D4104">
        <w:rPr>
          <w:rFonts w:ascii="Consolas" w:hAnsi="Consolas" w:cs="Times New Roman"/>
          <w:sz w:val="20"/>
          <w:szCs w:val="20"/>
        </w:rPr>
        <w:t xml:space="preserve"> et al. 2021)</w:t>
      </w:r>
    </w:p>
    <w:p w14:paraId="132A3E8A" w14:textId="1798735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data(</w:t>
      </w:r>
      <w:proofErr w:type="spellStart"/>
      <w:proofErr w:type="gramStart"/>
      <w:r w:rsidRPr="003D4104">
        <w:rPr>
          <w:rFonts w:ascii="Consolas" w:hAnsi="Consolas" w:cs="Times New Roman"/>
          <w:sz w:val="20"/>
          <w:szCs w:val="20"/>
        </w:rPr>
        <w:t>itex.sites</w:t>
      </w:r>
      <w:proofErr w:type="gramEnd"/>
      <w:r w:rsidRPr="003D4104">
        <w:rPr>
          <w:rFonts w:ascii="Consolas" w:hAnsi="Consolas" w:cs="Times New Roman"/>
          <w:sz w:val="20"/>
          <w:szCs w:val="20"/>
        </w:rPr>
        <w:t>.dt</w:t>
      </w:r>
      <w:proofErr w:type="spellEnd"/>
      <w:r w:rsidRPr="003D4104">
        <w:rPr>
          <w:rFonts w:ascii="Consolas" w:hAnsi="Consolas" w:cs="Times New Roman"/>
          <w:sz w:val="20"/>
          <w:szCs w:val="20"/>
        </w:rPr>
        <w:t>)</w:t>
      </w:r>
    </w:p>
    <w:p w14:paraId="56ADE3A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02C432"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Create simple feature collection of points using ITEX site coordinates </w:t>
      </w:r>
    </w:p>
    <w:p w14:paraId="4D2DA627"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D4104">
        <w:rPr>
          <w:rFonts w:ascii="Consolas" w:hAnsi="Consolas" w:cs="Times New Roman"/>
          <w:sz w:val="20"/>
          <w:szCs w:val="20"/>
        </w:rPr>
        <w:t>itex.sites.sf</w:t>
      </w:r>
      <w:proofErr w:type="spellEnd"/>
      <w:r w:rsidRPr="003D4104">
        <w:rPr>
          <w:rFonts w:ascii="Consolas" w:hAnsi="Consolas" w:cs="Times New Roman"/>
          <w:sz w:val="20"/>
          <w:szCs w:val="20"/>
        </w:rPr>
        <w:t xml:space="preserve"> &lt;- </w:t>
      </w:r>
      <w:proofErr w:type="spellStart"/>
      <w:proofErr w:type="gramStart"/>
      <w:r w:rsidRPr="003D4104">
        <w:rPr>
          <w:rFonts w:ascii="Consolas" w:hAnsi="Consolas" w:cs="Times New Roman"/>
          <w:sz w:val="20"/>
          <w:szCs w:val="20"/>
        </w:rPr>
        <w:t>itex.sites</w:t>
      </w:r>
      <w:proofErr w:type="gramEnd"/>
      <w:r w:rsidRPr="003D4104">
        <w:rPr>
          <w:rFonts w:ascii="Consolas" w:hAnsi="Consolas" w:cs="Times New Roman"/>
          <w:sz w:val="20"/>
          <w:szCs w:val="20"/>
        </w:rPr>
        <w:t>.dt</w:t>
      </w:r>
      <w:proofErr w:type="spellEnd"/>
      <w:r w:rsidRPr="003D4104">
        <w:rPr>
          <w:rFonts w:ascii="Consolas" w:hAnsi="Consolas" w:cs="Times New Roman"/>
          <w:sz w:val="20"/>
          <w:szCs w:val="20"/>
        </w:rPr>
        <w:t xml:space="preserve"> %&gt;% </w:t>
      </w:r>
    </w:p>
    <w:p w14:paraId="6B4C06E6"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proofErr w:type="gramStart"/>
      <w:r w:rsidRPr="003D4104">
        <w:rPr>
          <w:rFonts w:ascii="Consolas" w:hAnsi="Consolas" w:cs="Times New Roman"/>
          <w:sz w:val="20"/>
          <w:szCs w:val="20"/>
        </w:rPr>
        <w:t>data.frame</w:t>
      </w:r>
      <w:proofErr w:type="spellEnd"/>
      <w:proofErr w:type="gramEnd"/>
      <w:r w:rsidRPr="003D4104">
        <w:rPr>
          <w:rFonts w:ascii="Consolas" w:hAnsi="Consolas" w:cs="Times New Roman"/>
          <w:sz w:val="20"/>
          <w:szCs w:val="20"/>
        </w:rPr>
        <w:t xml:space="preserve">() %&gt;% </w:t>
      </w:r>
    </w:p>
    <w:p w14:paraId="5EB1928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st_as_</w:t>
      </w:r>
      <w:proofErr w:type="gramStart"/>
      <w:r w:rsidRPr="003D4104">
        <w:rPr>
          <w:rFonts w:ascii="Consolas" w:hAnsi="Consolas" w:cs="Times New Roman"/>
          <w:sz w:val="20"/>
          <w:szCs w:val="20"/>
        </w:rPr>
        <w:t>sf</w:t>
      </w:r>
      <w:proofErr w:type="spellEnd"/>
      <w:r w:rsidRPr="003D4104">
        <w:rPr>
          <w:rFonts w:ascii="Consolas" w:hAnsi="Consolas" w:cs="Times New Roman"/>
          <w:sz w:val="20"/>
          <w:szCs w:val="20"/>
        </w:rPr>
        <w:t>(</w:t>
      </w:r>
      <w:proofErr w:type="spellStart"/>
      <w:proofErr w:type="gramEnd"/>
      <w:r w:rsidRPr="003D4104">
        <w:rPr>
          <w:rFonts w:ascii="Consolas" w:hAnsi="Consolas" w:cs="Times New Roman"/>
          <w:sz w:val="20"/>
          <w:szCs w:val="20"/>
        </w:rPr>
        <w:t>coords</w:t>
      </w:r>
      <w:proofErr w:type="spellEnd"/>
      <w:r w:rsidRPr="003D4104">
        <w:rPr>
          <w:rFonts w:ascii="Consolas" w:hAnsi="Consolas" w:cs="Times New Roman"/>
          <w:sz w:val="20"/>
          <w:szCs w:val="20"/>
        </w:rPr>
        <w:t xml:space="preserve"> = c("long", "</w:t>
      </w:r>
      <w:proofErr w:type="spellStart"/>
      <w:r w:rsidRPr="003D4104">
        <w:rPr>
          <w:rFonts w:ascii="Consolas" w:hAnsi="Consolas" w:cs="Times New Roman"/>
          <w:sz w:val="20"/>
          <w:szCs w:val="20"/>
        </w:rPr>
        <w:t>lat</w:t>
      </w:r>
      <w:proofErr w:type="spellEnd"/>
      <w:r w:rsidRPr="003D4104">
        <w:rPr>
          <w:rFonts w:ascii="Consolas" w:hAnsi="Consolas" w:cs="Times New Roman"/>
          <w:sz w:val="20"/>
          <w:szCs w:val="20"/>
        </w:rPr>
        <w:t xml:space="preserve">"), </w:t>
      </w:r>
      <w:proofErr w:type="spellStart"/>
      <w:r w:rsidRPr="003D4104">
        <w:rPr>
          <w:rFonts w:ascii="Consolas" w:hAnsi="Consolas" w:cs="Times New Roman"/>
          <w:sz w:val="20"/>
          <w:szCs w:val="20"/>
        </w:rPr>
        <w:t>crs</w:t>
      </w:r>
      <w:proofErr w:type="spellEnd"/>
      <w:r w:rsidRPr="003D4104">
        <w:rPr>
          <w:rFonts w:ascii="Consolas" w:hAnsi="Consolas" w:cs="Times New Roman"/>
          <w:sz w:val="20"/>
          <w:szCs w:val="20"/>
        </w:rPr>
        <w:t xml:space="preserve"> = 4326, </w:t>
      </w:r>
      <w:proofErr w:type="spellStart"/>
      <w:r w:rsidRPr="003D4104">
        <w:rPr>
          <w:rFonts w:ascii="Consolas" w:hAnsi="Consolas" w:cs="Times New Roman"/>
          <w:sz w:val="20"/>
          <w:szCs w:val="20"/>
        </w:rPr>
        <w:t>agr</w:t>
      </w:r>
      <w:proofErr w:type="spellEnd"/>
      <w:r w:rsidRPr="003D4104">
        <w:rPr>
          <w:rFonts w:ascii="Consolas" w:hAnsi="Consolas" w:cs="Times New Roman"/>
          <w:sz w:val="20"/>
          <w:szCs w:val="20"/>
        </w:rPr>
        <w:t xml:space="preserve"> = "constant") %&gt;% </w:t>
      </w:r>
    </w:p>
    <w:p w14:paraId="5D4E1689"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st_cast</w:t>
      </w:r>
      <w:proofErr w:type="spellEnd"/>
      <w:r w:rsidRPr="003D4104">
        <w:rPr>
          <w:rFonts w:ascii="Consolas" w:hAnsi="Consolas" w:cs="Times New Roman"/>
          <w:sz w:val="20"/>
          <w:szCs w:val="20"/>
        </w:rPr>
        <w:t>('POINT')</w:t>
      </w:r>
    </w:p>
    <w:p w14:paraId="17C35E0A" w14:textId="04CAEACC" w:rsid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5FA983E8" w14:textId="338DB421"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w:t>
      </w:r>
      <w:r w:rsidR="00015296">
        <w:rPr>
          <w:rFonts w:ascii="Consolas" w:hAnsi="Consolas" w:cs="Times New Roman"/>
          <w:sz w:val="20"/>
          <w:szCs w:val="20"/>
        </w:rPr>
        <w:t>Basic</w:t>
      </w:r>
      <w:r w:rsidR="00C800DD">
        <w:rPr>
          <w:rFonts w:ascii="Consolas" w:hAnsi="Consolas" w:cs="Times New Roman"/>
          <w:sz w:val="20"/>
          <w:szCs w:val="20"/>
        </w:rPr>
        <w:t xml:space="preserve"> map of </w:t>
      </w:r>
      <w:r w:rsidRPr="006B65B3">
        <w:rPr>
          <w:rFonts w:ascii="Consolas" w:hAnsi="Consolas" w:cs="Times New Roman"/>
          <w:sz w:val="20"/>
          <w:szCs w:val="20"/>
        </w:rPr>
        <w:t xml:space="preserve">site locations </w:t>
      </w:r>
    </w:p>
    <w:p w14:paraId="05364083"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6B65B3">
        <w:rPr>
          <w:rFonts w:ascii="Consolas" w:hAnsi="Consolas" w:cs="Times New Roman"/>
          <w:sz w:val="20"/>
          <w:szCs w:val="20"/>
        </w:rPr>
        <w:t>ggplot</w:t>
      </w:r>
      <w:proofErr w:type="spellEnd"/>
      <w:r w:rsidRPr="006B65B3">
        <w:rPr>
          <w:rFonts w:ascii="Consolas" w:hAnsi="Consolas" w:cs="Times New Roman"/>
          <w:sz w:val="20"/>
          <w:szCs w:val="20"/>
        </w:rPr>
        <w:t>(</w:t>
      </w:r>
      <w:proofErr w:type="gramEnd"/>
      <w:r w:rsidRPr="006B65B3">
        <w:rPr>
          <w:rFonts w:ascii="Consolas" w:hAnsi="Consolas" w:cs="Times New Roman"/>
          <w:sz w:val="20"/>
          <w:szCs w:val="20"/>
        </w:rPr>
        <w:t>) +</w:t>
      </w:r>
    </w:p>
    <w:p w14:paraId="0D55A448"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w:t>
      </w:r>
      <w:proofErr w:type="spellStart"/>
      <w:r w:rsidRPr="006B65B3">
        <w:rPr>
          <w:rFonts w:ascii="Consolas" w:hAnsi="Consolas" w:cs="Times New Roman"/>
          <w:sz w:val="20"/>
          <w:szCs w:val="20"/>
        </w:rPr>
        <w:t>geom_</w:t>
      </w:r>
      <w:proofErr w:type="gramStart"/>
      <w:r w:rsidRPr="006B65B3">
        <w:rPr>
          <w:rFonts w:ascii="Consolas" w:hAnsi="Consolas" w:cs="Times New Roman"/>
          <w:sz w:val="20"/>
          <w:szCs w:val="20"/>
        </w:rPr>
        <w:t>sf</w:t>
      </w:r>
      <w:proofErr w:type="spellEnd"/>
      <w:r w:rsidRPr="006B65B3">
        <w:rPr>
          <w:rFonts w:ascii="Consolas" w:hAnsi="Consolas" w:cs="Times New Roman"/>
          <w:sz w:val="20"/>
          <w:szCs w:val="20"/>
        </w:rPr>
        <w:t>(</w:t>
      </w:r>
      <w:proofErr w:type="gramEnd"/>
      <w:r w:rsidRPr="006B65B3">
        <w:rPr>
          <w:rFonts w:ascii="Consolas" w:hAnsi="Consolas" w:cs="Times New Roman"/>
          <w:sz w:val="20"/>
          <w:szCs w:val="20"/>
        </w:rPr>
        <w:t xml:space="preserve">data = </w:t>
      </w:r>
      <w:proofErr w:type="spellStart"/>
      <w:r w:rsidRPr="006B65B3">
        <w:rPr>
          <w:rFonts w:ascii="Consolas" w:hAnsi="Consolas" w:cs="Times New Roman"/>
          <w:sz w:val="20"/>
          <w:szCs w:val="20"/>
        </w:rPr>
        <w:t>ne_countries</w:t>
      </w:r>
      <w:proofErr w:type="spellEnd"/>
      <w:r w:rsidRPr="006B65B3">
        <w:rPr>
          <w:rFonts w:ascii="Consolas" w:hAnsi="Consolas" w:cs="Times New Roman"/>
          <w:sz w:val="20"/>
          <w:szCs w:val="20"/>
        </w:rPr>
        <w:t xml:space="preserve">(scale = "medium", </w:t>
      </w:r>
      <w:proofErr w:type="spellStart"/>
      <w:r w:rsidRPr="006B65B3">
        <w:rPr>
          <w:rFonts w:ascii="Consolas" w:hAnsi="Consolas" w:cs="Times New Roman"/>
          <w:sz w:val="20"/>
          <w:szCs w:val="20"/>
        </w:rPr>
        <w:t>returnclass</w:t>
      </w:r>
      <w:proofErr w:type="spellEnd"/>
      <w:r w:rsidRPr="006B65B3">
        <w:rPr>
          <w:rFonts w:ascii="Consolas" w:hAnsi="Consolas" w:cs="Times New Roman"/>
          <w:sz w:val="20"/>
          <w:szCs w:val="20"/>
        </w:rPr>
        <w:t xml:space="preserve"> = "sf")) +</w:t>
      </w:r>
    </w:p>
    <w:p w14:paraId="298C0499" w14:textId="77777777" w:rsidR="006B65B3" w:rsidRP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w:t>
      </w:r>
      <w:proofErr w:type="spellStart"/>
      <w:r w:rsidRPr="006B65B3">
        <w:rPr>
          <w:rFonts w:ascii="Consolas" w:hAnsi="Consolas" w:cs="Times New Roman"/>
          <w:sz w:val="20"/>
          <w:szCs w:val="20"/>
        </w:rPr>
        <w:t>geom_</w:t>
      </w:r>
      <w:proofErr w:type="gramStart"/>
      <w:r w:rsidRPr="006B65B3">
        <w:rPr>
          <w:rFonts w:ascii="Consolas" w:hAnsi="Consolas" w:cs="Times New Roman"/>
          <w:sz w:val="20"/>
          <w:szCs w:val="20"/>
        </w:rPr>
        <w:t>sf</w:t>
      </w:r>
      <w:proofErr w:type="spellEnd"/>
      <w:r w:rsidRPr="006B65B3">
        <w:rPr>
          <w:rFonts w:ascii="Consolas" w:hAnsi="Consolas" w:cs="Times New Roman"/>
          <w:sz w:val="20"/>
          <w:szCs w:val="20"/>
        </w:rPr>
        <w:t>(</w:t>
      </w:r>
      <w:proofErr w:type="gramEnd"/>
      <w:r w:rsidRPr="006B65B3">
        <w:rPr>
          <w:rFonts w:ascii="Consolas" w:hAnsi="Consolas" w:cs="Times New Roman"/>
          <w:sz w:val="20"/>
          <w:szCs w:val="20"/>
        </w:rPr>
        <w:t xml:space="preserve">data = </w:t>
      </w:r>
      <w:proofErr w:type="spellStart"/>
      <w:r w:rsidRPr="006B65B3">
        <w:rPr>
          <w:rFonts w:ascii="Consolas" w:hAnsi="Consolas" w:cs="Times New Roman"/>
          <w:sz w:val="20"/>
          <w:szCs w:val="20"/>
        </w:rPr>
        <w:t>itex.sites.sf</w:t>
      </w:r>
      <w:proofErr w:type="spellEnd"/>
      <w:r w:rsidRPr="006B65B3">
        <w:rPr>
          <w:rFonts w:ascii="Consolas" w:hAnsi="Consolas" w:cs="Times New Roman"/>
          <w:sz w:val="20"/>
          <w:szCs w:val="20"/>
        </w:rPr>
        <w:t xml:space="preserve">, color = 'black', fill = 'red', </w:t>
      </w:r>
      <w:proofErr w:type="spellStart"/>
      <w:r w:rsidRPr="006B65B3">
        <w:rPr>
          <w:rFonts w:ascii="Consolas" w:hAnsi="Consolas" w:cs="Times New Roman"/>
          <w:sz w:val="20"/>
          <w:szCs w:val="20"/>
        </w:rPr>
        <w:t>pch</w:t>
      </w:r>
      <w:proofErr w:type="spellEnd"/>
      <w:r w:rsidRPr="006B65B3">
        <w:rPr>
          <w:rFonts w:ascii="Consolas" w:hAnsi="Consolas" w:cs="Times New Roman"/>
          <w:sz w:val="20"/>
          <w:szCs w:val="20"/>
        </w:rPr>
        <w:t xml:space="preserve"> = 21, size = 1) + </w:t>
      </w:r>
    </w:p>
    <w:p w14:paraId="779E3E84" w14:textId="7B991C06" w:rsidR="006B65B3" w:rsidRDefault="006B65B3" w:rsidP="006B65B3">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6B65B3">
        <w:rPr>
          <w:rFonts w:ascii="Consolas" w:hAnsi="Consolas" w:cs="Times New Roman"/>
          <w:sz w:val="20"/>
          <w:szCs w:val="20"/>
        </w:rPr>
        <w:t xml:space="preserve">  </w:t>
      </w:r>
      <w:proofErr w:type="spellStart"/>
      <w:r w:rsidRPr="006B65B3">
        <w:rPr>
          <w:rFonts w:ascii="Consolas" w:hAnsi="Consolas" w:cs="Times New Roman"/>
          <w:sz w:val="20"/>
          <w:szCs w:val="20"/>
        </w:rPr>
        <w:t>coord_</w:t>
      </w:r>
      <w:proofErr w:type="gramStart"/>
      <w:r w:rsidRPr="006B65B3">
        <w:rPr>
          <w:rFonts w:ascii="Consolas" w:hAnsi="Consolas" w:cs="Times New Roman"/>
          <w:sz w:val="20"/>
          <w:szCs w:val="20"/>
        </w:rPr>
        <w:t>sf</w:t>
      </w:r>
      <w:proofErr w:type="spellEnd"/>
      <w:r w:rsidRPr="006B65B3">
        <w:rPr>
          <w:rFonts w:ascii="Consolas" w:hAnsi="Consolas" w:cs="Times New Roman"/>
          <w:sz w:val="20"/>
          <w:szCs w:val="20"/>
        </w:rPr>
        <w:t>(</w:t>
      </w:r>
      <w:proofErr w:type="spellStart"/>
      <w:proofErr w:type="gramEnd"/>
      <w:r w:rsidRPr="006B65B3">
        <w:rPr>
          <w:rFonts w:ascii="Consolas" w:hAnsi="Consolas" w:cs="Times New Roman"/>
          <w:sz w:val="20"/>
          <w:szCs w:val="20"/>
        </w:rPr>
        <w:t>crs</w:t>
      </w:r>
      <w:proofErr w:type="spellEnd"/>
      <w:r w:rsidRPr="006B65B3">
        <w:rPr>
          <w:rFonts w:ascii="Consolas" w:hAnsi="Consolas" w:cs="Times New Roman"/>
          <w:sz w:val="20"/>
          <w:szCs w:val="20"/>
        </w:rPr>
        <w:t xml:space="preserve"> = 4326, </w:t>
      </w:r>
      <w:proofErr w:type="spellStart"/>
      <w:r w:rsidRPr="006B65B3">
        <w:rPr>
          <w:rFonts w:ascii="Consolas" w:hAnsi="Consolas" w:cs="Times New Roman"/>
          <w:sz w:val="20"/>
          <w:szCs w:val="20"/>
        </w:rPr>
        <w:t>xlim</w:t>
      </w:r>
      <w:proofErr w:type="spellEnd"/>
      <w:r w:rsidRPr="006B65B3">
        <w:rPr>
          <w:rFonts w:ascii="Consolas" w:hAnsi="Consolas" w:cs="Times New Roman"/>
          <w:sz w:val="20"/>
          <w:szCs w:val="20"/>
        </w:rPr>
        <w:t xml:space="preserve"> = c(-180, 180), </w:t>
      </w:r>
      <w:proofErr w:type="spellStart"/>
      <w:r w:rsidRPr="006B65B3">
        <w:rPr>
          <w:rFonts w:ascii="Consolas" w:hAnsi="Consolas" w:cs="Times New Roman"/>
          <w:sz w:val="20"/>
          <w:szCs w:val="20"/>
        </w:rPr>
        <w:t>ylim</w:t>
      </w:r>
      <w:proofErr w:type="spellEnd"/>
      <w:r w:rsidRPr="006B65B3">
        <w:rPr>
          <w:rFonts w:ascii="Consolas" w:hAnsi="Consolas" w:cs="Times New Roman"/>
          <w:sz w:val="20"/>
          <w:szCs w:val="20"/>
        </w:rPr>
        <w:t xml:space="preserve"> = c(-90, 90))</w:t>
      </w:r>
    </w:p>
    <w:p w14:paraId="3515564B" w14:textId="77777777" w:rsidR="006B65B3" w:rsidRPr="003D4104" w:rsidRDefault="006B65B3"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CFB580F" w14:textId="26A0515A"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E90520">
        <w:rPr>
          <w:rFonts w:ascii="Consolas" w:hAnsi="Consolas" w:cs="Times New Roman"/>
          <w:sz w:val="20"/>
          <w:szCs w:val="20"/>
        </w:rPr>
        <w:t>R</w:t>
      </w:r>
      <w:r w:rsidRPr="003D4104">
        <w:rPr>
          <w:rFonts w:ascii="Consolas" w:hAnsi="Consolas" w:cs="Times New Roman"/>
          <w:sz w:val="20"/>
          <w:szCs w:val="20"/>
        </w:rPr>
        <w:t xml:space="preserve">andomly </w:t>
      </w:r>
      <w:r w:rsidR="00E90520">
        <w:rPr>
          <w:rFonts w:ascii="Consolas" w:hAnsi="Consolas" w:cs="Times New Roman"/>
          <w:sz w:val="20"/>
          <w:szCs w:val="20"/>
        </w:rPr>
        <w:t>select</w:t>
      </w:r>
      <w:r w:rsidRPr="003D4104">
        <w:rPr>
          <w:rFonts w:ascii="Consolas" w:hAnsi="Consolas" w:cs="Times New Roman"/>
          <w:sz w:val="20"/>
          <w:szCs w:val="20"/>
        </w:rPr>
        <w:t xml:space="preserve"> three sites</w:t>
      </w:r>
    </w:p>
    <w:p w14:paraId="116E1AA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D4104">
        <w:rPr>
          <w:rFonts w:ascii="Consolas" w:hAnsi="Consolas" w:cs="Times New Roman"/>
          <w:sz w:val="20"/>
          <w:szCs w:val="20"/>
        </w:rPr>
        <w:t>itex.sites.sf</w:t>
      </w:r>
      <w:proofErr w:type="spellEnd"/>
      <w:r w:rsidRPr="003D4104">
        <w:rPr>
          <w:rFonts w:ascii="Consolas" w:hAnsi="Consolas" w:cs="Times New Roman"/>
          <w:sz w:val="20"/>
          <w:szCs w:val="20"/>
        </w:rPr>
        <w:t xml:space="preserve"> &lt;- </w:t>
      </w:r>
      <w:proofErr w:type="spellStart"/>
      <w:r w:rsidRPr="003D4104">
        <w:rPr>
          <w:rFonts w:ascii="Consolas" w:hAnsi="Consolas" w:cs="Times New Roman"/>
          <w:sz w:val="20"/>
          <w:szCs w:val="20"/>
        </w:rPr>
        <w:t>itex.sites.sf</w:t>
      </w:r>
      <w:proofErr w:type="spellEnd"/>
      <w:r w:rsidRPr="003D4104">
        <w:rPr>
          <w:rFonts w:ascii="Consolas" w:hAnsi="Consolas" w:cs="Times New Roman"/>
          <w:sz w:val="20"/>
          <w:szCs w:val="20"/>
        </w:rPr>
        <w:t>[sample(</w:t>
      </w:r>
      <w:proofErr w:type="gramStart"/>
      <w:r w:rsidRPr="003D4104">
        <w:rPr>
          <w:rFonts w:ascii="Consolas" w:hAnsi="Consolas" w:cs="Times New Roman"/>
          <w:sz w:val="20"/>
          <w:szCs w:val="20"/>
        </w:rPr>
        <w:t>1:nrow</w:t>
      </w:r>
      <w:proofErr w:type="gramEnd"/>
      <w:r w:rsidRPr="003D4104">
        <w:rPr>
          <w:rFonts w:ascii="Consolas" w:hAnsi="Consolas" w:cs="Times New Roman"/>
          <w:sz w:val="20"/>
          <w:szCs w:val="20"/>
        </w:rPr>
        <w:t>(</w:t>
      </w:r>
      <w:proofErr w:type="spellStart"/>
      <w:r w:rsidRPr="003D4104">
        <w:rPr>
          <w:rFonts w:ascii="Consolas" w:hAnsi="Consolas" w:cs="Times New Roman"/>
          <w:sz w:val="20"/>
          <w:szCs w:val="20"/>
        </w:rPr>
        <w:t>itex.sites.sf</w:t>
      </w:r>
      <w:proofErr w:type="spellEnd"/>
      <w:r w:rsidRPr="003D4104">
        <w:rPr>
          <w:rFonts w:ascii="Consolas" w:hAnsi="Consolas" w:cs="Times New Roman"/>
          <w:sz w:val="20"/>
          <w:szCs w:val="20"/>
        </w:rPr>
        <w:t>), 3),]</w:t>
      </w:r>
    </w:p>
    <w:p w14:paraId="4801656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9B764E" w14:textId="135B53D2"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Initialize </w:t>
      </w:r>
      <w:r w:rsidR="00E21DC0">
        <w:rPr>
          <w:rFonts w:ascii="Consolas" w:hAnsi="Consolas" w:cs="Times New Roman"/>
          <w:sz w:val="20"/>
          <w:szCs w:val="20"/>
        </w:rPr>
        <w:t xml:space="preserve">Google </w:t>
      </w:r>
      <w:r w:rsidRPr="003D4104">
        <w:rPr>
          <w:rFonts w:ascii="Consolas" w:hAnsi="Consolas" w:cs="Times New Roman"/>
          <w:sz w:val="20"/>
          <w:szCs w:val="20"/>
        </w:rPr>
        <w:t>Earth Engine</w:t>
      </w:r>
    </w:p>
    <w:p w14:paraId="7F168B63"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D4104">
        <w:rPr>
          <w:rFonts w:ascii="Consolas" w:hAnsi="Consolas" w:cs="Times New Roman"/>
          <w:sz w:val="20"/>
          <w:szCs w:val="20"/>
        </w:rPr>
        <w:t>ee_</w:t>
      </w:r>
      <w:proofErr w:type="gramStart"/>
      <w:r w:rsidRPr="003D4104">
        <w:rPr>
          <w:rFonts w:ascii="Consolas" w:hAnsi="Consolas" w:cs="Times New Roman"/>
          <w:sz w:val="20"/>
          <w:szCs w:val="20"/>
        </w:rPr>
        <w:t>Initialize</w:t>
      </w:r>
      <w:proofErr w:type="spellEnd"/>
      <w:r w:rsidRPr="003D4104">
        <w:rPr>
          <w:rFonts w:ascii="Consolas" w:hAnsi="Consolas" w:cs="Times New Roman"/>
          <w:sz w:val="20"/>
          <w:szCs w:val="20"/>
        </w:rPr>
        <w:t>(</w:t>
      </w:r>
      <w:proofErr w:type="gramEnd"/>
      <w:r w:rsidRPr="003D4104">
        <w:rPr>
          <w:rFonts w:ascii="Consolas" w:hAnsi="Consolas" w:cs="Times New Roman"/>
          <w:sz w:val="20"/>
          <w:szCs w:val="20"/>
        </w:rPr>
        <w:t>)</w:t>
      </w:r>
    </w:p>
    <w:p w14:paraId="1EEE5B50"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931D9C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Extract Landsat surface reflectance time-series for each ITEX site</w:t>
      </w:r>
    </w:p>
    <w:p w14:paraId="487BF58A"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D4104">
        <w:rPr>
          <w:rFonts w:ascii="Consolas" w:hAnsi="Consolas" w:cs="Times New Roman"/>
          <w:sz w:val="20"/>
          <w:szCs w:val="20"/>
        </w:rPr>
        <w:t>lsat_export_</w:t>
      </w:r>
      <w:proofErr w:type="gramStart"/>
      <w:r w:rsidRPr="003D4104">
        <w:rPr>
          <w:rFonts w:ascii="Consolas" w:hAnsi="Consolas" w:cs="Times New Roman"/>
          <w:sz w:val="20"/>
          <w:szCs w:val="20"/>
        </w:rPr>
        <w:t>ts</w:t>
      </w:r>
      <w:proofErr w:type="spellEnd"/>
      <w:r w:rsidRPr="003D4104">
        <w:rPr>
          <w:rFonts w:ascii="Consolas" w:hAnsi="Consolas" w:cs="Times New Roman"/>
          <w:sz w:val="20"/>
          <w:szCs w:val="20"/>
        </w:rPr>
        <w:t>(</w:t>
      </w:r>
      <w:proofErr w:type="spellStart"/>
      <w:proofErr w:type="gramEnd"/>
      <w:r w:rsidRPr="003D4104">
        <w:rPr>
          <w:rFonts w:ascii="Consolas" w:hAnsi="Consolas" w:cs="Times New Roman"/>
          <w:sz w:val="20"/>
          <w:szCs w:val="20"/>
        </w:rPr>
        <w:t>pixel_coords_sf</w:t>
      </w:r>
      <w:proofErr w:type="spellEnd"/>
      <w:r w:rsidRPr="003D4104">
        <w:rPr>
          <w:rFonts w:ascii="Consolas" w:hAnsi="Consolas" w:cs="Times New Roman"/>
          <w:sz w:val="20"/>
          <w:szCs w:val="20"/>
        </w:rPr>
        <w:t xml:space="preserve"> = </w:t>
      </w:r>
      <w:proofErr w:type="spellStart"/>
      <w:r w:rsidRPr="003D4104">
        <w:rPr>
          <w:rFonts w:ascii="Consolas" w:hAnsi="Consolas" w:cs="Times New Roman"/>
          <w:sz w:val="20"/>
          <w:szCs w:val="20"/>
        </w:rPr>
        <w:t>itex.sites.sf</w:t>
      </w:r>
      <w:proofErr w:type="spellEnd"/>
      <w:r w:rsidRPr="003D4104">
        <w:rPr>
          <w:rFonts w:ascii="Consolas" w:hAnsi="Consolas" w:cs="Times New Roman"/>
          <w:sz w:val="20"/>
          <w:szCs w:val="20"/>
        </w:rPr>
        <w:t xml:space="preserve">, </w:t>
      </w:r>
    </w:p>
    <w:p w14:paraId="568797F5"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start_date</w:t>
      </w:r>
      <w:proofErr w:type="spellEnd"/>
      <w:r w:rsidRPr="003D4104">
        <w:rPr>
          <w:rFonts w:ascii="Consolas" w:hAnsi="Consolas" w:cs="Times New Roman"/>
          <w:sz w:val="20"/>
          <w:szCs w:val="20"/>
        </w:rPr>
        <w:t xml:space="preserve"> = "1985-06-01", </w:t>
      </w:r>
    </w:p>
    <w:p w14:paraId="2ADD704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end_date</w:t>
      </w:r>
      <w:proofErr w:type="spellEnd"/>
      <w:r w:rsidRPr="003D4104">
        <w:rPr>
          <w:rFonts w:ascii="Consolas" w:hAnsi="Consolas" w:cs="Times New Roman"/>
          <w:sz w:val="20"/>
          <w:szCs w:val="20"/>
        </w:rPr>
        <w:t xml:space="preserve"> = "2021-09-30",</w:t>
      </w:r>
    </w:p>
    <w:p w14:paraId="0C28A784"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startJulian</w:t>
      </w:r>
      <w:proofErr w:type="spellEnd"/>
      <w:r w:rsidRPr="003D4104">
        <w:rPr>
          <w:rFonts w:ascii="Consolas" w:hAnsi="Consolas" w:cs="Times New Roman"/>
          <w:sz w:val="20"/>
          <w:szCs w:val="20"/>
        </w:rPr>
        <w:t xml:space="preserve"> = 152, </w:t>
      </w:r>
    </w:p>
    <w:p w14:paraId="0EAF1905"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endJulian</w:t>
      </w:r>
      <w:proofErr w:type="spellEnd"/>
      <w:r w:rsidRPr="003D4104">
        <w:rPr>
          <w:rFonts w:ascii="Consolas" w:hAnsi="Consolas" w:cs="Times New Roman"/>
          <w:sz w:val="20"/>
          <w:szCs w:val="20"/>
        </w:rPr>
        <w:t xml:space="preserve"> = 273, </w:t>
      </w:r>
    </w:p>
    <w:p w14:paraId="6E5F92C8" w14:textId="77777777" w:rsidR="003D4104" w:rsidRPr="003D4104"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lastRenderedPageBreak/>
        <w:t xml:space="preserve">               </w:t>
      </w:r>
      <w:proofErr w:type="spellStart"/>
      <w:r w:rsidRPr="003D4104">
        <w:rPr>
          <w:rFonts w:ascii="Consolas" w:hAnsi="Consolas" w:cs="Times New Roman"/>
          <w:sz w:val="20"/>
          <w:szCs w:val="20"/>
        </w:rPr>
        <w:t>file_prefix</w:t>
      </w:r>
      <w:proofErr w:type="spellEnd"/>
      <w:r w:rsidRPr="003D4104">
        <w:rPr>
          <w:rFonts w:ascii="Consolas" w:hAnsi="Consolas" w:cs="Times New Roman"/>
          <w:sz w:val="20"/>
          <w:szCs w:val="20"/>
        </w:rPr>
        <w:t xml:space="preserve"> = '</w:t>
      </w:r>
      <w:proofErr w:type="spellStart"/>
      <w:r w:rsidRPr="003D4104">
        <w:rPr>
          <w:rFonts w:ascii="Consolas" w:hAnsi="Consolas" w:cs="Times New Roman"/>
          <w:sz w:val="20"/>
          <w:szCs w:val="20"/>
        </w:rPr>
        <w:t>itex</w:t>
      </w:r>
      <w:proofErr w:type="spellEnd"/>
      <w:r w:rsidRPr="003D4104">
        <w:rPr>
          <w:rFonts w:ascii="Consolas" w:hAnsi="Consolas" w:cs="Times New Roman"/>
          <w:sz w:val="20"/>
          <w:szCs w:val="20"/>
        </w:rPr>
        <w:t xml:space="preserve">', </w:t>
      </w:r>
    </w:p>
    <w:p w14:paraId="7A0E9BCF" w14:textId="638EE4CF" w:rsidR="003D4104" w:rsidRPr="006C584B" w:rsidRDefault="003D4104" w:rsidP="003D41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proofErr w:type="spellStart"/>
      <w:r w:rsidRPr="003D4104">
        <w:rPr>
          <w:rFonts w:ascii="Consolas" w:hAnsi="Consolas" w:cs="Times New Roman"/>
          <w:sz w:val="20"/>
          <w:szCs w:val="20"/>
        </w:rPr>
        <w:t>drive_export_dir</w:t>
      </w:r>
      <w:proofErr w:type="spellEnd"/>
      <w:r w:rsidRPr="003D4104">
        <w:rPr>
          <w:rFonts w:ascii="Consolas" w:hAnsi="Consolas" w:cs="Times New Roman"/>
          <w:sz w:val="20"/>
          <w:szCs w:val="20"/>
        </w:rPr>
        <w:t xml:space="preserve"> = '</w:t>
      </w:r>
      <w:proofErr w:type="spellStart"/>
      <w:r w:rsidRPr="003D4104">
        <w:rPr>
          <w:rFonts w:ascii="Consolas" w:hAnsi="Consolas" w:cs="Times New Roman"/>
          <w:sz w:val="20"/>
          <w:szCs w:val="20"/>
        </w:rPr>
        <w:t>gee_export</w:t>
      </w:r>
      <w:proofErr w:type="spellEnd"/>
      <w:r w:rsidRPr="003D4104">
        <w:rPr>
          <w:rFonts w:ascii="Consolas" w:hAnsi="Consolas" w:cs="Times New Roman"/>
          <w:sz w:val="20"/>
          <w:szCs w:val="20"/>
        </w:rPr>
        <w:t>')</w:t>
      </w:r>
    </w:p>
    <w:p w14:paraId="00214E95" w14:textId="79EEFE1E" w:rsidR="00731521" w:rsidRDefault="00731521" w:rsidP="00F751FB">
      <w:pPr>
        <w:pStyle w:val="NoSpacing"/>
        <w:rPr>
          <w:rFonts w:ascii="Times New Roman" w:hAnsi="Times New Roman" w:cs="Times New Roman"/>
          <w:sz w:val="24"/>
          <w:szCs w:val="24"/>
        </w:rPr>
      </w:pPr>
    </w:p>
    <w:p w14:paraId="3FFBBC23" w14:textId="6AD5D166" w:rsidR="00165BEF" w:rsidRDefault="00A04726"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F33C9" wp14:editId="447105CF">
            <wp:extent cx="5943600" cy="3959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52CBBA57" w14:textId="00AEFCD1"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A </w:t>
      </w:r>
      <w:r w:rsidR="00015296">
        <w:rPr>
          <w:rFonts w:ascii="Times New Roman" w:hAnsi="Times New Roman" w:cs="Times New Roman"/>
          <w:sz w:val="24"/>
          <w:szCs w:val="24"/>
        </w:rPr>
        <w:t>basic</w:t>
      </w:r>
      <w:r>
        <w:rPr>
          <w:rFonts w:ascii="Times New Roman" w:hAnsi="Times New Roman" w:cs="Times New Roman"/>
          <w:sz w:val="24"/>
          <w:szCs w:val="24"/>
        </w:rPr>
        <w:t xml:space="preserve"> map showing locations of 2</w:t>
      </w:r>
      <w:r w:rsidR="00A04726">
        <w:rPr>
          <w:rFonts w:ascii="Times New Roman" w:hAnsi="Times New Roman" w:cs="Times New Roman"/>
          <w:sz w:val="24"/>
          <w:szCs w:val="24"/>
        </w:rPr>
        <w:t>7</w:t>
      </w:r>
      <w:r>
        <w:rPr>
          <w:rFonts w:ascii="Times New Roman" w:hAnsi="Times New Roman" w:cs="Times New Roman"/>
          <w:sz w:val="24"/>
          <w:szCs w:val="24"/>
        </w:rPr>
        <w:t xml:space="preserve"> field sites </w:t>
      </w:r>
      <w:r w:rsidR="00A04726">
        <w:rPr>
          <w:rFonts w:ascii="Times New Roman" w:hAnsi="Times New Roman" w:cs="Times New Roman"/>
          <w:sz w:val="24"/>
          <w:szCs w:val="24"/>
        </w:rPr>
        <w:t xml:space="preserve">in the northern hemisphere that are part of </w:t>
      </w:r>
      <w:r>
        <w:rPr>
          <w:rFonts w:ascii="Times New Roman" w:hAnsi="Times New Roman" w:cs="Times New Roman"/>
          <w:sz w:val="24"/>
          <w:szCs w:val="24"/>
        </w:rPr>
        <w:t xml:space="preserve">the Tundra Phenology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&lt;EndNote&gt;&lt;Cite&gt;&lt;Author&gt;Prevéy&lt;/Author&gt;&lt;Year&gt;2021&lt;/Year&gt;&lt;RecNum&gt;4874&lt;/RecNum&gt;&lt;DisplayText&gt;(Prevéy et al. 2021a)&lt;/DisplayText&gt;&lt;record&gt;&lt;rec-number&gt;4874&lt;/rec-number&gt;&lt;foreign-keys&gt;&lt;key app="EN" db-id="przrz2xfys0et6es02qx0adprs59z2erxf5t" timestamp="1670021961"&gt;4874&lt;/key&gt;&lt;/foreign-keys&gt;&lt;ref-type name="Dataset"&gt;59&lt;/ref-type&gt;&lt;contributors&gt;&lt;authors&gt;&lt;author&gt;Prevéy, J.S.&lt;/author&gt;&lt;author&gt;Elmendorf, S.C., &lt;/author&gt;&lt;author&gt;Bjorkman, A.,&lt;/author&gt;&lt;author&gt;Alatalo, J.M.&lt;/author&gt;&lt;author&gt;Ashton, I.&lt;/author&gt;&lt;author&gt;Assman, J.&lt;/author&gt;&lt;author&gt;Björk, R.G.&lt;/author&gt;&lt;author&gt;Björkman, M.P. &lt;/author&gt;&lt;author&gt;Cannone, N.&lt;/author&gt;&lt;author&gt;Carbognani, M.&lt;/author&gt;&lt;author&gt;Chisholm, C.&lt;/author&gt;&lt;author&gt;Clark, K.&lt;/author&gt;&lt;author&gt;Collins, C.G.&lt;/author&gt;&lt;author&gt;Cooper, E.J.&lt;/author&gt;&lt;author&gt;Elberling, B.&lt;/author&gt;&lt;author&gt;Frei, E.R.&lt;/author&gt;&lt;author&gt;Henry, G.&lt;/author&gt;&lt;author&gt;Hollister, R.D.&lt;/author&gt;&lt;author&gt;Høye, T.T.&lt;/author&gt;&lt;author&gt;Jónsdóttir, I.S.&lt;/author&gt;&lt;author&gt;Kerby, J.T.&lt;/author&gt;&lt;author&gt;Klanderud, K.&lt;/author&gt;&lt;author&gt;Kopp, C.&lt;/author&gt;&lt;author&gt;Levesque, E.&lt;/author&gt;&lt;author&gt;Mauritz, M.&lt;/author&gt;&lt;author&gt;Molau, U.&lt;/author&gt;&lt;author&gt;Myers-Smith, I.H.&lt;/author&gt;&lt;author&gt;Natali, S.M.&lt;/author&gt;&lt;author&gt;Oberbauer, S.F.&lt;/author&gt;&lt;author&gt;Panchen, Z.&lt;/author&gt;&lt;author&gt;Petraglia, A.&lt;/author&gt;&lt;author&gt;Post, E., &lt;/author&gt;&lt;author&gt;Rixen, C.&lt;/author&gt;&lt;author&gt;Rodenhizer, H.&lt;/author&gt;&lt;author&gt;Rumpf, S.B.&lt;/author&gt;&lt;author&gt;Schmidt, N.M.&lt;/author&gt;&lt;author&gt;Schuur, T.&lt;/author&gt;&lt;author&gt;Semenchuk, P.&lt;/author&gt;&lt;author&gt;Smith, J.G.&lt;/author&gt;&lt;author&gt;Suding, K.&lt;/author&gt;&lt;author&gt;Totland, Ø.&lt;/author&gt;&lt;author&gt;Troxler, T.&lt;/author&gt;&lt;author&gt;Wahren, H.&lt;/author&gt;&lt;author&gt;Welker, J.M.&lt;/author&gt;&lt;author&gt;Wipf, S.&lt;/author&gt;&lt;author&gt;Yang, Y.&lt;/author&gt;&lt;/authors&gt;&lt;secondary-authors&gt;&lt;author&gt;Waterloo, Canada: Canadian Cryospheric Information Network (CCIN). https://doi.org/10.21963/13215&lt;/author&gt;&lt;/secondary-authors&gt;&lt;/contributors&gt;&lt;titles&gt;&lt;title&gt;The Tundra Phenology Database&lt;/title&gt;&lt;/titles&gt;&lt;dates&gt;&lt;year&gt;2021&lt;/year&gt;&lt;/dates&gt;&lt;urls&gt;&lt;/urls&gt;&lt;/record&gt;&lt;/Cite&gt;&lt;/EndNote&gt;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(Prevéy et al. 2021a)</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93D51">
        <w:rPr>
          <w:rFonts w:ascii="Times New Roman" w:hAnsi="Times New Roman" w:cs="Times New Roman"/>
          <w:sz w:val="24"/>
          <w:szCs w:val="24"/>
        </w:rPr>
        <w:t xml:space="preserve">Landsat time series data were extracted for each of these field sites. </w:t>
      </w:r>
      <w:r>
        <w:rPr>
          <w:rFonts w:ascii="Times New Roman" w:hAnsi="Times New Roman" w:cs="Times New Roman"/>
          <w:sz w:val="24"/>
          <w:szCs w:val="24"/>
        </w:rPr>
        <w:t xml:space="preserve">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t xml:space="preserve">Part 2: </w:t>
      </w:r>
      <w:r w:rsidR="00E43F0B">
        <w:t xml:space="preserve">Format, clean, and summarize Landsat data </w:t>
      </w:r>
      <w:bookmarkStart w:id="3" w:name="_Hlk121159795"/>
      <w:r w:rsidR="00E43F0B">
        <w:t>in preparation for analysis</w:t>
      </w:r>
      <w:bookmarkEnd w:id="3"/>
    </w:p>
    <w:p w14:paraId="5808640A" w14:textId="348D380A"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ITEX sites as a dataset in </w:t>
      </w:r>
      <w:proofErr w:type="spellStart"/>
      <w:r w:rsidR="00C94650" w:rsidRPr="00C94650">
        <w:rPr>
          <w:rFonts w:ascii="Times New Roman" w:hAnsi="Times New Roman" w:cs="Times New Roman"/>
          <w:i/>
          <w:iCs/>
          <w:sz w:val="24"/>
          <w:szCs w:val="24"/>
        </w:rPr>
        <w:t>LandsatTS</w:t>
      </w:r>
      <w:proofErr w:type="spellEnd"/>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using the </w:t>
      </w:r>
      <w:proofErr w:type="spellStart"/>
      <w:r w:rsidR="007E6AF4" w:rsidRPr="007E6AF4">
        <w:rPr>
          <w:rFonts w:ascii="Times New Roman" w:hAnsi="Times New Roman" w:cs="Times New Roman"/>
          <w:i/>
          <w:iCs/>
          <w:sz w:val="24"/>
          <w:szCs w:val="24"/>
        </w:rPr>
        <w:t>fread</w:t>
      </w:r>
      <w:proofErr w:type="spellEnd"/>
      <w:r w:rsidR="007E6AF4" w:rsidRPr="007E6AF4">
        <w:rPr>
          <w:rFonts w:ascii="Times New Roman" w:hAnsi="Times New Roman" w:cs="Times New Roman"/>
          <w:i/>
          <w:iCs/>
          <w:sz w:val="24"/>
          <w:szCs w:val="24"/>
        </w:rPr>
        <w:t>()</w:t>
      </w:r>
      <w:r w:rsidR="007E6AF4">
        <w:rPr>
          <w:rFonts w:ascii="Times New Roman" w:hAnsi="Times New Roman" w:cs="Times New Roman"/>
          <w:sz w:val="24"/>
          <w:szCs w:val="24"/>
        </w:rPr>
        <w:t xml:space="preserve"> function from the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proofErr w:type="spellStart"/>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w:t>
      </w:r>
      <w:proofErr w:type="gramStart"/>
      <w:r w:rsidR="00A66F6B">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proofErr w:type="spellStart"/>
      <w:r w:rsidR="0094458F" w:rsidRPr="002F458E">
        <w:rPr>
          <w:rFonts w:ascii="Times New Roman" w:hAnsi="Times New Roman" w:cs="Times New Roman"/>
          <w:i/>
          <w:iCs/>
          <w:sz w:val="24"/>
          <w:szCs w:val="24"/>
        </w:rPr>
        <w:t>lsat_clean_</w:t>
      </w:r>
      <w:proofErr w:type="gramStart"/>
      <w:r w:rsidR="0094458F" w:rsidRPr="002F458E">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E33D80" w:rsidRPr="00E33D80">
        <w:rPr>
          <w:rFonts w:ascii="Times New Roman" w:hAnsi="Times New Roman" w:cs="Times New Roman"/>
          <w:sz w:val="24"/>
          <w:szCs w:val="24"/>
        </w:rPr>
        <w:t>19</w:t>
      </w:r>
      <w:r w:rsidR="00E33D80">
        <w:rPr>
          <w:rFonts w:ascii="Times New Roman" w:hAnsi="Times New Roman" w:cs="Times New Roman"/>
          <w:sz w:val="24"/>
          <w:szCs w:val="24"/>
        </w:rPr>
        <w:t>,</w:t>
      </w:r>
      <w:r w:rsidR="00E33D80" w:rsidRPr="00E33D80">
        <w:rPr>
          <w:rFonts w:ascii="Times New Roman" w:hAnsi="Times New Roman" w:cs="Times New Roman"/>
          <w:sz w:val="24"/>
          <w:szCs w:val="24"/>
        </w:rPr>
        <w:t>363 of 24</w:t>
      </w:r>
      <w:r w:rsidR="00E33D80">
        <w:rPr>
          <w:rFonts w:ascii="Times New Roman" w:hAnsi="Times New Roman" w:cs="Times New Roman"/>
          <w:sz w:val="24"/>
          <w:szCs w:val="24"/>
        </w:rPr>
        <w:t>,</w:t>
      </w:r>
      <w:r w:rsidR="00E33D80" w:rsidRPr="00E33D80">
        <w:rPr>
          <w:rFonts w:ascii="Times New Roman" w:hAnsi="Times New Roman" w:cs="Times New Roman"/>
          <w:sz w:val="24"/>
          <w:szCs w:val="24"/>
        </w:rPr>
        <w:t>214</w:t>
      </w:r>
      <w:r w:rsidR="00E33D80">
        <w:rPr>
          <w:rFonts w:ascii="Times New Roman" w:hAnsi="Times New Roman" w:cs="Times New Roman"/>
          <w:sz w:val="24"/>
          <w:szCs w:val="24"/>
        </w:rPr>
        <w:t xml:space="preserve"> </w:t>
      </w:r>
      <w:r w:rsidR="005618F7" w:rsidRPr="005618F7">
        <w:rPr>
          <w:rFonts w:ascii="Times New Roman" w:hAnsi="Times New Roman" w:cs="Times New Roman"/>
          <w:sz w:val="24"/>
          <w:szCs w:val="24"/>
        </w:rPr>
        <w:t>observations (80.</w:t>
      </w:r>
      <w:r w:rsidR="00E33D80">
        <w:rPr>
          <w:rFonts w:ascii="Times New Roman" w:hAnsi="Times New Roman" w:cs="Times New Roman"/>
          <w:sz w:val="24"/>
          <w:szCs w:val="24"/>
        </w:rPr>
        <w:t>0</w:t>
      </w:r>
      <w:r w:rsidR="005618F7">
        <w:rPr>
          <w:rFonts w:ascii="Times New Roman" w:hAnsi="Times New Roman" w:cs="Times New Roman"/>
          <w:sz w:val="24"/>
          <w:szCs w:val="24"/>
        </w:rPr>
        <w:t>%)</w:t>
      </w:r>
      <w:r w:rsidR="00F1258B">
        <w:rPr>
          <w:rFonts w:ascii="Times New Roman" w:hAnsi="Times New Roman" w:cs="Times New Roman"/>
          <w:sz w:val="24"/>
          <w:szCs w:val="24"/>
        </w:rPr>
        <w:t xml:space="preserve">, including all observations from field sites at Alexandra Fiord </w:t>
      </w:r>
      <w:r w:rsidR="003D5248">
        <w:rPr>
          <w:rFonts w:ascii="Times New Roman" w:hAnsi="Times New Roman" w:cs="Times New Roman"/>
          <w:sz w:val="24"/>
          <w:szCs w:val="24"/>
        </w:rPr>
        <w:t xml:space="preserve">(Canada) </w:t>
      </w:r>
      <w:r w:rsidR="00F1258B">
        <w:rPr>
          <w:rFonts w:ascii="Times New Roman" w:hAnsi="Times New Roman" w:cs="Times New Roman"/>
          <w:sz w:val="24"/>
          <w:szCs w:val="24"/>
        </w:rPr>
        <w:t>and Nuuk</w:t>
      </w:r>
      <w:r w:rsidR="003D5248">
        <w:rPr>
          <w:rFonts w:ascii="Times New Roman" w:hAnsi="Times New Roman" w:cs="Times New Roman"/>
          <w:sz w:val="24"/>
          <w:szCs w:val="24"/>
        </w:rPr>
        <w:t xml:space="preserve"> (Greenland)</w:t>
      </w:r>
      <w:r w:rsidR="00F1258B">
        <w:rPr>
          <w:rFonts w:ascii="Times New Roman" w:hAnsi="Times New Roman" w:cs="Times New Roman"/>
          <w:sz w:val="24"/>
          <w:szCs w:val="24"/>
        </w:rPr>
        <w:t>.</w:t>
      </w:r>
      <w:r w:rsidR="00FF200B">
        <w:rPr>
          <w:rFonts w:ascii="Times New Roman" w:hAnsi="Times New Roman" w:cs="Times New Roman"/>
          <w:sz w:val="24"/>
          <w:szCs w:val="24"/>
        </w:rPr>
        <w:t xml:space="preserve"> </w:t>
      </w:r>
      <w:r w:rsidR="00EF6F4B">
        <w:rPr>
          <w:rFonts w:ascii="Times New Roman" w:hAnsi="Times New Roman" w:cs="Times New Roman"/>
          <w:sz w:val="24"/>
          <w:szCs w:val="24"/>
        </w:rPr>
        <w:t>All observations were filtered out at Alexandra Fiord because they were flagged as water due to low-precision coordinates that placed the site about 50 m offshore</w:t>
      </w:r>
      <w:r w:rsidR="00FF200B">
        <w:rPr>
          <w:rFonts w:ascii="Times New Roman" w:hAnsi="Times New Roman" w:cs="Times New Roman"/>
          <w:sz w:val="24"/>
          <w:szCs w:val="24"/>
        </w:rPr>
        <w:t xml:space="preserve">, while </w:t>
      </w:r>
      <w:r w:rsidR="00EF6F4B">
        <w:rPr>
          <w:rFonts w:ascii="Times New Roman" w:hAnsi="Times New Roman" w:cs="Times New Roman"/>
          <w:sz w:val="24"/>
          <w:szCs w:val="24"/>
        </w:rPr>
        <w:t xml:space="preserve">observations were filtered out at Nuuk because nearly all were flagged as </w:t>
      </w:r>
      <w:r w:rsidR="00E33D80">
        <w:rPr>
          <w:rFonts w:ascii="Times New Roman" w:hAnsi="Times New Roman" w:cs="Times New Roman"/>
          <w:sz w:val="24"/>
          <w:szCs w:val="24"/>
        </w:rPr>
        <w:t>cloudy,</w:t>
      </w:r>
      <w:r w:rsidR="00EF6F4B">
        <w:rPr>
          <w:rFonts w:ascii="Times New Roman" w:hAnsi="Times New Roman" w:cs="Times New Roman"/>
          <w:sz w:val="24"/>
          <w:szCs w:val="24"/>
        </w:rPr>
        <w:t xml:space="preserve"> and the remaining observations </w:t>
      </w:r>
      <w:r w:rsidR="00E24330">
        <w:rPr>
          <w:rFonts w:ascii="Times New Roman" w:hAnsi="Times New Roman" w:cs="Times New Roman"/>
          <w:sz w:val="24"/>
          <w:szCs w:val="24"/>
        </w:rPr>
        <w:t xml:space="preserve">flagged </w:t>
      </w:r>
      <w:r w:rsidR="00EF6F4B">
        <w:rPr>
          <w:rFonts w:ascii="Times New Roman" w:hAnsi="Times New Roman" w:cs="Times New Roman"/>
          <w:sz w:val="24"/>
          <w:szCs w:val="24"/>
        </w:rPr>
        <w:t>as water.</w:t>
      </w:r>
      <w:r w:rsidR="00753C46">
        <w:rPr>
          <w:rFonts w:ascii="Times New Roman" w:hAnsi="Times New Roman" w:cs="Times New Roman"/>
          <w:sz w:val="24"/>
          <w:szCs w:val="24"/>
        </w:rPr>
        <w:t xml:space="preserve">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174810">
        <w:rPr>
          <w:rFonts w:ascii="Times New Roman" w:hAnsi="Times New Roman" w:cs="Times New Roman"/>
          <w:sz w:val="24"/>
          <w:szCs w:val="24"/>
        </w:rPr>
        <w:t xml:space="preserve">25 </w:t>
      </w:r>
      <w:r w:rsidR="00FF200B">
        <w:rPr>
          <w:rFonts w:ascii="Times New Roman" w:hAnsi="Times New Roman" w:cs="Times New Roman"/>
          <w:sz w:val="24"/>
          <w:szCs w:val="24"/>
        </w:rPr>
        <w:t xml:space="preserve">field sites </w:t>
      </w:r>
      <w:r w:rsidR="0055286D">
        <w:rPr>
          <w:rFonts w:ascii="Times New Roman" w:hAnsi="Times New Roman" w:cs="Times New Roman"/>
          <w:sz w:val="24"/>
          <w:szCs w:val="24"/>
        </w:rPr>
        <w:t xml:space="preserve">using </w:t>
      </w:r>
      <w:proofErr w:type="spellStart"/>
      <w:r w:rsidR="0055286D" w:rsidRPr="002F458E">
        <w:rPr>
          <w:rFonts w:ascii="Times New Roman" w:hAnsi="Times New Roman" w:cs="Times New Roman"/>
          <w:i/>
          <w:iCs/>
          <w:sz w:val="24"/>
          <w:szCs w:val="24"/>
        </w:rPr>
        <w:t>lsat_summarize_</w:t>
      </w:r>
      <w:proofErr w:type="gramStart"/>
      <w:r w:rsidR="0055286D" w:rsidRPr="002F458E">
        <w:rPr>
          <w:rFonts w:ascii="Times New Roman" w:hAnsi="Times New Roman" w:cs="Times New Roman"/>
          <w:i/>
          <w:iCs/>
          <w:sz w:val="24"/>
          <w:szCs w:val="24"/>
        </w:rPr>
        <w:t>data</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On average (± 1 SD), each field site had 19</w:t>
      </w:r>
      <w:r w:rsidR="00726B32">
        <w:rPr>
          <w:rFonts w:ascii="Times New Roman" w:hAnsi="Times New Roman" w:cs="Times New Roman"/>
          <w:sz w:val="24"/>
          <w:szCs w:val="24"/>
        </w:rPr>
        <w:t>4</w:t>
      </w:r>
      <w:r w:rsidR="00B0237C">
        <w:rPr>
          <w:rFonts w:ascii="Times New Roman" w:hAnsi="Times New Roman" w:cs="Times New Roman"/>
          <w:sz w:val="24"/>
          <w:szCs w:val="24"/>
        </w:rPr>
        <w:t>±14</w:t>
      </w:r>
      <w:r w:rsidR="00726B32">
        <w:rPr>
          <w:rFonts w:ascii="Times New Roman" w:hAnsi="Times New Roman" w:cs="Times New Roman"/>
          <w:sz w:val="24"/>
          <w:szCs w:val="24"/>
        </w:rPr>
        <w:t>6</w:t>
      </w:r>
      <w:r w:rsidR="00B0237C">
        <w:rPr>
          <w:rFonts w:ascii="Times New Roman" w:hAnsi="Times New Roman" w:cs="Times New Roman"/>
          <w:sz w:val="24"/>
          <w:szCs w:val="24"/>
        </w:rPr>
        <w:t xml:space="preserve"> clear-sky observations with the first year of observation in 198</w:t>
      </w:r>
      <w:r w:rsidR="00726B32">
        <w:rPr>
          <w:rFonts w:ascii="Times New Roman" w:hAnsi="Times New Roman" w:cs="Times New Roman"/>
          <w:sz w:val="24"/>
          <w:szCs w:val="24"/>
        </w:rPr>
        <w:t>7</w:t>
      </w:r>
      <w:r w:rsidR="00B0237C">
        <w:rPr>
          <w:rFonts w:ascii="Times New Roman" w:hAnsi="Times New Roman" w:cs="Times New Roman"/>
          <w:sz w:val="24"/>
          <w:szCs w:val="24"/>
        </w:rPr>
        <w:t>±3.</w:t>
      </w:r>
      <w:r w:rsidR="00E43F0B">
        <w:rPr>
          <w:rFonts w:ascii="Times New Roman" w:hAnsi="Times New Roman" w:cs="Times New Roman"/>
          <w:sz w:val="24"/>
          <w:szCs w:val="24"/>
        </w:rPr>
        <w:t xml:space="preserve">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18E775E6"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C94650">
        <w:rPr>
          <w:rFonts w:ascii="Consolas" w:hAnsi="Consolas" w:cs="Times New Roman"/>
          <w:sz w:val="20"/>
          <w:szCs w:val="20"/>
          <w:lang w:val="en-GB"/>
        </w:rPr>
        <w:t>require(</w:t>
      </w:r>
      <w:proofErr w:type="spellStart"/>
      <w:proofErr w:type="gramEnd"/>
      <w:r w:rsidRPr="00C94650">
        <w:rPr>
          <w:rFonts w:ascii="Consolas" w:hAnsi="Consolas" w:cs="Times New Roman"/>
          <w:sz w:val="20"/>
          <w:szCs w:val="20"/>
          <w:lang w:val="en-GB"/>
        </w:rPr>
        <w:t>LandsatTS</w:t>
      </w:r>
      <w:proofErr w:type="spellEnd"/>
      <w:r w:rsidRPr="00C94650">
        <w:rPr>
          <w:rFonts w:ascii="Consolas" w:hAnsi="Consolas" w:cs="Times New Roman"/>
          <w:sz w:val="20"/>
          <w:szCs w:val="20"/>
          <w:lang w:val="en-GB"/>
        </w:rPr>
        <w:t>)</w:t>
      </w:r>
    </w:p>
    <w:p w14:paraId="02A2B866"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w:t>
      </w:r>
      <w:proofErr w:type="spellStart"/>
      <w:proofErr w:type="gramStart"/>
      <w:r w:rsidRPr="00C94650">
        <w:rPr>
          <w:rFonts w:ascii="Consolas" w:hAnsi="Consolas" w:cs="Times New Roman"/>
          <w:sz w:val="20"/>
          <w:szCs w:val="20"/>
          <w:lang w:val="en-GB"/>
        </w:rPr>
        <w:t>data.table</w:t>
      </w:r>
      <w:proofErr w:type="spellEnd"/>
      <w:proofErr w:type="gramEnd"/>
      <w:r w:rsidRPr="00C94650">
        <w:rPr>
          <w:rFonts w:ascii="Consolas" w:hAnsi="Consolas" w:cs="Times New Roman"/>
          <w:sz w:val="20"/>
          <w:szCs w:val="20"/>
          <w:lang w:val="en-GB"/>
        </w:rPr>
        <w:t>)</w:t>
      </w:r>
    </w:p>
    <w:p w14:paraId="3788D99C"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require(ggplot2)</w:t>
      </w:r>
    </w:p>
    <w:p w14:paraId="1810F652"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w:t>
      </w:r>
      <w:proofErr w:type="spellStart"/>
      <w:r w:rsidRPr="00C94650">
        <w:rPr>
          <w:rFonts w:ascii="Consolas" w:hAnsi="Consolas" w:cs="Times New Roman"/>
          <w:sz w:val="20"/>
          <w:szCs w:val="20"/>
          <w:lang w:val="en-GB"/>
        </w:rPr>
        <w:t>purrr</w:t>
      </w:r>
      <w:proofErr w:type="spellEnd"/>
      <w:r w:rsidRPr="00C94650">
        <w:rPr>
          <w:rFonts w:ascii="Consolas" w:hAnsi="Consolas" w:cs="Times New Roman"/>
          <w:sz w:val="20"/>
          <w:szCs w:val="20"/>
          <w:lang w:val="en-GB"/>
        </w:rPr>
        <w:t>)</w:t>
      </w:r>
    </w:p>
    <w:p w14:paraId="5DC670C5"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require(</w:t>
      </w:r>
      <w:proofErr w:type="spellStart"/>
      <w:proofErr w:type="gramStart"/>
      <w:r w:rsidRPr="00C94650">
        <w:rPr>
          <w:rFonts w:ascii="Consolas" w:hAnsi="Consolas" w:cs="Times New Roman"/>
          <w:sz w:val="20"/>
          <w:szCs w:val="20"/>
          <w:lang w:val="en-GB"/>
        </w:rPr>
        <w:t>R.utils</w:t>
      </w:r>
      <w:proofErr w:type="spellEnd"/>
      <w:proofErr w:type="gramEnd"/>
      <w:r w:rsidRPr="00C94650">
        <w:rPr>
          <w:rFonts w:ascii="Consolas" w:hAnsi="Consolas" w:cs="Times New Roman"/>
          <w:sz w:val="20"/>
          <w:szCs w:val="20"/>
          <w:lang w:val="en-GB"/>
        </w:rPr>
        <w:t>)</w:t>
      </w:r>
    </w:p>
    <w:p w14:paraId="20E10C43"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DF40E1F" w14:textId="44F6EDFB"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Load data set with Landsat data for ITEX sites. </w:t>
      </w:r>
    </w:p>
    <w:p w14:paraId="56CEA030"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data(</w:t>
      </w:r>
      <w:proofErr w:type="spellStart"/>
      <w:proofErr w:type="gramStart"/>
      <w:r w:rsidRPr="00C94650">
        <w:rPr>
          <w:rFonts w:ascii="Consolas" w:hAnsi="Consolas" w:cs="Times New Roman"/>
          <w:sz w:val="20"/>
          <w:szCs w:val="20"/>
          <w:lang w:val="en-GB"/>
        </w:rPr>
        <w:t>itex.lsat</w:t>
      </w:r>
      <w:proofErr w:type="gramEnd"/>
      <w:r w:rsidRPr="00C94650">
        <w:rPr>
          <w:rFonts w:ascii="Consolas" w:hAnsi="Consolas" w:cs="Times New Roman"/>
          <w:sz w:val="20"/>
          <w:szCs w:val="20"/>
          <w:lang w:val="en-GB"/>
        </w:rPr>
        <w:t>.dt</w:t>
      </w:r>
      <w:proofErr w:type="spellEnd"/>
      <w:r w:rsidRPr="00C94650">
        <w:rPr>
          <w:rFonts w:ascii="Consolas" w:hAnsi="Consolas" w:cs="Times New Roman"/>
          <w:sz w:val="20"/>
          <w:szCs w:val="20"/>
          <w:lang w:val="en-GB"/>
        </w:rPr>
        <w:t>)</w:t>
      </w:r>
    </w:p>
    <w:p w14:paraId="4FE444FA"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0337081C"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Format the exported data</w:t>
      </w:r>
    </w:p>
    <w:p w14:paraId="713ED31D"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C94650">
        <w:rPr>
          <w:rFonts w:ascii="Consolas" w:hAnsi="Consolas" w:cs="Times New Roman"/>
          <w:sz w:val="20"/>
          <w:szCs w:val="20"/>
          <w:lang w:val="en-GB"/>
        </w:rPr>
        <w:t>lsat.dt</w:t>
      </w:r>
      <w:proofErr w:type="spellEnd"/>
      <w:proofErr w:type="gramEnd"/>
      <w:r w:rsidRPr="00C94650">
        <w:rPr>
          <w:rFonts w:ascii="Consolas" w:hAnsi="Consolas" w:cs="Times New Roman"/>
          <w:sz w:val="20"/>
          <w:szCs w:val="20"/>
          <w:lang w:val="en-GB"/>
        </w:rPr>
        <w:t xml:space="preserve"> &lt;- </w:t>
      </w:r>
      <w:proofErr w:type="spellStart"/>
      <w:r w:rsidRPr="00C94650">
        <w:rPr>
          <w:rFonts w:ascii="Consolas" w:hAnsi="Consolas" w:cs="Times New Roman"/>
          <w:sz w:val="20"/>
          <w:szCs w:val="20"/>
          <w:lang w:val="en-GB"/>
        </w:rPr>
        <w:t>lsat_format_data</w:t>
      </w:r>
      <w:proofErr w:type="spellEnd"/>
      <w:r w:rsidRPr="00C94650">
        <w:rPr>
          <w:rFonts w:ascii="Consolas" w:hAnsi="Consolas" w:cs="Times New Roman"/>
          <w:sz w:val="20"/>
          <w:szCs w:val="20"/>
          <w:lang w:val="en-GB"/>
        </w:rPr>
        <w:t>(</w:t>
      </w:r>
      <w:proofErr w:type="spellStart"/>
      <w:r w:rsidRPr="00C94650">
        <w:rPr>
          <w:rFonts w:ascii="Consolas" w:hAnsi="Consolas" w:cs="Times New Roman"/>
          <w:sz w:val="20"/>
          <w:szCs w:val="20"/>
          <w:lang w:val="en-GB"/>
        </w:rPr>
        <w:t>itex.lsat.dt</w:t>
      </w:r>
      <w:proofErr w:type="spellEnd"/>
      <w:r w:rsidRPr="00C94650">
        <w:rPr>
          <w:rFonts w:ascii="Consolas" w:hAnsi="Consolas" w:cs="Times New Roman"/>
          <w:sz w:val="20"/>
          <w:szCs w:val="20"/>
          <w:lang w:val="en-GB"/>
        </w:rPr>
        <w:t>)</w:t>
      </w:r>
    </w:p>
    <w:p w14:paraId="1236018B"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CE5DB3B" w14:textId="277B338B"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Clean the data by filtering out clouds, snow, water, </w:t>
      </w:r>
      <w:r>
        <w:rPr>
          <w:rFonts w:ascii="Consolas" w:hAnsi="Consolas" w:cs="Times New Roman"/>
          <w:sz w:val="20"/>
          <w:szCs w:val="20"/>
          <w:lang w:val="en-GB"/>
        </w:rPr>
        <w:t>etc.</w:t>
      </w:r>
    </w:p>
    <w:p w14:paraId="591846F1"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C94650">
        <w:rPr>
          <w:rFonts w:ascii="Consolas" w:hAnsi="Consolas" w:cs="Times New Roman"/>
          <w:sz w:val="20"/>
          <w:szCs w:val="20"/>
          <w:lang w:val="en-GB"/>
        </w:rPr>
        <w:t>lsat.dt</w:t>
      </w:r>
      <w:proofErr w:type="spellEnd"/>
      <w:proofErr w:type="gramEnd"/>
      <w:r w:rsidRPr="00C94650">
        <w:rPr>
          <w:rFonts w:ascii="Consolas" w:hAnsi="Consolas" w:cs="Times New Roman"/>
          <w:sz w:val="20"/>
          <w:szCs w:val="20"/>
          <w:lang w:val="en-GB"/>
        </w:rPr>
        <w:t xml:space="preserve"> &lt;- </w:t>
      </w:r>
      <w:proofErr w:type="spellStart"/>
      <w:r w:rsidRPr="00C94650">
        <w:rPr>
          <w:rFonts w:ascii="Consolas" w:hAnsi="Consolas" w:cs="Times New Roman"/>
          <w:sz w:val="20"/>
          <w:szCs w:val="20"/>
          <w:lang w:val="en-GB"/>
        </w:rPr>
        <w:t>lsat_clean_data</w:t>
      </w:r>
      <w:proofErr w:type="spellEnd"/>
      <w:r w:rsidRPr="00C94650">
        <w:rPr>
          <w:rFonts w:ascii="Consolas" w:hAnsi="Consolas" w:cs="Times New Roman"/>
          <w:sz w:val="20"/>
          <w:szCs w:val="20"/>
          <w:lang w:val="en-GB"/>
        </w:rPr>
        <w:t>(</w:t>
      </w:r>
      <w:proofErr w:type="spellStart"/>
      <w:r w:rsidRPr="00C94650">
        <w:rPr>
          <w:rFonts w:ascii="Consolas" w:hAnsi="Consolas" w:cs="Times New Roman"/>
          <w:sz w:val="20"/>
          <w:szCs w:val="20"/>
          <w:lang w:val="en-GB"/>
        </w:rPr>
        <w:t>lsat.dt</w:t>
      </w:r>
      <w:proofErr w:type="spellEnd"/>
      <w:r w:rsidRPr="00C94650">
        <w:rPr>
          <w:rFonts w:ascii="Consolas" w:hAnsi="Consolas" w:cs="Times New Roman"/>
          <w:sz w:val="20"/>
          <w:szCs w:val="20"/>
          <w:lang w:val="en-GB"/>
        </w:rPr>
        <w:t>)</w:t>
      </w:r>
    </w:p>
    <w:p w14:paraId="13666398" w14:textId="77777777"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A07821A" w14:textId="65AB28FE" w:rsidR="00C94650" w:rsidRP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C94650">
        <w:rPr>
          <w:rFonts w:ascii="Consolas" w:hAnsi="Consolas" w:cs="Times New Roman"/>
          <w:sz w:val="20"/>
          <w:szCs w:val="20"/>
          <w:lang w:val="en-GB"/>
        </w:rPr>
        <w:t xml:space="preserve"># Summarize the availability of Landsat data for each </w:t>
      </w:r>
      <w:r>
        <w:rPr>
          <w:rFonts w:ascii="Consolas" w:hAnsi="Consolas" w:cs="Times New Roman"/>
          <w:sz w:val="20"/>
          <w:szCs w:val="20"/>
          <w:lang w:val="en-GB"/>
        </w:rPr>
        <w:t>field site</w:t>
      </w:r>
    </w:p>
    <w:p w14:paraId="6D170F03" w14:textId="0ADB2B9F" w:rsidR="00C94650" w:rsidRDefault="00C94650"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C94650">
        <w:rPr>
          <w:rFonts w:ascii="Consolas" w:hAnsi="Consolas" w:cs="Times New Roman"/>
          <w:sz w:val="20"/>
          <w:szCs w:val="20"/>
          <w:lang w:val="en-GB"/>
        </w:rPr>
        <w:t>lsat_summarize_data</w:t>
      </w:r>
      <w:proofErr w:type="spellEnd"/>
      <w:r w:rsidRPr="00C94650">
        <w:rPr>
          <w:rFonts w:ascii="Consolas" w:hAnsi="Consolas" w:cs="Times New Roman"/>
          <w:sz w:val="20"/>
          <w:szCs w:val="20"/>
          <w:lang w:val="en-GB"/>
        </w:rPr>
        <w:t>(</w:t>
      </w:r>
      <w:proofErr w:type="spellStart"/>
      <w:proofErr w:type="gramStart"/>
      <w:r w:rsidRPr="00C94650">
        <w:rPr>
          <w:rFonts w:ascii="Consolas" w:hAnsi="Consolas" w:cs="Times New Roman"/>
          <w:sz w:val="20"/>
          <w:szCs w:val="20"/>
          <w:lang w:val="en-GB"/>
        </w:rPr>
        <w:t>lsat.dt</w:t>
      </w:r>
      <w:proofErr w:type="spellEnd"/>
      <w:proofErr w:type="gramEnd"/>
      <w:r w:rsidRPr="00C94650">
        <w:rPr>
          <w:rFonts w:ascii="Consolas" w:hAnsi="Consolas" w:cs="Times New Roman"/>
          <w:sz w:val="20"/>
          <w:szCs w:val="20"/>
          <w:lang w:val="en-GB"/>
        </w:rPr>
        <w:t>)</w:t>
      </w:r>
    </w:p>
    <w:p w14:paraId="1525232B" w14:textId="4647F62C" w:rsidR="00D433ED" w:rsidRDefault="00D433ED"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1BBDFEF" w14:textId="029D6ADC" w:rsidR="00D433ED" w:rsidRPr="00C94650" w:rsidRDefault="00D433ED" w:rsidP="00C9465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Pr>
          <w:rFonts w:ascii="Consolas" w:hAnsi="Consolas" w:cs="Times New Roman"/>
          <w:sz w:val="20"/>
          <w:szCs w:val="20"/>
          <w:lang w:val="en-GB"/>
        </w:rPr>
        <w:t># Continue to Code Box 3...</w:t>
      </w:r>
    </w:p>
    <w:p w14:paraId="68ED6437" w14:textId="77777777" w:rsidR="00552762" w:rsidRDefault="00552762" w:rsidP="006E6ACB">
      <w:pPr>
        <w:pStyle w:val="NoSpacing"/>
        <w:rPr>
          <w:rFonts w:ascii="Times New Roman" w:hAnsi="Times New Roman" w:cs="Times New Roman"/>
          <w:sz w:val="24"/>
          <w:szCs w:val="24"/>
        </w:rPr>
      </w:pPr>
    </w:p>
    <w:p w14:paraId="5B2FEDD4" w14:textId="378992A4" w:rsidR="006E6ACB" w:rsidRPr="00FE5824" w:rsidRDefault="00D246ED" w:rsidP="006E6AC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B5C4B" wp14:editId="15B9BF4B">
            <wp:extent cx="5943600" cy="3962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55D92A7C"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summarized across ITEX field sites 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w:t>
      </w:r>
      <w:proofErr w:type="gramStart"/>
      <w:r w:rsidR="00605B35" w:rsidRPr="00FE5824">
        <w:rPr>
          <w:rFonts w:ascii="Times New Roman" w:hAnsi="Times New Roman" w:cs="Times New Roman"/>
          <w:i/>
          <w:iCs/>
          <w:sz w:val="24"/>
          <w:szCs w:val="24"/>
        </w:rPr>
        <w:t>data</w:t>
      </w:r>
      <w:proofErr w:type="spellEnd"/>
      <w:r w:rsidR="00605B35" w:rsidRPr="00FE5824">
        <w:rPr>
          <w:rFonts w:ascii="Times New Roman" w:hAnsi="Times New Roman" w:cs="Times New Roman"/>
          <w:i/>
          <w:iCs/>
          <w:sz w:val="24"/>
          <w:szCs w:val="24"/>
        </w:rPr>
        <w:t>(</w:t>
      </w:r>
      <w:proofErr w:type="gram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w:t>
      </w:r>
      <w:r w:rsidR="00CA68C8" w:rsidRPr="00FE5824">
        <w:rPr>
          <w:rFonts w:ascii="Times New Roman" w:hAnsi="Times New Roman" w:cs="Times New Roman"/>
          <w:sz w:val="24"/>
          <w:szCs w:val="24"/>
        </w:rPr>
        <w:lastRenderedPageBreak/>
        <w:t xml:space="preserve">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992443">
        <w:rPr>
          <w:rFonts w:ascii="Times New Roman" w:hAnsi="Times New Roman" w:cs="Times New Roman"/>
          <w:sz w:val="24"/>
          <w:szCs w:val="24"/>
        </w:rPr>
        <w:t>sites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18E2615E"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field site, we (1) compute NDVI, (2) cross-calibrate NDVI among Landsat sensors, and then (3) estimate annual maximum NDVI (</w:t>
      </w:r>
      <w:proofErr w:type="spellStart"/>
      <w:r>
        <w:rPr>
          <w:rFonts w:ascii="Times New Roman" w:hAnsi="Times New Roman" w:cs="Times New Roman"/>
          <w:sz w:val="24"/>
          <w:szCs w:val="24"/>
        </w:rPr>
        <w:t>NDVImax</w:t>
      </w:r>
      <w:proofErr w:type="spellEnd"/>
      <w:r>
        <w:rPr>
          <w:rFonts w:ascii="Times New Roman" w:hAnsi="Times New Roman" w:cs="Times New Roman"/>
          <w:sz w:val="24"/>
          <w:szCs w:val="24"/>
        </w:rPr>
        <w:t>)</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proofErr w:type="spellStart"/>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w:t>
      </w:r>
      <w:proofErr w:type="gramStart"/>
      <w:r w:rsidR="00753C46" w:rsidRPr="00924DE1">
        <w:rPr>
          <w:rFonts w:ascii="Times New Roman" w:hAnsi="Times New Roman" w:cs="Times New Roman"/>
          <w:i/>
          <w:iCs/>
          <w:sz w:val="24"/>
          <w:szCs w:val="24"/>
        </w:rPr>
        <w:t>index</w:t>
      </w:r>
      <w:proofErr w:type="spellEnd"/>
      <w:r w:rsidR="00753C46" w:rsidRPr="00924DE1">
        <w:rPr>
          <w:rFonts w:ascii="Times New Roman" w:hAnsi="Times New Roman" w:cs="Times New Roman"/>
          <w:i/>
          <w:iCs/>
          <w:sz w:val="24"/>
          <w:szCs w:val="24"/>
        </w:rPr>
        <w:t>(</w:t>
      </w:r>
      <w:proofErr w:type="gram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proofErr w:type="spellStart"/>
      <w:r w:rsidR="00A7684B">
        <w:rPr>
          <w:rFonts w:ascii="Times New Roman" w:hAnsi="Times New Roman" w:cs="Times New Roman"/>
          <w:i/>
          <w:iCs/>
          <w:sz w:val="24"/>
          <w:szCs w:val="24"/>
        </w:rPr>
        <w:t>lsat_calibrate_</w:t>
      </w:r>
      <w:proofErr w:type="gramStart"/>
      <w:r w:rsidR="00A7684B">
        <w:rPr>
          <w:rFonts w:ascii="Times New Roman" w:hAnsi="Times New Roman" w:cs="Times New Roman"/>
          <w:i/>
          <w:iCs/>
          <w:sz w:val="24"/>
          <w:szCs w:val="24"/>
        </w:rPr>
        <w:t>poly</w:t>
      </w:r>
      <w:proofErr w:type="spellEnd"/>
      <w:r w:rsidR="00A7684B">
        <w:rPr>
          <w:rFonts w:ascii="Times New Roman" w:hAnsi="Times New Roman" w:cs="Times New Roman"/>
          <w:i/>
          <w:iCs/>
          <w:sz w:val="24"/>
          <w:szCs w:val="24"/>
        </w:rPr>
        <w:t>(</w:t>
      </w:r>
      <w:proofErr w:type="gram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proofErr w:type="spellStart"/>
      <w:r w:rsidR="00FC287F">
        <w:rPr>
          <w:rFonts w:ascii="Times New Roman" w:hAnsi="Times New Roman" w:cs="Times New Roman"/>
          <w:i/>
          <w:iCs/>
          <w:sz w:val="24"/>
          <w:szCs w:val="24"/>
        </w:rPr>
        <w:t>LandsatTS</w:t>
      </w:r>
      <w:proofErr w:type="spellEnd"/>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491E772"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spellEnd"/>
      <w:r w:rsidR="00B35AFF" w:rsidRPr="0088022B">
        <w:rPr>
          <w:rFonts w:ascii="Times New Roman" w:hAnsi="Times New Roman" w:cs="Times New Roman"/>
          <w:i/>
          <w:iCs/>
          <w:sz w:val="24"/>
          <w:szCs w:val="24"/>
        </w:rPr>
        <w:t>(</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proofErr w:type="spellStart"/>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r w:rsidR="00B80FD6">
        <w:rPr>
          <w:rFonts w:ascii="Times New Roman" w:hAnsi="Times New Roman" w:cs="Times New Roman"/>
          <w:sz w:val="24"/>
          <w:szCs w:val="24"/>
        </w:rPr>
        <w:t>ITEX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93A04">
        <w:rPr>
          <w:rFonts w:ascii="Consolas" w:hAnsi="Consolas" w:cs="Times New Roman"/>
          <w:sz w:val="20"/>
          <w:szCs w:val="20"/>
        </w:rPr>
        <w:t>lsat.dt</w:t>
      </w:r>
      <w:proofErr w:type="spellEnd"/>
      <w:proofErr w:type="gramEnd"/>
      <w:r w:rsidRPr="00F93A04">
        <w:rPr>
          <w:rFonts w:ascii="Consolas" w:hAnsi="Consolas" w:cs="Times New Roman"/>
          <w:sz w:val="20"/>
          <w:szCs w:val="20"/>
        </w:rPr>
        <w:t xml:space="preserve"> &lt;- </w:t>
      </w:r>
      <w:proofErr w:type="spellStart"/>
      <w:r w:rsidRPr="00F93A04">
        <w:rPr>
          <w:rFonts w:ascii="Consolas" w:hAnsi="Consolas" w:cs="Times New Roman"/>
          <w:sz w:val="20"/>
          <w:szCs w:val="20"/>
        </w:rPr>
        <w:t>lsat_calc_spectral_index</w:t>
      </w:r>
      <w:proofErr w:type="spellEnd"/>
      <w:r w:rsidRPr="00F93A04">
        <w:rPr>
          <w:rFonts w:ascii="Consolas" w:hAnsi="Consolas" w:cs="Times New Roman"/>
          <w:sz w:val="20"/>
          <w:szCs w:val="20"/>
        </w:rPr>
        <w:t>(</w:t>
      </w:r>
      <w:proofErr w:type="spellStart"/>
      <w:r w:rsidRPr="00F93A04">
        <w:rPr>
          <w:rFonts w:ascii="Consolas" w:hAnsi="Consolas" w:cs="Times New Roman"/>
          <w:sz w:val="20"/>
          <w:szCs w:val="20"/>
        </w:rPr>
        <w:t>lsat.dt</w:t>
      </w:r>
      <w:proofErr w:type="spellEnd"/>
      <w:r w:rsidRPr="00F93A04">
        <w:rPr>
          <w:rFonts w:ascii="Consolas" w:hAnsi="Consolas" w:cs="Times New Roman"/>
          <w:sz w:val="20"/>
          <w:szCs w:val="20"/>
        </w:rPr>
        <w:t xml:space="preserve">, </w:t>
      </w:r>
      <w:proofErr w:type="spellStart"/>
      <w:r w:rsidRPr="00F93A04">
        <w:rPr>
          <w:rFonts w:ascii="Consolas" w:hAnsi="Consolas" w:cs="Times New Roman"/>
          <w:sz w:val="20"/>
          <w:szCs w:val="20"/>
        </w:rPr>
        <w:t>si</w:t>
      </w:r>
      <w:proofErr w:type="spellEnd"/>
      <w:r w:rsidRPr="00F93A04">
        <w:rPr>
          <w:rFonts w:ascii="Consolas" w:hAnsi="Consolas" w:cs="Times New Roman"/>
          <w:sz w:val="20"/>
          <w:szCs w:val="20"/>
        </w:rPr>
        <w:t xml:space="preserve">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93A04">
        <w:rPr>
          <w:rFonts w:ascii="Consolas" w:hAnsi="Consolas" w:cs="Times New Roman"/>
          <w:sz w:val="20"/>
          <w:szCs w:val="20"/>
        </w:rPr>
        <w:t>lsat.dt</w:t>
      </w:r>
      <w:proofErr w:type="spellEnd"/>
      <w:proofErr w:type="gramEnd"/>
      <w:r w:rsidRPr="00F93A04">
        <w:rPr>
          <w:rFonts w:ascii="Consolas" w:hAnsi="Consolas" w:cs="Times New Roman"/>
          <w:sz w:val="20"/>
          <w:szCs w:val="20"/>
        </w:rPr>
        <w:t xml:space="preserve"> &lt;- </w:t>
      </w:r>
      <w:proofErr w:type="spellStart"/>
      <w:r w:rsidRPr="00F93A04">
        <w:rPr>
          <w:rFonts w:ascii="Consolas" w:hAnsi="Consolas" w:cs="Times New Roman"/>
          <w:sz w:val="20"/>
          <w:szCs w:val="20"/>
        </w:rPr>
        <w:t>lsat_calibrate_poly</w:t>
      </w:r>
      <w:proofErr w:type="spellEnd"/>
      <w:r w:rsidRPr="00F93A04">
        <w:rPr>
          <w:rFonts w:ascii="Consolas" w:hAnsi="Consolas" w:cs="Times New Roman"/>
          <w:sz w:val="20"/>
          <w:szCs w:val="20"/>
        </w:rPr>
        <w:t>(</w:t>
      </w:r>
      <w:proofErr w:type="spellStart"/>
      <w:r w:rsidRPr="00F93A04">
        <w:rPr>
          <w:rFonts w:ascii="Consolas" w:hAnsi="Consolas" w:cs="Times New Roman"/>
          <w:sz w:val="20"/>
          <w:szCs w:val="20"/>
        </w:rPr>
        <w:t>lsat.dt</w:t>
      </w:r>
      <w:proofErr w:type="spellEnd"/>
      <w:r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 xml:space="preserve">',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proofErr w:type="gramStart"/>
      <w:r w:rsidRPr="00F93A04">
        <w:rPr>
          <w:rFonts w:ascii="Consolas" w:hAnsi="Consolas" w:cs="Times New Roman"/>
          <w:sz w:val="20"/>
          <w:szCs w:val="20"/>
        </w:rPr>
        <w:t>train.with</w:t>
      </w:r>
      <w:proofErr w:type="gramEnd"/>
      <w:r w:rsidRPr="00F93A04">
        <w:rPr>
          <w:rFonts w:ascii="Consolas" w:hAnsi="Consolas" w:cs="Times New Roman"/>
          <w:sz w:val="20"/>
          <w:szCs w:val="20"/>
        </w:rPr>
        <w:t>.highlat.data</w:t>
      </w:r>
      <w:proofErr w:type="spellEnd"/>
      <w:r w:rsidRPr="00F93A04">
        <w:rPr>
          <w:rFonts w:ascii="Consolas" w:hAnsi="Consolas" w:cs="Times New Roman"/>
          <w:sz w:val="20"/>
          <w:szCs w:val="20"/>
        </w:rPr>
        <w:t xml:space="preserve">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overwrite.col</w:t>
      </w:r>
      <w:proofErr w:type="spellEnd"/>
      <w:r w:rsidRPr="00F93A04">
        <w:rPr>
          <w:rFonts w:ascii="Consolas" w:hAnsi="Consolas" w:cs="Times New Roman"/>
          <w:sz w:val="20"/>
          <w:szCs w:val="20"/>
        </w:rPr>
        <w:t xml:space="preserve">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lastRenderedPageBreak/>
        <w:t># Fit phenological models (cubic splines) to each time series</w:t>
      </w:r>
    </w:p>
    <w:p w14:paraId="5AC601FB"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93A04">
        <w:rPr>
          <w:rFonts w:ascii="Consolas" w:hAnsi="Consolas" w:cs="Times New Roman"/>
          <w:sz w:val="20"/>
          <w:szCs w:val="20"/>
        </w:rPr>
        <w:t>lsat.pheno</w:t>
      </w:r>
      <w:proofErr w:type="gramEnd"/>
      <w:r w:rsidRPr="00F93A04">
        <w:rPr>
          <w:rFonts w:ascii="Consolas" w:hAnsi="Consolas" w:cs="Times New Roman"/>
          <w:sz w:val="20"/>
          <w:szCs w:val="20"/>
        </w:rPr>
        <w:t>.dt</w:t>
      </w:r>
      <w:proofErr w:type="spellEnd"/>
      <w:r w:rsidRPr="00F93A04">
        <w:rPr>
          <w:rFonts w:ascii="Consolas" w:hAnsi="Consolas" w:cs="Times New Roman"/>
          <w:sz w:val="20"/>
          <w:szCs w:val="20"/>
        </w:rPr>
        <w:t xml:space="preserve"> &lt;- </w:t>
      </w:r>
      <w:proofErr w:type="spellStart"/>
      <w:r w:rsidRPr="00F93A04">
        <w:rPr>
          <w:rFonts w:ascii="Consolas" w:hAnsi="Consolas" w:cs="Times New Roman"/>
          <w:sz w:val="20"/>
          <w:szCs w:val="20"/>
        </w:rPr>
        <w:t>lsat_fit_phenological_curves</w:t>
      </w:r>
      <w:proofErr w:type="spellEnd"/>
      <w:r w:rsidRPr="00F93A04">
        <w:rPr>
          <w:rFonts w:ascii="Consolas" w:hAnsi="Consolas" w:cs="Times New Roman"/>
          <w:sz w:val="20"/>
          <w:szCs w:val="20"/>
        </w:rPr>
        <w:t>(</w:t>
      </w:r>
      <w:proofErr w:type="spellStart"/>
      <w:r w:rsidRPr="00F93A04">
        <w:rPr>
          <w:rFonts w:ascii="Consolas" w:hAnsi="Consolas" w:cs="Times New Roman"/>
          <w:sz w:val="20"/>
          <w:szCs w:val="20"/>
        </w:rPr>
        <w:t>lsat.dt</w:t>
      </w:r>
      <w:proofErr w:type="spellEnd"/>
      <w:r w:rsidRPr="00F93A04">
        <w:rPr>
          <w:rFonts w:ascii="Consolas" w:hAnsi="Consolas" w:cs="Times New Roman"/>
          <w:sz w:val="20"/>
          <w:szCs w:val="20"/>
        </w:rPr>
        <w:t xml:space="preserve">, </w:t>
      </w:r>
      <w:proofErr w:type="spellStart"/>
      <w:r w:rsidRPr="00F93A04">
        <w:rPr>
          <w:rFonts w:ascii="Consolas" w:hAnsi="Consolas" w:cs="Times New Roman"/>
          <w:sz w:val="20"/>
          <w:szCs w:val="20"/>
        </w:rPr>
        <w:t>si</w:t>
      </w:r>
      <w:proofErr w:type="spellEnd"/>
      <w:r w:rsidRPr="00F93A04">
        <w:rPr>
          <w:rFonts w:ascii="Consolas" w:hAnsi="Consolas" w:cs="Times New Roman"/>
          <w:sz w:val="20"/>
          <w:szCs w:val="20"/>
        </w:rPr>
        <w:t xml:space="preserve">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93A04">
        <w:rPr>
          <w:rFonts w:ascii="Consolas" w:hAnsi="Consolas" w:cs="Times New Roman"/>
          <w:sz w:val="20"/>
          <w:szCs w:val="20"/>
        </w:rPr>
        <w:t>lsat.gs.dt</w:t>
      </w:r>
      <w:proofErr w:type="spellEnd"/>
      <w:proofErr w:type="gramEnd"/>
      <w:r w:rsidRPr="00F93A04">
        <w:rPr>
          <w:rFonts w:ascii="Consolas" w:hAnsi="Consolas" w:cs="Times New Roman"/>
          <w:sz w:val="20"/>
          <w:szCs w:val="20"/>
        </w:rPr>
        <w:t xml:space="preserve"> &lt;- </w:t>
      </w:r>
      <w:proofErr w:type="spellStart"/>
      <w:r w:rsidRPr="00F93A04">
        <w:rPr>
          <w:rFonts w:ascii="Consolas" w:hAnsi="Consolas" w:cs="Times New Roman"/>
          <w:sz w:val="20"/>
          <w:szCs w:val="20"/>
        </w:rPr>
        <w:t>lsat_summarize_growing_seasons</w:t>
      </w:r>
      <w:proofErr w:type="spellEnd"/>
      <w:r w:rsidRPr="00F93A04">
        <w:rPr>
          <w:rFonts w:ascii="Consolas" w:hAnsi="Consolas" w:cs="Times New Roman"/>
          <w:sz w:val="20"/>
          <w:szCs w:val="20"/>
        </w:rPr>
        <w:t>(</w:t>
      </w:r>
      <w:proofErr w:type="spellStart"/>
      <w:r w:rsidRPr="00F93A04">
        <w:rPr>
          <w:rFonts w:ascii="Consolas" w:hAnsi="Consolas" w:cs="Times New Roman"/>
          <w:sz w:val="20"/>
          <w:szCs w:val="20"/>
        </w:rPr>
        <w:t>lsat.pheno.dt</w:t>
      </w:r>
      <w:proofErr w:type="spellEnd"/>
      <w:r w:rsidRPr="00F93A04">
        <w:rPr>
          <w:rFonts w:ascii="Consolas" w:hAnsi="Consolas" w:cs="Times New Roman"/>
          <w:sz w:val="20"/>
          <w:szCs w:val="20"/>
        </w:rPr>
        <w:t xml:space="preserve">, </w:t>
      </w:r>
      <w:proofErr w:type="spellStart"/>
      <w:r w:rsidRPr="00F93A04">
        <w:rPr>
          <w:rFonts w:ascii="Consolas" w:hAnsi="Consolas" w:cs="Times New Roman"/>
          <w:sz w:val="20"/>
          <w:szCs w:val="20"/>
        </w:rPr>
        <w:t>si</w:t>
      </w:r>
      <w:proofErr w:type="spellEnd"/>
      <w:r w:rsidRPr="00F93A04">
        <w:rPr>
          <w:rFonts w:ascii="Consolas" w:hAnsi="Consolas" w:cs="Times New Roman"/>
          <w:sz w:val="20"/>
          <w:szCs w:val="20"/>
        </w:rPr>
        <w:t xml:space="preserve">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15BD2473" w:rsid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93A04">
        <w:rPr>
          <w:rFonts w:ascii="Consolas" w:hAnsi="Consolas" w:cs="Times New Roman"/>
          <w:sz w:val="20"/>
          <w:szCs w:val="20"/>
        </w:rPr>
        <w:t>lsat.gs.eval</w:t>
      </w:r>
      <w:proofErr w:type="gramEnd"/>
      <w:r w:rsidRPr="00F93A04">
        <w:rPr>
          <w:rFonts w:ascii="Consolas" w:hAnsi="Consolas" w:cs="Times New Roman"/>
          <w:sz w:val="20"/>
          <w:szCs w:val="20"/>
        </w:rPr>
        <w:t>.dt</w:t>
      </w:r>
      <w:proofErr w:type="spellEnd"/>
      <w:r w:rsidRPr="00F93A04">
        <w:rPr>
          <w:rFonts w:ascii="Consolas" w:hAnsi="Consolas" w:cs="Times New Roman"/>
          <w:sz w:val="20"/>
          <w:szCs w:val="20"/>
        </w:rPr>
        <w:t xml:space="preserve"> &lt;- </w:t>
      </w:r>
      <w:proofErr w:type="spellStart"/>
      <w:r w:rsidRPr="00F93A04">
        <w:rPr>
          <w:rFonts w:ascii="Consolas" w:hAnsi="Consolas" w:cs="Times New Roman"/>
          <w:sz w:val="20"/>
          <w:szCs w:val="20"/>
        </w:rPr>
        <w:t>lsat_evaluate_phenological_max</w:t>
      </w:r>
      <w:proofErr w:type="spellEnd"/>
      <w:r w:rsidRPr="00F93A04">
        <w:rPr>
          <w:rFonts w:ascii="Consolas" w:hAnsi="Consolas" w:cs="Times New Roman"/>
          <w:sz w:val="20"/>
          <w:szCs w:val="20"/>
        </w:rPr>
        <w:t>(</w:t>
      </w:r>
      <w:proofErr w:type="spellStart"/>
      <w:r w:rsidRPr="00F93A04">
        <w:rPr>
          <w:rFonts w:ascii="Consolas" w:hAnsi="Consolas" w:cs="Times New Roman"/>
          <w:sz w:val="20"/>
          <w:szCs w:val="20"/>
        </w:rPr>
        <w:t>lsat.pheno.dt</w:t>
      </w:r>
      <w:proofErr w:type="spellEnd"/>
      <w:r w:rsidRPr="00F93A04">
        <w:rPr>
          <w:rFonts w:ascii="Consolas" w:hAnsi="Consolas" w:cs="Times New Roman"/>
          <w:sz w:val="20"/>
          <w:szCs w:val="20"/>
        </w:rPr>
        <w:t>,</w:t>
      </w:r>
      <w:r w:rsidR="00DC5991">
        <w:rPr>
          <w:rFonts w:ascii="Consolas" w:hAnsi="Consolas" w:cs="Times New Roman"/>
          <w:sz w:val="20"/>
          <w:szCs w:val="20"/>
        </w:rPr>
        <w:t xml:space="preserve"> </w:t>
      </w:r>
      <w:proofErr w:type="spellStart"/>
      <w:r w:rsidRPr="00F93A04">
        <w:rPr>
          <w:rFonts w:ascii="Consolas" w:hAnsi="Consolas" w:cs="Times New Roman"/>
          <w:sz w:val="20"/>
          <w:szCs w:val="20"/>
        </w:rPr>
        <w:t>si</w:t>
      </w:r>
      <w:proofErr w:type="spellEnd"/>
      <w:r w:rsidRPr="00F93A04">
        <w:rPr>
          <w:rFonts w:ascii="Consolas" w:hAnsi="Consolas" w:cs="Times New Roman"/>
          <w:sz w:val="20"/>
          <w:szCs w:val="20"/>
        </w:rPr>
        <w:t xml:space="preserve">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D37D47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w:t>
      </w:r>
      <w:r w:rsidR="00E64191">
        <w:rPr>
          <w:rFonts w:ascii="Times New Roman" w:hAnsi="Times New Roman" w:cs="Times New Roman"/>
          <w:sz w:val="24"/>
          <w:szCs w:val="24"/>
        </w:rPr>
        <w:lastRenderedPageBreak/>
        <w:t xml:space="preserve">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001C6B2" w:rsidR="005937E1" w:rsidRDefault="00DA6ADC"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03F4D" wp14:editId="0D3088E1">
            <wp:extent cx="5943600" cy="462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940821E" w14:textId="79744A7E"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8A1604">
        <w:rPr>
          <w:rFonts w:ascii="Times New Roman" w:hAnsi="Times New Roman" w:cs="Times New Roman"/>
          <w:sz w:val="24"/>
          <w:szCs w:val="24"/>
        </w:rPr>
        <w:t xml:space="preserve">field sites in the ITEX </w:t>
      </w:r>
      <w:r w:rsidR="00DA6ADC">
        <w:rPr>
          <w:rFonts w:ascii="Times New Roman" w:hAnsi="Times New Roman" w:cs="Times New Roman"/>
          <w:sz w:val="24"/>
          <w:szCs w:val="24"/>
        </w:rPr>
        <w:t xml:space="preserve">phenology </w:t>
      </w:r>
      <w:r w:rsidR="008A1604">
        <w:rPr>
          <w:rFonts w:ascii="Times New Roman" w:hAnsi="Times New Roman" w:cs="Times New Roman"/>
          <w:sz w:val="24"/>
          <w:szCs w:val="24"/>
        </w:rPr>
        <w:t>network</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8A1604">
        <w:rPr>
          <w:rFonts w:ascii="Times New Roman" w:hAnsi="Times New Roman" w:cs="Times New Roman"/>
          <w:sz w:val="24"/>
          <w:szCs w:val="24"/>
        </w:rPr>
        <w:t xml:space="preserve"> ranging between 1985 and 2021</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phenological curve 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7B194632" w:rsidR="006370FB" w:rsidRDefault="00E746EE" w:rsidP="003A6063">
      <w:pPr>
        <w:pStyle w:val="NoSpacing"/>
        <w:rPr>
          <w:rFonts w:ascii="Times New Roman" w:hAnsi="Times New Roman" w:cs="Times New Roman"/>
          <w:sz w:val="24"/>
          <w:szCs w:val="24"/>
        </w:rPr>
      </w:pPr>
      <w:r>
        <w:rPr>
          <w:noProof/>
        </w:rPr>
        <w:drawing>
          <wp:inline distT="0" distB="0" distL="0" distR="0" wp14:anchorId="1E3CCA2A" wp14:editId="5B992506">
            <wp:extent cx="5943600" cy="3960495"/>
            <wp:effectExtent l="0" t="0" r="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spellEnd"/>
      <w:r w:rsidR="00672880" w:rsidRPr="0085687E">
        <w:rPr>
          <w:rFonts w:ascii="Times New Roman" w:hAnsi="Times New Roman" w:cs="Times New Roman"/>
          <w:i/>
          <w:iCs/>
          <w:sz w:val="24"/>
          <w:szCs w:val="24"/>
        </w:rPr>
        <w:t>(</w:t>
      </w:r>
      <w:proofErr w:type="gramEnd"/>
      <w:r w:rsidR="00672880" w:rsidRPr="0085687E">
        <w:rPr>
          <w:rFonts w:ascii="Times New Roman" w:hAnsi="Times New Roman" w:cs="Times New Roman"/>
          <w:i/>
          <w:iCs/>
          <w:sz w:val="24"/>
          <w:szCs w:val="24"/>
        </w:rPr>
        <w:t xml:space="preserve">).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2B26B505"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 xml:space="preserve">trend in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000D11A3">
        <w:rPr>
          <w:rFonts w:ascii="Times New Roman" w:hAnsi="Times New Roman" w:cs="Times New Roman"/>
          <w:sz w:val="24"/>
          <w:szCs w:val="24"/>
        </w:rPr>
        <w:t xml:space="preserve">from 2000 to 2001 </w:t>
      </w:r>
      <w:r>
        <w:rPr>
          <w:rFonts w:ascii="Times New Roman" w:hAnsi="Times New Roman" w:cs="Times New Roman"/>
          <w:sz w:val="24"/>
          <w:szCs w:val="24"/>
        </w:rPr>
        <w:t xml:space="preserve">for each </w:t>
      </w:r>
      <w:r w:rsidR="000D11A3">
        <w:rPr>
          <w:rFonts w:ascii="Times New Roman" w:hAnsi="Times New Roman" w:cs="Times New Roman"/>
          <w:sz w:val="24"/>
          <w:szCs w:val="24"/>
        </w:rPr>
        <w:t xml:space="preserve">ITEX field site with adequate Landsat data availability (Code Box 4).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proofErr w:type="spellStart"/>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spellEnd"/>
      <w:r w:rsidRPr="00BB0B2E">
        <w:rPr>
          <w:rFonts w:ascii="Times New Roman" w:hAnsi="Times New Roman" w:cs="Times New Roman"/>
          <w:i/>
          <w:iCs/>
          <w:sz w:val="24"/>
          <w:szCs w:val="24"/>
        </w:rPr>
        <w:t>(</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DC3EC0">
        <w:rPr>
          <w:rFonts w:ascii="Times New Roman" w:hAnsi="Times New Roman" w:cs="Times New Roman"/>
          <w:sz w:val="24"/>
          <w:szCs w:val="24"/>
        </w:rPr>
        <w:t xml:space="preserve"> </w:t>
      </w:r>
      <w:r>
        <w:rPr>
          <w:rFonts w:ascii="Times New Roman" w:hAnsi="Times New Roman" w:cs="Times New Roman"/>
          <w:sz w:val="24"/>
          <w:szCs w:val="24"/>
        </w:rPr>
        <w:t>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DC3EC0">
        <w:rPr>
          <w:rFonts w:ascii="Times New Roman" w:hAnsi="Times New Roman" w:cs="Times New Roman"/>
          <w:sz w:val="24"/>
          <w:szCs w:val="24"/>
        </w:rPr>
        <w:t>1</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 xml:space="preserve">precent change in </w:t>
      </w:r>
      <w:proofErr w:type="spellStart"/>
      <w:r w:rsidR="00470475">
        <w:rPr>
          <w:rFonts w:ascii="Times New Roman" w:hAnsi="Times New Roman" w:cs="Times New Roman"/>
          <w:sz w:val="24"/>
          <w:szCs w:val="24"/>
        </w:rPr>
        <w:t>NDVI</w:t>
      </w:r>
      <w:r w:rsidR="00046368" w:rsidRPr="00046368">
        <w:rPr>
          <w:rFonts w:ascii="Times New Roman" w:hAnsi="Times New Roman" w:cs="Times New Roman"/>
          <w:sz w:val="24"/>
          <w:szCs w:val="24"/>
          <w:vertAlign w:val="subscript"/>
        </w:rPr>
        <w:t>max</w:t>
      </w:r>
      <w:proofErr w:type="spellEnd"/>
      <w:r w:rsidR="00470475">
        <w:rPr>
          <w:rFonts w:ascii="Times New Roman" w:hAnsi="Times New Roman" w:cs="Times New Roman"/>
          <w:sz w:val="24"/>
          <w:szCs w:val="24"/>
        </w:rPr>
        <w:t xml:space="preserve"> across the study area</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E5E4E9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proofErr w:type="spellStart"/>
      <w:r w:rsidRPr="00BB0B2E">
        <w:rPr>
          <w:rFonts w:ascii="Consolas" w:hAnsi="Consolas" w:cs="Times New Roman"/>
          <w:sz w:val="20"/>
          <w:szCs w:val="20"/>
        </w:rPr>
        <w:t>NDVImax</w:t>
      </w:r>
      <w:proofErr w:type="spellEnd"/>
      <w:r w:rsidR="00F86874">
        <w:rPr>
          <w:rFonts w:ascii="Consolas" w:hAnsi="Consolas" w:cs="Times New Roman"/>
          <w:sz w:val="20"/>
          <w:szCs w:val="20"/>
        </w:rPr>
        <w:t xml:space="preserve"> for each field site</w:t>
      </w:r>
    </w:p>
    <w:p w14:paraId="72C6093E" w14:textId="746B41C3"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AA2D22">
        <w:rPr>
          <w:rFonts w:ascii="Consolas" w:hAnsi="Consolas" w:cs="Times New Roman"/>
          <w:sz w:val="20"/>
          <w:szCs w:val="20"/>
        </w:rPr>
        <w:t>lsat.trend</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w:t>
      </w:r>
      <w:r w:rsidR="00D20DFE">
        <w:rPr>
          <w:rFonts w:ascii="Consolas" w:hAnsi="Consolas" w:cs="Times New Roman"/>
          <w:sz w:val="20"/>
          <w:szCs w:val="20"/>
        </w:rPr>
        <w:t>1</w:t>
      </w:r>
      <w:r w:rsidRPr="00AA2D22">
        <w:rPr>
          <w:rFonts w:ascii="Consolas" w:hAnsi="Consolas" w:cs="Times New Roman"/>
          <w:sz w:val="20"/>
          <w:szCs w:val="20"/>
        </w:rPr>
        <w:t>)</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1FB2CB1E" w:rsidR="00046368"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lastRenderedPageBreak/>
        <w:t xml:space="preserve">Table 4. </w:t>
      </w:r>
    </w:p>
    <w:p w14:paraId="2926F38C" w14:textId="77777777" w:rsidR="00A34F7B" w:rsidRPr="00A34F7B" w:rsidRDefault="00A34F7B" w:rsidP="008A44EA">
      <w:pPr>
        <w:pStyle w:val="NoSpacing"/>
        <w:rPr>
          <w:rFonts w:ascii="Times New Roman" w:hAnsi="Times New Roman" w:cs="Times New Roman"/>
          <w:sz w:val="24"/>
          <w:szCs w:val="24"/>
        </w:rPr>
      </w:pPr>
    </w:p>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1F18EA0" w:rsidR="00046368" w:rsidRDefault="005900E1" w:rsidP="008A44EA">
      <w:pPr>
        <w:pStyle w:val="NoSpacing"/>
        <w:rPr>
          <w:rFonts w:ascii="Consolas" w:hAnsi="Consolas" w:cs="Times New Roman"/>
          <w:sz w:val="24"/>
          <w:szCs w:val="24"/>
        </w:rPr>
      </w:pPr>
      <w:r>
        <w:rPr>
          <w:rFonts w:ascii="Consolas" w:hAnsi="Consolas" w:cs="Times New Roman"/>
          <w:noProof/>
          <w:sz w:val="24"/>
          <w:szCs w:val="24"/>
        </w:rPr>
        <w:drawing>
          <wp:inline distT="0" distB="0" distL="0" distR="0" wp14:anchorId="2AF936B7" wp14:editId="094C6A4C">
            <wp:extent cx="5943600" cy="39624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D910684" w14:textId="2E9BB5EA" w:rsidR="00046368" w:rsidRDefault="00046368" w:rsidP="008A44EA">
      <w:pPr>
        <w:pStyle w:val="NoSpacing"/>
        <w:rPr>
          <w:rFonts w:ascii="Consolas" w:hAnsi="Consolas" w:cs="Times New Roman"/>
          <w:sz w:val="24"/>
          <w:szCs w:val="24"/>
        </w:rPr>
      </w:pPr>
    </w:p>
    <w:p w14:paraId="676BD8A4" w14:textId="108ABFAD"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w:t>
      </w:r>
      <w:r w:rsidR="005900E1">
        <w:rPr>
          <w:rFonts w:ascii="Times New Roman" w:hAnsi="Times New Roman" w:cs="Times New Roman"/>
          <w:sz w:val="24"/>
          <w:szCs w:val="24"/>
        </w:rPr>
        <w:t>1</w:t>
      </w:r>
      <w:r>
        <w:rPr>
          <w:rFonts w:ascii="Times New Roman" w:hAnsi="Times New Roman" w:cs="Times New Roman"/>
          <w:sz w:val="24"/>
          <w:szCs w:val="24"/>
        </w:rPr>
        <w:t xml:space="preserve"> among </w:t>
      </w:r>
      <w:r w:rsidR="005900E1">
        <w:rPr>
          <w:rFonts w:ascii="Times New Roman" w:hAnsi="Times New Roman" w:cs="Times New Roman"/>
          <w:sz w:val="24"/>
          <w:szCs w:val="24"/>
        </w:rPr>
        <w:t xml:space="preserve">field sites in the ITEX network. Changes </w:t>
      </w:r>
      <w:r w:rsidR="00674838">
        <w:rPr>
          <w:rFonts w:ascii="Times New Roman" w:hAnsi="Times New Roman" w:cs="Times New Roman"/>
          <w:sz w:val="24"/>
          <w:szCs w:val="24"/>
        </w:rPr>
        <w:t xml:space="preserve">were assessed for each </w:t>
      </w:r>
      <w:r w:rsidR="005900E1">
        <w:rPr>
          <w:rFonts w:ascii="Times New Roman" w:hAnsi="Times New Roman" w:cs="Times New Roman"/>
          <w:sz w:val="24"/>
          <w:szCs w:val="24"/>
        </w:rPr>
        <w:t xml:space="preserve">field site </w:t>
      </w:r>
      <w:r w:rsidR="00674838">
        <w:rPr>
          <w:rFonts w:ascii="Times New Roman" w:hAnsi="Times New Roman" w:cs="Times New Roman"/>
          <w:sz w:val="24"/>
          <w:szCs w:val="24"/>
        </w:rPr>
        <w:t xml:space="preserve">by removing temporal autocorrelation and then applying a Mann-Kendall trend test </w:t>
      </w:r>
    </w:p>
    <w:p w14:paraId="3F4E742E" w14:textId="77777777" w:rsidR="009A61ED" w:rsidRDefault="009A61ED" w:rsidP="00674838">
      <w:pPr>
        <w:pStyle w:val="NoSpacing"/>
        <w:rPr>
          <w:rFonts w:ascii="Times New Roman" w:hAnsi="Times New Roman" w:cs="Times New Roman"/>
          <w:sz w:val="24"/>
          <w:szCs w:val="24"/>
        </w:rPr>
      </w:pPr>
    </w:p>
    <w:p w14:paraId="23DCD976" w14:textId="60C1AFED"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from the example </w:t>
      </w:r>
      <w:r w:rsidR="00AC7369">
        <w:rPr>
          <w:rFonts w:ascii="Times New Roman" w:hAnsi="Times New Roman" w:cs="Times New Roman"/>
          <w:i/>
          <w:iCs/>
          <w:sz w:val="24"/>
          <w:szCs w:val="24"/>
        </w:rPr>
        <w:t>analysis</w:t>
      </w:r>
    </w:p>
    <w:p w14:paraId="2E37FC82" w14:textId="426491EC" w:rsidR="00105262" w:rsidRDefault="004A673D" w:rsidP="00105262">
      <w:pPr>
        <w:pStyle w:val="NoSpacing"/>
        <w:rPr>
          <w:rFonts w:ascii="Times New Roman" w:hAnsi="Times New Roman" w:cs="Times New Roman"/>
          <w:sz w:val="24"/>
          <w:szCs w:val="24"/>
        </w:rPr>
      </w:pPr>
      <w:r>
        <w:rPr>
          <w:rFonts w:ascii="Times New Roman" w:hAnsi="Times New Roman" w:cs="Times New Roman"/>
          <w:sz w:val="24"/>
          <w:szCs w:val="24"/>
        </w:rPr>
        <w:t>Our example analysis showed that a</w:t>
      </w:r>
      <w:r>
        <w:rPr>
          <w:rFonts w:ascii="Times New Roman" w:hAnsi="Times New Roman" w:cs="Times New Roman"/>
          <w:sz w:val="24"/>
          <w:szCs w:val="24"/>
        </w:rPr>
        <w:t>cross ITEX field sites</w:t>
      </w:r>
      <w:r>
        <w:rPr>
          <w:rFonts w:ascii="Times New Roman" w:hAnsi="Times New Roman" w:cs="Times New Roman"/>
          <w:sz w:val="24"/>
          <w:szCs w:val="24"/>
        </w:rPr>
        <w:t>, a</w:t>
      </w:r>
      <w:r w:rsidR="00105262">
        <w:rPr>
          <w:rFonts w:ascii="Times New Roman" w:hAnsi="Times New Roman" w:cs="Times New Roman"/>
          <w:sz w:val="24"/>
          <w:szCs w:val="24"/>
        </w:rPr>
        <w:t xml:space="preserve">nnual maximum vegetation greenness (i.e., </w:t>
      </w:r>
      <w:proofErr w:type="spellStart"/>
      <w:r w:rsidR="00105262">
        <w:rPr>
          <w:rFonts w:ascii="Times New Roman" w:hAnsi="Times New Roman" w:cs="Times New Roman"/>
          <w:sz w:val="24"/>
          <w:szCs w:val="24"/>
        </w:rPr>
        <w:t>NDVI</w:t>
      </w:r>
      <w:r w:rsidR="00105262" w:rsidRPr="00105262">
        <w:rPr>
          <w:rFonts w:ascii="Times New Roman" w:hAnsi="Times New Roman" w:cs="Times New Roman"/>
          <w:sz w:val="24"/>
          <w:szCs w:val="24"/>
          <w:vertAlign w:val="subscript"/>
        </w:rPr>
        <w:t>max</w:t>
      </w:r>
      <w:proofErr w:type="spellEnd"/>
      <w:r w:rsidR="00105262">
        <w:rPr>
          <w:rFonts w:ascii="Times New Roman" w:hAnsi="Times New Roman" w:cs="Times New Roman"/>
          <w:sz w:val="24"/>
          <w:szCs w:val="24"/>
        </w:rPr>
        <w:t xml:space="preserve">) increased </w:t>
      </w:r>
      <w:r>
        <w:rPr>
          <w:rFonts w:ascii="Times New Roman" w:hAnsi="Times New Roman" w:cs="Times New Roman"/>
          <w:sz w:val="24"/>
          <w:szCs w:val="24"/>
        </w:rPr>
        <w:t xml:space="preserve">by an average of 3.1 </w:t>
      </w:r>
      <w:r>
        <w:rPr>
          <w:rFonts w:ascii="Times New Roman" w:hAnsi="Times New Roman" w:cs="Times New Roman"/>
          <w:sz w:val="24"/>
          <w:szCs w:val="24"/>
        </w:rPr>
        <w:t>±</w:t>
      </w:r>
      <w:r>
        <w:rPr>
          <w:rFonts w:ascii="Times New Roman" w:hAnsi="Times New Roman" w:cs="Times New Roman"/>
          <w:sz w:val="24"/>
          <w:szCs w:val="24"/>
        </w:rPr>
        <w:t xml:space="preserve"> 9.7% </w:t>
      </w:r>
      <w:r>
        <w:rPr>
          <w:rFonts w:ascii="Times New Roman" w:hAnsi="Times New Roman" w:cs="Times New Roman"/>
          <w:sz w:val="24"/>
          <w:szCs w:val="24"/>
        </w:rPr>
        <w:t>(± 1 SD)</w:t>
      </w:r>
      <w:r w:rsidR="00985941">
        <w:rPr>
          <w:rFonts w:ascii="Times New Roman" w:hAnsi="Times New Roman" w:cs="Times New Roman"/>
          <w:sz w:val="24"/>
          <w:szCs w:val="24"/>
        </w:rPr>
        <w:t xml:space="preserve"> </w:t>
      </w:r>
      <w:r w:rsidR="00985941">
        <w:rPr>
          <w:rFonts w:ascii="Times New Roman" w:hAnsi="Times New Roman" w:cs="Times New Roman"/>
          <w:sz w:val="24"/>
          <w:szCs w:val="24"/>
        </w:rPr>
        <w:t>from 2000 to 2021</w:t>
      </w:r>
      <w:r w:rsidR="00985941">
        <w:rPr>
          <w:rFonts w:ascii="Times New Roman" w:hAnsi="Times New Roman" w:cs="Times New Roman"/>
          <w:sz w:val="24"/>
          <w:szCs w:val="24"/>
        </w:rPr>
        <w:t xml:space="preserve">. </w:t>
      </w:r>
    </w:p>
    <w:p w14:paraId="78FA7DED" w14:textId="77777777" w:rsidR="004A673D" w:rsidRDefault="004A673D" w:rsidP="00105262">
      <w:pPr>
        <w:pStyle w:val="NoSpacing"/>
        <w:rPr>
          <w:rFonts w:ascii="Times New Roman" w:hAnsi="Times New Roman" w:cs="Times New Roman"/>
          <w:sz w:val="24"/>
          <w:szCs w:val="24"/>
        </w:rPr>
      </w:pPr>
    </w:p>
    <w:p w14:paraId="10753487" w14:textId="19145527" w:rsidR="004A673D" w:rsidRDefault="004A673D" w:rsidP="00105262">
      <w:pPr>
        <w:pStyle w:val="NoSpacing"/>
        <w:rPr>
          <w:rFonts w:ascii="Times New Roman" w:hAnsi="Times New Roman" w:cs="Times New Roman"/>
          <w:sz w:val="24"/>
          <w:szCs w:val="24"/>
        </w:rPr>
      </w:pPr>
      <w:r>
        <w:rPr>
          <w:rFonts w:ascii="Times New Roman" w:hAnsi="Times New Roman" w:cs="Times New Roman"/>
          <w:sz w:val="24"/>
          <w:szCs w:val="24"/>
        </w:rPr>
        <w:t xml:space="preserve">Vegetation greenness systematically </w:t>
      </w:r>
      <w:r>
        <w:rPr>
          <w:rFonts w:ascii="Times New Roman" w:hAnsi="Times New Roman" w:cs="Times New Roman"/>
          <w:sz w:val="24"/>
          <w:szCs w:val="24"/>
        </w:rPr>
        <w:t>(α = 0.10)</w:t>
      </w:r>
      <w:r>
        <w:rPr>
          <w:rFonts w:ascii="Times New Roman" w:hAnsi="Times New Roman" w:cs="Times New Roman"/>
          <w:sz w:val="24"/>
          <w:szCs w:val="24"/>
        </w:rPr>
        <w:t xml:space="preserve"> increased at 30% of sites, decreased at 15% of sites, and exhibited no systematic change at the remaining 55% of sites.  </w:t>
      </w:r>
    </w:p>
    <w:p w14:paraId="73ADE85A" w14:textId="77777777" w:rsidR="004A673D" w:rsidRDefault="004A673D" w:rsidP="00105262">
      <w:pPr>
        <w:pStyle w:val="NoSpacing"/>
        <w:rPr>
          <w:rFonts w:ascii="Times New Roman" w:hAnsi="Times New Roman" w:cs="Times New Roman"/>
          <w:sz w:val="24"/>
          <w:szCs w:val="24"/>
        </w:rPr>
      </w:pPr>
    </w:p>
    <w:p w14:paraId="31CE918C" w14:textId="77777777" w:rsidR="003014AC" w:rsidRDefault="003014AC" w:rsidP="003014AC">
      <w:pPr>
        <w:pStyle w:val="NoSpacing"/>
        <w:rPr>
          <w:rFonts w:ascii="Times New Roman" w:hAnsi="Times New Roman" w:cs="Times New Roman"/>
          <w:sz w:val="24"/>
          <w:szCs w:val="24"/>
        </w:rPr>
      </w:pPr>
    </w:p>
    <w:p w14:paraId="32DB24FB" w14:textId="77777777" w:rsidR="00B33ACC" w:rsidRDefault="00B33ACC" w:rsidP="00F751FB">
      <w:pPr>
        <w:pStyle w:val="NoSpacing"/>
        <w:rPr>
          <w:rFonts w:ascii="Times New Roman" w:hAnsi="Times New Roman" w:cs="Times New Roman"/>
          <w:sz w:val="24"/>
          <w:szCs w:val="24"/>
        </w:rPr>
      </w:pP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lastRenderedPageBreak/>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004A7790">
        <w:rPr>
          <w:rFonts w:ascii="Consolas" w:eastAsia="Times New Roman" w:hAnsi="Consolas" w:cs="Courier New"/>
          <w:color w:val="24292F"/>
          <w:sz w:val="20"/>
          <w:szCs w:val="20"/>
          <w:lang w:eastAsia="en-US"/>
        </w:rPr>
        <w:t>LandsatTS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E904AC1"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090A2A2"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15"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16"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07BBF680" w14:textId="77777777" w:rsidR="007E75AB" w:rsidRDefault="007E75AB" w:rsidP="007E75AB">
      <w:pPr>
        <w:pStyle w:val="NoSpacing"/>
        <w:rPr>
          <w:rFonts w:ascii="Times New Roman" w:hAnsi="Times New Roman" w:cs="Times New Roman"/>
          <w:sz w:val="24"/>
          <w:szCs w:val="24"/>
        </w:rPr>
      </w:pPr>
    </w:p>
    <w:p w14:paraId="50EC3137"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p>
    <w:p w14:paraId="1028E4F9" w14:textId="670814BF" w:rsidR="007E75AB" w:rsidRDefault="007E75AB" w:rsidP="007E75AB">
      <w:pPr>
        <w:pStyle w:val="NoSpacing"/>
        <w:rPr>
          <w:rFonts w:ascii="Times New Roman" w:hAnsi="Times New Roman" w:cs="Times New Roman"/>
          <w:sz w:val="24"/>
          <w:szCs w:val="24"/>
        </w:rPr>
      </w:pP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661A1389" w14:textId="17CA7EE3" w:rsidR="007E75AB" w:rsidRPr="00792C3C" w:rsidRDefault="007E75AB" w:rsidP="007E75AB">
      <w:pPr>
        <w:pStyle w:val="Heading1"/>
      </w:pPr>
      <w:r>
        <w:t>Data extraction</w:t>
      </w:r>
      <w:r w:rsidR="00383526">
        <w:t xml:space="preserve"> functions</w:t>
      </w:r>
    </w:p>
    <w:p w14:paraId="116C641C" w14:textId="493C2D39" w:rsidR="007E75AB" w:rsidRDefault="007E75AB" w:rsidP="007E75AB">
      <w:pPr>
        <w:pStyle w:val="NoSpacing"/>
        <w:rPr>
          <w:rFonts w:ascii="Times New Roman" w:hAnsi="Times New Roman" w:cs="Times New Roman"/>
          <w:sz w:val="24"/>
          <w:szCs w:val="24"/>
        </w:rPr>
      </w:pPr>
      <w:proofErr w:type="spellStart"/>
      <w:r>
        <w:rPr>
          <w:rFonts w:ascii="Times New Roman" w:hAnsi="Times New Roman" w:cs="Times New Roman"/>
          <w:i/>
          <w:iCs/>
          <w:sz w:val="24"/>
          <w:szCs w:val="24"/>
        </w:rPr>
        <w:t>LandsatTS</w:t>
      </w:r>
      <w:proofErr w:type="spellEnd"/>
      <w:r w:rsidRPr="00C56196">
        <w:rPr>
          <w:rFonts w:ascii="Times New Roman" w:hAnsi="Times New Roman" w:cs="Times New Roman"/>
          <w:i/>
          <w:iCs/>
          <w:sz w:val="24"/>
          <w:szCs w:val="24"/>
        </w:rPr>
        <w:t xml:space="preserve"> </w:t>
      </w:r>
      <w:r>
        <w:rPr>
          <w:rFonts w:ascii="Times New Roman" w:hAnsi="Times New Roman" w:cs="Times New Roman"/>
          <w:sz w:val="24"/>
          <w:szCs w:val="24"/>
        </w:rPr>
        <w:t xml:space="preserve">enables point </w:t>
      </w:r>
      <w:r w:rsidRPr="00C56196">
        <w:rPr>
          <w:rFonts w:ascii="Times New Roman" w:hAnsi="Times New Roman" w:cs="Times New Roman"/>
          <w:sz w:val="24"/>
          <w:szCs w:val="24"/>
        </w:rPr>
        <w:t xml:space="preserve">sample-based extraction of full Landsat data records from GEE </w:t>
      </w:r>
      <w:r>
        <w:rPr>
          <w:rFonts w:ascii="Times New Roman" w:hAnsi="Times New Roman" w:cs="Times New Roman"/>
          <w:sz w:val="24"/>
          <w:szCs w:val="24"/>
        </w:rPr>
        <w:t>using</w:t>
      </w:r>
      <w:r w:rsidRPr="00C56196">
        <w:rPr>
          <w:rFonts w:ascii="Times New Roman" w:hAnsi="Times New Roman" w:cs="Times New Roman"/>
          <w:sz w:val="24"/>
          <w:szCs w:val="24"/>
        </w:rPr>
        <w:t xml:space="preserve"> </w:t>
      </w:r>
      <w:r>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w:t>
      </w:r>
      <w:r>
        <w:rPr>
          <w:rFonts w:ascii="Times New Roman" w:hAnsi="Times New Roman" w:cs="Times New Roman"/>
          <w:sz w:val="24"/>
          <w:szCs w:val="24"/>
        </w:rPr>
        <w:t xml:space="preserve"> Sample locations</w:t>
      </w:r>
      <w:r w:rsidRPr="00C56196">
        <w:rPr>
          <w:rFonts w:ascii="Times New Roman" w:hAnsi="Times New Roman" w:cs="Times New Roman"/>
          <w:sz w:val="24"/>
          <w:szCs w:val="24"/>
        </w:rPr>
        <w:t xml:space="preserve"> typically represent </w:t>
      </w:r>
      <w:r>
        <w:rPr>
          <w:rFonts w:ascii="Times New Roman" w:hAnsi="Times New Roman" w:cs="Times New Roman"/>
          <w:sz w:val="24"/>
          <w:szCs w:val="24"/>
        </w:rPr>
        <w:t>(</w:t>
      </w:r>
      <w:r w:rsidRPr="00C56196">
        <w:rPr>
          <w:rFonts w:ascii="Times New Roman" w:hAnsi="Times New Roman" w:cs="Times New Roman"/>
          <w:sz w:val="24"/>
          <w:szCs w:val="24"/>
        </w:rPr>
        <w:t xml:space="preserve">1) </w:t>
      </w:r>
      <w:r>
        <w:rPr>
          <w:rFonts w:ascii="Times New Roman" w:hAnsi="Times New Roman" w:cs="Times New Roman"/>
          <w:sz w:val="24"/>
          <w:szCs w:val="24"/>
        </w:rPr>
        <w:t xml:space="preserve">center coordinates of </w:t>
      </w:r>
      <w:r w:rsidRPr="00C56196">
        <w:rPr>
          <w:rFonts w:ascii="Times New Roman" w:hAnsi="Times New Roman" w:cs="Times New Roman"/>
          <w:sz w:val="24"/>
          <w:szCs w:val="24"/>
        </w:rPr>
        <w:t>field site</w:t>
      </w:r>
      <w:r>
        <w:rPr>
          <w:rFonts w:ascii="Times New Roman" w:hAnsi="Times New Roman" w:cs="Times New Roman"/>
          <w:sz w:val="24"/>
          <w:szCs w:val="24"/>
        </w:rPr>
        <w:t>s</w:t>
      </w:r>
      <w:r w:rsidRPr="00C56196">
        <w:rPr>
          <w:rFonts w:ascii="Times New Roman" w:hAnsi="Times New Roman" w:cs="Times New Roman"/>
          <w:sz w:val="24"/>
          <w:szCs w:val="24"/>
        </w:rPr>
        <w:t xml:space="preserve">, (2) a census of all Landsat pixels </w:t>
      </w:r>
      <w:r>
        <w:rPr>
          <w:rFonts w:ascii="Times New Roman" w:hAnsi="Times New Roman" w:cs="Times New Roman"/>
          <w:sz w:val="24"/>
          <w:szCs w:val="24"/>
        </w:rPr>
        <w:t xml:space="preserve">from </w:t>
      </w:r>
      <w:r w:rsidRPr="00C56196">
        <w:rPr>
          <w:rFonts w:ascii="Times New Roman" w:hAnsi="Times New Roman" w:cs="Times New Roman"/>
          <w:sz w:val="24"/>
          <w:szCs w:val="24"/>
        </w:rPr>
        <w:t xml:space="preserve">a </w:t>
      </w:r>
      <w:r>
        <w:rPr>
          <w:rFonts w:ascii="Times New Roman" w:hAnsi="Times New Roman" w:cs="Times New Roman"/>
          <w:sz w:val="24"/>
          <w:szCs w:val="24"/>
        </w:rPr>
        <w:t>small</w:t>
      </w:r>
      <w:r w:rsidRPr="00C56196">
        <w:rPr>
          <w:rFonts w:ascii="Times New Roman" w:hAnsi="Times New Roman" w:cs="Times New Roman"/>
          <w:sz w:val="24"/>
          <w:szCs w:val="24"/>
        </w:rPr>
        <w:t xml:space="preserve"> </w:t>
      </w:r>
      <w:r>
        <w:rPr>
          <w:rFonts w:ascii="Times New Roman" w:hAnsi="Times New Roman" w:cs="Times New Roman"/>
          <w:sz w:val="24"/>
          <w:szCs w:val="24"/>
        </w:rPr>
        <w:t>area of interest</w:t>
      </w:r>
      <w:r w:rsidRPr="00C56196">
        <w:rPr>
          <w:rFonts w:ascii="Times New Roman" w:hAnsi="Times New Roman" w:cs="Times New Roman"/>
          <w:sz w:val="24"/>
          <w:szCs w:val="24"/>
        </w:rPr>
        <w:t>, or (3) a random sample from a large region</w:t>
      </w:r>
      <w:r>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Pr>
          <w:rFonts w:ascii="Times New Roman" w:hAnsi="Times New Roman" w:cs="Times New Roman"/>
          <w:sz w:val="24"/>
          <w:szCs w:val="24"/>
        </w:rPr>
        <w:t xml:space="preserve"> If the user wishes to extract Landsat data for all pixels in a small area of interest, then the central coordinates of each pixel can be obtained using </w:t>
      </w:r>
      <w:proofErr w:type="spellStart"/>
      <w:r w:rsidRPr="000867AD">
        <w:rPr>
          <w:rFonts w:ascii="Times New Roman" w:hAnsi="Times New Roman" w:cs="Times New Roman"/>
          <w:i/>
          <w:iCs/>
          <w:sz w:val="24"/>
          <w:szCs w:val="24"/>
        </w:rPr>
        <w:t>lstat_get_pixel_</w:t>
      </w:r>
      <w:proofErr w:type="gramStart"/>
      <w:r w:rsidRPr="000867AD">
        <w:rPr>
          <w:rFonts w:ascii="Times New Roman" w:hAnsi="Times New Roman" w:cs="Times New Roman"/>
          <w:i/>
          <w:iCs/>
          <w:sz w:val="24"/>
          <w:szCs w:val="24"/>
        </w:rPr>
        <w:t>centers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and then those sample locations are passed to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Pr>
          <w:rFonts w:ascii="Times New Roman" w:hAnsi="Times New Roman" w:cs="Times New Roman"/>
          <w:sz w:val="24"/>
          <w:szCs w:val="24"/>
        </w:rPr>
        <w:t xml:space="preserve"> Please note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has not been tested for data extractions exceeding 10</w:t>
      </w:r>
      <w:r w:rsidRPr="00560512">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(~90 km</w:t>
      </w:r>
      <w:r w:rsidRPr="00560512">
        <w:rPr>
          <w:rFonts w:ascii="Times New Roman" w:hAnsi="Times New Roman" w:cs="Times New Roman"/>
          <w:sz w:val="24"/>
          <w:szCs w:val="24"/>
          <w:vertAlign w:val="superscript"/>
        </w:rPr>
        <w:t>2</w:t>
      </w:r>
      <w:r>
        <w:rPr>
          <w:rFonts w:ascii="Times New Roman" w:hAnsi="Times New Roman" w:cs="Times New Roman"/>
          <w:sz w:val="24"/>
          <w:szCs w:val="24"/>
        </w:rPr>
        <w:t xml:space="preserve">). A recent analysis of the boreal forest biome focused on </w:t>
      </w:r>
      <w:r w:rsidRPr="004130D5">
        <w:rPr>
          <w:rFonts w:ascii="Times New Roman" w:hAnsi="Times New Roman" w:cs="Times New Roman"/>
          <w:sz w:val="24"/>
          <w:szCs w:val="24"/>
        </w:rPr>
        <w:t xml:space="preserve">reflectance measurements acquired June through August </w:t>
      </w:r>
      <w:r>
        <w:rPr>
          <w:rFonts w:ascii="Times New Roman" w:hAnsi="Times New Roman" w:cs="Times New Roman"/>
          <w:sz w:val="24"/>
          <w:szCs w:val="24"/>
        </w:rPr>
        <w:t xml:space="preserve">from </w:t>
      </w:r>
      <w:r w:rsidRPr="004130D5">
        <w:rPr>
          <w:rFonts w:ascii="Times New Roman" w:hAnsi="Times New Roman" w:cs="Times New Roman"/>
          <w:sz w:val="24"/>
          <w:szCs w:val="24"/>
        </w:rPr>
        <w:t xml:space="preserve">1985 </w:t>
      </w:r>
      <w:r>
        <w:rPr>
          <w:rFonts w:ascii="Times New Roman" w:hAnsi="Times New Roman" w:cs="Times New Roman"/>
          <w:sz w:val="24"/>
          <w:szCs w:val="24"/>
        </w:rPr>
        <w:t xml:space="preserve">to </w:t>
      </w:r>
      <w:r w:rsidRPr="004130D5">
        <w:rPr>
          <w:rFonts w:ascii="Times New Roman" w:hAnsi="Times New Roman" w:cs="Times New Roman"/>
          <w:sz w:val="24"/>
          <w:szCs w:val="24"/>
        </w:rPr>
        <w:t>2019</w:t>
      </w:r>
      <w:r>
        <w:rPr>
          <w:rFonts w:ascii="Times New Roman" w:hAnsi="Times New Roman" w:cs="Times New Roman"/>
          <w:sz w:val="24"/>
          <w:szCs w:val="24"/>
        </w:rPr>
        <w:t xml:space="preserve"> for 10</w:t>
      </w:r>
      <w:r w:rsidRPr="004130D5">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This data extraction took about two weeks to run on GEE and yielded a total of ~41.6 million </w:t>
      </w:r>
      <w:r w:rsidRPr="004130D5">
        <w:rPr>
          <w:rFonts w:ascii="Times New Roman" w:hAnsi="Times New Roman" w:cs="Times New Roman"/>
          <w:sz w:val="24"/>
          <w:szCs w:val="24"/>
        </w:rPr>
        <w:t>multispectral measurements</w:t>
      </w:r>
      <w:r>
        <w:rPr>
          <w:rFonts w:ascii="Times New Roman" w:hAnsi="Times New Roman" w:cs="Times New Roman"/>
          <w:sz w:val="24"/>
          <w:szCs w:val="24"/>
        </w:rPr>
        <w:t xml:space="preserve"> that required ~15 Gb of hard drive storage </w:t>
      </w:r>
      <w:r>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large data extractions but is not infinitely scalable.    </w:t>
      </w:r>
    </w:p>
    <w:p w14:paraId="06494AE3" w14:textId="77777777" w:rsidR="007E75AB" w:rsidRDefault="007E75AB" w:rsidP="007E75AB">
      <w:pPr>
        <w:pStyle w:val="NoSpacing"/>
        <w:rPr>
          <w:rFonts w:ascii="Times New Roman" w:hAnsi="Times New Roman" w:cs="Times New Roman"/>
          <w:sz w:val="24"/>
          <w:szCs w:val="24"/>
        </w:rPr>
      </w:pPr>
    </w:p>
    <w:p w14:paraId="44CA893B" w14:textId="77777777" w:rsidR="007E75AB" w:rsidRPr="00C56196" w:rsidRDefault="007E75AB" w:rsidP="007E75AB">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w:t>
      </w:r>
      <w:proofErr w:type="gramStart"/>
      <w:r w:rsidRPr="00C56196">
        <w:rPr>
          <w:rFonts w:ascii="Times New Roman" w:hAnsi="Times New Roman" w:cs="Times New Roman"/>
          <w:i/>
          <w:sz w:val="24"/>
          <w:szCs w:val="24"/>
        </w:rPr>
        <w:t>ts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28FF8110" w14:textId="77777777"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Pr>
          <w:rFonts w:ascii="Times New Roman" w:hAnsi="Times New Roman" w:cs="Times New Roman"/>
          <w:sz w:val="24"/>
          <w:szCs w:val="24"/>
        </w:rPr>
        <w:t xml:space="preserve"> that must be supplied as a simple feature (</w:t>
      </w:r>
      <w:r w:rsidRPr="005308F6">
        <w:rPr>
          <w:rFonts w:ascii="Times New Roman" w:hAnsi="Times New Roman" w:cs="Times New Roman"/>
          <w:i/>
          <w:iCs/>
          <w:sz w:val="24"/>
          <w:szCs w:val="24"/>
        </w:rPr>
        <w:t>sf</w:t>
      </w:r>
      <w:r>
        <w:rPr>
          <w:rFonts w:ascii="Times New Roman" w:hAnsi="Times New Roman" w:cs="Times New Roman"/>
          <w:sz w:val="24"/>
          <w:szCs w:val="24"/>
        </w:rPr>
        <w:t>) 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sample locations for which the Landsat record is to be extracted. </w:t>
      </w:r>
      <w:r w:rsidRPr="00C56196">
        <w:rPr>
          <w:rFonts w:ascii="Times New Roman" w:hAnsi="Times New Roman" w:cs="Times New Roman"/>
          <w:sz w:val="24"/>
          <w:szCs w:val="24"/>
        </w:rPr>
        <w:t xml:space="preserve">Data extractions that involve </w:t>
      </w:r>
      <w:proofErr w:type="gramStart"/>
      <w:r w:rsidRPr="00C56196">
        <w:rPr>
          <w:rFonts w:ascii="Times New Roman" w:hAnsi="Times New Roman" w:cs="Times New Roman"/>
          <w:sz w:val="24"/>
          <w:szCs w:val="24"/>
        </w:rPr>
        <w:t>a large number of</w:t>
      </w:r>
      <w:proofErr w:type="gramEnd"/>
      <w:r w:rsidRPr="00C56196">
        <w:rPr>
          <w:rFonts w:ascii="Times New Roman" w:hAnsi="Times New Roman" w:cs="Times New Roman"/>
          <w:sz w:val="24"/>
          <w:szCs w:val="24"/>
        </w:rPr>
        <w:t xml:space="preserv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Pr>
          <w:rFonts w:ascii="Times New Roman" w:hAnsi="Times New Roman" w:cs="Times New Roman"/>
          <w:sz w:val="24"/>
          <w:szCs w:val="24"/>
        </w:rPr>
        <w:lastRenderedPageBreak/>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proofErr w:type="spellStart"/>
      <w:r w:rsidRPr="00B22FD9">
        <w:rPr>
          <w:rFonts w:ascii="Times New Roman" w:hAnsi="Times New Roman" w:cs="Times New Roman"/>
          <w:i/>
          <w:iCs/>
          <w:sz w:val="24"/>
          <w:szCs w:val="24"/>
        </w:rPr>
        <w:t>rgee</w:t>
      </w:r>
      <w:proofErr w:type="spellEnd"/>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7B60CD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E17E83A" w14:textId="36FC0C8A" w:rsidR="007E75AB" w:rsidRPr="00C40A6A" w:rsidRDefault="00DC6753" w:rsidP="007E75AB">
      <w:pPr>
        <w:pStyle w:val="Heading1"/>
      </w:pPr>
      <w:r>
        <w:t>Function descriptions</w:t>
      </w:r>
    </w:p>
    <w:p w14:paraId="3634DB87" w14:textId="194598B3" w:rsidR="007E75AB" w:rsidRPr="007B3C28" w:rsidRDefault="00DC6753" w:rsidP="007E75AB">
      <w:pPr>
        <w:pStyle w:val="Heading2"/>
      </w:pPr>
      <w:r>
        <w:t>Format</w:t>
      </w:r>
      <w:r w:rsidR="007E75AB" w:rsidRPr="007B3C28">
        <w:t xml:space="preserve"> data for analysis using </w:t>
      </w:r>
      <w:proofErr w:type="spellStart"/>
      <w:r w:rsidR="007E75AB" w:rsidRPr="007B3C28">
        <w:t>lsat_</w:t>
      </w:r>
      <w:r>
        <w:t>format_data</w:t>
      </w:r>
      <w:proofErr w:type="spellEnd"/>
      <w:r w:rsidRPr="007B3C28">
        <w:t xml:space="preserve"> </w:t>
      </w:r>
      <w:r w:rsidR="007E75AB" w:rsidRPr="007B3C28">
        <w:t>()</w:t>
      </w:r>
    </w:p>
    <w:p w14:paraId="24D69772" w14:textId="176B9B30"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spellEnd"/>
      <w:r w:rsidRPr="00580DEC">
        <w:rPr>
          <w:rFonts w:ascii="Times New Roman" w:hAnsi="Times New Roman" w:cs="Times New Roman"/>
          <w:i/>
          <w:iCs/>
          <w:sz w:val="24"/>
          <w:szCs w:val="24"/>
        </w:rPr>
        <w:t>(</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lastRenderedPageBreak/>
        <w:t xml:space="preserve">Compute </w:t>
      </w:r>
      <w:r>
        <w:t xml:space="preserve">neighborhood </w:t>
      </w:r>
      <w:r w:rsidRPr="00943AA8">
        <w:t>mean surface reflectance</w:t>
      </w:r>
      <w:r>
        <w:t xml:space="preserve"> </w:t>
      </w:r>
      <w:r w:rsidRPr="00943AA8">
        <w:t xml:space="preserve">using </w:t>
      </w:r>
      <w:proofErr w:type="spellStart"/>
      <w:r w:rsidRPr="00943AA8">
        <w:t>lsat_neighborhood_</w:t>
      </w:r>
      <w:proofErr w:type="gramStart"/>
      <w:r w:rsidRPr="00943AA8">
        <w:t>mean</w:t>
      </w:r>
      <w:proofErr w:type="spellEnd"/>
      <w:r w:rsidRPr="00943AA8">
        <w:t>(</w:t>
      </w:r>
      <w:proofErr w:type="gramEnd"/>
      <w:r w:rsidRPr="00943AA8">
        <w:t>)</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of Landsat records for buffered sample locations. The function returns a new </w:t>
      </w:r>
      <w:proofErr w:type="spellStart"/>
      <w:proofErr w:type="gramStart"/>
      <w:r w:rsidRPr="000E2A56">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 xml:space="preserve">using </w:t>
      </w:r>
      <w:proofErr w:type="spellStart"/>
      <w:r w:rsidRPr="00943AA8">
        <w:t>lsat_summarize_</w:t>
      </w:r>
      <w:proofErr w:type="gramStart"/>
      <w:r w:rsidRPr="00943AA8">
        <w:t>data</w:t>
      </w:r>
      <w:proofErr w:type="spellEnd"/>
      <w:r w:rsidRPr="00943AA8">
        <w:t>(</w:t>
      </w:r>
      <w:proofErr w:type="gramEnd"/>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w:t>
      </w:r>
      <w:proofErr w:type="gramStart"/>
      <w:r w:rsidRPr="00943AA8">
        <w:rPr>
          <w:rFonts w:ascii="Times New Roman" w:hAnsi="Times New Roman" w:cs="Times New Roman"/>
          <w:i/>
          <w:iCs/>
          <w:sz w:val="24"/>
          <w:szCs w:val="24"/>
        </w:rPr>
        <w:t>data</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proofErr w:type="gram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 xml:space="preserve">Calculate spectral indices using </w:t>
      </w:r>
      <w:proofErr w:type="spellStart"/>
      <w:r w:rsidRPr="00943AA8">
        <w:t>lsat_calc_</w:t>
      </w:r>
      <w:r>
        <w:t>spec</w:t>
      </w:r>
      <w:r w:rsidR="00415433">
        <w:t>tral</w:t>
      </w:r>
      <w:r>
        <w:t>_</w:t>
      </w:r>
      <w:proofErr w:type="gramStart"/>
      <w:r w:rsidRPr="00943AA8">
        <w:t>index</w:t>
      </w:r>
      <w:proofErr w:type="spellEnd"/>
      <w:r w:rsidRPr="00943AA8">
        <w:t>(</w:t>
      </w:r>
      <w:proofErr w:type="gram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 xml:space="preserve">across sensors using </w:t>
      </w:r>
      <w:proofErr w:type="spellStart"/>
      <w:r w:rsidRPr="00B16CB2">
        <w:t>lsat_calibrate_</w:t>
      </w:r>
      <w:proofErr w:type="gramStart"/>
      <w:r w:rsidRPr="00B16CB2">
        <w:t>rf</w:t>
      </w:r>
      <w:proofErr w:type="spellEnd"/>
      <w:r w:rsidRPr="00B16CB2">
        <w:t>(</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5F2A523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proofErr w:type="spellStart"/>
      <w:r w:rsidRPr="00410354">
        <w:t>lsat_calibrate_</w:t>
      </w:r>
      <w:proofErr w:type="gramStart"/>
      <w:r w:rsidRPr="00410354">
        <w:t>poly</w:t>
      </w:r>
      <w:proofErr w:type="spellEnd"/>
      <w:r>
        <w:t>(</w:t>
      </w:r>
      <w:proofErr w:type="gramEnd"/>
      <w:r>
        <w:t>)</w:t>
      </w:r>
    </w:p>
    <w:p w14:paraId="3F705B7A" w14:textId="58E43BCD"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proofErr w:type="spellStart"/>
      <w:r w:rsidRPr="00301C36">
        <w:rPr>
          <w:rFonts w:ascii="Times New Roman" w:hAnsi="Times New Roman" w:cs="Times New Roman"/>
          <w:i/>
          <w:iCs/>
          <w:sz w:val="24"/>
          <w:szCs w:val="24"/>
        </w:rPr>
        <w:t>lsat_calibrate_</w:t>
      </w:r>
      <w:proofErr w:type="gramStart"/>
      <w:r w:rsidRPr="00301C36">
        <w:rPr>
          <w:rFonts w:ascii="Times New Roman" w:hAnsi="Times New Roman" w:cs="Times New Roman"/>
          <w:i/>
          <w:iCs/>
          <w:sz w:val="24"/>
          <w:szCs w:val="24"/>
        </w:rPr>
        <w:t>poly</w:t>
      </w:r>
      <w:proofErr w:type="spellEnd"/>
      <w:r w:rsidRPr="00301C36">
        <w:rPr>
          <w:rFonts w:ascii="Times New Roman" w:hAnsi="Times New Roman" w:cs="Times New Roman"/>
          <w:i/>
          <w:iCs/>
          <w:sz w:val="24"/>
          <w:szCs w:val="24"/>
        </w:rPr>
        <w:t>(</w:t>
      </w:r>
      <w:proofErr w:type="gramEnd"/>
      <w:r w:rsidRPr="00301C36">
        <w:rPr>
          <w:rFonts w:ascii="Times New Roman" w:hAnsi="Times New Roman" w:cs="Times New Roman"/>
          <w:i/>
          <w:iCs/>
          <w:sz w:val="24"/>
          <w:szCs w:val="24"/>
        </w:rPr>
        <w:t>)</w:t>
      </w:r>
      <w:r>
        <w:rPr>
          <w:rFonts w:ascii="Times New Roman" w:hAnsi="Times New Roman" w:cs="Times New Roman"/>
          <w:sz w:val="24"/>
          <w:szCs w:val="24"/>
        </w:rPr>
        <w:t xml:space="preserve"> is very similar to </w:t>
      </w:r>
      <w:proofErr w:type="spellStart"/>
      <w:r w:rsidRPr="00301C36">
        <w:rPr>
          <w:rFonts w:ascii="Times New Roman" w:hAnsi="Times New Roman" w:cs="Times New Roman"/>
          <w:i/>
          <w:iCs/>
          <w:sz w:val="24"/>
          <w:szCs w:val="24"/>
        </w:rPr>
        <w:t>lsat_calibrate_rf</w:t>
      </w:r>
      <w:proofErr w:type="spellEnd"/>
      <w:r w:rsidRPr="00301C36">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w:t>
      </w:r>
      <w:r w:rsidR="0067650B">
        <w:rPr>
          <w:rFonts w:ascii="Times New Roman" w:hAnsi="Times New Roman" w:cs="Times New Roman"/>
          <w:sz w:val="24"/>
          <w:szCs w:val="24"/>
        </w:rPr>
        <w:t xml:space="preserve">automatically </w:t>
      </w:r>
      <w:r w:rsidR="0067650B">
        <w:rPr>
          <w:rFonts w:ascii="Times New Roman" w:hAnsi="Times New Roman" w:cs="Times New Roman"/>
          <w:sz w:val="24"/>
          <w:szCs w:val="24"/>
        </w:rPr>
        <w:t xml:space="preserve">fits first-, second- and third-order polynomial regression models (i.e., </w:t>
      </w:r>
      <w:r w:rsidR="0067650B">
        <w:rPr>
          <w:rFonts w:ascii="Times New Roman" w:hAnsi="Times New Roman" w:cs="Times New Roman"/>
          <w:sz w:val="24"/>
          <w:szCs w:val="24"/>
        </w:rPr>
        <w:t>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xml:space="preserve">). It then </w:t>
      </w:r>
      <w:r w:rsidR="0067650B">
        <w:rPr>
          <w:rFonts w:ascii="Times New Roman" w:hAnsi="Times New Roman" w:cs="Times New Roman"/>
          <w:sz w:val="24"/>
          <w:szCs w:val="24"/>
        </w:rPr>
        <w:t xml:space="preserve">automatically </w:t>
      </w:r>
      <w:r w:rsidR="0067650B">
        <w:rPr>
          <w:rFonts w:ascii="Times New Roman" w:hAnsi="Times New Roman" w:cs="Times New Roman"/>
          <w:sz w:val="24"/>
          <w:szCs w:val="24"/>
        </w:rPr>
        <w:t>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w:t>
      </w:r>
      <w:r w:rsidR="00742CBE">
        <w:rPr>
          <w:rFonts w:ascii="Times New Roman" w:hAnsi="Times New Roman" w:cs="Times New Roman"/>
          <w:sz w:val="24"/>
          <w:szCs w:val="24"/>
        </w:rPr>
        <w:t xml:space="preserve">and </w:t>
      </w:r>
      <w:proofErr w:type="spellStart"/>
      <w:r w:rsidR="00742CBE" w:rsidRPr="00301C36">
        <w:rPr>
          <w:rFonts w:ascii="Times New Roman" w:hAnsi="Times New Roman" w:cs="Times New Roman"/>
          <w:i/>
          <w:iCs/>
          <w:sz w:val="24"/>
          <w:szCs w:val="24"/>
        </w:rPr>
        <w:t>lsat_calibrate_rf</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w:t>
      </w:r>
      <w:r w:rsidR="00742CBE">
        <w:rPr>
          <w:rFonts w:ascii="Times New Roman" w:hAnsi="Times New Roman" w:cs="Times New Roman"/>
          <w:sz w:val="24"/>
          <w:szCs w:val="24"/>
        </w:rPr>
        <w:lastRenderedPageBreak/>
        <w:t xml:space="preserve">effectively mitigate biases among Landsat sensors, yet an advantage of the more recently developed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527FBEAF"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first pooling observations over years within each moving-window and then fitting cubic splines to observations that have been sorted by day of year. 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proofErr w:type="spellStart"/>
      <w:proofErr w:type="gramStart"/>
      <w:r w:rsidRPr="001D0BCF">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lastRenderedPageBreak/>
        <w:t xml:space="preserve">Derive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w:t>
      </w:r>
      <w:proofErr w:type="gramStart"/>
      <w:r w:rsidRPr="00B96AEA">
        <w:t>max</w:t>
      </w:r>
      <w:proofErr w:type="spellEnd"/>
      <w:r w:rsidRPr="00B96AEA">
        <w:t>(</w:t>
      </w:r>
      <w:proofErr w:type="gram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phenological information 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6"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6"/>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77777777" w:rsidR="007E75AB" w:rsidRPr="0036769C" w:rsidRDefault="007E75AB" w:rsidP="0036769C">
      <w:pPr>
        <w:pStyle w:val="Heading2"/>
      </w:pPr>
      <w:r w:rsidRPr="0036769C">
        <w:t xml:space="preserve">Compute interannual trends in vegetation greenness using </w:t>
      </w:r>
      <w:proofErr w:type="spellStart"/>
      <w:r w:rsidRPr="0036769C">
        <w:t>lsat_calc_</w:t>
      </w:r>
      <w:proofErr w:type="gramStart"/>
      <w:r w:rsidRPr="0036769C">
        <w:t>trend</w:t>
      </w:r>
      <w:proofErr w:type="spellEnd"/>
      <w:r w:rsidRPr="0036769C">
        <w:t>(</w:t>
      </w:r>
      <w:proofErr w:type="gramEnd"/>
      <w:r w:rsidRPr="0036769C">
        <w:t>)</w:t>
      </w:r>
    </w:p>
    <w:p w14:paraId="42911AB9" w14:textId="7C492CC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annual time series of vegetation greenness for each sample location. The function returns (1) a new </w:t>
      </w:r>
      <w:proofErr w:type="spellStart"/>
      <w:proofErr w:type="gramStart"/>
      <w:r w:rsidRPr="00151EAC">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that summarizes the interannual trend at each sample location; (2) a console message summarizing trends across all sample locations; and (3) a multi-</w:t>
      </w:r>
      <w:r>
        <w:rPr>
          <w:rFonts w:ascii="Times New Roman" w:hAnsi="Times New Roman" w:cs="Times New Roman"/>
          <w:sz w:val="24"/>
          <w:szCs w:val="24"/>
        </w:rPr>
        <w:lastRenderedPageBreak/>
        <w:t xml:space="preserve">panel figure summarizing interannual variability and trends in vegetation greenness. Specifically, the new </w:t>
      </w:r>
      <w:proofErr w:type="spellStart"/>
      <w:proofErr w:type="gramStart"/>
      <w:r w:rsidRPr="00A9122A">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77777777" w:rsidR="00BB3EE6" w:rsidRDefault="00BB3EE6" w:rsidP="005E7DBA">
      <w:pPr>
        <w:pStyle w:val="NoSpacing"/>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467C6AD9"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changes in vegetation greenness across a </w:t>
      </w:r>
      <w:r w:rsidR="00F34397">
        <w:rPr>
          <w:rFonts w:ascii="Times New Roman" w:hAnsi="Times New Roman" w:cs="Times New Roman"/>
          <w:sz w:val="24"/>
          <w:szCs w:val="24"/>
        </w:rPr>
        <w:t>network of field sites that are part of the International Tundra Experiment (ITEX)</w:t>
      </w:r>
      <w:r>
        <w:rPr>
          <w:rFonts w:ascii="Times New Roman" w:hAnsi="Times New Roman" w:cs="Times New Roman"/>
          <w:sz w:val="24"/>
          <w:szCs w:val="24"/>
        </w:rPr>
        <w:t xml:space="preserve">, but would like to highlight that these tools are also well suited for sample-based analyses of vegetation dynamics across large geographic regions such as 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39F05EFE" w14:textId="718017B2" w:rsidR="005E7DBA" w:rsidRPr="00FE4304" w:rsidRDefault="005E7DBA"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3FE9257D" w14:textId="11743F0E" w:rsidR="00F34397" w:rsidRPr="00F34397" w:rsidRDefault="00D8312E" w:rsidP="00F34397">
      <w:pPr>
        <w:pStyle w:val="EndNoteBibliography"/>
        <w:spacing w:after="0"/>
        <w:ind w:left="720" w:hanging="720"/>
      </w:pPr>
      <w:r>
        <w:fldChar w:fldCharType="begin"/>
      </w:r>
      <w:r>
        <w:instrText xml:space="preserve"> ADDIN EN.REFLIST </w:instrText>
      </w:r>
      <w:r>
        <w:fldChar w:fldCharType="separate"/>
      </w:r>
      <w:r w:rsidR="00F34397" w:rsidRPr="00F34397">
        <w:t xml:space="preserve">Appelhans, T., F. Detsch, C. Reudenbach, and S. Woellauer. 2021. mapview: Interactive Viewing of Spatial Data in R. R package version 2.10.0. </w:t>
      </w:r>
      <w:hyperlink r:id="rId17" w:history="1">
        <w:r w:rsidR="00F34397" w:rsidRPr="00F34397">
          <w:rPr>
            <w:rStyle w:val="Hyperlink"/>
          </w:rPr>
          <w:t>https://CRAN.R-project.org/package=mapview</w:t>
        </w:r>
      </w:hyperlink>
      <w:r w:rsidR="00F34397" w:rsidRPr="00F34397">
        <w:t>.</w:t>
      </w:r>
    </w:p>
    <w:p w14:paraId="7718B8B5" w14:textId="77777777" w:rsidR="00F34397" w:rsidRPr="00F34397" w:rsidRDefault="00F34397" w:rsidP="00F34397">
      <w:pPr>
        <w:pStyle w:val="EndNoteBibliography"/>
        <w:spacing w:after="0"/>
        <w:ind w:left="720" w:hanging="720"/>
      </w:pPr>
      <w:r w:rsidRPr="00F34397">
        <w:t xml:space="preserve">Aybar, C., Q. Wu, L. Bautista, R. Yali, and A. Barja. 2020. rgee: An R package for interacting with Google Earth Engine. Journal of Open Source Software </w:t>
      </w:r>
      <w:r w:rsidRPr="00F34397">
        <w:rPr>
          <w:b/>
        </w:rPr>
        <w:t>5</w:t>
      </w:r>
      <w:r w:rsidRPr="00F34397">
        <w:t>:2272.</w:t>
      </w:r>
    </w:p>
    <w:p w14:paraId="77CA61E2" w14:textId="4042E6CE" w:rsidR="00F34397" w:rsidRPr="00F34397" w:rsidRDefault="00F34397" w:rsidP="00F34397">
      <w:pPr>
        <w:pStyle w:val="EndNoteBibliography"/>
        <w:spacing w:after="0"/>
        <w:ind w:left="720" w:hanging="720"/>
      </w:pPr>
      <w:r w:rsidRPr="00F34397">
        <w:t xml:space="preserve">Bache, S. M., and H. Wickham. 2020. magrittr: A Forward-Pipe Operator for R. R package version 2.0.1. </w:t>
      </w:r>
      <w:hyperlink r:id="rId18" w:history="1">
        <w:r w:rsidRPr="00F34397">
          <w:rPr>
            <w:rStyle w:val="Hyperlink"/>
          </w:rPr>
          <w:t>https://CRAN.R-project.org/package=magrittr</w:t>
        </w:r>
      </w:hyperlink>
      <w:r w:rsidRPr="00F34397">
        <w:t>.</w:t>
      </w:r>
    </w:p>
    <w:p w14:paraId="451F4F66" w14:textId="77777777" w:rsidR="00F34397" w:rsidRPr="00F34397" w:rsidRDefault="00F34397" w:rsidP="00F34397">
      <w:pPr>
        <w:pStyle w:val="EndNoteBibliography"/>
        <w:spacing w:after="0"/>
        <w:ind w:left="720" w:hanging="720"/>
      </w:pPr>
      <w:r w:rsidRPr="00F34397">
        <w:t xml:space="preserve">Badgley, G., C. B. Field, and J. A. Berry. 2017. Canopy near-infrared reflectance and terrestrial photosynthesis. Science Advances </w:t>
      </w:r>
      <w:r w:rsidRPr="00F34397">
        <w:rPr>
          <w:b/>
        </w:rPr>
        <w:t>3</w:t>
      </w:r>
      <w:r w:rsidRPr="00F34397">
        <w:t>:e1602244.</w:t>
      </w:r>
    </w:p>
    <w:p w14:paraId="50B97065" w14:textId="6AB35255" w:rsidR="00F34397" w:rsidRPr="00F34397" w:rsidRDefault="00F34397" w:rsidP="00F34397">
      <w:pPr>
        <w:pStyle w:val="EndNoteBibliography"/>
        <w:spacing w:after="0"/>
        <w:ind w:left="720" w:hanging="720"/>
      </w:pPr>
      <w:r w:rsidRPr="00F34397">
        <w:t xml:space="preserve">Bengtsson, H. 2021. R.utils: Various Programming Utilities. R package version 2.11.0. </w:t>
      </w:r>
      <w:hyperlink r:id="rId19" w:history="1">
        <w:r w:rsidRPr="00F34397">
          <w:rPr>
            <w:rStyle w:val="Hyperlink"/>
          </w:rPr>
          <w:t>https://CRAN.R-project.org/package=R.utils</w:t>
        </w:r>
      </w:hyperlink>
      <w:r w:rsidRPr="00F34397">
        <w:t>.</w:t>
      </w:r>
    </w:p>
    <w:p w14:paraId="78890635" w14:textId="77777777" w:rsidR="00F34397" w:rsidRPr="00F34397" w:rsidRDefault="00F34397" w:rsidP="00F34397">
      <w:pPr>
        <w:pStyle w:val="EndNoteBibliography"/>
        <w:spacing w:after="0"/>
        <w:ind w:left="720" w:hanging="720"/>
      </w:pPr>
      <w:r w:rsidRPr="00F34397">
        <w:t xml:space="preserve">Berner, L. T., and S. J. Goetz. 2022. Satellite observations document trends consistent with a boreal forest biome shift. Global Change Biology </w:t>
      </w:r>
      <w:r w:rsidRPr="00F34397">
        <w:rPr>
          <w:b/>
        </w:rPr>
        <w:t>28</w:t>
      </w:r>
      <w:r w:rsidRPr="00F34397">
        <w:t>:3275–3292.</w:t>
      </w:r>
    </w:p>
    <w:p w14:paraId="2ECE6DFC" w14:textId="77777777" w:rsidR="00F34397" w:rsidRPr="00F34397" w:rsidRDefault="00F34397" w:rsidP="00F34397">
      <w:pPr>
        <w:pStyle w:val="EndNoteBibliography"/>
        <w:spacing w:after="0"/>
        <w:ind w:left="720" w:hanging="720"/>
      </w:pPr>
      <w:r w:rsidRPr="00F34397">
        <w:t xml:space="preserve">Berner, L. T., P. Jantz, K. D. Tape, and S. J. Goetz. 2018. Tundra plant aboveground biomass and shrub dominance mapped across the North Slope of Alaska. Environmental Research Letters </w:t>
      </w:r>
      <w:r w:rsidRPr="00F34397">
        <w:rPr>
          <w:b/>
        </w:rPr>
        <w:t>13</w:t>
      </w:r>
      <w:r w:rsidRPr="00F34397">
        <w:t>:035002.</w:t>
      </w:r>
    </w:p>
    <w:p w14:paraId="2C101D72" w14:textId="77777777" w:rsidR="00F34397" w:rsidRPr="00F34397" w:rsidRDefault="00F34397" w:rsidP="00F34397">
      <w:pPr>
        <w:pStyle w:val="EndNoteBibliography"/>
        <w:spacing w:after="0"/>
        <w:ind w:left="720" w:hanging="720"/>
      </w:pPr>
      <w:r w:rsidRPr="00F3439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F34397">
        <w:rPr>
          <w:b/>
        </w:rPr>
        <w:t>11</w:t>
      </w:r>
      <w:r w:rsidRPr="00F34397">
        <w:t>:4621.</w:t>
      </w:r>
    </w:p>
    <w:p w14:paraId="3921E6F8" w14:textId="77777777" w:rsidR="00F34397" w:rsidRPr="00F34397" w:rsidRDefault="00F34397" w:rsidP="00F34397">
      <w:pPr>
        <w:pStyle w:val="EndNoteBibliography"/>
        <w:spacing w:after="0"/>
        <w:ind w:left="720" w:hanging="720"/>
      </w:pPr>
      <w:r w:rsidRPr="00F3439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F34397">
        <w:rPr>
          <w:b/>
        </w:rPr>
        <w:t>14</w:t>
      </w:r>
      <w:r w:rsidRPr="00F34397">
        <w:t>:085010.</w:t>
      </w:r>
    </w:p>
    <w:p w14:paraId="1CABF759" w14:textId="77777777" w:rsidR="00F34397" w:rsidRPr="00F34397" w:rsidRDefault="00F34397" w:rsidP="00F34397">
      <w:pPr>
        <w:pStyle w:val="EndNoteBibliography"/>
        <w:spacing w:after="0"/>
        <w:ind w:left="720" w:hanging="720"/>
      </w:pPr>
      <w:r w:rsidRPr="00F34397">
        <w:lastRenderedPageBreak/>
        <w:t xml:space="preserve">Boyd, M. A., L. T. Berner, A. C. Foster, S. J. Goetz, B. M. Rogers, X. J. Walker, and M. C. Mack. 2021. Historic declines in growth portend trembling aspen death during a contemporary leaf miner outbreak in Alaska. Ecosphere </w:t>
      </w:r>
      <w:r w:rsidRPr="00F34397">
        <w:rPr>
          <w:b/>
        </w:rPr>
        <w:t>12</w:t>
      </w:r>
      <w:r w:rsidRPr="00F34397">
        <w:t>:e03569.</w:t>
      </w:r>
    </w:p>
    <w:p w14:paraId="15C0E38F" w14:textId="77777777" w:rsidR="00F34397" w:rsidRPr="00F34397" w:rsidRDefault="00F34397" w:rsidP="00F34397">
      <w:pPr>
        <w:pStyle w:val="EndNoteBibliography"/>
        <w:spacing w:after="0"/>
        <w:ind w:left="720" w:hanging="720"/>
      </w:pPr>
      <w:r w:rsidRPr="00F34397">
        <w:t xml:space="preserve">Breiman, L. 2001. Random Forests. Machine Learning </w:t>
      </w:r>
      <w:r w:rsidRPr="00F34397">
        <w:rPr>
          <w:b/>
        </w:rPr>
        <w:t>45</w:t>
      </w:r>
      <w:r w:rsidRPr="00F34397">
        <w:t>:5-32.</w:t>
      </w:r>
    </w:p>
    <w:p w14:paraId="598004DE" w14:textId="473D9FE3" w:rsidR="00F34397" w:rsidRPr="00F34397" w:rsidRDefault="00F34397" w:rsidP="00F34397">
      <w:pPr>
        <w:pStyle w:val="EndNoteBibliography"/>
        <w:spacing w:after="0"/>
        <w:ind w:left="720" w:hanging="720"/>
      </w:pPr>
      <w:r w:rsidRPr="00F34397">
        <w:t xml:space="preserve">Bronaugh, D., and A. Werner. 2019. zyp: Zhang + Yue-Pilon trends package. R package version 0.10-1.1. </w:t>
      </w:r>
      <w:hyperlink r:id="rId20" w:history="1">
        <w:r w:rsidRPr="00F34397">
          <w:rPr>
            <w:rStyle w:val="Hyperlink"/>
          </w:rPr>
          <w:t>https://CRAN.R-project.org/package=zyp</w:t>
        </w:r>
      </w:hyperlink>
      <w:r w:rsidRPr="00F34397">
        <w:t>.</w:t>
      </w:r>
    </w:p>
    <w:p w14:paraId="4CC58C02" w14:textId="77777777" w:rsidR="00F34397" w:rsidRPr="00F34397" w:rsidRDefault="00F34397" w:rsidP="00F34397">
      <w:pPr>
        <w:pStyle w:val="EndNoteBibliography"/>
        <w:spacing w:after="0"/>
        <w:ind w:left="720" w:hanging="720"/>
      </w:pPr>
      <w:r w:rsidRPr="00F34397">
        <w:t xml:space="preserve">Camps-Valls, G., M. Campos-Taberner, Á. Moreno-Martínez, S. Walther, G. Duveiller, A. Cescatti, M. D. Mahecha, J. Muñoz-Marí, F. J. García-Haro, and L. Guanter. 2021. A unified vegetation index for quantifying the terrestrial biosphere. Science Advances </w:t>
      </w:r>
      <w:r w:rsidRPr="00F34397">
        <w:rPr>
          <w:b/>
        </w:rPr>
        <w:t>7</w:t>
      </w:r>
      <w:r w:rsidRPr="00F34397">
        <w:t>:eabc7447.</w:t>
      </w:r>
    </w:p>
    <w:p w14:paraId="7142329A" w14:textId="49064FC1" w:rsidR="00F34397" w:rsidRPr="00F34397" w:rsidRDefault="00F34397" w:rsidP="00F34397">
      <w:pPr>
        <w:pStyle w:val="EndNoteBibliography"/>
        <w:spacing w:after="0"/>
        <w:ind w:left="720" w:hanging="720"/>
      </w:pPr>
      <w:r w:rsidRPr="00F34397">
        <w:t xml:space="preserve">Csárdi, G. 2021. crayon: Colored Terminal Output. R package version 1.4.2. </w:t>
      </w:r>
      <w:hyperlink r:id="rId21" w:history="1">
        <w:r w:rsidRPr="00F34397">
          <w:rPr>
            <w:rStyle w:val="Hyperlink"/>
          </w:rPr>
          <w:t>https://CRAN.R-project.org/package=crayon</w:t>
        </w:r>
      </w:hyperlink>
      <w:r w:rsidRPr="00F34397">
        <w:t>.</w:t>
      </w:r>
    </w:p>
    <w:p w14:paraId="6CBB4188" w14:textId="00D52FE4" w:rsidR="00F34397" w:rsidRPr="00F34397" w:rsidRDefault="00F34397" w:rsidP="00F34397">
      <w:pPr>
        <w:pStyle w:val="EndNoteBibliography"/>
        <w:spacing w:after="0"/>
        <w:ind w:left="720" w:hanging="720"/>
      </w:pPr>
      <w:r w:rsidRPr="00F34397">
        <w:t xml:space="preserve">dos Santos, A. 2017. landsat8: Landsat 8 Imagery Rescaled to Reflectance, Radiance and/or Temperature. R package version 0.1-10. </w:t>
      </w:r>
      <w:hyperlink r:id="rId22" w:history="1">
        <w:r w:rsidRPr="00F34397">
          <w:rPr>
            <w:rStyle w:val="Hyperlink"/>
          </w:rPr>
          <w:t>https://CRAN.R-project.org/package=landsat8</w:t>
        </w:r>
      </w:hyperlink>
      <w:r w:rsidRPr="00F34397">
        <w:t>.</w:t>
      </w:r>
    </w:p>
    <w:p w14:paraId="05E4CECE" w14:textId="4F687B5C" w:rsidR="00F34397" w:rsidRPr="00F34397" w:rsidRDefault="00F34397" w:rsidP="00F34397">
      <w:pPr>
        <w:pStyle w:val="EndNoteBibliography"/>
        <w:spacing w:after="0"/>
        <w:ind w:left="720" w:hanging="720"/>
      </w:pPr>
      <w:r w:rsidRPr="00F34397">
        <w:t xml:space="preserve">Dowle, M., and A. Srinivasan. 2021. data.table: Extension of `data.frame`. R package version 1.14.2. </w:t>
      </w:r>
      <w:hyperlink r:id="rId23" w:history="1">
        <w:r w:rsidRPr="00F34397">
          <w:rPr>
            <w:rStyle w:val="Hyperlink"/>
          </w:rPr>
          <w:t>https://CRAN.R-project.org/package=data.table</w:t>
        </w:r>
      </w:hyperlink>
      <w:r w:rsidRPr="00F34397">
        <w:t>.</w:t>
      </w:r>
    </w:p>
    <w:p w14:paraId="7E833EB5" w14:textId="77777777" w:rsidR="00F34397" w:rsidRPr="00F34397" w:rsidRDefault="00F34397" w:rsidP="00F34397">
      <w:pPr>
        <w:pStyle w:val="EndNoteBibliography"/>
        <w:spacing w:after="0"/>
        <w:ind w:left="720" w:hanging="720"/>
      </w:pPr>
      <w:r w:rsidRPr="00F34397">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F34397">
        <w:rPr>
          <w:b/>
        </w:rPr>
        <w:t>17</w:t>
      </w:r>
      <w:r w:rsidRPr="00F34397">
        <w:t>:113001.</w:t>
      </w:r>
    </w:p>
    <w:p w14:paraId="05A27F2D" w14:textId="77777777" w:rsidR="00F34397" w:rsidRPr="00F34397" w:rsidRDefault="00F34397" w:rsidP="00F34397">
      <w:pPr>
        <w:pStyle w:val="EndNoteBibliography"/>
        <w:spacing w:after="0"/>
        <w:ind w:left="720" w:hanging="720"/>
      </w:pPr>
      <w:r w:rsidRPr="00F34397">
        <w:rPr>
          <w:rFonts w:hint="eastAsia"/>
        </w:rPr>
        <w:t>Gaglioti, B., L. T. Berner, B. M. Jones, K. M. Orndahl, A. P. Williams, L. Andreu</w:t>
      </w:r>
      <w:r w:rsidRPr="00F34397">
        <w:rPr>
          <w:rFonts w:hint="eastAsia"/>
        </w:rPr>
        <w:t>‐</w:t>
      </w:r>
      <w:r w:rsidRPr="00F34397">
        <w:rPr>
          <w:rFonts w:hint="eastAsia"/>
        </w:rPr>
        <w:t>Hayles, R. D</w:t>
      </w:r>
      <w:r w:rsidRPr="00F34397">
        <w:rPr>
          <w:rFonts w:hint="eastAsia"/>
        </w:rPr>
        <w:t>’</w:t>
      </w:r>
      <w:r w:rsidRPr="00F34397">
        <w:rPr>
          <w:rFonts w:hint="eastAsia"/>
        </w:rPr>
        <w:t>Arrigo, S. J. Goetz, and D. H. Mann. 2021. Tussocks enduring or shrubs greening: Alternate responses</w:t>
      </w:r>
      <w:r w:rsidRPr="00F34397">
        <w:t xml:space="preserve"> to changing fire regimes in the Noatak River Valley, Alaska. Journal of Geophysical Research: Biogeosciences </w:t>
      </w:r>
      <w:r w:rsidRPr="00F34397">
        <w:rPr>
          <w:b/>
        </w:rPr>
        <w:t>126</w:t>
      </w:r>
      <w:r w:rsidRPr="00F34397">
        <w:t>:e2020JG006009.</w:t>
      </w:r>
    </w:p>
    <w:p w14:paraId="4EB2C4D2" w14:textId="77777777" w:rsidR="00F34397" w:rsidRPr="00F34397" w:rsidRDefault="00F34397" w:rsidP="00F34397">
      <w:pPr>
        <w:pStyle w:val="EndNoteBibliography"/>
        <w:spacing w:after="0"/>
        <w:ind w:left="720" w:hanging="720"/>
      </w:pPr>
      <w:r w:rsidRPr="00F34397">
        <w:t xml:space="preserve">Gao, B.-C. 1996. NDWI—A normalized difference water index for remote sensing of vegetation liquid water from space. Remote Sensing of Environment </w:t>
      </w:r>
      <w:r w:rsidRPr="00F34397">
        <w:rPr>
          <w:b/>
        </w:rPr>
        <w:t>58</w:t>
      </w:r>
      <w:r w:rsidRPr="00F34397">
        <w:t>:257-266.</w:t>
      </w:r>
    </w:p>
    <w:p w14:paraId="11BD56C3" w14:textId="77777777" w:rsidR="00F34397" w:rsidRPr="00F34397" w:rsidRDefault="00F34397" w:rsidP="00F34397">
      <w:pPr>
        <w:pStyle w:val="EndNoteBibliography"/>
        <w:spacing w:after="0"/>
        <w:ind w:left="720" w:hanging="720"/>
      </w:pPr>
      <w:r w:rsidRPr="00F34397">
        <w:t xml:space="preserve">Gitelson, A. A. 2004. Wide dynamic range vegetation index for remote quantification of biophysical characteristics of vegetation. Journal of plant physiology </w:t>
      </w:r>
      <w:r w:rsidRPr="00F34397">
        <w:rPr>
          <w:b/>
        </w:rPr>
        <w:t>161</w:t>
      </w:r>
      <w:r w:rsidRPr="00F34397">
        <w:t>:165-173.</w:t>
      </w:r>
    </w:p>
    <w:p w14:paraId="4F4D1364" w14:textId="77777777" w:rsidR="00F34397" w:rsidRPr="00F34397" w:rsidRDefault="00F34397" w:rsidP="00F34397">
      <w:pPr>
        <w:pStyle w:val="EndNoteBibliography"/>
        <w:spacing w:after="0"/>
        <w:ind w:left="720" w:hanging="720"/>
      </w:pPr>
      <w:r w:rsidRPr="00F34397">
        <w:t xml:space="preserve">Gitelson, A. A., and M. N. Merzlyak. 1998. Remote sensing of chlorophyll concentration in higher plant leaves. Advances in Space Research </w:t>
      </w:r>
      <w:r w:rsidRPr="00F34397">
        <w:rPr>
          <w:b/>
        </w:rPr>
        <w:t>22</w:t>
      </w:r>
      <w:r w:rsidRPr="00F34397">
        <w:t>:689-692.</w:t>
      </w:r>
    </w:p>
    <w:p w14:paraId="0FF4DD1F" w14:textId="77777777" w:rsidR="00F34397" w:rsidRPr="00F34397" w:rsidRDefault="00F34397" w:rsidP="00F34397">
      <w:pPr>
        <w:pStyle w:val="EndNoteBibliography"/>
        <w:spacing w:after="0"/>
        <w:ind w:left="720" w:hanging="720"/>
      </w:pPr>
      <w:r w:rsidRPr="00F34397">
        <w:t xml:space="preserve">Gorelick, N., M. Hancher, M. Dixon, S. Ilyushchenko, D. Thau, and R. Moore. 2017. Google Earth Engine: Planetary-scale geospatial analysis for everyone. Remote Sensing of Environment </w:t>
      </w:r>
      <w:r w:rsidRPr="00F34397">
        <w:rPr>
          <w:b/>
        </w:rPr>
        <w:t>202</w:t>
      </w:r>
      <w:r w:rsidRPr="00F34397">
        <w:t>:18-27.</w:t>
      </w:r>
    </w:p>
    <w:p w14:paraId="36A58DAD" w14:textId="77777777" w:rsidR="00F34397" w:rsidRPr="00F34397" w:rsidRDefault="00F34397" w:rsidP="00F34397">
      <w:pPr>
        <w:pStyle w:val="EndNoteBibliography"/>
        <w:spacing w:after="0"/>
        <w:ind w:left="720" w:hanging="720"/>
      </w:pPr>
      <w:r w:rsidRPr="00F34397">
        <w:t xml:space="preserve">Goslee, S. 2011. Analyzing remote sensing data in R: The Landsat Package. The Journal of Statistial Software </w:t>
      </w:r>
      <w:r w:rsidRPr="00F34397">
        <w:rPr>
          <w:b/>
        </w:rPr>
        <w:t>43</w:t>
      </w:r>
      <w:r w:rsidRPr="00F34397">
        <w:t>.</w:t>
      </w:r>
    </w:p>
    <w:p w14:paraId="1FCE4517" w14:textId="77777777" w:rsidR="00F34397" w:rsidRPr="00F34397" w:rsidRDefault="00F34397" w:rsidP="00F34397">
      <w:pPr>
        <w:pStyle w:val="EndNoteBibliography"/>
        <w:spacing w:after="0"/>
        <w:ind w:left="720" w:hanging="720"/>
      </w:pPr>
      <w:r w:rsidRPr="00F3439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F34397">
        <w:rPr>
          <w:b/>
        </w:rPr>
        <w:t>342</w:t>
      </w:r>
      <w:r w:rsidRPr="00F34397">
        <w:t>:850.</w:t>
      </w:r>
    </w:p>
    <w:p w14:paraId="1A047139" w14:textId="77777777" w:rsidR="00F34397" w:rsidRPr="00F34397" w:rsidRDefault="00F34397" w:rsidP="00F34397">
      <w:pPr>
        <w:pStyle w:val="EndNoteBibliography"/>
        <w:spacing w:after="0"/>
        <w:ind w:left="720" w:hanging="720"/>
      </w:pPr>
      <w:r w:rsidRPr="00F34397">
        <w:t xml:space="preserve">Hardisky, M., V. Klemas, and M. Smart. 1983. The influence of soil salinity, growth form, and leaf moisture on the spectral radiance of Spartina alterniflora. Photogrammetric Engineering &amp; Remote Sensing </w:t>
      </w:r>
      <w:r w:rsidRPr="00F34397">
        <w:rPr>
          <w:b/>
        </w:rPr>
        <w:t>49</w:t>
      </w:r>
      <w:r w:rsidRPr="00F34397">
        <w:t>:77-83.</w:t>
      </w:r>
    </w:p>
    <w:p w14:paraId="56ABE14A" w14:textId="77777777" w:rsidR="00F34397" w:rsidRPr="00F34397" w:rsidRDefault="00F34397" w:rsidP="00F34397">
      <w:pPr>
        <w:pStyle w:val="EndNoteBibliography"/>
        <w:spacing w:after="0"/>
        <w:ind w:left="720" w:hanging="720"/>
      </w:pPr>
      <w:r w:rsidRPr="00F34397">
        <w:t xml:space="preserve">Henry, G. H. R., R. D. Hollister, K. Klanderud, R. G. Björk, A. D. Bjorkman, C. Elphinstone, I. S. Jónsdóttir, U. Molau, A. Petraglia, S. F. Oberbauer, C. Rixen, and P. A. Wookey. 2022. The International Tundra Experiment (ITEX): 30 years of research on tundra ecosystems. Arctic Science </w:t>
      </w:r>
      <w:r w:rsidRPr="00F34397">
        <w:rPr>
          <w:b/>
        </w:rPr>
        <w:t>8</w:t>
      </w:r>
      <w:r w:rsidRPr="00F34397">
        <w:t>:550-571.</w:t>
      </w:r>
    </w:p>
    <w:p w14:paraId="247E1296" w14:textId="0A068508" w:rsidR="00F34397" w:rsidRPr="00F34397" w:rsidRDefault="00F34397" w:rsidP="00F34397">
      <w:pPr>
        <w:pStyle w:val="EndNoteBibliography"/>
        <w:spacing w:after="0"/>
        <w:ind w:left="720" w:hanging="720"/>
      </w:pPr>
      <w:r w:rsidRPr="00F34397">
        <w:t xml:space="preserve">Henry, L., and H. Wickham. 2020. purrr: Functional Programming Tools. R package version 0.3.4. </w:t>
      </w:r>
      <w:hyperlink r:id="rId24" w:history="1">
        <w:r w:rsidRPr="00F34397">
          <w:rPr>
            <w:rStyle w:val="Hyperlink"/>
          </w:rPr>
          <w:t>https://CRAN.R-project.org/package=purrr</w:t>
        </w:r>
      </w:hyperlink>
      <w:r w:rsidRPr="00F34397">
        <w:t>.</w:t>
      </w:r>
    </w:p>
    <w:p w14:paraId="2434ADD2" w14:textId="77777777" w:rsidR="00F34397" w:rsidRPr="00F34397" w:rsidRDefault="00F34397" w:rsidP="00F34397">
      <w:pPr>
        <w:pStyle w:val="EndNoteBibliography"/>
        <w:spacing w:after="0"/>
        <w:ind w:left="720" w:hanging="720"/>
      </w:pPr>
      <w:r w:rsidRPr="00F34397">
        <w:lastRenderedPageBreak/>
        <w:t xml:space="preserve">Huete, A., K. Didan, T. Miura, E. P. Rodriguez, X. Gao, and L. G. Ferreira. 2002. Overview of the radiometric and biophysical performance of the MODIS vegetation indices. Remote Sensing of Environment </w:t>
      </w:r>
      <w:r w:rsidRPr="00F34397">
        <w:rPr>
          <w:b/>
        </w:rPr>
        <w:t>83</w:t>
      </w:r>
      <w:r w:rsidRPr="00F34397">
        <w:t>:195-213.</w:t>
      </w:r>
    </w:p>
    <w:p w14:paraId="6FDA2046" w14:textId="77777777" w:rsidR="00F34397" w:rsidRPr="00F34397" w:rsidRDefault="00F34397" w:rsidP="00F34397">
      <w:pPr>
        <w:pStyle w:val="EndNoteBibliography"/>
        <w:spacing w:after="0"/>
        <w:ind w:left="720" w:hanging="720"/>
      </w:pPr>
      <w:r w:rsidRPr="00F34397">
        <w:t xml:space="preserve">Huete, A. R. 1988. A soil-adjusted vegetation index (SAVI). Remote Sensing of Environment </w:t>
      </w:r>
      <w:r w:rsidRPr="00F34397">
        <w:rPr>
          <w:b/>
        </w:rPr>
        <w:t>25</w:t>
      </w:r>
      <w:r w:rsidRPr="00F34397">
        <w:t>:295-309.</w:t>
      </w:r>
    </w:p>
    <w:p w14:paraId="6D1E2423" w14:textId="77777777" w:rsidR="00F34397" w:rsidRPr="00F34397" w:rsidRDefault="00F34397" w:rsidP="00F34397">
      <w:pPr>
        <w:pStyle w:val="EndNoteBibliography"/>
        <w:spacing w:after="0"/>
        <w:ind w:left="720" w:hanging="720"/>
      </w:pPr>
      <w:r w:rsidRPr="00F34397">
        <w:t xml:space="preserve">Jiang, Z., A. R. Huete, K. Didan, and T. Miura. 2008. Development of a two-band enhanced vegetation index without a blue band. Remote Sensing of Environment </w:t>
      </w:r>
      <w:r w:rsidRPr="00F34397">
        <w:rPr>
          <w:b/>
        </w:rPr>
        <w:t>112</w:t>
      </w:r>
      <w:r w:rsidRPr="00F34397">
        <w:t>:3833-3845.</w:t>
      </w:r>
    </w:p>
    <w:p w14:paraId="52811698" w14:textId="77777777" w:rsidR="00F34397" w:rsidRPr="00F34397" w:rsidRDefault="00F34397" w:rsidP="00F34397">
      <w:pPr>
        <w:pStyle w:val="EndNoteBibliography"/>
        <w:spacing w:after="0"/>
        <w:ind w:left="720" w:hanging="720"/>
      </w:pPr>
      <w:r w:rsidRPr="00F34397">
        <w:t xml:space="preserve">Johansen, B., and H. Tømmervik. 2014. The relationship between phytomass, NDVI and vegetation communities on Svalbard. International Journal of Applied Earth Observation and Geoinformation </w:t>
      </w:r>
      <w:r w:rsidRPr="00F34397">
        <w:rPr>
          <w:b/>
        </w:rPr>
        <w:t>27</w:t>
      </w:r>
      <w:r w:rsidRPr="00F34397">
        <w:t>:20-30.</w:t>
      </w:r>
    </w:p>
    <w:p w14:paraId="3E316320" w14:textId="77777777" w:rsidR="00F34397" w:rsidRPr="00F34397" w:rsidRDefault="00F34397" w:rsidP="00F34397">
      <w:pPr>
        <w:pStyle w:val="EndNoteBibliography"/>
        <w:spacing w:after="0"/>
        <w:ind w:left="720" w:hanging="720"/>
      </w:pPr>
      <w:r w:rsidRPr="00F34397">
        <w:t xml:space="preserve">Ju, J., and J. G. Masek. 2016. The vegetation greenness trend in Canada and US Alaska from 1984–2012 Landsat data. Remote Sensing of Environment </w:t>
      </w:r>
      <w:r w:rsidRPr="00F34397">
        <w:rPr>
          <w:b/>
        </w:rPr>
        <w:t>176</w:t>
      </w:r>
      <w:r w:rsidRPr="00F34397">
        <w:t>:1-16.</w:t>
      </w:r>
    </w:p>
    <w:p w14:paraId="505F9C24" w14:textId="6392122D" w:rsidR="00F34397" w:rsidRPr="00F34397" w:rsidRDefault="00F34397" w:rsidP="00F34397">
      <w:pPr>
        <w:pStyle w:val="EndNoteBibliography"/>
        <w:spacing w:after="0"/>
        <w:ind w:left="720" w:hanging="720"/>
      </w:pPr>
      <w:r w:rsidRPr="00F34397">
        <w:t xml:space="preserve">Kassambara, A. 2020. ggpubr: 'ggplot2' Based Publication Ready Plots. R package version 0.4.0. </w:t>
      </w:r>
      <w:hyperlink r:id="rId25" w:history="1">
        <w:r w:rsidRPr="00F34397">
          <w:rPr>
            <w:rStyle w:val="Hyperlink"/>
          </w:rPr>
          <w:t>https://CRAN.R-project.org/package=ggpubr</w:t>
        </w:r>
      </w:hyperlink>
      <w:r w:rsidRPr="00F34397">
        <w:t>.</w:t>
      </w:r>
    </w:p>
    <w:p w14:paraId="3AEEAECB" w14:textId="77777777" w:rsidR="00F34397" w:rsidRPr="00F34397" w:rsidRDefault="00F34397" w:rsidP="00F34397">
      <w:pPr>
        <w:pStyle w:val="EndNoteBibliography"/>
        <w:spacing w:after="0"/>
        <w:ind w:left="720" w:hanging="720"/>
      </w:pPr>
      <w:r w:rsidRPr="00F34397">
        <w:t>Key, C. H., and N. C. Benson. 1999. The Normalized Burn Ratio (NBR): A Landsat TM radiometric measure of burn severity. United States Geological Survey, Northern Rocky Mountain Science Center.(Bozeman, MT).</w:t>
      </w:r>
    </w:p>
    <w:p w14:paraId="418BA9BE" w14:textId="77777777" w:rsidR="00F34397" w:rsidRPr="00F34397" w:rsidRDefault="00F34397" w:rsidP="00F34397">
      <w:pPr>
        <w:pStyle w:val="EndNoteBibliography"/>
        <w:spacing w:after="0"/>
        <w:ind w:left="720" w:hanging="720"/>
      </w:pPr>
      <w:r w:rsidRPr="00F34397">
        <w:t xml:space="preserve">Kong, D., T. R. McVicar, M. Xiao, Y. Zhang, J. L. Peña-Arancibia, G. Filippa, Y. Xie, and X. Gu. 2022. phenofit: An R package for extracting vegetation phenology from time series remote sensing. Methods in Ecology and Evolution </w:t>
      </w:r>
      <w:r w:rsidRPr="00F34397">
        <w:rPr>
          <w:b/>
        </w:rPr>
        <w:t>13</w:t>
      </w:r>
      <w:r w:rsidRPr="00F34397">
        <w:t>:1508-1527.</w:t>
      </w:r>
    </w:p>
    <w:p w14:paraId="07BAA3D3" w14:textId="77777777" w:rsidR="00F34397" w:rsidRPr="00F34397" w:rsidRDefault="00F34397" w:rsidP="00F34397">
      <w:pPr>
        <w:pStyle w:val="EndNoteBibliography"/>
        <w:spacing w:after="0"/>
        <w:ind w:left="720" w:hanging="720"/>
      </w:pPr>
      <w:r w:rsidRPr="00F34397">
        <w:t xml:space="preserve">Lai, J., C. J. Lortie, R. A. Muenchen, J. Yang, and K. Ma. 2019. Evaluating the popularity of R in ecology. Ecosphere </w:t>
      </w:r>
      <w:r w:rsidRPr="00F34397">
        <w:rPr>
          <w:b/>
        </w:rPr>
        <w:t>10</w:t>
      </w:r>
      <w:r w:rsidRPr="00F34397">
        <w:t>:e02567.</w:t>
      </w:r>
    </w:p>
    <w:p w14:paraId="7D9186D7" w14:textId="77777777" w:rsidR="00F34397" w:rsidRPr="00F34397" w:rsidRDefault="00F34397" w:rsidP="00F34397">
      <w:pPr>
        <w:pStyle w:val="EndNoteBibliography"/>
        <w:spacing w:after="0"/>
        <w:ind w:left="720" w:hanging="720"/>
      </w:pPr>
      <w:r w:rsidRPr="00F34397">
        <w:t xml:space="preserve">Marsett, R. C., J. Qi, P. Heilman, S. H. Biedenbender, M. C. Watson, S. Amer, M. Weltz, D. Goodrich, and R. Marsett. 2006. Remote sensing for grassland management in the arid southwest. Rangeland Ecology &amp; Management </w:t>
      </w:r>
      <w:r w:rsidRPr="00F34397">
        <w:rPr>
          <w:b/>
        </w:rPr>
        <w:t>59</w:t>
      </w:r>
      <w:r w:rsidRPr="00F34397">
        <w:t>:530-540.</w:t>
      </w:r>
    </w:p>
    <w:p w14:paraId="550C1929" w14:textId="77777777" w:rsidR="00F34397" w:rsidRPr="00F34397" w:rsidRDefault="00F34397" w:rsidP="00F34397">
      <w:pPr>
        <w:pStyle w:val="EndNoteBibliography"/>
        <w:spacing w:after="0"/>
        <w:ind w:left="720" w:hanging="720"/>
      </w:pPr>
      <w:r w:rsidRPr="00F34397">
        <w:t xml:space="preserve">McFeeters, S. K. 1996. The use of the Normalized Difference Water Index (NDWI) in the delineation of open water features. International Journal of Remote Sensing </w:t>
      </w:r>
      <w:r w:rsidRPr="00F34397">
        <w:rPr>
          <w:b/>
        </w:rPr>
        <w:t>17</w:t>
      </w:r>
      <w:r w:rsidRPr="00F34397">
        <w:t>:1425-1432.</w:t>
      </w:r>
    </w:p>
    <w:p w14:paraId="0D3644C8" w14:textId="77777777" w:rsidR="00F34397" w:rsidRPr="00F34397" w:rsidRDefault="00F34397" w:rsidP="00F34397">
      <w:pPr>
        <w:pStyle w:val="EndNoteBibliography"/>
        <w:spacing w:after="0"/>
        <w:ind w:left="720" w:hanging="720"/>
      </w:pPr>
      <w:r w:rsidRPr="00F3439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F34397">
        <w:rPr>
          <w:b/>
        </w:rPr>
        <w:t>16</w:t>
      </w:r>
      <w:r w:rsidRPr="00F34397">
        <w:t>:053001.</w:t>
      </w:r>
    </w:p>
    <w:p w14:paraId="7DB2CF01" w14:textId="77777777" w:rsidR="00F34397" w:rsidRPr="00F34397" w:rsidRDefault="00F34397" w:rsidP="00F34397">
      <w:pPr>
        <w:pStyle w:val="EndNoteBibliography"/>
        <w:spacing w:after="0"/>
        <w:ind w:left="720" w:hanging="720"/>
      </w:pPr>
      <w:r w:rsidRPr="00F34397">
        <w:rPr>
          <w:rFonts w:hint="eastAsia"/>
        </w:rPr>
        <w:t>Merzlyak, M. N., A. A. Gitelson, O. B. Chivkunova, and V. Y. Rakitin. 1999. Non</w:t>
      </w:r>
      <w:r w:rsidRPr="00F34397">
        <w:rPr>
          <w:rFonts w:hint="eastAsia"/>
        </w:rPr>
        <w:t>‐</w:t>
      </w:r>
      <w:r w:rsidRPr="00F34397">
        <w:rPr>
          <w:rFonts w:hint="eastAsia"/>
        </w:rPr>
        <w:t>destructive optical detection of pigment changes during leaf senescence and fruit ripeni</w:t>
      </w:r>
      <w:r w:rsidRPr="00F34397">
        <w:t xml:space="preserve">ng. Physiologia plantarum </w:t>
      </w:r>
      <w:r w:rsidRPr="00F34397">
        <w:rPr>
          <w:b/>
        </w:rPr>
        <w:t>106</w:t>
      </w:r>
      <w:r w:rsidRPr="00F34397">
        <w:t>:135-141.</w:t>
      </w:r>
    </w:p>
    <w:p w14:paraId="4C8DE93B" w14:textId="77777777" w:rsidR="00F34397" w:rsidRPr="00F34397" w:rsidRDefault="00F34397" w:rsidP="00F34397">
      <w:pPr>
        <w:pStyle w:val="EndNoteBibliography"/>
        <w:spacing w:after="0"/>
        <w:ind w:left="720" w:hanging="720"/>
      </w:pPr>
      <w:r w:rsidRPr="00F3439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F34397">
        <w:rPr>
          <w:b/>
        </w:rPr>
        <w:t>10</w:t>
      </w:r>
      <w:r w:rsidRPr="00F34397">
        <w:t>:106-117.</w:t>
      </w:r>
    </w:p>
    <w:p w14:paraId="3491A8DC" w14:textId="77777777" w:rsidR="00F34397" w:rsidRPr="00F34397" w:rsidRDefault="00F34397" w:rsidP="00F34397">
      <w:pPr>
        <w:pStyle w:val="EndNoteBibliography"/>
        <w:spacing w:after="0"/>
        <w:ind w:left="720" w:hanging="720"/>
      </w:pPr>
      <w:r w:rsidRPr="00F34397">
        <w:t>National Academies of Sciences. 2018. Thriving on Our Changing Planet: A Decadal Strategy for Earth Observation from Space. The National Academies Press, Washington, DC.</w:t>
      </w:r>
    </w:p>
    <w:p w14:paraId="39C6C4F7" w14:textId="77777777" w:rsidR="00F34397" w:rsidRPr="00F34397" w:rsidRDefault="00F34397" w:rsidP="00F34397">
      <w:pPr>
        <w:pStyle w:val="EndNoteBibliography"/>
        <w:spacing w:after="0"/>
        <w:ind w:left="720" w:hanging="720"/>
      </w:pPr>
      <w:r w:rsidRPr="00F34397">
        <w:t xml:space="preserve">Pastick, N. J., M. T. Jorgenson, S. J. Goetz, B. M. Jones, B. K. Wylie, B. J. Minsley, H. Genet, J. F. Knight, D. K. Swanson, and J. C. Jorgenson. 2019. Spatiotemporal remote sensing of ecosystem change and causation across Alaska. Global Change Biology </w:t>
      </w:r>
      <w:r w:rsidRPr="00F34397">
        <w:rPr>
          <w:b/>
        </w:rPr>
        <w:t>25</w:t>
      </w:r>
      <w:r w:rsidRPr="00F34397">
        <w:t>:1171-1189.</w:t>
      </w:r>
    </w:p>
    <w:p w14:paraId="797D685F" w14:textId="77777777" w:rsidR="00F34397" w:rsidRPr="00F34397" w:rsidRDefault="00F34397" w:rsidP="00F34397">
      <w:pPr>
        <w:pStyle w:val="EndNoteBibliography"/>
        <w:spacing w:after="0"/>
        <w:ind w:left="720" w:hanging="720"/>
      </w:pPr>
      <w:r w:rsidRPr="00F34397">
        <w:t xml:space="preserve">Pebesma, E. J. 2018. Simple features for R: standardized support for spatial vector data. The R Journal </w:t>
      </w:r>
      <w:r w:rsidRPr="00F34397">
        <w:rPr>
          <w:b/>
        </w:rPr>
        <w:t>10</w:t>
      </w:r>
      <w:r w:rsidRPr="00F34397">
        <w:t>:439-446.</w:t>
      </w:r>
    </w:p>
    <w:p w14:paraId="0EBB2319" w14:textId="77777777" w:rsidR="00F34397" w:rsidRPr="00F34397" w:rsidRDefault="00F34397" w:rsidP="00F34397">
      <w:pPr>
        <w:pStyle w:val="EndNoteBibliography"/>
        <w:spacing w:after="0"/>
        <w:ind w:left="720" w:hanging="720"/>
      </w:pPr>
      <w:r w:rsidRPr="00F34397">
        <w:lastRenderedPageBreak/>
        <w:t xml:space="preserve">Pekel, J.-F., A. Cottam, N. Gorelick, and A. S. Belward. 2016. High-resolution mapping of global surface water and its long-term changes. Nature </w:t>
      </w:r>
      <w:r w:rsidRPr="00F34397">
        <w:rPr>
          <w:b/>
        </w:rPr>
        <w:t>540</w:t>
      </w:r>
      <w:r w:rsidRPr="00F34397">
        <w:t>:418-422.</w:t>
      </w:r>
    </w:p>
    <w:p w14:paraId="2E8993C3" w14:textId="77777777" w:rsidR="00F34397" w:rsidRPr="00F34397" w:rsidRDefault="00F34397" w:rsidP="00F34397">
      <w:pPr>
        <w:pStyle w:val="EndNoteBibliography"/>
        <w:spacing w:after="0"/>
        <w:ind w:left="720" w:hanging="720"/>
      </w:pPr>
      <w:r w:rsidRPr="00F34397">
        <w:t xml:space="preserve">Pettorelli, N., J. O. Vik, A. Mysterud, J.-M. Gaillard, C. J. Tucker, and N. C. Stenseth. 2005. Using the satellite-derived NDVI to assess ecological responses to environmental change. Trends in Ecology &amp; Evolution </w:t>
      </w:r>
      <w:r w:rsidRPr="00F34397">
        <w:rPr>
          <w:b/>
        </w:rPr>
        <w:t>20</w:t>
      </w:r>
      <w:r w:rsidRPr="00F34397">
        <w:t>:503-510.</w:t>
      </w:r>
    </w:p>
    <w:p w14:paraId="1BCF870A" w14:textId="77777777" w:rsidR="00F34397" w:rsidRPr="00F34397" w:rsidRDefault="00F34397" w:rsidP="00F34397">
      <w:pPr>
        <w:pStyle w:val="EndNoteBibliography"/>
        <w:spacing w:after="0"/>
        <w:ind w:left="720" w:hanging="720"/>
      </w:pPr>
      <w:r w:rsidRPr="00F34397">
        <w:t>Prevéy, J. S., S. C. Elmendorf, A. Bjorkman, J. M. Alatalo, I. Ashton, J. Assman, R. G. Björk, M. P. Björkman, N. Cannone, M. Carbognani, C. Chisholm, K. Clark, C. G. Collins, E. J. Cooper, B. Elberling, E. R. Frei, G. Henry, R. D. Hollister, T. T. Høye, I. S. Jónsdóttir, J. T. Kerby, K. Klanderud, C. Kopp, E. Levesque, M. Mauritz, U. Molau, I. H. Myers-Smith, S. M. Natali, S. F. Oberbauer, Z. Panchen, A. Petraglia, E. Post, C. Rixen, H. Rodenhizer, S. B. Rumpf, N. M. Schmidt, T. Schuur, P. Semenchuk, J. G. Smith, K. Suding, Ø. Totland, T. Troxler, H. Wahren, J. M. Welker, S. Wipf, and Y. Yang. 2021a. The Tundra Phenology Database.</w:t>
      </w:r>
      <w:r w:rsidRPr="00F34397">
        <w:rPr>
          <w:i/>
        </w:rPr>
        <w:t>in</w:t>
      </w:r>
      <w:r w:rsidRPr="00F34397">
        <w:t xml:space="preserve"> C. C. C. I. N. C. h. d. o. Waterloo, editor.</w:t>
      </w:r>
    </w:p>
    <w:p w14:paraId="63A724CE" w14:textId="77777777" w:rsidR="00F34397" w:rsidRPr="00F34397" w:rsidRDefault="00F34397" w:rsidP="00F34397">
      <w:pPr>
        <w:pStyle w:val="EndNoteBibliography"/>
        <w:spacing w:after="0"/>
        <w:ind w:left="720" w:hanging="720"/>
      </w:pPr>
      <w:r w:rsidRPr="00F34397">
        <w:t xml:space="preserve">Prevéy, J. S., S. C. Elmendorf, A. Bjorkman, J. M. Alatalo, I. Ashton, J. J. Assmann, R. G. Björk, M. P. Björkman, N. Cannone, M. Carbognani, C. Chisholm, K. Clark, C. G. Collins, E. J. Cooper, B. Elberling, E. R. Frei, G. R. H. Henry, R. D. Hollister, T. T. Høye, I. S. Jónsdóttir, J. T. Kerby, K. Klanderud, C. Kopp, E. Levesque, M. Mauritz, U. Molau, I. H. Myers-Smith, S. M. Natali, S. F. Oberbauer, Z. Panchen, A. Petraglia, E. Post, C. Rixen, H. Rodenhizer, S. B. Rumpf, N. M. Schmidt, T. Schuur, P. Semenchuk, J. G. Smith, K. Suding, Ø. Totland, T. Troxler, H. Wahren, J. M. Welker, S. Wipf, and Y. Yang. 2021b. The tundra phenology database: more than two decades of tundra phenology responses to climate change. Arctic Science </w:t>
      </w:r>
      <w:r w:rsidRPr="00F34397">
        <w:rPr>
          <w:b/>
        </w:rPr>
        <w:t>8</w:t>
      </w:r>
      <w:r w:rsidRPr="00F34397">
        <w:t>:1026-1039.</w:t>
      </w:r>
    </w:p>
    <w:p w14:paraId="7969A086" w14:textId="77777777" w:rsidR="00F34397" w:rsidRPr="00F34397" w:rsidRDefault="00F34397" w:rsidP="00F34397">
      <w:pPr>
        <w:pStyle w:val="EndNoteBibliography"/>
        <w:spacing w:after="0"/>
        <w:ind w:left="720" w:hanging="720"/>
      </w:pPr>
      <w:r w:rsidRPr="00F34397">
        <w:t>R Core Team. 2021. R: A Language and Environment for Statistical Computing. R Foundation for Statistical Computing, Vienna, Austria.</w:t>
      </w:r>
    </w:p>
    <w:p w14:paraId="36EEDBD9" w14:textId="77777777" w:rsidR="00F34397" w:rsidRPr="00F34397" w:rsidRDefault="00F34397" w:rsidP="00F34397">
      <w:pPr>
        <w:pStyle w:val="EndNoteBibliography"/>
        <w:spacing w:after="0"/>
        <w:ind w:left="720" w:hanging="720"/>
      </w:pPr>
      <w:r w:rsidRPr="00F34397">
        <w:t xml:space="preserve">Rock, B., J. Vogelmann, D. Williams, A. Vogelmann, and T. Hoshizaki. 1986. Remote detection of forest damage. BioScience </w:t>
      </w:r>
      <w:r w:rsidRPr="00F34397">
        <w:rPr>
          <w:b/>
        </w:rPr>
        <w:t>36</w:t>
      </w:r>
      <w:r w:rsidRPr="00F34397">
        <w:t>:439-445.</w:t>
      </w:r>
    </w:p>
    <w:p w14:paraId="11BB1498" w14:textId="77777777" w:rsidR="00F34397" w:rsidRPr="00F34397" w:rsidRDefault="00F34397" w:rsidP="00F34397">
      <w:pPr>
        <w:pStyle w:val="EndNoteBibliography"/>
        <w:spacing w:after="0"/>
        <w:ind w:left="720" w:hanging="720"/>
      </w:pPr>
      <w:r w:rsidRPr="00F34397">
        <w:t xml:space="preserve">Rouse, J., R. Haas, J. Schell, and D. Deering. 1974. Monitoring vegetation systems in the Great Plains with ERTS. NASA special publication </w:t>
      </w:r>
      <w:r w:rsidRPr="00F34397">
        <w:rPr>
          <w:b/>
        </w:rPr>
        <w:t>351</w:t>
      </w:r>
      <w:r w:rsidRPr="00F34397">
        <w:t>:309-317.</w:t>
      </w:r>
    </w:p>
    <w:p w14:paraId="62C40903" w14:textId="77777777" w:rsidR="00F34397" w:rsidRPr="00F34397" w:rsidRDefault="00F34397" w:rsidP="00F34397">
      <w:pPr>
        <w:pStyle w:val="EndNoteBibliography"/>
        <w:spacing w:after="0"/>
        <w:ind w:left="720" w:hanging="720"/>
      </w:pPr>
      <w:r w:rsidRPr="00F34397">
        <w:t xml:space="preserve">Roy, D. P., V. Kovalskyy, H. K. Zhang, E. F. Vermote, L. Yan, S. S. Kumar, and A. Egorov. 2016. Characterization of Landsat-7 to Landsat-8 reflective wavelength and normalized difference vegetation index continuity. Remote Sensing of Environment </w:t>
      </w:r>
      <w:r w:rsidRPr="00F34397">
        <w:rPr>
          <w:b/>
        </w:rPr>
        <w:t>185</w:t>
      </w:r>
      <w:r w:rsidRPr="00F34397">
        <w:t>:57-70.</w:t>
      </w:r>
    </w:p>
    <w:p w14:paraId="5818AB95" w14:textId="77777777" w:rsidR="00F34397" w:rsidRPr="00F34397" w:rsidRDefault="00F34397" w:rsidP="00F34397">
      <w:pPr>
        <w:pStyle w:val="EndNoteBibliography"/>
        <w:spacing w:after="0"/>
        <w:ind w:left="720" w:hanging="720"/>
      </w:pPr>
      <w:r w:rsidRPr="00F34397">
        <w:t xml:space="preserve">Sexton, J. O., X.-P. Song, M. Feng, P. Noojipady, A. Anand, and C. Huang. 2013. Global, 30-m resolution continuous fields of tree cover: landsat-based rescaling of MODIS vegetation continuous fields with lidar-based estimates of error. Int J Digit Earth </w:t>
      </w:r>
      <w:r w:rsidRPr="00F34397">
        <w:rPr>
          <w:b/>
        </w:rPr>
        <w:t>6</w:t>
      </w:r>
      <w:r w:rsidRPr="00F34397">
        <w:t>.</w:t>
      </w:r>
    </w:p>
    <w:p w14:paraId="4B5DC6B3" w14:textId="77777777" w:rsidR="00F34397" w:rsidRPr="00F34397" w:rsidRDefault="00F34397" w:rsidP="00F34397">
      <w:pPr>
        <w:pStyle w:val="EndNoteBibliography"/>
        <w:spacing w:after="0"/>
        <w:ind w:left="720" w:hanging="720"/>
      </w:pPr>
      <w:r w:rsidRPr="00F34397">
        <w:t xml:space="preserve">Verdonen, M., L. T. Berner, B. C. Forbes, and T. Kumpula. 2020. Periglacial vegetation dynamics in Arctic Russia: decadal analysis of tundra regeneration on landslides with time series satellite imagery. Environmental Research Letters </w:t>
      </w:r>
      <w:r w:rsidRPr="00F34397">
        <w:rPr>
          <w:b/>
        </w:rPr>
        <w:t>15</w:t>
      </w:r>
      <w:r w:rsidRPr="00F34397">
        <w:t>:105020.</w:t>
      </w:r>
    </w:p>
    <w:p w14:paraId="4AFE159B" w14:textId="77777777" w:rsidR="00F34397" w:rsidRPr="00F34397" w:rsidRDefault="00F34397" w:rsidP="00F34397">
      <w:pPr>
        <w:pStyle w:val="EndNoteBibliography"/>
        <w:spacing w:after="0"/>
        <w:ind w:left="720" w:hanging="720"/>
      </w:pPr>
      <w:r w:rsidRPr="00F3439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F34397">
        <w:rPr>
          <w:b/>
        </w:rPr>
        <w:t>51</w:t>
      </w:r>
      <w:r w:rsidRPr="00F34397">
        <w:t>:1323-1338.</w:t>
      </w:r>
    </w:p>
    <w:p w14:paraId="0B7724C9" w14:textId="77777777" w:rsidR="00F34397" w:rsidRPr="00F34397" w:rsidRDefault="00F34397" w:rsidP="00F34397">
      <w:pPr>
        <w:pStyle w:val="EndNoteBibliography"/>
        <w:spacing w:after="0"/>
        <w:ind w:left="720" w:hanging="720"/>
      </w:pPr>
      <w:r w:rsidRPr="00F34397">
        <w:t xml:space="preserve">Wang, J. A., and M. A. Friedl. 2019. The role of land cover change in Arctic-Boreal greening and browning trends. Environmental Research Letters </w:t>
      </w:r>
      <w:r w:rsidRPr="00F34397">
        <w:rPr>
          <w:b/>
        </w:rPr>
        <w:t>14</w:t>
      </w:r>
      <w:r w:rsidRPr="00F34397">
        <w:t>:125007.</w:t>
      </w:r>
    </w:p>
    <w:p w14:paraId="268C2CBA" w14:textId="77777777" w:rsidR="00F34397" w:rsidRPr="00F34397" w:rsidRDefault="00F34397" w:rsidP="00F34397">
      <w:pPr>
        <w:pStyle w:val="EndNoteBibliography"/>
        <w:spacing w:after="0"/>
        <w:ind w:left="720" w:hanging="720"/>
      </w:pPr>
      <w:r w:rsidRPr="00F34397">
        <w:t>Wickham, H. 2016. ggplot2: Elegant Graphics for Data Analysis. Springer-Verlang New York.</w:t>
      </w:r>
    </w:p>
    <w:p w14:paraId="18379D5D" w14:textId="4024ABFA" w:rsidR="00F34397" w:rsidRPr="00F34397" w:rsidRDefault="00F34397" w:rsidP="00F34397">
      <w:pPr>
        <w:pStyle w:val="EndNoteBibliography"/>
        <w:spacing w:after="0"/>
        <w:ind w:left="720" w:hanging="720"/>
      </w:pPr>
      <w:r w:rsidRPr="00F34397">
        <w:t xml:space="preserve">Wickham, H. 2019. stringr: Simple, Consistent Wrappers for Common String Operations. R package version 1.4.0. </w:t>
      </w:r>
      <w:hyperlink r:id="rId26" w:history="1">
        <w:r w:rsidRPr="00F34397">
          <w:rPr>
            <w:rStyle w:val="Hyperlink"/>
          </w:rPr>
          <w:t>https://CRAN.R-project.org/package=stringr</w:t>
        </w:r>
      </w:hyperlink>
      <w:r w:rsidRPr="00F34397">
        <w:t>.</w:t>
      </w:r>
    </w:p>
    <w:p w14:paraId="1DD134C8" w14:textId="58B88B03" w:rsidR="00F34397" w:rsidRPr="00F34397" w:rsidRDefault="00F34397" w:rsidP="00F34397">
      <w:pPr>
        <w:pStyle w:val="EndNoteBibliography"/>
        <w:spacing w:after="0"/>
        <w:ind w:left="720" w:hanging="720"/>
      </w:pPr>
      <w:r w:rsidRPr="00F34397">
        <w:t xml:space="preserve">Wickham, H. 2021. tidyr: Tidy Messy Data. R package version 1.1.4. </w:t>
      </w:r>
      <w:hyperlink r:id="rId27" w:history="1">
        <w:r w:rsidRPr="00F34397">
          <w:rPr>
            <w:rStyle w:val="Hyperlink"/>
          </w:rPr>
          <w:t>https://CRAN.R-project.org/package=tidyr</w:t>
        </w:r>
      </w:hyperlink>
      <w:r w:rsidRPr="00F34397">
        <w:t>.</w:t>
      </w:r>
    </w:p>
    <w:p w14:paraId="6920EEB2" w14:textId="1B5B9C5B" w:rsidR="00F34397" w:rsidRPr="00F34397" w:rsidRDefault="00F34397" w:rsidP="00F34397">
      <w:pPr>
        <w:pStyle w:val="EndNoteBibliography"/>
        <w:spacing w:after="0"/>
        <w:ind w:left="720" w:hanging="720"/>
      </w:pPr>
      <w:r w:rsidRPr="00F34397">
        <w:t xml:space="preserve">Wickham, H., R. Francois, H. Lionel, and K. Müller. 2021. dplyr: A Grammar of Data Manipulation. R package version 1.0.7. </w:t>
      </w:r>
      <w:hyperlink r:id="rId28" w:history="1">
        <w:r w:rsidRPr="00F34397">
          <w:rPr>
            <w:rStyle w:val="Hyperlink"/>
          </w:rPr>
          <w:t>https://CRAN.R-project.org/package=dplyr</w:t>
        </w:r>
      </w:hyperlink>
      <w:r w:rsidRPr="00F34397">
        <w:t>.</w:t>
      </w:r>
    </w:p>
    <w:p w14:paraId="2A8D9913" w14:textId="77777777" w:rsidR="00F34397" w:rsidRPr="00F34397" w:rsidRDefault="00F34397" w:rsidP="00F34397">
      <w:pPr>
        <w:pStyle w:val="EndNoteBibliography"/>
        <w:spacing w:after="0"/>
        <w:ind w:left="720" w:hanging="720"/>
      </w:pPr>
      <w:r w:rsidRPr="00F34397">
        <w:lastRenderedPageBreak/>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F34397">
        <w:rPr>
          <w:b/>
        </w:rPr>
        <w:t>320</w:t>
      </w:r>
      <w:r w:rsidRPr="00F34397">
        <w:t>:1011-1011.</w:t>
      </w:r>
    </w:p>
    <w:p w14:paraId="00B03F89" w14:textId="77777777" w:rsidR="00F34397" w:rsidRPr="00F34397" w:rsidRDefault="00F34397" w:rsidP="00F34397">
      <w:pPr>
        <w:pStyle w:val="EndNoteBibliography"/>
        <w:spacing w:after="0"/>
        <w:ind w:left="720" w:hanging="720"/>
      </w:pPr>
      <w:r w:rsidRPr="00F34397">
        <w:t xml:space="preserve">Wright, M. N., and A. Ziegler. 2017. Ranger: a fast implementation of random forests for high dimensional data in C++ and R. Journal of statistical software </w:t>
      </w:r>
      <w:r w:rsidRPr="00F34397">
        <w:rPr>
          <w:b/>
        </w:rPr>
        <w:t>77</w:t>
      </w:r>
      <w:r w:rsidRPr="00F34397">
        <w:t>:1-17.</w:t>
      </w:r>
    </w:p>
    <w:p w14:paraId="47269DDC" w14:textId="77777777" w:rsidR="00F34397" w:rsidRPr="00F34397" w:rsidRDefault="00F34397" w:rsidP="00F34397">
      <w:pPr>
        <w:pStyle w:val="EndNoteBibliography"/>
        <w:spacing w:after="0"/>
        <w:ind w:left="720" w:hanging="720"/>
      </w:pPr>
      <w:r w:rsidRPr="00F3439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F34397">
        <w:rPr>
          <w:b/>
        </w:rPr>
        <w:t>225</w:t>
      </w:r>
      <w:r w:rsidRPr="00F34397">
        <w:t>:127-147.</w:t>
      </w:r>
    </w:p>
    <w:p w14:paraId="7B04C2C3" w14:textId="77777777" w:rsidR="00F34397" w:rsidRPr="00F34397" w:rsidRDefault="00F34397" w:rsidP="00F34397">
      <w:pPr>
        <w:pStyle w:val="EndNoteBibliography"/>
        <w:spacing w:after="0"/>
        <w:ind w:left="720" w:hanging="720"/>
      </w:pPr>
      <w:r w:rsidRPr="00F34397">
        <w:t xml:space="preserve">Yue, S., P. Pilon, B. Phinney, and G. Cavadias. 2002. The influence of autocorrelation on the ability to detect trend in hydrological series. Hydrological processes </w:t>
      </w:r>
      <w:r w:rsidRPr="00F34397">
        <w:rPr>
          <w:b/>
        </w:rPr>
        <w:t>16</w:t>
      </w:r>
      <w:r w:rsidRPr="00F34397">
        <w:t>:1807-1829.</w:t>
      </w:r>
    </w:p>
    <w:p w14:paraId="159AE121" w14:textId="77777777" w:rsidR="00F34397" w:rsidRPr="00F34397" w:rsidRDefault="00F34397" w:rsidP="00F34397">
      <w:pPr>
        <w:pStyle w:val="EndNoteBibliography"/>
        <w:spacing w:after="0"/>
        <w:ind w:left="720" w:hanging="720"/>
      </w:pPr>
      <w:r w:rsidRPr="00F34397">
        <w:t xml:space="preserve">Zeileis, A., and G. Grothendieck. 2005. zoo: S3 Infrastructure for Regular and Irregular Time Series. Journal of statistical software </w:t>
      </w:r>
      <w:r w:rsidRPr="00F34397">
        <w:rPr>
          <w:b/>
        </w:rPr>
        <w:t>14</w:t>
      </w:r>
      <w:r w:rsidRPr="00F34397">
        <w:t>:1-27.</w:t>
      </w:r>
    </w:p>
    <w:p w14:paraId="3B4927EE" w14:textId="77777777" w:rsidR="00F34397" w:rsidRPr="00F34397" w:rsidRDefault="00F34397" w:rsidP="00F34397">
      <w:pPr>
        <w:pStyle w:val="EndNoteBibliography"/>
        <w:ind w:left="720" w:hanging="720"/>
      </w:pPr>
      <w:r w:rsidRPr="00F34397">
        <w:t xml:space="preserve">Zhu, Z., S. Wang, and C. E. Woodcock. 2015. Improvement and expansion of the Fmask algorithm: cloud, cloud shadow, and snow detection for Landsats 4–7, 8, and Sentinel 2 images. Remote Sensing of Environment </w:t>
      </w:r>
      <w:r w:rsidRPr="00F34397">
        <w:rPr>
          <w:b/>
        </w:rPr>
        <w:t>159</w:t>
      </w:r>
      <w:r w:rsidRPr="00F34397">
        <w:t>:269-277.</w:t>
      </w:r>
    </w:p>
    <w:p w14:paraId="319B9F96" w14:textId="3CE86A77"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29"/>
      <w:footerReference w:type="default" r:id="rId3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31B65" w14:textId="77777777" w:rsidR="000B1D28" w:rsidRDefault="000B1D28" w:rsidP="00EB55B9">
      <w:pPr>
        <w:spacing w:after="0" w:line="240" w:lineRule="auto"/>
      </w:pPr>
      <w:r>
        <w:separator/>
      </w:r>
    </w:p>
  </w:endnote>
  <w:endnote w:type="continuationSeparator" w:id="0">
    <w:p w14:paraId="6742D2DE" w14:textId="77777777" w:rsidR="000B1D28" w:rsidRDefault="000B1D28"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F73F6" w14:textId="77777777" w:rsidR="000B1D28" w:rsidRDefault="000B1D28" w:rsidP="00EB55B9">
      <w:pPr>
        <w:spacing w:after="0" w:line="240" w:lineRule="auto"/>
      </w:pPr>
      <w:r>
        <w:separator/>
      </w:r>
    </w:p>
  </w:footnote>
  <w:footnote w:type="continuationSeparator" w:id="0">
    <w:p w14:paraId="3728C70F" w14:textId="77777777" w:rsidR="000B1D28" w:rsidRDefault="000B1D28"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proofErr w:type="spellStart"/>
    <w:r>
      <w:t>Landsat</w:t>
    </w:r>
    <w:r w:rsidR="00142AEA">
      <w:t>TS</w:t>
    </w:r>
    <w:proofErr w:type="spellEnd"/>
    <w:r w:rsidR="00142AEA">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5"/>
  </w:num>
  <w:num w:numId="2" w16cid:durableId="607352699">
    <w:abstractNumId w:val="0"/>
  </w:num>
  <w:num w:numId="3" w16cid:durableId="1192180729">
    <w:abstractNumId w:val="4"/>
  </w:num>
  <w:num w:numId="4" w16cid:durableId="1616668973">
    <w:abstractNumId w:val="2"/>
  </w:num>
  <w:num w:numId="5" w16cid:durableId="300692964">
    <w:abstractNumId w:val="3"/>
  </w:num>
  <w:num w:numId="6" w16cid:durableId="1759205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C080FC2-E417-49ED-ADA8-653B0FD3D48E}"/>
    <w:docVar w:name="dgnword-eventsink" w:val="264787855929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43&lt;/item&gt;&lt;item&gt;3683&lt;/item&gt;&lt;item&gt;3699&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41&lt;/item&gt;&lt;item&gt;4644&lt;/item&gt;&lt;item&gt;4645&lt;/item&gt;&lt;item&gt;4646&lt;/item&gt;&lt;item&gt;4647&lt;/item&gt;&lt;item&gt;4683&lt;/item&gt;&lt;item&gt;4706&lt;/item&gt;&lt;item&gt;4707&lt;/item&gt;&lt;item&gt;4708&lt;/item&gt;&lt;item&gt;4709&lt;/item&gt;&lt;item&gt;4710&lt;/item&gt;&lt;item&gt;4711&lt;/item&gt;&lt;item&gt;4712&lt;/item&gt;&lt;item&gt;4822&lt;/item&gt;&lt;item&gt;4858&lt;/item&gt;&lt;item&gt;4870&lt;/item&gt;&lt;item&gt;4873&lt;/item&gt;&lt;item&gt;4874&lt;/item&gt;&lt;item&gt;4875&lt;/item&gt;&lt;/record-ids&gt;&lt;/item&gt;&lt;/Libraries&gt;"/>
  </w:docVars>
  <w:rsids>
    <w:rsidRoot w:val="00B45079"/>
    <w:rsid w:val="0000064D"/>
    <w:rsid w:val="00000EE0"/>
    <w:rsid w:val="00000F29"/>
    <w:rsid w:val="00001F78"/>
    <w:rsid w:val="00006FE7"/>
    <w:rsid w:val="000110A3"/>
    <w:rsid w:val="000113B1"/>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4C65"/>
    <w:rsid w:val="0003542E"/>
    <w:rsid w:val="0003731F"/>
    <w:rsid w:val="00042AA0"/>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6377"/>
    <w:rsid w:val="00066690"/>
    <w:rsid w:val="00067A0C"/>
    <w:rsid w:val="00071209"/>
    <w:rsid w:val="00071689"/>
    <w:rsid w:val="0007381A"/>
    <w:rsid w:val="00077502"/>
    <w:rsid w:val="000807F8"/>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D05AD"/>
    <w:rsid w:val="000D11A3"/>
    <w:rsid w:val="000D2C2B"/>
    <w:rsid w:val="000D2C94"/>
    <w:rsid w:val="000D3BBB"/>
    <w:rsid w:val="000D73DF"/>
    <w:rsid w:val="000D766F"/>
    <w:rsid w:val="000D7B44"/>
    <w:rsid w:val="000E00F6"/>
    <w:rsid w:val="000E2A2E"/>
    <w:rsid w:val="000E2A56"/>
    <w:rsid w:val="000E3D0E"/>
    <w:rsid w:val="000E3DCB"/>
    <w:rsid w:val="000E4874"/>
    <w:rsid w:val="000E494E"/>
    <w:rsid w:val="000E6FF1"/>
    <w:rsid w:val="000E7273"/>
    <w:rsid w:val="000F3A39"/>
    <w:rsid w:val="000F49E3"/>
    <w:rsid w:val="000F5331"/>
    <w:rsid w:val="000F6FEB"/>
    <w:rsid w:val="000F793A"/>
    <w:rsid w:val="001001ED"/>
    <w:rsid w:val="00100C55"/>
    <w:rsid w:val="00102B94"/>
    <w:rsid w:val="0010487C"/>
    <w:rsid w:val="00105262"/>
    <w:rsid w:val="0010542A"/>
    <w:rsid w:val="00106C4B"/>
    <w:rsid w:val="00107928"/>
    <w:rsid w:val="001103C0"/>
    <w:rsid w:val="00111A44"/>
    <w:rsid w:val="00112A36"/>
    <w:rsid w:val="00112D08"/>
    <w:rsid w:val="00112D34"/>
    <w:rsid w:val="00114429"/>
    <w:rsid w:val="0011636F"/>
    <w:rsid w:val="001167B5"/>
    <w:rsid w:val="001207D5"/>
    <w:rsid w:val="001268A5"/>
    <w:rsid w:val="00127112"/>
    <w:rsid w:val="00130E0D"/>
    <w:rsid w:val="00132CED"/>
    <w:rsid w:val="00133491"/>
    <w:rsid w:val="00135233"/>
    <w:rsid w:val="00137BBA"/>
    <w:rsid w:val="0014118A"/>
    <w:rsid w:val="00141E8A"/>
    <w:rsid w:val="00142AEA"/>
    <w:rsid w:val="00143333"/>
    <w:rsid w:val="00143A07"/>
    <w:rsid w:val="00150179"/>
    <w:rsid w:val="00151EAC"/>
    <w:rsid w:val="00152A6E"/>
    <w:rsid w:val="00154C6C"/>
    <w:rsid w:val="001563AE"/>
    <w:rsid w:val="00156ED1"/>
    <w:rsid w:val="0016136E"/>
    <w:rsid w:val="001630D3"/>
    <w:rsid w:val="00165BEF"/>
    <w:rsid w:val="00165D80"/>
    <w:rsid w:val="00166C1E"/>
    <w:rsid w:val="00167F9A"/>
    <w:rsid w:val="00174810"/>
    <w:rsid w:val="00176605"/>
    <w:rsid w:val="00176E6D"/>
    <w:rsid w:val="00177B25"/>
    <w:rsid w:val="001809B9"/>
    <w:rsid w:val="001810F1"/>
    <w:rsid w:val="001813F3"/>
    <w:rsid w:val="001828AC"/>
    <w:rsid w:val="00182C5F"/>
    <w:rsid w:val="00187CFE"/>
    <w:rsid w:val="00187E5F"/>
    <w:rsid w:val="001911DF"/>
    <w:rsid w:val="00193181"/>
    <w:rsid w:val="001939FE"/>
    <w:rsid w:val="001A1289"/>
    <w:rsid w:val="001A1A95"/>
    <w:rsid w:val="001A2D7A"/>
    <w:rsid w:val="001A340C"/>
    <w:rsid w:val="001A52CF"/>
    <w:rsid w:val="001A5ABB"/>
    <w:rsid w:val="001A6C0B"/>
    <w:rsid w:val="001A6C2D"/>
    <w:rsid w:val="001B11B4"/>
    <w:rsid w:val="001B41B9"/>
    <w:rsid w:val="001B46AA"/>
    <w:rsid w:val="001B63CA"/>
    <w:rsid w:val="001B7047"/>
    <w:rsid w:val="001B7BF7"/>
    <w:rsid w:val="001C0509"/>
    <w:rsid w:val="001C4250"/>
    <w:rsid w:val="001C6506"/>
    <w:rsid w:val="001C7841"/>
    <w:rsid w:val="001C7F28"/>
    <w:rsid w:val="001D0495"/>
    <w:rsid w:val="001D0BCF"/>
    <w:rsid w:val="001D1EA3"/>
    <w:rsid w:val="001D6A71"/>
    <w:rsid w:val="001D7622"/>
    <w:rsid w:val="001D7F98"/>
    <w:rsid w:val="001E0168"/>
    <w:rsid w:val="001E0248"/>
    <w:rsid w:val="001E0933"/>
    <w:rsid w:val="001E35D1"/>
    <w:rsid w:val="001E50AE"/>
    <w:rsid w:val="001E72D5"/>
    <w:rsid w:val="001F2F16"/>
    <w:rsid w:val="001F33A5"/>
    <w:rsid w:val="001F3D88"/>
    <w:rsid w:val="001F4EE2"/>
    <w:rsid w:val="001F5106"/>
    <w:rsid w:val="001F6AD7"/>
    <w:rsid w:val="001F7571"/>
    <w:rsid w:val="00201390"/>
    <w:rsid w:val="00202BA1"/>
    <w:rsid w:val="00205DA4"/>
    <w:rsid w:val="00206CCE"/>
    <w:rsid w:val="002117B8"/>
    <w:rsid w:val="00211EE3"/>
    <w:rsid w:val="002120A6"/>
    <w:rsid w:val="002125DD"/>
    <w:rsid w:val="00214E97"/>
    <w:rsid w:val="00216088"/>
    <w:rsid w:val="0022005E"/>
    <w:rsid w:val="00220D01"/>
    <w:rsid w:val="00222227"/>
    <w:rsid w:val="002222E3"/>
    <w:rsid w:val="00222917"/>
    <w:rsid w:val="002242D3"/>
    <w:rsid w:val="0022493A"/>
    <w:rsid w:val="00224AF0"/>
    <w:rsid w:val="00226B6E"/>
    <w:rsid w:val="00226DB1"/>
    <w:rsid w:val="00227C61"/>
    <w:rsid w:val="0023130A"/>
    <w:rsid w:val="002333D3"/>
    <w:rsid w:val="00235E20"/>
    <w:rsid w:val="0023661A"/>
    <w:rsid w:val="00236CA0"/>
    <w:rsid w:val="00237553"/>
    <w:rsid w:val="00237D2F"/>
    <w:rsid w:val="0024136F"/>
    <w:rsid w:val="002419C3"/>
    <w:rsid w:val="00241C63"/>
    <w:rsid w:val="0024292C"/>
    <w:rsid w:val="00244606"/>
    <w:rsid w:val="00250EE3"/>
    <w:rsid w:val="00255A52"/>
    <w:rsid w:val="00260A15"/>
    <w:rsid w:val="00261806"/>
    <w:rsid w:val="0026479A"/>
    <w:rsid w:val="00272C98"/>
    <w:rsid w:val="0027670E"/>
    <w:rsid w:val="002768E4"/>
    <w:rsid w:val="0028150A"/>
    <w:rsid w:val="0028397F"/>
    <w:rsid w:val="00283C96"/>
    <w:rsid w:val="0028596A"/>
    <w:rsid w:val="0028798F"/>
    <w:rsid w:val="002911BF"/>
    <w:rsid w:val="0029290E"/>
    <w:rsid w:val="00293E23"/>
    <w:rsid w:val="00294F61"/>
    <w:rsid w:val="00295A46"/>
    <w:rsid w:val="0029701D"/>
    <w:rsid w:val="002A52FE"/>
    <w:rsid w:val="002B23A4"/>
    <w:rsid w:val="002B50C5"/>
    <w:rsid w:val="002B5EAE"/>
    <w:rsid w:val="002B6422"/>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BE5"/>
    <w:rsid w:val="002F1CCE"/>
    <w:rsid w:val="002F2220"/>
    <w:rsid w:val="002F424C"/>
    <w:rsid w:val="002F458E"/>
    <w:rsid w:val="002F69EB"/>
    <w:rsid w:val="002F6EB7"/>
    <w:rsid w:val="002F6EE8"/>
    <w:rsid w:val="003014AC"/>
    <w:rsid w:val="00301C36"/>
    <w:rsid w:val="00302291"/>
    <w:rsid w:val="003024B4"/>
    <w:rsid w:val="00303CDF"/>
    <w:rsid w:val="003065DD"/>
    <w:rsid w:val="00307926"/>
    <w:rsid w:val="0031164E"/>
    <w:rsid w:val="00313C20"/>
    <w:rsid w:val="0031584B"/>
    <w:rsid w:val="003166B2"/>
    <w:rsid w:val="00316EED"/>
    <w:rsid w:val="003173AA"/>
    <w:rsid w:val="00321CB5"/>
    <w:rsid w:val="00322FF4"/>
    <w:rsid w:val="0032391F"/>
    <w:rsid w:val="00325450"/>
    <w:rsid w:val="0032733C"/>
    <w:rsid w:val="00327C86"/>
    <w:rsid w:val="00330786"/>
    <w:rsid w:val="00331A62"/>
    <w:rsid w:val="00335670"/>
    <w:rsid w:val="00352A04"/>
    <w:rsid w:val="00354AA5"/>
    <w:rsid w:val="00354DD8"/>
    <w:rsid w:val="00356130"/>
    <w:rsid w:val="00362ABF"/>
    <w:rsid w:val="00363393"/>
    <w:rsid w:val="00364053"/>
    <w:rsid w:val="00364B73"/>
    <w:rsid w:val="00364D68"/>
    <w:rsid w:val="00364DE9"/>
    <w:rsid w:val="00364FF9"/>
    <w:rsid w:val="00367507"/>
    <w:rsid w:val="0036769C"/>
    <w:rsid w:val="0036791D"/>
    <w:rsid w:val="00370A44"/>
    <w:rsid w:val="003729E1"/>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4F7"/>
    <w:rsid w:val="00397810"/>
    <w:rsid w:val="003A0764"/>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51C"/>
    <w:rsid w:val="004334B1"/>
    <w:rsid w:val="00434CD7"/>
    <w:rsid w:val="004420F8"/>
    <w:rsid w:val="00442488"/>
    <w:rsid w:val="00444727"/>
    <w:rsid w:val="00444959"/>
    <w:rsid w:val="00444C3E"/>
    <w:rsid w:val="00450B69"/>
    <w:rsid w:val="0045166C"/>
    <w:rsid w:val="00452483"/>
    <w:rsid w:val="00455540"/>
    <w:rsid w:val="004557FB"/>
    <w:rsid w:val="00455CB4"/>
    <w:rsid w:val="00455E25"/>
    <w:rsid w:val="004577A8"/>
    <w:rsid w:val="00461546"/>
    <w:rsid w:val="00461791"/>
    <w:rsid w:val="00464755"/>
    <w:rsid w:val="0046624E"/>
    <w:rsid w:val="004673D8"/>
    <w:rsid w:val="00470475"/>
    <w:rsid w:val="004719C0"/>
    <w:rsid w:val="004757E5"/>
    <w:rsid w:val="00477254"/>
    <w:rsid w:val="00481FF7"/>
    <w:rsid w:val="0048413F"/>
    <w:rsid w:val="004852B1"/>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C03EA"/>
    <w:rsid w:val="004C03FA"/>
    <w:rsid w:val="004C0EA9"/>
    <w:rsid w:val="004C0F1C"/>
    <w:rsid w:val="004C56D2"/>
    <w:rsid w:val="004C6B84"/>
    <w:rsid w:val="004C6C1C"/>
    <w:rsid w:val="004C73F6"/>
    <w:rsid w:val="004D127F"/>
    <w:rsid w:val="004D3A9D"/>
    <w:rsid w:val="004D618D"/>
    <w:rsid w:val="004D75A1"/>
    <w:rsid w:val="004E1EF5"/>
    <w:rsid w:val="004E3859"/>
    <w:rsid w:val="004E5060"/>
    <w:rsid w:val="004F168E"/>
    <w:rsid w:val="004F2FB5"/>
    <w:rsid w:val="004F6A7A"/>
    <w:rsid w:val="004F7A53"/>
    <w:rsid w:val="00500368"/>
    <w:rsid w:val="00505DD9"/>
    <w:rsid w:val="005067FF"/>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30265"/>
    <w:rsid w:val="005308F6"/>
    <w:rsid w:val="005314B4"/>
    <w:rsid w:val="00531805"/>
    <w:rsid w:val="0053457C"/>
    <w:rsid w:val="005355BF"/>
    <w:rsid w:val="0053565B"/>
    <w:rsid w:val="005364B5"/>
    <w:rsid w:val="00540DC2"/>
    <w:rsid w:val="0054446A"/>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E98"/>
    <w:rsid w:val="005A521C"/>
    <w:rsid w:val="005B05AD"/>
    <w:rsid w:val="005B1367"/>
    <w:rsid w:val="005B13AD"/>
    <w:rsid w:val="005B2946"/>
    <w:rsid w:val="005B3C04"/>
    <w:rsid w:val="005B4B93"/>
    <w:rsid w:val="005B5254"/>
    <w:rsid w:val="005B537A"/>
    <w:rsid w:val="005B578A"/>
    <w:rsid w:val="005B6315"/>
    <w:rsid w:val="005B778E"/>
    <w:rsid w:val="005C18C9"/>
    <w:rsid w:val="005C1B60"/>
    <w:rsid w:val="005C2852"/>
    <w:rsid w:val="005C2A83"/>
    <w:rsid w:val="005C4F27"/>
    <w:rsid w:val="005C7B12"/>
    <w:rsid w:val="005D0F35"/>
    <w:rsid w:val="005D0F3A"/>
    <w:rsid w:val="005D292B"/>
    <w:rsid w:val="005D2FC7"/>
    <w:rsid w:val="005D5455"/>
    <w:rsid w:val="005D5BE1"/>
    <w:rsid w:val="005D7504"/>
    <w:rsid w:val="005E4BF1"/>
    <w:rsid w:val="005E4D50"/>
    <w:rsid w:val="005E5395"/>
    <w:rsid w:val="005E608A"/>
    <w:rsid w:val="005E7DBA"/>
    <w:rsid w:val="005E7FE0"/>
    <w:rsid w:val="005F09CB"/>
    <w:rsid w:val="005F1B8E"/>
    <w:rsid w:val="005F1EF6"/>
    <w:rsid w:val="005F4D9D"/>
    <w:rsid w:val="005F52DC"/>
    <w:rsid w:val="005F58F9"/>
    <w:rsid w:val="005F605A"/>
    <w:rsid w:val="005F692C"/>
    <w:rsid w:val="0060245B"/>
    <w:rsid w:val="0060306C"/>
    <w:rsid w:val="00604930"/>
    <w:rsid w:val="00605B35"/>
    <w:rsid w:val="006065F5"/>
    <w:rsid w:val="00613271"/>
    <w:rsid w:val="00615D2A"/>
    <w:rsid w:val="006165C9"/>
    <w:rsid w:val="00616D58"/>
    <w:rsid w:val="006174E8"/>
    <w:rsid w:val="006218F1"/>
    <w:rsid w:val="00623064"/>
    <w:rsid w:val="006264F9"/>
    <w:rsid w:val="00631464"/>
    <w:rsid w:val="00631F29"/>
    <w:rsid w:val="00634DE8"/>
    <w:rsid w:val="00635B44"/>
    <w:rsid w:val="006370FB"/>
    <w:rsid w:val="00641264"/>
    <w:rsid w:val="006428EE"/>
    <w:rsid w:val="006434A0"/>
    <w:rsid w:val="006448EE"/>
    <w:rsid w:val="00647E4D"/>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B0E2B"/>
    <w:rsid w:val="006B3BD8"/>
    <w:rsid w:val="006B3CC4"/>
    <w:rsid w:val="006B65B3"/>
    <w:rsid w:val="006B7C79"/>
    <w:rsid w:val="006C1182"/>
    <w:rsid w:val="006C1FA1"/>
    <w:rsid w:val="006C265F"/>
    <w:rsid w:val="006C569F"/>
    <w:rsid w:val="006C584B"/>
    <w:rsid w:val="006D0903"/>
    <w:rsid w:val="006D430C"/>
    <w:rsid w:val="006D4A5D"/>
    <w:rsid w:val="006D4AB6"/>
    <w:rsid w:val="006D4F2B"/>
    <w:rsid w:val="006D5E22"/>
    <w:rsid w:val="006D7A74"/>
    <w:rsid w:val="006E07A5"/>
    <w:rsid w:val="006E0CFF"/>
    <w:rsid w:val="006E4ADD"/>
    <w:rsid w:val="006E6ACB"/>
    <w:rsid w:val="006E6FEA"/>
    <w:rsid w:val="006F101C"/>
    <w:rsid w:val="006F16F3"/>
    <w:rsid w:val="006F1DE6"/>
    <w:rsid w:val="006F22C8"/>
    <w:rsid w:val="006F61C6"/>
    <w:rsid w:val="006F61FD"/>
    <w:rsid w:val="006F7344"/>
    <w:rsid w:val="0070032E"/>
    <w:rsid w:val="0070231A"/>
    <w:rsid w:val="00702EB9"/>
    <w:rsid w:val="007039F5"/>
    <w:rsid w:val="007079C8"/>
    <w:rsid w:val="007100BB"/>
    <w:rsid w:val="00710AEA"/>
    <w:rsid w:val="00713812"/>
    <w:rsid w:val="00717E40"/>
    <w:rsid w:val="0072036D"/>
    <w:rsid w:val="00720FA2"/>
    <w:rsid w:val="00721C70"/>
    <w:rsid w:val="00723E3F"/>
    <w:rsid w:val="00724ED1"/>
    <w:rsid w:val="0072688D"/>
    <w:rsid w:val="00726B32"/>
    <w:rsid w:val="00731521"/>
    <w:rsid w:val="00732709"/>
    <w:rsid w:val="00733108"/>
    <w:rsid w:val="00735AC3"/>
    <w:rsid w:val="007378EC"/>
    <w:rsid w:val="00740926"/>
    <w:rsid w:val="00740995"/>
    <w:rsid w:val="00742776"/>
    <w:rsid w:val="00742CBE"/>
    <w:rsid w:val="00742E54"/>
    <w:rsid w:val="007435E8"/>
    <w:rsid w:val="00743CCA"/>
    <w:rsid w:val="00744D59"/>
    <w:rsid w:val="00750D94"/>
    <w:rsid w:val="00750D99"/>
    <w:rsid w:val="007528A3"/>
    <w:rsid w:val="00752F4E"/>
    <w:rsid w:val="00753048"/>
    <w:rsid w:val="00753C46"/>
    <w:rsid w:val="007570DF"/>
    <w:rsid w:val="00760EB0"/>
    <w:rsid w:val="0076101B"/>
    <w:rsid w:val="007612CA"/>
    <w:rsid w:val="00763A92"/>
    <w:rsid w:val="00764421"/>
    <w:rsid w:val="0077088D"/>
    <w:rsid w:val="00772E20"/>
    <w:rsid w:val="0077545D"/>
    <w:rsid w:val="0077732B"/>
    <w:rsid w:val="00777D31"/>
    <w:rsid w:val="00780CDE"/>
    <w:rsid w:val="00782A8D"/>
    <w:rsid w:val="007831B8"/>
    <w:rsid w:val="0078640E"/>
    <w:rsid w:val="00790CB0"/>
    <w:rsid w:val="00790FB1"/>
    <w:rsid w:val="00792C3C"/>
    <w:rsid w:val="00793556"/>
    <w:rsid w:val="007935A9"/>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40D8"/>
    <w:rsid w:val="007C5AAC"/>
    <w:rsid w:val="007C7417"/>
    <w:rsid w:val="007C79D3"/>
    <w:rsid w:val="007D0865"/>
    <w:rsid w:val="007D10A7"/>
    <w:rsid w:val="007D265E"/>
    <w:rsid w:val="007D42DD"/>
    <w:rsid w:val="007D4573"/>
    <w:rsid w:val="007D4FCD"/>
    <w:rsid w:val="007D6516"/>
    <w:rsid w:val="007D6C37"/>
    <w:rsid w:val="007E13DD"/>
    <w:rsid w:val="007E1D6D"/>
    <w:rsid w:val="007E2DB1"/>
    <w:rsid w:val="007E3FF1"/>
    <w:rsid w:val="007E49C8"/>
    <w:rsid w:val="007E4CCC"/>
    <w:rsid w:val="007E53F8"/>
    <w:rsid w:val="007E6AF4"/>
    <w:rsid w:val="007E6E5E"/>
    <w:rsid w:val="007E75AB"/>
    <w:rsid w:val="007F0BE7"/>
    <w:rsid w:val="007F0EA2"/>
    <w:rsid w:val="007F2738"/>
    <w:rsid w:val="007F3F2E"/>
    <w:rsid w:val="007F4509"/>
    <w:rsid w:val="007F4F15"/>
    <w:rsid w:val="007F5904"/>
    <w:rsid w:val="008014B6"/>
    <w:rsid w:val="00803576"/>
    <w:rsid w:val="00803F75"/>
    <w:rsid w:val="00805C2C"/>
    <w:rsid w:val="0081165D"/>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56D9"/>
    <w:rsid w:val="008559BF"/>
    <w:rsid w:val="0085687E"/>
    <w:rsid w:val="00862E32"/>
    <w:rsid w:val="00863128"/>
    <w:rsid w:val="008642A0"/>
    <w:rsid w:val="00870CD6"/>
    <w:rsid w:val="00873A38"/>
    <w:rsid w:val="008742A4"/>
    <w:rsid w:val="008748AF"/>
    <w:rsid w:val="008749BE"/>
    <w:rsid w:val="0088022B"/>
    <w:rsid w:val="00882101"/>
    <w:rsid w:val="00883635"/>
    <w:rsid w:val="00883903"/>
    <w:rsid w:val="00884781"/>
    <w:rsid w:val="00885AA9"/>
    <w:rsid w:val="0088661F"/>
    <w:rsid w:val="00891554"/>
    <w:rsid w:val="00891EB6"/>
    <w:rsid w:val="00893D51"/>
    <w:rsid w:val="008978C4"/>
    <w:rsid w:val="008A1604"/>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CB"/>
    <w:rsid w:val="009968CF"/>
    <w:rsid w:val="009A02B9"/>
    <w:rsid w:val="009A13A8"/>
    <w:rsid w:val="009A1A0F"/>
    <w:rsid w:val="009A51CB"/>
    <w:rsid w:val="009A61ED"/>
    <w:rsid w:val="009A79AD"/>
    <w:rsid w:val="009B126C"/>
    <w:rsid w:val="009B1F98"/>
    <w:rsid w:val="009B2C0E"/>
    <w:rsid w:val="009B3CB1"/>
    <w:rsid w:val="009B4E3B"/>
    <w:rsid w:val="009B76EF"/>
    <w:rsid w:val="009C1836"/>
    <w:rsid w:val="009C1EBF"/>
    <w:rsid w:val="009C3125"/>
    <w:rsid w:val="009C68F5"/>
    <w:rsid w:val="009C7440"/>
    <w:rsid w:val="009D32B8"/>
    <w:rsid w:val="009D48DC"/>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4726"/>
    <w:rsid w:val="00A07B97"/>
    <w:rsid w:val="00A113CD"/>
    <w:rsid w:val="00A12244"/>
    <w:rsid w:val="00A16987"/>
    <w:rsid w:val="00A21146"/>
    <w:rsid w:val="00A22424"/>
    <w:rsid w:val="00A23A6D"/>
    <w:rsid w:val="00A23A73"/>
    <w:rsid w:val="00A27697"/>
    <w:rsid w:val="00A32042"/>
    <w:rsid w:val="00A34882"/>
    <w:rsid w:val="00A34F7B"/>
    <w:rsid w:val="00A367B3"/>
    <w:rsid w:val="00A40441"/>
    <w:rsid w:val="00A41D15"/>
    <w:rsid w:val="00A43175"/>
    <w:rsid w:val="00A44DC1"/>
    <w:rsid w:val="00A5081B"/>
    <w:rsid w:val="00A50B0B"/>
    <w:rsid w:val="00A5191C"/>
    <w:rsid w:val="00A53BAA"/>
    <w:rsid w:val="00A5674D"/>
    <w:rsid w:val="00A619EB"/>
    <w:rsid w:val="00A631AD"/>
    <w:rsid w:val="00A6354A"/>
    <w:rsid w:val="00A63BCA"/>
    <w:rsid w:val="00A655E2"/>
    <w:rsid w:val="00A65A7A"/>
    <w:rsid w:val="00A666D8"/>
    <w:rsid w:val="00A66F6B"/>
    <w:rsid w:val="00A671FC"/>
    <w:rsid w:val="00A70F9A"/>
    <w:rsid w:val="00A741CD"/>
    <w:rsid w:val="00A74602"/>
    <w:rsid w:val="00A74D94"/>
    <w:rsid w:val="00A7684B"/>
    <w:rsid w:val="00A8338D"/>
    <w:rsid w:val="00A84AA1"/>
    <w:rsid w:val="00A84E2F"/>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762"/>
    <w:rsid w:val="00AB4914"/>
    <w:rsid w:val="00AB4A22"/>
    <w:rsid w:val="00AC2563"/>
    <w:rsid w:val="00AC37E0"/>
    <w:rsid w:val="00AC5128"/>
    <w:rsid w:val="00AC568D"/>
    <w:rsid w:val="00AC61AC"/>
    <w:rsid w:val="00AC7369"/>
    <w:rsid w:val="00AD0531"/>
    <w:rsid w:val="00AD59F2"/>
    <w:rsid w:val="00AD60C4"/>
    <w:rsid w:val="00AE0CAB"/>
    <w:rsid w:val="00AE0D98"/>
    <w:rsid w:val="00AE41FA"/>
    <w:rsid w:val="00AE47E9"/>
    <w:rsid w:val="00AF1545"/>
    <w:rsid w:val="00AF2E38"/>
    <w:rsid w:val="00AF5F06"/>
    <w:rsid w:val="00AF6CF7"/>
    <w:rsid w:val="00B006D7"/>
    <w:rsid w:val="00B0237C"/>
    <w:rsid w:val="00B03A91"/>
    <w:rsid w:val="00B05DAA"/>
    <w:rsid w:val="00B06565"/>
    <w:rsid w:val="00B078BE"/>
    <w:rsid w:val="00B15E21"/>
    <w:rsid w:val="00B16CB2"/>
    <w:rsid w:val="00B17068"/>
    <w:rsid w:val="00B17CF8"/>
    <w:rsid w:val="00B202AF"/>
    <w:rsid w:val="00B20966"/>
    <w:rsid w:val="00B20C83"/>
    <w:rsid w:val="00B2138B"/>
    <w:rsid w:val="00B22705"/>
    <w:rsid w:val="00B22FD9"/>
    <w:rsid w:val="00B2454A"/>
    <w:rsid w:val="00B2614B"/>
    <w:rsid w:val="00B26A5B"/>
    <w:rsid w:val="00B275D5"/>
    <w:rsid w:val="00B30D29"/>
    <w:rsid w:val="00B314FD"/>
    <w:rsid w:val="00B33ACC"/>
    <w:rsid w:val="00B3495A"/>
    <w:rsid w:val="00B35949"/>
    <w:rsid w:val="00B35AFF"/>
    <w:rsid w:val="00B40D0C"/>
    <w:rsid w:val="00B41254"/>
    <w:rsid w:val="00B41BE5"/>
    <w:rsid w:val="00B42316"/>
    <w:rsid w:val="00B42D7D"/>
    <w:rsid w:val="00B43537"/>
    <w:rsid w:val="00B45079"/>
    <w:rsid w:val="00B53039"/>
    <w:rsid w:val="00B542D1"/>
    <w:rsid w:val="00B57BB3"/>
    <w:rsid w:val="00B611CE"/>
    <w:rsid w:val="00B61597"/>
    <w:rsid w:val="00B62D7F"/>
    <w:rsid w:val="00B65B4A"/>
    <w:rsid w:val="00B6686C"/>
    <w:rsid w:val="00B66CF2"/>
    <w:rsid w:val="00B705D5"/>
    <w:rsid w:val="00B72277"/>
    <w:rsid w:val="00B73109"/>
    <w:rsid w:val="00B731F7"/>
    <w:rsid w:val="00B74F8F"/>
    <w:rsid w:val="00B75113"/>
    <w:rsid w:val="00B80C10"/>
    <w:rsid w:val="00B80FD6"/>
    <w:rsid w:val="00B82B05"/>
    <w:rsid w:val="00B82B3A"/>
    <w:rsid w:val="00B83938"/>
    <w:rsid w:val="00B83B2F"/>
    <w:rsid w:val="00B8433F"/>
    <w:rsid w:val="00B84709"/>
    <w:rsid w:val="00B9245A"/>
    <w:rsid w:val="00B92F7F"/>
    <w:rsid w:val="00B93165"/>
    <w:rsid w:val="00B942E3"/>
    <w:rsid w:val="00B963CB"/>
    <w:rsid w:val="00B96AEA"/>
    <w:rsid w:val="00BA0916"/>
    <w:rsid w:val="00BA0D31"/>
    <w:rsid w:val="00BA31A6"/>
    <w:rsid w:val="00BA4386"/>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4C4C"/>
    <w:rsid w:val="00BC4DFA"/>
    <w:rsid w:val="00BC5A0B"/>
    <w:rsid w:val="00BD2032"/>
    <w:rsid w:val="00BD414F"/>
    <w:rsid w:val="00BD5B0B"/>
    <w:rsid w:val="00BD5F86"/>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1090E"/>
    <w:rsid w:val="00C10B1F"/>
    <w:rsid w:val="00C1294D"/>
    <w:rsid w:val="00C12C6B"/>
    <w:rsid w:val="00C12D7B"/>
    <w:rsid w:val="00C143C2"/>
    <w:rsid w:val="00C15945"/>
    <w:rsid w:val="00C16835"/>
    <w:rsid w:val="00C16839"/>
    <w:rsid w:val="00C16BE1"/>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67F49"/>
    <w:rsid w:val="00C70207"/>
    <w:rsid w:val="00C70E2C"/>
    <w:rsid w:val="00C74443"/>
    <w:rsid w:val="00C779BC"/>
    <w:rsid w:val="00C800DD"/>
    <w:rsid w:val="00C81118"/>
    <w:rsid w:val="00C81F1B"/>
    <w:rsid w:val="00C81F56"/>
    <w:rsid w:val="00C843FD"/>
    <w:rsid w:val="00C935C1"/>
    <w:rsid w:val="00C93BA7"/>
    <w:rsid w:val="00C93FD7"/>
    <w:rsid w:val="00C941D3"/>
    <w:rsid w:val="00C94650"/>
    <w:rsid w:val="00C950D8"/>
    <w:rsid w:val="00C95A91"/>
    <w:rsid w:val="00CA04F3"/>
    <w:rsid w:val="00CA07E6"/>
    <w:rsid w:val="00CA32D4"/>
    <w:rsid w:val="00CA58FF"/>
    <w:rsid w:val="00CA68C8"/>
    <w:rsid w:val="00CA786D"/>
    <w:rsid w:val="00CB18C8"/>
    <w:rsid w:val="00CB3897"/>
    <w:rsid w:val="00CB511D"/>
    <w:rsid w:val="00CB5ED3"/>
    <w:rsid w:val="00CB6B96"/>
    <w:rsid w:val="00CB758B"/>
    <w:rsid w:val="00CB788E"/>
    <w:rsid w:val="00CB7990"/>
    <w:rsid w:val="00CC3B72"/>
    <w:rsid w:val="00CC575E"/>
    <w:rsid w:val="00CC62F7"/>
    <w:rsid w:val="00CC64E0"/>
    <w:rsid w:val="00CC6B6F"/>
    <w:rsid w:val="00CD01EE"/>
    <w:rsid w:val="00CD0704"/>
    <w:rsid w:val="00CD17FA"/>
    <w:rsid w:val="00CD41AA"/>
    <w:rsid w:val="00CD5E51"/>
    <w:rsid w:val="00CD6149"/>
    <w:rsid w:val="00CD78B5"/>
    <w:rsid w:val="00CE0E71"/>
    <w:rsid w:val="00CE66B4"/>
    <w:rsid w:val="00CE7541"/>
    <w:rsid w:val="00CF055E"/>
    <w:rsid w:val="00CF0F2D"/>
    <w:rsid w:val="00CF1401"/>
    <w:rsid w:val="00CF16BB"/>
    <w:rsid w:val="00CF1DBD"/>
    <w:rsid w:val="00CF3258"/>
    <w:rsid w:val="00D01583"/>
    <w:rsid w:val="00D016CB"/>
    <w:rsid w:val="00D01D96"/>
    <w:rsid w:val="00D037FA"/>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6ED"/>
    <w:rsid w:val="00D25BA4"/>
    <w:rsid w:val="00D31521"/>
    <w:rsid w:val="00D315AA"/>
    <w:rsid w:val="00D377FC"/>
    <w:rsid w:val="00D408CA"/>
    <w:rsid w:val="00D433ED"/>
    <w:rsid w:val="00D43A8D"/>
    <w:rsid w:val="00D461CE"/>
    <w:rsid w:val="00D478A3"/>
    <w:rsid w:val="00D47F38"/>
    <w:rsid w:val="00D528E5"/>
    <w:rsid w:val="00D52CC6"/>
    <w:rsid w:val="00D54F2C"/>
    <w:rsid w:val="00D61E4F"/>
    <w:rsid w:val="00D66B3D"/>
    <w:rsid w:val="00D70596"/>
    <w:rsid w:val="00D7087C"/>
    <w:rsid w:val="00D710A0"/>
    <w:rsid w:val="00D72390"/>
    <w:rsid w:val="00D727A7"/>
    <w:rsid w:val="00D72C7F"/>
    <w:rsid w:val="00D76CC8"/>
    <w:rsid w:val="00D77080"/>
    <w:rsid w:val="00D8312E"/>
    <w:rsid w:val="00D8318D"/>
    <w:rsid w:val="00D84020"/>
    <w:rsid w:val="00D854EB"/>
    <w:rsid w:val="00D8621C"/>
    <w:rsid w:val="00D87B29"/>
    <w:rsid w:val="00D903BA"/>
    <w:rsid w:val="00D90A80"/>
    <w:rsid w:val="00D926B6"/>
    <w:rsid w:val="00D934CD"/>
    <w:rsid w:val="00D93DA5"/>
    <w:rsid w:val="00D942AB"/>
    <w:rsid w:val="00D94A93"/>
    <w:rsid w:val="00D96182"/>
    <w:rsid w:val="00D97A86"/>
    <w:rsid w:val="00DA1E0C"/>
    <w:rsid w:val="00DA1FC4"/>
    <w:rsid w:val="00DA5F6C"/>
    <w:rsid w:val="00DA6ADC"/>
    <w:rsid w:val="00DA7433"/>
    <w:rsid w:val="00DB0039"/>
    <w:rsid w:val="00DB00B1"/>
    <w:rsid w:val="00DB7005"/>
    <w:rsid w:val="00DB75A1"/>
    <w:rsid w:val="00DC02B5"/>
    <w:rsid w:val="00DC1D34"/>
    <w:rsid w:val="00DC2DD0"/>
    <w:rsid w:val="00DC3EC0"/>
    <w:rsid w:val="00DC3F02"/>
    <w:rsid w:val="00DC5435"/>
    <w:rsid w:val="00DC5991"/>
    <w:rsid w:val="00DC5CD9"/>
    <w:rsid w:val="00DC666B"/>
    <w:rsid w:val="00DC6753"/>
    <w:rsid w:val="00DC7457"/>
    <w:rsid w:val="00DC754E"/>
    <w:rsid w:val="00DD0158"/>
    <w:rsid w:val="00DD1A43"/>
    <w:rsid w:val="00DD2813"/>
    <w:rsid w:val="00DD4372"/>
    <w:rsid w:val="00DD4795"/>
    <w:rsid w:val="00DD538F"/>
    <w:rsid w:val="00DD6183"/>
    <w:rsid w:val="00DD62B5"/>
    <w:rsid w:val="00DD7FD2"/>
    <w:rsid w:val="00DE0EB9"/>
    <w:rsid w:val="00DE11B0"/>
    <w:rsid w:val="00DE26DB"/>
    <w:rsid w:val="00DE3774"/>
    <w:rsid w:val="00DE4F7D"/>
    <w:rsid w:val="00DE704E"/>
    <w:rsid w:val="00DE7DE5"/>
    <w:rsid w:val="00DE7E3D"/>
    <w:rsid w:val="00DF34EC"/>
    <w:rsid w:val="00DF36B5"/>
    <w:rsid w:val="00DF48DF"/>
    <w:rsid w:val="00DF6832"/>
    <w:rsid w:val="00E06B6B"/>
    <w:rsid w:val="00E07A3D"/>
    <w:rsid w:val="00E11FF4"/>
    <w:rsid w:val="00E12136"/>
    <w:rsid w:val="00E1290B"/>
    <w:rsid w:val="00E13ECB"/>
    <w:rsid w:val="00E14845"/>
    <w:rsid w:val="00E16F62"/>
    <w:rsid w:val="00E17953"/>
    <w:rsid w:val="00E20EE0"/>
    <w:rsid w:val="00E21324"/>
    <w:rsid w:val="00E21DC0"/>
    <w:rsid w:val="00E21F72"/>
    <w:rsid w:val="00E22BB1"/>
    <w:rsid w:val="00E22D17"/>
    <w:rsid w:val="00E24330"/>
    <w:rsid w:val="00E25847"/>
    <w:rsid w:val="00E26BE2"/>
    <w:rsid w:val="00E31232"/>
    <w:rsid w:val="00E33D80"/>
    <w:rsid w:val="00E34891"/>
    <w:rsid w:val="00E352E6"/>
    <w:rsid w:val="00E42BBB"/>
    <w:rsid w:val="00E42C95"/>
    <w:rsid w:val="00E43F0B"/>
    <w:rsid w:val="00E464C9"/>
    <w:rsid w:val="00E46970"/>
    <w:rsid w:val="00E51602"/>
    <w:rsid w:val="00E52E38"/>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90520"/>
    <w:rsid w:val="00E948B0"/>
    <w:rsid w:val="00E95193"/>
    <w:rsid w:val="00E95BCF"/>
    <w:rsid w:val="00E963E9"/>
    <w:rsid w:val="00E97022"/>
    <w:rsid w:val="00EA2EE8"/>
    <w:rsid w:val="00EA4018"/>
    <w:rsid w:val="00EA73F1"/>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7505"/>
    <w:rsid w:val="00EE7905"/>
    <w:rsid w:val="00EF290A"/>
    <w:rsid w:val="00EF2C33"/>
    <w:rsid w:val="00EF4D79"/>
    <w:rsid w:val="00EF6F4B"/>
    <w:rsid w:val="00F001BB"/>
    <w:rsid w:val="00F01828"/>
    <w:rsid w:val="00F01C8B"/>
    <w:rsid w:val="00F03093"/>
    <w:rsid w:val="00F07989"/>
    <w:rsid w:val="00F11683"/>
    <w:rsid w:val="00F1258B"/>
    <w:rsid w:val="00F12CE1"/>
    <w:rsid w:val="00F13B8B"/>
    <w:rsid w:val="00F14A5B"/>
    <w:rsid w:val="00F15B5A"/>
    <w:rsid w:val="00F16EBD"/>
    <w:rsid w:val="00F200D3"/>
    <w:rsid w:val="00F2083C"/>
    <w:rsid w:val="00F24CC5"/>
    <w:rsid w:val="00F25349"/>
    <w:rsid w:val="00F2625C"/>
    <w:rsid w:val="00F2645F"/>
    <w:rsid w:val="00F307F2"/>
    <w:rsid w:val="00F3181F"/>
    <w:rsid w:val="00F32B3D"/>
    <w:rsid w:val="00F34397"/>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98D"/>
    <w:rsid w:val="00F5718B"/>
    <w:rsid w:val="00F614BA"/>
    <w:rsid w:val="00F6393B"/>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90291"/>
    <w:rsid w:val="00F92917"/>
    <w:rsid w:val="00F93A04"/>
    <w:rsid w:val="00F94926"/>
    <w:rsid w:val="00F961BF"/>
    <w:rsid w:val="00F97AC9"/>
    <w:rsid w:val="00FA1159"/>
    <w:rsid w:val="00FA17A2"/>
    <w:rsid w:val="00FB010E"/>
    <w:rsid w:val="00FB2F20"/>
    <w:rsid w:val="00FB4A83"/>
    <w:rsid w:val="00FB5579"/>
    <w:rsid w:val="00FB5A6E"/>
    <w:rsid w:val="00FB6DC3"/>
    <w:rsid w:val="00FC287F"/>
    <w:rsid w:val="00FC3F6E"/>
    <w:rsid w:val="00FC5166"/>
    <w:rsid w:val="00FC53BA"/>
    <w:rsid w:val="00FC58B6"/>
    <w:rsid w:val="00FC6B29"/>
    <w:rsid w:val="00FC7108"/>
    <w:rsid w:val="00FD0B8B"/>
    <w:rsid w:val="00FD1A0B"/>
    <w:rsid w:val="00FD24A2"/>
    <w:rsid w:val="00FD523E"/>
    <w:rsid w:val="00FD63E5"/>
    <w:rsid w:val="00FE007E"/>
    <w:rsid w:val="00FE0867"/>
    <w:rsid w:val="00FE4017"/>
    <w:rsid w:val="00FE4304"/>
    <w:rsid w:val="00FE5824"/>
    <w:rsid w:val="00FE5FBD"/>
    <w:rsid w:val="00FF200B"/>
    <w:rsid w:val="00FF20C8"/>
    <w:rsid w:val="00FF2189"/>
    <w:rsid w:val="00FF30A4"/>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CRAN.R-project.org/package=magrittr" TargetMode="External"/><Relationship Id="rId26" Type="http://schemas.openxmlformats.org/officeDocument/2006/relationships/hyperlink" Target="https://CRAN.R-project.org/package=stringr" TargetMode="External"/><Relationship Id="rId3" Type="http://schemas.openxmlformats.org/officeDocument/2006/relationships/styles" Target="styles.xml"/><Relationship Id="rId21" Type="http://schemas.openxmlformats.org/officeDocument/2006/relationships/hyperlink" Target="https://CRAN.R-project.org/package=cray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RAN.R-project.org/package=mapview" TargetMode="External"/><Relationship Id="rId25" Type="http://schemas.openxmlformats.org/officeDocument/2006/relationships/hyperlink" Target="https://CRAN.R-project.org/package=ggpubr" TargetMode="External"/><Relationship Id="rId2" Type="http://schemas.openxmlformats.org/officeDocument/2006/relationships/numbering" Target="numbering.xml"/><Relationship Id="rId16" Type="http://schemas.openxmlformats.org/officeDocument/2006/relationships/hyperlink" Target="https://r-spatial.github.io/rgee/" TargetMode="External"/><Relationship Id="rId20" Type="http://schemas.openxmlformats.org/officeDocument/2006/relationships/hyperlink" Target="https://CRAN.R-project.org/package=zyp"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purr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arthengine.google.com/" TargetMode="External"/><Relationship Id="rId23" Type="http://schemas.openxmlformats.org/officeDocument/2006/relationships/hyperlink" Target="https://CRAN.R-project.org/package=data.table" TargetMode="External"/><Relationship Id="rId28" Type="http://schemas.openxmlformats.org/officeDocument/2006/relationships/hyperlink" Target="https://CRAN.R-project.org/package=dplyr" TargetMode="External"/><Relationship Id="rId10" Type="http://schemas.openxmlformats.org/officeDocument/2006/relationships/image" Target="media/image3.jpeg"/><Relationship Id="rId19" Type="http://schemas.openxmlformats.org/officeDocument/2006/relationships/hyperlink" Target="https://CRAN.R-project.org/package=R.util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CRAN.R-project.org/package=landsat8" TargetMode="External"/><Relationship Id="rId27" Type="http://schemas.openxmlformats.org/officeDocument/2006/relationships/hyperlink" Target="https://CRAN.R-project.org/package=tidyr"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4976</TotalTime>
  <Pages>24</Pages>
  <Words>20523</Words>
  <Characters>116983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422</cp:revision>
  <dcterms:created xsi:type="dcterms:W3CDTF">2022-02-28T20:59:00Z</dcterms:created>
  <dcterms:modified xsi:type="dcterms:W3CDTF">2022-12-12T23:58:00Z</dcterms:modified>
</cp:coreProperties>
</file>