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de-DE"/>
        </w:rPr>
        <w:t>2 Marks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1. Give the definition of a rational agent.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2. What is the criteria used for the evaluation of a search strategy?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3. Compare depth first search and breadth first search.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4. State the significance of alpha beta pruning.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5. Mention the symbols used to indicate objects, relations and functions.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6. State the Bayes' rule.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7. What are the features of an ideal planner?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8. Why does uncertainty arise?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9. Define Reinforcement Learning.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10. Define Information gain. 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11 Marks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11. Explain in detail the components of a well-defined problem.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12. Draw the structure of an agent and explain its role in problem solving.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13. Explain the PEAS description of the task environment.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14. Illustrate the Breadth First Search strategy with a suitable diagram.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15. Explain the min max search procedure in detail with an example.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16. You are given two jugs, 4 gallon and 3 gallon each. Neither has any measurement on it. There is a pump that can be used to fill the jug with water. How can you get exactly 2 gallons of water into the 4-gallon jug? Solve the water jug problem using Best First search.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17. Explain iterative deepening with an example.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18. Explain how alpha beta pruning reduces number of nodes in min max strategy.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19. Describe the syntax of the propositional logic.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20. List the various Resolution Strategies" and briefly explain.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21. Explain in detail the AND- Elimination rule in propositional logic.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22. Compare backward chaining and forward chaining.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23. How is knowledge represented in uncertain domains? Explain.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24. How is classical planning done efficiently? Give an example.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25. List the significance of a Bayesian network.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26. Explain in detail how inferences are extracted in a Bayesian network.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27. Discuss how ensemble learning trains multiple learners to solve the same problem.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28. List some of the applications of artificial neural networks. 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29. Explain in detail inductive logic programming. </w:t>
      </w:r>
    </w:p>
    <w:p>
      <w:pPr>
        <w:pStyle w:val="Body A"/>
      </w:pPr>
      <w:r>
        <w:rPr>
          <w:rtl w:val="0"/>
          <w:lang w:val="en-US"/>
        </w:rPr>
        <w:t xml:space="preserve">30. What is active reinforcement learning? Explain with an example. </w:t>
      </w: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