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4E" w:rsidRPr="00720CFF" w:rsidRDefault="00A06C4E" w:rsidP="00293C0E">
      <w:pPr>
        <w:spacing w:before="60" w:line="48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Ministerul Educației al Republicii Moldova</w:t>
      </w:r>
    </w:p>
    <w:p w:rsidR="00A06C4E" w:rsidRPr="00720CFF" w:rsidRDefault="00A06C4E" w:rsidP="00293C0E">
      <w:pPr>
        <w:spacing w:before="60" w:line="480" w:lineRule="auto"/>
        <w:jc w:val="center"/>
        <w:rPr>
          <w:rFonts w:ascii="Times New Roman" w:hAnsi="Times New Roman" w:cs="Times New Roman"/>
          <w:sz w:val="32"/>
          <w:szCs w:val="28"/>
          <w:lang w:val="ro-MD"/>
        </w:rPr>
      </w:pPr>
      <w:bookmarkStart w:id="0" w:name="_GoBack"/>
      <w:r w:rsidRPr="00720CFF">
        <w:rPr>
          <w:rFonts w:ascii="Times New Roman" w:hAnsi="Times New Roman" w:cs="Times New Roman"/>
          <w:sz w:val="28"/>
          <w:lang w:val="ro-MD"/>
        </w:rPr>
        <w:t>Universitatea Tehnică a Moldovei</w:t>
      </w:r>
      <w:r w:rsidRPr="00720CFF">
        <w:rPr>
          <w:rFonts w:ascii="Times New Roman" w:hAnsi="Times New Roman" w:cs="Times New Roman"/>
          <w:sz w:val="32"/>
          <w:szCs w:val="28"/>
          <w:lang w:val="ro-MD"/>
        </w:rPr>
        <w:t xml:space="preserve"> </w:t>
      </w:r>
    </w:p>
    <w:p w:rsidR="00A06C4E" w:rsidRPr="00720CFF" w:rsidRDefault="00A06C4E" w:rsidP="00293C0E">
      <w:pPr>
        <w:spacing w:before="60" w:line="48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Facultatea Calculatoare Informatică și Microelectronică</w:t>
      </w:r>
    </w:p>
    <w:p w:rsidR="00720CFF" w:rsidRPr="00720CFF" w:rsidRDefault="00720CFF" w:rsidP="00720CFF">
      <w:pPr>
        <w:spacing w:line="36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 xml:space="preserve">Departamentul </w:t>
      </w:r>
      <w:bookmarkEnd w:id="0"/>
      <w:r w:rsidRPr="00720CFF">
        <w:rPr>
          <w:rFonts w:ascii="Times New Roman" w:hAnsi="Times New Roman" w:cs="Times New Roman"/>
          <w:sz w:val="28"/>
          <w:lang w:val="ro-MD"/>
        </w:rPr>
        <w:t>Ingineria Software și Automatică</w:t>
      </w: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lang w:val="ro-MD"/>
        </w:rPr>
      </w:pP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lang w:val="ro-MD"/>
        </w:rPr>
      </w:pP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lang w:val="ro-MD"/>
        </w:rPr>
      </w:pP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b/>
          <w:sz w:val="44"/>
          <w:lang w:val="ro-MD"/>
        </w:rPr>
      </w:pPr>
      <w:r w:rsidRPr="00720CFF">
        <w:rPr>
          <w:rFonts w:ascii="Times New Roman" w:hAnsi="Times New Roman" w:cs="Times New Roman"/>
          <w:b/>
          <w:sz w:val="44"/>
          <w:lang w:val="ro-MD"/>
        </w:rPr>
        <w:t>RAPORT</w:t>
      </w: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sz w:val="36"/>
          <w:lang w:val="ro-MD"/>
        </w:rPr>
      </w:pPr>
      <w:r w:rsidRPr="00720CFF">
        <w:rPr>
          <w:rFonts w:ascii="Times New Roman" w:hAnsi="Times New Roman" w:cs="Times New Roman"/>
          <w:sz w:val="36"/>
          <w:lang w:val="ro-MD"/>
        </w:rPr>
        <w:t>Lucrare de laborator nr. 2 la Programarea în Rețea</w:t>
      </w: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sz w:val="36"/>
          <w:lang w:val="ro-MD"/>
        </w:rPr>
      </w:pPr>
    </w:p>
    <w:p w:rsidR="00A06C4E" w:rsidRPr="00720CFF" w:rsidRDefault="00A06C4E" w:rsidP="00293C0E">
      <w:pPr>
        <w:spacing w:line="480" w:lineRule="auto"/>
        <w:jc w:val="center"/>
        <w:rPr>
          <w:rFonts w:ascii="Times New Roman" w:hAnsi="Times New Roman" w:cs="Times New Roman"/>
          <w:sz w:val="36"/>
          <w:lang w:val="ro-MD"/>
        </w:rPr>
      </w:pPr>
      <w:r w:rsidRPr="00720CFF">
        <w:rPr>
          <w:rFonts w:ascii="Times New Roman" w:hAnsi="Times New Roman" w:cs="Times New Roman"/>
          <w:b/>
          <w:sz w:val="36"/>
          <w:lang w:val="ro-MD"/>
        </w:rPr>
        <w:t>Tema:</w:t>
      </w:r>
      <w:r w:rsidRPr="00720CFF">
        <w:rPr>
          <w:rFonts w:ascii="Times New Roman" w:hAnsi="Times New Roman" w:cs="Times New Roman"/>
          <w:sz w:val="36"/>
          <w:lang w:val="ro-MD"/>
        </w:rPr>
        <w:t xml:space="preserve"> </w:t>
      </w:r>
      <w:r w:rsidRPr="00720CFF">
        <w:rPr>
          <w:rFonts w:ascii="Times New Roman" w:hAnsi="Times New Roman" w:cs="Times New Roman"/>
          <w:i/>
          <w:sz w:val="36"/>
          <w:lang w:val="ro-MD"/>
        </w:rPr>
        <w:t>Programare Multi-Threading</w:t>
      </w:r>
    </w:p>
    <w:p w:rsidR="00A06C4E" w:rsidRPr="00720CFF" w:rsidRDefault="00A06C4E" w:rsidP="00293C0E">
      <w:pPr>
        <w:spacing w:line="480" w:lineRule="auto"/>
        <w:rPr>
          <w:rFonts w:ascii="Times New Roman" w:hAnsi="Times New Roman" w:cs="Times New Roman"/>
          <w:sz w:val="36"/>
          <w:lang w:val="ro-MD"/>
        </w:rPr>
      </w:pPr>
    </w:p>
    <w:p w:rsidR="00A06C4E" w:rsidRPr="00720CFF" w:rsidRDefault="00A06C4E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Efectuat st. gr. TI-142:</w:t>
      </w:r>
    </w:p>
    <w:p w:rsidR="00A06C4E" w:rsidRPr="00720CFF" w:rsidRDefault="009F29EE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  <w:r>
        <w:rPr>
          <w:rFonts w:ascii="Times New Roman" w:hAnsi="Times New Roman" w:cs="Times New Roman"/>
          <w:sz w:val="28"/>
          <w:lang w:val="ro-MD"/>
        </w:rPr>
        <w:t>Chicu Roman</w:t>
      </w:r>
      <w:r w:rsidR="00720CFF" w:rsidRPr="00720CFF">
        <w:rPr>
          <w:rFonts w:ascii="Times New Roman" w:hAnsi="Times New Roman" w:cs="Times New Roman"/>
          <w:sz w:val="28"/>
          <w:lang w:val="ro-MD"/>
        </w:rPr>
        <w:t>.</w:t>
      </w:r>
    </w:p>
    <w:p w:rsidR="00A06C4E" w:rsidRPr="00720CFF" w:rsidRDefault="00A06C4E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</w:p>
    <w:p w:rsidR="00A06C4E" w:rsidRPr="00720CFF" w:rsidRDefault="00A06C4E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 xml:space="preserve">Verificat lect. </w:t>
      </w:r>
      <w:r w:rsidR="00520767" w:rsidRPr="00720CFF">
        <w:rPr>
          <w:rFonts w:ascii="Times New Roman" w:hAnsi="Times New Roman" w:cs="Times New Roman"/>
          <w:sz w:val="28"/>
          <w:lang w:val="ro-MD"/>
        </w:rPr>
        <w:t>asistent</w:t>
      </w:r>
      <w:r w:rsidRPr="00720CFF">
        <w:rPr>
          <w:rFonts w:ascii="Times New Roman" w:hAnsi="Times New Roman" w:cs="Times New Roman"/>
          <w:sz w:val="28"/>
          <w:lang w:val="ro-MD"/>
        </w:rPr>
        <w:t>.:</w:t>
      </w:r>
    </w:p>
    <w:p w:rsidR="00A06C4E" w:rsidRPr="00720CFF" w:rsidRDefault="00D647FF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  <w:r>
        <w:rPr>
          <w:rFonts w:ascii="Times New Roman" w:hAnsi="Times New Roman" w:cs="Times New Roman"/>
          <w:sz w:val="28"/>
          <w:lang w:val="ro-MD"/>
        </w:rPr>
        <w:t>Ostapenco Stepan</w:t>
      </w:r>
      <w:r w:rsidR="00A06C4E" w:rsidRPr="00720CFF">
        <w:rPr>
          <w:rFonts w:ascii="Times New Roman" w:hAnsi="Times New Roman" w:cs="Times New Roman"/>
          <w:sz w:val="28"/>
          <w:lang w:val="ro-MD"/>
        </w:rPr>
        <w:t>.</w:t>
      </w:r>
    </w:p>
    <w:p w:rsidR="00720CFF" w:rsidRPr="00720CFF" w:rsidRDefault="00720CFF" w:rsidP="00293C0E">
      <w:pPr>
        <w:spacing w:line="480" w:lineRule="auto"/>
        <w:jc w:val="right"/>
        <w:rPr>
          <w:rFonts w:ascii="Times New Roman" w:hAnsi="Times New Roman" w:cs="Times New Roman"/>
          <w:sz w:val="28"/>
          <w:lang w:val="ro-MD"/>
        </w:rPr>
      </w:pPr>
    </w:p>
    <w:p w:rsidR="00A06C4E" w:rsidRPr="00720CFF" w:rsidRDefault="00A06C4E" w:rsidP="00293C0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b/>
          <w:sz w:val="24"/>
          <w:szCs w:val="24"/>
          <w:lang w:val="ro-MD"/>
        </w:rPr>
        <w:t>Scopul lucrării:</w:t>
      </w:r>
    </w:p>
    <w:p w:rsidR="00A06C4E" w:rsidRPr="00720CFF" w:rsidRDefault="00A06C4E" w:rsidP="00293C0E">
      <w:pPr>
        <w:shd w:val="clear" w:color="auto" w:fill="FFFFFF"/>
        <w:spacing w:after="0" w:line="480" w:lineRule="auto"/>
        <w:ind w:firstLine="720"/>
        <w:jc w:val="both"/>
        <w:rPr>
          <w:color w:val="333333"/>
          <w:lang w:val="ro-MD"/>
        </w:rPr>
      </w:pPr>
      <w:r w:rsidRPr="00720CFF">
        <w:rPr>
          <w:color w:val="333333"/>
          <w:lang w:val="ro-MD"/>
        </w:rPr>
        <w:t>Lucrarea de laborator are ca scop studiul și înțelegerea proprietăților firelor.Stările unui fir de execuție.Lansarea, suspendarea și oprirea unui fir de execuție.Grupuri de Thread-uri.Elemente pentru realizarea comunicării și sicronizării.</w:t>
      </w:r>
    </w:p>
    <w:p w:rsidR="00A06C4E" w:rsidRPr="00720CFF" w:rsidRDefault="00A06C4E" w:rsidP="00293C0E">
      <w:pPr>
        <w:shd w:val="clear" w:color="auto" w:fill="FFFFFF"/>
        <w:spacing w:after="0" w:line="480" w:lineRule="auto"/>
        <w:ind w:firstLine="720"/>
        <w:jc w:val="both"/>
        <w:rPr>
          <w:color w:val="333333"/>
          <w:lang w:val="ro-MD"/>
        </w:rPr>
      </w:pPr>
    </w:p>
    <w:p w:rsidR="00A06C4E" w:rsidRPr="00720CFF" w:rsidRDefault="00A06C4E" w:rsidP="00293C0E">
      <w:pPr>
        <w:shd w:val="clear" w:color="auto" w:fill="FFFFFF"/>
        <w:spacing w:after="0" w:line="480" w:lineRule="auto"/>
        <w:jc w:val="both"/>
        <w:rPr>
          <w:color w:val="333333"/>
          <w:lang w:val="ro-MD"/>
        </w:rPr>
      </w:pPr>
      <w:r w:rsidRPr="00720CFF">
        <w:rPr>
          <w:b/>
          <w:color w:val="333333"/>
          <w:lang w:val="ro-MD"/>
        </w:rPr>
        <w:t>Obiectiv:</w:t>
      </w:r>
      <w:r w:rsidRPr="00720CFF">
        <w:rPr>
          <w:color w:val="333333"/>
          <w:lang w:val="ro-MD"/>
        </w:rPr>
        <w:t xml:space="preserve"> </w:t>
      </w:r>
    </w:p>
    <w:p w:rsidR="00A06C4E" w:rsidRPr="00720CFF" w:rsidRDefault="00A06C4E" w:rsidP="00293C0E">
      <w:pPr>
        <w:shd w:val="clear" w:color="auto" w:fill="FFFFFF"/>
        <w:spacing w:after="0" w:line="480" w:lineRule="auto"/>
        <w:ind w:firstLine="720"/>
        <w:jc w:val="both"/>
        <w:rPr>
          <w:color w:val="333333"/>
          <w:lang w:val="ro-MD"/>
        </w:rPr>
      </w:pPr>
      <w:r w:rsidRPr="00720CFF">
        <w:rPr>
          <w:color w:val="333333"/>
          <w:lang w:val="ro-MD"/>
        </w:rPr>
        <w:t>Fiind dată diagrama dependențelor cauzale de modelat activitățile reprezentate de aceastea prin fire de execuție.</w:t>
      </w:r>
    </w:p>
    <w:p w:rsidR="00520767" w:rsidRPr="00720CFF" w:rsidRDefault="00A06C4E" w:rsidP="00293C0E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  <w:r w:rsidRPr="00720CFF">
        <w:rPr>
          <w:b/>
          <w:lang w:val="ro-MD"/>
        </w:rPr>
        <w:t>Link la repozitoriu</w:t>
      </w:r>
      <w:r w:rsidRPr="00720CFF">
        <w:rPr>
          <w:lang w:val="ro-MD"/>
        </w:rPr>
        <w:t>:</w:t>
      </w:r>
      <w:r w:rsidR="002E4F2E" w:rsidRPr="00720CFF">
        <w:rPr>
          <w:lang w:val="ro-MD"/>
        </w:rPr>
        <w:t xml:space="preserve"> </w:t>
      </w:r>
      <w:r w:rsidR="00D647FF" w:rsidRPr="00D647FF">
        <w:rPr>
          <w:lang w:val="ro-MD"/>
        </w:rPr>
        <w:t>https://github.com/logan11116/lab1</w:t>
      </w:r>
    </w:p>
    <w:p w:rsidR="00A06C4E" w:rsidRPr="00720CFF" w:rsidRDefault="00A06C4E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  <w:r w:rsidRPr="00720CFF">
        <w:rPr>
          <w:color w:val="252525"/>
          <w:shd w:val="clear" w:color="auto" w:fill="FFFFFF"/>
          <w:lang w:val="ro-MD"/>
        </w:rPr>
        <w:t>Principiul de </w:t>
      </w:r>
      <w:r w:rsidRPr="00720CFF">
        <w:rPr>
          <w:b/>
          <w:bCs/>
          <w:color w:val="252525"/>
          <w:shd w:val="clear" w:color="auto" w:fill="FFFFFF"/>
          <w:lang w:val="ro-MD"/>
        </w:rPr>
        <w:t>multithreading</w:t>
      </w:r>
      <w:r w:rsidRPr="00720CFF">
        <w:rPr>
          <w:color w:val="252525"/>
          <w:shd w:val="clear" w:color="auto" w:fill="FFFFFF"/>
          <w:lang w:val="ro-MD"/>
        </w:rPr>
        <w:t> presupune execuția mai multor thread-uri în același </w:t>
      </w:r>
      <w:r w:rsidRPr="00720CFF">
        <w:rPr>
          <w:shd w:val="clear" w:color="auto" w:fill="FFFFFF"/>
          <w:lang w:val="ro-MD"/>
        </w:rPr>
        <w:t>pipeline</w:t>
      </w:r>
      <w:r w:rsidRPr="00720CFF">
        <w:rPr>
          <w:color w:val="252525"/>
          <w:shd w:val="clear" w:color="auto" w:fill="FFFFFF"/>
          <w:lang w:val="ro-MD"/>
        </w:rPr>
        <w:t>, fiecare având propria secțiune de timp în care este menit să lucreze. Odată cu creșterea capabilităților procesoarelor au crescut și cererile de performanță, asta ducând la solicitarea la maxim a resurselor unui procesor. Necesitatea multithreading-ului a venit de la observația că unele procesoare puteau pierde timp prețios în așteptarea unui eveniment pentru o anumită sarcină.</w:t>
      </w:r>
    </w:p>
    <w:p w:rsidR="00720CFF" w:rsidRPr="00720CFF" w:rsidRDefault="00720CFF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  <w:r w:rsidRPr="00720CFF">
        <w:rPr>
          <w:color w:val="252525"/>
          <w:shd w:val="clear" w:color="auto" w:fill="FFFFFF"/>
          <w:lang w:val="ro-MD"/>
        </w:rPr>
        <w:t>Principiul multithreading-ului cu granularitate fină stă în faptul că fiecare instrucțiune va fi preluată de un alt</w:t>
      </w:r>
      <w:r w:rsidRPr="00720CFF">
        <w:rPr>
          <w:lang w:val="ro-MD"/>
        </w:rPr>
        <w:t> </w:t>
      </w:r>
      <w:hyperlink r:id="rId5" w:tooltip="Thread" w:history="1">
        <w:r w:rsidRPr="00720CFF">
          <w:rPr>
            <w:color w:val="252525"/>
            <w:lang w:val="ro-MD"/>
          </w:rPr>
          <w:t>fir de execuție</w:t>
        </w:r>
      </w:hyperlink>
      <w:r w:rsidRPr="00720CFF">
        <w:rPr>
          <w:color w:val="252525"/>
          <w:shd w:val="clear" w:color="auto" w:fill="FFFFFF"/>
          <w:lang w:val="ro-MD"/>
        </w:rPr>
        <w:t>, astfel neavând două instrucțiuni din același</w:t>
      </w:r>
      <w:r w:rsidRPr="00720CFF">
        <w:rPr>
          <w:lang w:val="ro-MD"/>
        </w:rPr>
        <w:t> </w:t>
      </w:r>
      <w:hyperlink r:id="rId6" w:tooltip="Thread" w:history="1">
        <w:r w:rsidRPr="00720CFF">
          <w:rPr>
            <w:color w:val="252525"/>
            <w:lang w:val="ro-MD"/>
          </w:rPr>
          <w:t>fir de execuție</w:t>
        </w:r>
      </w:hyperlink>
      <w:r w:rsidRPr="00720CFF">
        <w:rPr>
          <w:lang w:val="ro-MD"/>
        </w:rPr>
        <w:t> </w:t>
      </w:r>
      <w:r w:rsidRPr="00720CFF">
        <w:rPr>
          <w:color w:val="252525"/>
          <w:shd w:val="clear" w:color="auto" w:fill="FFFFFF"/>
          <w:lang w:val="ro-MD"/>
        </w:rPr>
        <w:t>prezente în același timp în</w:t>
      </w:r>
      <w:r w:rsidRPr="00720CFF">
        <w:rPr>
          <w:lang w:val="ro-MD"/>
        </w:rPr>
        <w:t> </w:t>
      </w:r>
      <w:hyperlink r:id="rId7" w:tooltip="Pipeline" w:history="1">
        <w:r w:rsidRPr="00720CFF">
          <w:rPr>
            <w:color w:val="252525"/>
            <w:lang w:val="ro-MD"/>
          </w:rPr>
          <w:t>pipeline</w:t>
        </w:r>
      </w:hyperlink>
      <w:r w:rsidRPr="00720CFF">
        <w:rPr>
          <w:color w:val="252525"/>
          <w:shd w:val="clear" w:color="auto" w:fill="FFFFFF"/>
          <w:lang w:val="ro-MD"/>
        </w:rPr>
        <w:t>. Avantajul major al acestui tip de</w:t>
      </w:r>
      <w:r w:rsidRPr="00720CFF">
        <w:rPr>
          <w:lang w:val="ro-MD"/>
        </w:rPr>
        <w:t> </w:t>
      </w:r>
      <w:hyperlink r:id="rId8" w:tooltip="Procesor" w:history="1">
        <w:r w:rsidRPr="00720CFF">
          <w:rPr>
            <w:color w:val="252525"/>
            <w:lang w:val="ro-MD"/>
          </w:rPr>
          <w:t>procesor</w:t>
        </w:r>
      </w:hyperlink>
      <w:r w:rsidRPr="00720CFF">
        <w:rPr>
          <w:lang w:val="ro-MD"/>
        </w:rPr>
        <w:t> </w:t>
      </w:r>
      <w:r w:rsidRPr="00720CFF">
        <w:rPr>
          <w:color w:val="252525"/>
          <w:shd w:val="clear" w:color="auto" w:fill="FFFFFF"/>
          <w:lang w:val="ro-MD"/>
        </w:rPr>
        <w:t>este faptul că latența cauzată de anumite evenimente este folosită eficient de alte</w:t>
      </w:r>
      <w:r w:rsidRPr="00720CFF">
        <w:rPr>
          <w:lang w:val="ro-MD"/>
        </w:rPr>
        <w:t> </w:t>
      </w:r>
      <w:hyperlink r:id="rId9" w:tooltip="Thread" w:history="1">
        <w:r w:rsidRPr="00720CFF">
          <w:rPr>
            <w:color w:val="252525"/>
            <w:lang w:val="ro-MD"/>
          </w:rPr>
          <w:t>fire de execuție</w:t>
        </w:r>
      </w:hyperlink>
      <w:r w:rsidRPr="00720CFF">
        <w:rPr>
          <w:color w:val="252525"/>
          <w:shd w:val="clear" w:color="auto" w:fill="FFFFFF"/>
          <w:lang w:val="ro-MD"/>
        </w:rPr>
        <w:t>. Pentru a avea o eficiență maximă sunt necesare cel puțin atâtea</w:t>
      </w:r>
      <w:r w:rsidRPr="00720CFF">
        <w:rPr>
          <w:lang w:val="ro-MD"/>
        </w:rPr>
        <w:t> </w:t>
      </w:r>
      <w:hyperlink r:id="rId10" w:tooltip="Thread" w:history="1">
        <w:r w:rsidRPr="00720CFF">
          <w:rPr>
            <w:color w:val="252525"/>
            <w:lang w:val="ro-MD"/>
          </w:rPr>
          <w:t>fire de execuție</w:t>
        </w:r>
      </w:hyperlink>
      <w:r w:rsidRPr="00720CFF">
        <w:rPr>
          <w:lang w:val="ro-MD"/>
        </w:rPr>
        <w:t> </w:t>
      </w:r>
      <w:r w:rsidRPr="00720CFF">
        <w:rPr>
          <w:color w:val="252525"/>
          <w:shd w:val="clear" w:color="auto" w:fill="FFFFFF"/>
          <w:lang w:val="ro-MD"/>
        </w:rPr>
        <w:t>câte etape are</w:t>
      </w:r>
      <w:r w:rsidRPr="00720CFF">
        <w:rPr>
          <w:lang w:val="ro-MD"/>
        </w:rPr>
        <w:t> </w:t>
      </w:r>
      <w:hyperlink r:id="rId11" w:tooltip="Pipeline" w:history="1">
        <w:r w:rsidRPr="00720CFF">
          <w:rPr>
            <w:color w:val="252525"/>
            <w:lang w:val="ro-MD"/>
          </w:rPr>
          <w:t>pipe-ul</w:t>
        </w:r>
      </w:hyperlink>
      <w:r w:rsidRPr="00720CFF">
        <w:rPr>
          <w:color w:val="252525"/>
          <w:shd w:val="clear" w:color="auto" w:fill="FFFFFF"/>
          <w:lang w:val="ro-MD"/>
        </w:rPr>
        <w:t>, altfel fiind mai ineficiente decât procesoarele scalare. Complexitatea</w:t>
      </w:r>
      <w:r w:rsidRPr="00720CFF">
        <w:rPr>
          <w:lang w:val="ro-MD"/>
        </w:rPr>
        <w:t> </w:t>
      </w:r>
      <w:hyperlink r:id="rId12" w:tooltip="Hardware" w:history="1">
        <w:r w:rsidRPr="00720CFF">
          <w:rPr>
            <w:color w:val="252525"/>
            <w:lang w:val="ro-MD"/>
          </w:rPr>
          <w:t>hardware</w:t>
        </w:r>
      </w:hyperlink>
      <w:r w:rsidRPr="00720CFF">
        <w:rPr>
          <w:lang w:val="ro-MD"/>
        </w:rPr>
        <w:t> </w:t>
      </w:r>
      <w:r w:rsidRPr="00720CFF">
        <w:rPr>
          <w:color w:val="252525"/>
          <w:shd w:val="clear" w:color="auto" w:fill="FFFFFF"/>
          <w:lang w:val="ro-MD"/>
        </w:rPr>
        <w:t>crește deoarece fiecare registru trebuie duplicat pentru fiecare</w:t>
      </w:r>
      <w:r w:rsidRPr="00720CFF">
        <w:rPr>
          <w:lang w:val="ro-MD"/>
        </w:rPr>
        <w:t> </w:t>
      </w:r>
      <w:hyperlink r:id="rId13" w:tooltip="Thread" w:history="1">
        <w:r w:rsidRPr="00720CFF">
          <w:rPr>
            <w:color w:val="252525"/>
            <w:lang w:val="ro-MD"/>
          </w:rPr>
          <w:t>fir de execuție</w:t>
        </w:r>
      </w:hyperlink>
      <w:r w:rsidRPr="00720CFF">
        <w:rPr>
          <w:color w:val="252525"/>
          <w:shd w:val="clear" w:color="auto" w:fill="FFFFFF"/>
          <w:lang w:val="ro-MD"/>
        </w:rPr>
        <w:t>, însă complexitatea</w:t>
      </w:r>
      <w:r w:rsidRPr="00720CFF">
        <w:rPr>
          <w:lang w:val="ro-MD"/>
        </w:rPr>
        <w:t> </w:t>
      </w:r>
      <w:hyperlink r:id="rId14" w:tooltip="Pipeline" w:history="1">
        <w:r w:rsidRPr="00720CFF">
          <w:rPr>
            <w:color w:val="252525"/>
            <w:lang w:val="ro-MD"/>
          </w:rPr>
          <w:t>pipeline-ului</w:t>
        </w:r>
      </w:hyperlink>
      <w:r w:rsidRPr="00720CFF">
        <w:rPr>
          <w:lang w:val="ro-MD"/>
        </w:rPr>
        <w:t> </w:t>
      </w:r>
      <w:r w:rsidRPr="00720CFF">
        <w:rPr>
          <w:color w:val="252525"/>
          <w:shd w:val="clear" w:color="auto" w:fill="FFFFFF"/>
          <w:lang w:val="ro-MD"/>
        </w:rPr>
        <w:t>scade deoarece fiecare instrucțiune este independentă de toate celelalte.</w:t>
      </w:r>
    </w:p>
    <w:p w:rsidR="00720CFF" w:rsidRPr="00720CFF" w:rsidRDefault="00720CFF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720CFF" w:rsidRPr="00720CFF" w:rsidRDefault="00720CFF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720CFF" w:rsidRPr="00720CFF" w:rsidRDefault="00720CFF" w:rsidP="00720CFF">
      <w:pPr>
        <w:shd w:val="clear" w:color="auto" w:fill="FFFFFF"/>
        <w:spacing w:after="0" w:line="480" w:lineRule="auto"/>
        <w:ind w:firstLine="720"/>
        <w:jc w:val="both"/>
        <w:rPr>
          <w:color w:val="252525"/>
          <w:shd w:val="clear" w:color="auto" w:fill="FFFFFF"/>
          <w:lang w:val="ro-MD"/>
        </w:rPr>
      </w:pPr>
    </w:p>
    <w:p w:rsidR="00293C0E" w:rsidRPr="00720CFF" w:rsidRDefault="00293C0E" w:rsidP="00720CFF">
      <w:pPr>
        <w:shd w:val="clear" w:color="auto" w:fill="FFFFFF"/>
        <w:spacing w:after="0" w:line="480" w:lineRule="auto"/>
        <w:jc w:val="both"/>
        <w:rPr>
          <w:color w:val="252525"/>
          <w:shd w:val="clear" w:color="auto" w:fill="FFFFFF"/>
          <w:lang w:val="ro-MD"/>
        </w:rPr>
      </w:pPr>
    </w:p>
    <w:p w:rsidR="00A06C4E" w:rsidRPr="00720CFF" w:rsidRDefault="00A06C4E" w:rsidP="00720CF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Mersul lucrării:</w:t>
      </w:r>
    </w:p>
    <w:p w:rsidR="00A06C4E" w:rsidRPr="00720CFF" w:rsidRDefault="00A06C4E" w:rsidP="00720CF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b/>
          <w:sz w:val="24"/>
          <w:szCs w:val="24"/>
          <w:lang w:val="ro-MD"/>
        </w:rPr>
        <w:tab/>
      </w:r>
      <w:r w:rsidRPr="00720CFF">
        <w:rPr>
          <w:rFonts w:ascii="Times New Roman" w:hAnsi="Times New Roman" w:cs="Times New Roman"/>
          <w:sz w:val="24"/>
          <w:szCs w:val="24"/>
          <w:lang w:val="ro-MD"/>
        </w:rPr>
        <w:t>Primul pas cuprinde studierea diagramei dependețelor cauzale (Figura 1).</w:t>
      </w:r>
    </w:p>
    <w:p w:rsidR="00A06C4E" w:rsidRPr="00720CFF" w:rsidRDefault="00D647FF" w:rsidP="00293C0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355A977E" wp14:editId="502FE7FE">
            <wp:extent cx="5524500" cy="319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4E" w:rsidRPr="00720CFF" w:rsidRDefault="00A06C4E" w:rsidP="00293C0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bookmarkStart w:id="1" w:name="OLE_LINK74"/>
      <w:bookmarkStart w:id="2" w:name="OLE_LINK75"/>
      <w:bookmarkStart w:id="3" w:name="OLE_LINK76"/>
      <w:r w:rsidRPr="00720CFF">
        <w:rPr>
          <w:rFonts w:ascii="Times New Roman" w:hAnsi="Times New Roman" w:cs="Times New Roman"/>
          <w:b/>
          <w:sz w:val="24"/>
          <w:szCs w:val="24"/>
          <w:lang w:val="ro-MD"/>
        </w:rPr>
        <w:t xml:space="preserve">Figura 1 – </w:t>
      </w:r>
      <w:bookmarkEnd w:id="1"/>
      <w:bookmarkEnd w:id="2"/>
      <w:bookmarkEnd w:id="3"/>
      <w:r w:rsidRPr="00720CFF">
        <w:rPr>
          <w:rFonts w:ascii="Times New Roman" w:hAnsi="Times New Roman" w:cs="Times New Roman"/>
          <w:b/>
          <w:sz w:val="24"/>
          <w:szCs w:val="24"/>
          <w:lang w:val="ro-MD"/>
        </w:rPr>
        <w:t>Diagrama dependențelor cauzale</w:t>
      </w:r>
    </w:p>
    <w:p w:rsidR="00A06C4E" w:rsidRPr="00720CFF" w:rsidRDefault="00A06C4E" w:rsidP="00720CFF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sz w:val="24"/>
          <w:szCs w:val="24"/>
          <w:lang w:val="ro-MD"/>
        </w:rPr>
        <w:t>Următorul pas cuprinde crearea</w:t>
      </w:r>
      <w:r w:rsidR="00FA42BD" w:rsidRPr="00720CFF">
        <w:rPr>
          <w:rFonts w:ascii="Times New Roman" w:hAnsi="Times New Roman" w:cs="Times New Roman"/>
          <w:sz w:val="24"/>
          <w:szCs w:val="24"/>
          <w:lang w:val="ro-MD"/>
        </w:rPr>
        <w:t xml:space="preserve"> clasei principale </w:t>
      </w:r>
      <w:r w:rsidR="00FA42BD" w:rsidRPr="00720CFF">
        <w:rPr>
          <w:rFonts w:ascii="Times New Roman" w:hAnsi="Times New Roman" w:cs="Times New Roman"/>
          <w:i/>
          <w:sz w:val="24"/>
          <w:szCs w:val="24"/>
          <w:lang w:val="ro-MD"/>
        </w:rPr>
        <w:t>MyThread</w:t>
      </w:r>
      <w:r w:rsidR="00FA42BD" w:rsidRPr="00720CFF">
        <w:rPr>
          <w:rFonts w:ascii="Times New Roman" w:hAnsi="Times New Roman" w:cs="Times New Roman"/>
          <w:sz w:val="24"/>
          <w:szCs w:val="24"/>
          <w:lang w:val="ro-MD"/>
        </w:rPr>
        <w:t xml:space="preserve">.Această clasa cuprinde 3 </w:t>
      </w:r>
      <w:r w:rsidR="00FA42BD" w:rsidRPr="00720CFF">
        <w:rPr>
          <w:rFonts w:ascii="Times New Roman" w:hAnsi="Times New Roman" w:cs="Times New Roman"/>
          <w:i/>
          <w:sz w:val="24"/>
          <w:szCs w:val="24"/>
          <w:lang w:val="ro-MD"/>
        </w:rPr>
        <w:t>CountdownEvent</w:t>
      </w:r>
      <w:r w:rsidR="00FA42BD" w:rsidRPr="00720CFF">
        <w:rPr>
          <w:rFonts w:ascii="Times New Roman" w:hAnsi="Times New Roman" w:cs="Times New Roman"/>
          <w:sz w:val="24"/>
          <w:szCs w:val="24"/>
          <w:lang w:val="ro-MD"/>
        </w:rPr>
        <w:t xml:space="preserve">-uri și 7 </w:t>
      </w:r>
      <w:r w:rsidR="00FA42BD" w:rsidRPr="00720CFF">
        <w:rPr>
          <w:rFonts w:ascii="Times New Roman" w:hAnsi="Times New Roman" w:cs="Times New Roman"/>
          <w:i/>
          <w:sz w:val="24"/>
          <w:szCs w:val="24"/>
          <w:lang w:val="ro-MD"/>
        </w:rPr>
        <w:t>Thread</w:t>
      </w:r>
      <w:r w:rsidR="00FA42BD" w:rsidRPr="00720CFF">
        <w:rPr>
          <w:rFonts w:ascii="Times New Roman" w:hAnsi="Times New Roman" w:cs="Times New Roman"/>
          <w:sz w:val="24"/>
          <w:szCs w:val="24"/>
          <w:lang w:val="ro-MD"/>
        </w:rPr>
        <w:t>-uri create de utilizator.</w:t>
      </w:r>
    </w:p>
    <w:p w:rsidR="00FA42BD" w:rsidRPr="00720CFF" w:rsidRDefault="00FA42BD" w:rsidP="00720CFF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sz w:val="24"/>
          <w:szCs w:val="24"/>
          <w:lang w:val="ro-MD"/>
        </w:rPr>
        <w:t xml:space="preserve">Am folosit </w:t>
      </w:r>
      <w:r w:rsidRPr="00720CFF">
        <w:rPr>
          <w:rFonts w:ascii="Times New Roman" w:hAnsi="Times New Roman" w:cs="Times New Roman"/>
          <w:i/>
          <w:sz w:val="24"/>
          <w:szCs w:val="24"/>
          <w:lang w:val="ro-MD"/>
        </w:rPr>
        <w:t>CountdownEvent</w:t>
      </w:r>
      <w:r w:rsidRPr="00720CFF">
        <w:rPr>
          <w:rFonts w:ascii="Times New Roman" w:hAnsi="Times New Roman" w:cs="Times New Roman"/>
          <w:sz w:val="24"/>
          <w:szCs w:val="24"/>
          <w:lang w:val="ro-MD"/>
        </w:rPr>
        <w:t>-urile  deoarece ele servesc ca una din metodele de sincronizare care pornesc firele de aștepare dupa ce au fost semnalate de un anumit număr de ori (Figura 2).</w:t>
      </w:r>
    </w:p>
    <w:p w:rsidR="00FA42BD" w:rsidRPr="00720CFF" w:rsidRDefault="00FA42BD" w:rsidP="00293C0E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noProof/>
        </w:rPr>
        <w:drawing>
          <wp:inline distT="0" distB="0" distL="0" distR="0" wp14:anchorId="28F0A247" wp14:editId="0ECCCD89">
            <wp:extent cx="347662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BD" w:rsidRDefault="00FA42BD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  <w:bookmarkStart w:id="4" w:name="OLE_LINK77"/>
      <w:r w:rsidRPr="00720CFF">
        <w:rPr>
          <w:b/>
          <w:lang w:val="ro-MD"/>
        </w:rPr>
        <w:t xml:space="preserve">Figura 2 – </w:t>
      </w:r>
      <w:bookmarkEnd w:id="4"/>
      <w:r w:rsidRPr="00720CFF">
        <w:rPr>
          <w:b/>
          <w:lang w:val="ro-MD"/>
        </w:rPr>
        <w:t>CountdownEvent-urile</w:t>
      </w: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FA42BD" w:rsidRPr="00720CFF" w:rsidRDefault="00FA42BD" w:rsidP="00720CFF">
      <w:pPr>
        <w:shd w:val="clear" w:color="auto" w:fill="FFFFFF"/>
        <w:spacing w:after="0" w:line="480" w:lineRule="auto"/>
        <w:ind w:firstLine="720"/>
        <w:jc w:val="both"/>
        <w:rPr>
          <w:lang w:val="ro-MD"/>
        </w:rPr>
      </w:pPr>
      <w:r w:rsidRPr="00720CFF">
        <w:rPr>
          <w:lang w:val="ro-MD"/>
        </w:rPr>
        <w:lastRenderedPageBreak/>
        <w:t>Apoi urmează crearea a 7 fire de execuție</w:t>
      </w:r>
      <w:r w:rsidR="0025071F" w:rsidRPr="00720CFF">
        <w:rPr>
          <w:lang w:val="ro-MD"/>
        </w:rPr>
        <w:t xml:space="preserve">.Crearea firelor de execuție are loc prin instanțierea unui obiect </w:t>
      </w:r>
      <w:r w:rsidR="0025071F" w:rsidRPr="00720CFF">
        <w:rPr>
          <w:i/>
          <w:lang w:val="ro-MD"/>
        </w:rPr>
        <w:t>Thread</w:t>
      </w:r>
      <w:r w:rsidR="0025071F" w:rsidRPr="00720CFF">
        <w:rPr>
          <w:lang w:val="ro-MD"/>
        </w:rPr>
        <w:t xml:space="preserve">, al carui constructor va cere ca parametru un delegate de tipul </w:t>
      </w:r>
      <w:r w:rsidR="0025071F" w:rsidRPr="00720CFF">
        <w:rPr>
          <w:i/>
          <w:lang w:val="ro-MD"/>
        </w:rPr>
        <w:t xml:space="preserve">.CurrentThread </w:t>
      </w:r>
      <w:r w:rsidR="0025071F" w:rsidRPr="00720CFF">
        <w:rPr>
          <w:lang w:val="ro-MD"/>
        </w:rPr>
        <w:t>(Figura 3). Această proprietate va returna firul de execuție curent in timpul execuției.</w:t>
      </w:r>
    </w:p>
    <w:p w:rsidR="0025071F" w:rsidRPr="00720CFF" w:rsidRDefault="008F48C7" w:rsidP="00293C0E">
      <w:pPr>
        <w:shd w:val="clear" w:color="auto" w:fill="FFFFFF"/>
        <w:spacing w:after="0" w:line="480" w:lineRule="auto"/>
        <w:ind w:firstLine="720"/>
        <w:jc w:val="center"/>
        <w:rPr>
          <w:color w:val="333333"/>
          <w:lang w:val="ro-MD"/>
        </w:rPr>
      </w:pPr>
      <w:r>
        <w:rPr>
          <w:noProof/>
        </w:rPr>
        <w:drawing>
          <wp:inline distT="0" distB="0" distL="0" distR="0" wp14:anchorId="73ABE864" wp14:editId="708D4039">
            <wp:extent cx="268605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F" w:rsidRPr="00720CFF" w:rsidRDefault="0025071F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  <w:bookmarkStart w:id="5" w:name="OLE_LINK80"/>
      <w:bookmarkStart w:id="6" w:name="OLE_LINK81"/>
      <w:bookmarkStart w:id="7" w:name="OLE_LINK82"/>
      <w:r w:rsidRPr="00720CFF">
        <w:rPr>
          <w:b/>
          <w:lang w:val="ro-MD"/>
        </w:rPr>
        <w:t>Figura 3</w:t>
      </w:r>
      <w:bookmarkEnd w:id="5"/>
      <w:bookmarkEnd w:id="6"/>
      <w:bookmarkEnd w:id="7"/>
      <w:r w:rsidRPr="00720CFF">
        <w:rPr>
          <w:b/>
          <w:lang w:val="ro-MD"/>
        </w:rPr>
        <w:t xml:space="preserve"> – Crearea </w:t>
      </w:r>
      <w:r w:rsidRPr="00720CFF">
        <w:rPr>
          <w:b/>
          <w:i/>
          <w:lang w:val="ro-MD"/>
        </w:rPr>
        <w:t>Thread</w:t>
      </w:r>
      <w:r w:rsidRPr="00720CFF">
        <w:rPr>
          <w:b/>
          <w:lang w:val="ro-MD"/>
        </w:rPr>
        <w:t>-ului</w:t>
      </w:r>
    </w:p>
    <w:p w:rsidR="0025071F" w:rsidRPr="00720CFF" w:rsidRDefault="0025071F" w:rsidP="00720CFF">
      <w:pPr>
        <w:shd w:val="clear" w:color="auto" w:fill="FFFFFF"/>
        <w:spacing w:after="0" w:line="480" w:lineRule="auto"/>
        <w:ind w:firstLine="720"/>
        <w:jc w:val="both"/>
        <w:rPr>
          <w:lang w:val="ro-MD"/>
        </w:rPr>
      </w:pPr>
      <w:r w:rsidRPr="00720CFF">
        <w:rPr>
          <w:lang w:val="ro-MD"/>
        </w:rPr>
        <w:t xml:space="preserve">Odată cu crearea Thread-urilor se stabilește paramentrul </w:t>
      </w:r>
      <w:r w:rsidR="004139C1" w:rsidRPr="00720CFF">
        <w:rPr>
          <w:i/>
          <w:lang w:val="ro-MD"/>
        </w:rPr>
        <w:t>_countdown.wait</w:t>
      </w:r>
      <w:r w:rsidR="004139C1" w:rsidRPr="00720CFF">
        <w:rPr>
          <w:lang w:val="ro-MD"/>
        </w:rPr>
        <w:t xml:space="preserve">(), care va permite lansarea </w:t>
      </w:r>
      <w:r w:rsidR="004139C1" w:rsidRPr="00720CFF">
        <w:rPr>
          <w:i/>
          <w:lang w:val="ro-MD"/>
        </w:rPr>
        <w:t>Thread-</w:t>
      </w:r>
      <w:r w:rsidR="004139C1" w:rsidRPr="00720CFF">
        <w:rPr>
          <w:lang w:val="ro-MD"/>
        </w:rPr>
        <w:t xml:space="preserve">urilor dupa ordinea anumită conform variantei.Spre exemplu, </w:t>
      </w:r>
      <w:r w:rsidR="004139C1" w:rsidRPr="00720CFF">
        <w:rPr>
          <w:i/>
          <w:lang w:val="ro-MD"/>
        </w:rPr>
        <w:t>Thread</w:t>
      </w:r>
      <w:r w:rsidR="004139C1" w:rsidRPr="00720CFF">
        <w:rPr>
          <w:lang w:val="ro-MD"/>
        </w:rPr>
        <w:t xml:space="preserve">-ul 4 pentru a fi lansat așteapta lansarea celui de al  treilea </w:t>
      </w:r>
      <w:r w:rsidR="004139C1" w:rsidRPr="00720CFF">
        <w:rPr>
          <w:i/>
          <w:lang w:val="ro-MD"/>
        </w:rPr>
        <w:t>Thread</w:t>
      </w:r>
      <w:r w:rsidR="004139C1" w:rsidRPr="00720CFF">
        <w:rPr>
          <w:lang w:val="ro-MD"/>
        </w:rPr>
        <w:t xml:space="preserve"> (Figura 4).</w:t>
      </w:r>
    </w:p>
    <w:p w:rsidR="004139C1" w:rsidRPr="00720CFF" w:rsidRDefault="008F48C7" w:rsidP="00293C0E">
      <w:pPr>
        <w:shd w:val="clear" w:color="auto" w:fill="FFFFFF"/>
        <w:spacing w:after="0" w:line="480" w:lineRule="auto"/>
        <w:ind w:firstLine="720"/>
        <w:jc w:val="center"/>
        <w:rPr>
          <w:color w:val="333333"/>
          <w:lang w:val="ro-MD"/>
        </w:rPr>
      </w:pPr>
      <w:r>
        <w:rPr>
          <w:noProof/>
        </w:rPr>
        <w:drawing>
          <wp:inline distT="0" distB="0" distL="0" distR="0" wp14:anchorId="70CBFD14" wp14:editId="0C0626EE">
            <wp:extent cx="2676525" cy="1428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15" w:rsidRDefault="004139C1" w:rsidP="00293C0E">
      <w:pPr>
        <w:shd w:val="clear" w:color="auto" w:fill="FFFFFF"/>
        <w:spacing w:after="0" w:line="480" w:lineRule="auto"/>
        <w:ind w:firstLine="720"/>
        <w:jc w:val="center"/>
        <w:rPr>
          <w:b/>
          <w:i/>
          <w:lang w:val="ro-MD"/>
        </w:rPr>
      </w:pPr>
      <w:bookmarkStart w:id="8" w:name="OLE_LINK83"/>
      <w:bookmarkStart w:id="9" w:name="OLE_LINK84"/>
      <w:r w:rsidRPr="00720CFF">
        <w:rPr>
          <w:b/>
          <w:lang w:val="ro-MD"/>
        </w:rPr>
        <w:t>Figura 4</w:t>
      </w:r>
      <w:bookmarkEnd w:id="8"/>
      <w:bookmarkEnd w:id="9"/>
      <w:r w:rsidRPr="00720CFF">
        <w:rPr>
          <w:b/>
          <w:lang w:val="ro-MD"/>
        </w:rPr>
        <w:t xml:space="preserve"> – Parametrul </w:t>
      </w:r>
      <w:r w:rsidRPr="00720CFF">
        <w:rPr>
          <w:b/>
          <w:i/>
          <w:lang w:val="ro-MD"/>
        </w:rPr>
        <w:t>countdown.wait()</w:t>
      </w: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i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i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i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i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i/>
          <w:lang w:val="ro-MD"/>
        </w:rPr>
      </w:pPr>
    </w:p>
    <w:p w:rsid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i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jc w:val="center"/>
        <w:rPr>
          <w:b/>
          <w:i/>
          <w:lang w:val="ro-MD"/>
        </w:rPr>
      </w:pPr>
    </w:p>
    <w:p w:rsidR="00647115" w:rsidRPr="00720CFF" w:rsidRDefault="00647115" w:rsidP="00720CFF">
      <w:pPr>
        <w:shd w:val="clear" w:color="auto" w:fill="FFFFFF"/>
        <w:spacing w:after="0" w:line="480" w:lineRule="auto"/>
        <w:ind w:firstLine="720"/>
        <w:jc w:val="both"/>
        <w:rPr>
          <w:lang w:val="ro-MD"/>
        </w:rPr>
      </w:pPr>
      <w:r w:rsidRPr="00720CFF">
        <w:rPr>
          <w:lang w:val="ro-MD"/>
        </w:rPr>
        <w:t xml:space="preserve">În final are loc declararea celor 7 </w:t>
      </w:r>
      <w:r w:rsidRPr="00720CFF">
        <w:rPr>
          <w:i/>
          <w:lang w:val="ro-MD"/>
        </w:rPr>
        <w:t>Thread</w:t>
      </w:r>
      <w:r w:rsidRPr="00720CFF">
        <w:rPr>
          <w:lang w:val="ro-MD"/>
        </w:rPr>
        <w:t>-uri</w:t>
      </w:r>
      <w:r w:rsidR="00293C0E" w:rsidRPr="00720CFF">
        <w:rPr>
          <w:lang w:val="ro-MD"/>
        </w:rPr>
        <w:t xml:space="preserve"> împreună cu  obictele din clasa firelor de execuție al cărui constructor ia o referință a unei clase de tip </w:t>
      </w:r>
      <w:r w:rsidR="00293C0E" w:rsidRPr="00720CFF">
        <w:rPr>
          <w:i/>
          <w:lang w:val="ro-MD"/>
        </w:rPr>
        <w:t>ThreadStart</w:t>
      </w:r>
      <w:r w:rsidR="00293C0E" w:rsidRPr="00720CFF">
        <w:rPr>
          <w:lang w:val="ro-MD"/>
        </w:rPr>
        <w:t>.</w:t>
      </w:r>
    </w:p>
    <w:p w:rsidR="00293C0E" w:rsidRPr="00720CFF" w:rsidRDefault="00293C0E" w:rsidP="00720CFF">
      <w:pPr>
        <w:shd w:val="clear" w:color="auto" w:fill="FFFFFF"/>
        <w:spacing w:after="0" w:line="480" w:lineRule="auto"/>
        <w:ind w:firstLine="720"/>
        <w:jc w:val="both"/>
        <w:rPr>
          <w:lang w:val="ro-MD"/>
        </w:rPr>
      </w:pPr>
      <w:r w:rsidRPr="00720CFF">
        <w:rPr>
          <w:i/>
          <w:lang w:val="ro-MD"/>
        </w:rPr>
        <w:lastRenderedPageBreak/>
        <w:t>ThreadStart</w:t>
      </w:r>
      <w:r w:rsidRPr="00720CFF">
        <w:rPr>
          <w:lang w:val="ro-MD"/>
        </w:rPr>
        <w:t xml:space="preserve">-ul stabilește care metodă trebuie efectuată in primul rând atunci când se lansează un </w:t>
      </w:r>
      <w:r w:rsidRPr="00720CFF">
        <w:rPr>
          <w:i/>
          <w:lang w:val="ro-MD"/>
        </w:rPr>
        <w:t>Thread</w:t>
      </w:r>
      <w:r w:rsidRPr="00720CFF">
        <w:rPr>
          <w:lang w:val="ro-MD"/>
        </w:rPr>
        <w:t>. Acest paramentrul este numele funcției, care tot-odată este considerată ca o funcție a firului de execuție.</w:t>
      </w:r>
    </w:p>
    <w:p w:rsidR="00293C0E" w:rsidRPr="00720CFF" w:rsidRDefault="00293C0E" w:rsidP="00720CFF">
      <w:pPr>
        <w:shd w:val="clear" w:color="auto" w:fill="FFFFFF"/>
        <w:spacing w:after="0" w:line="480" w:lineRule="auto"/>
        <w:ind w:firstLine="720"/>
        <w:jc w:val="both"/>
        <w:rPr>
          <w:lang w:val="ro-MD"/>
        </w:rPr>
      </w:pPr>
      <w:r w:rsidRPr="00720CFF">
        <w:rPr>
          <w:lang w:val="ro-MD"/>
        </w:rPr>
        <w:t>Procesul final al programului dat este prezentat in Figura 5.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F3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F4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F5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tid1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(F1.T1));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tid2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(F2.T2));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tid3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(F3.T3));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tid4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(F4.T4));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tid5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(F5.T5));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tid1.Name = </w:t>
      </w:r>
      <w:r>
        <w:rPr>
          <w:rFonts w:ascii="Consolas" w:hAnsi="Consolas" w:cs="Consolas"/>
          <w:color w:val="A31515"/>
          <w:sz w:val="19"/>
          <w:szCs w:val="19"/>
        </w:rPr>
        <w:t>"Thread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tid2.Name = </w:t>
      </w:r>
      <w:r>
        <w:rPr>
          <w:rFonts w:ascii="Consolas" w:hAnsi="Consolas" w:cs="Consolas"/>
          <w:color w:val="A31515"/>
          <w:sz w:val="19"/>
          <w:szCs w:val="19"/>
        </w:rPr>
        <w:t>"Thread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tid3.Name = </w:t>
      </w:r>
      <w:r>
        <w:rPr>
          <w:rFonts w:ascii="Consolas" w:hAnsi="Consolas" w:cs="Consolas"/>
          <w:color w:val="A31515"/>
          <w:sz w:val="19"/>
          <w:szCs w:val="19"/>
        </w:rPr>
        <w:t>"Thread 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tid4.Name = </w:t>
      </w:r>
      <w:r>
        <w:rPr>
          <w:rFonts w:ascii="Consolas" w:hAnsi="Consolas" w:cs="Consolas"/>
          <w:color w:val="A31515"/>
          <w:sz w:val="19"/>
          <w:szCs w:val="19"/>
        </w:rPr>
        <w:t>"Thread 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tid5.Name = </w:t>
      </w:r>
      <w:r>
        <w:rPr>
          <w:rFonts w:ascii="Consolas" w:hAnsi="Consolas" w:cs="Consolas"/>
          <w:color w:val="A31515"/>
          <w:sz w:val="19"/>
          <w:szCs w:val="19"/>
        </w:rPr>
        <w:t>"Thread 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tid1.Start();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tid2.Start();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tid3.Start();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tid4.Start();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tid5.Start();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0E" w:rsidRPr="00720CFF" w:rsidRDefault="008F48C7" w:rsidP="008F48C7">
      <w:pPr>
        <w:shd w:val="clear" w:color="auto" w:fill="FFFFFF"/>
        <w:spacing w:after="0" w:line="480" w:lineRule="auto"/>
        <w:ind w:firstLine="720"/>
        <w:rPr>
          <w:lang w:val="ro-MD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93C0E" w:rsidRPr="00720CFF" w:rsidRDefault="008F48C7" w:rsidP="008F48C7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  <w:r>
        <w:rPr>
          <w:b/>
          <w:lang w:val="ro-MD"/>
        </w:rPr>
        <w:t xml:space="preserve">                                                  </w:t>
      </w:r>
      <w:r w:rsidR="00293C0E" w:rsidRPr="00720CFF">
        <w:rPr>
          <w:b/>
          <w:lang w:val="ro-MD"/>
        </w:rPr>
        <w:t>Figura 5 – Lansarea Thread-urilor</w:t>
      </w:r>
    </w:p>
    <w:p w:rsidR="00975989" w:rsidRPr="00720CFF" w:rsidRDefault="00975989" w:rsidP="00975989">
      <w:pPr>
        <w:shd w:val="clear" w:color="auto" w:fill="FFFFFF"/>
        <w:spacing w:after="0" w:line="480" w:lineRule="auto"/>
        <w:ind w:firstLine="708"/>
        <w:rPr>
          <w:lang w:val="ro-MD"/>
        </w:rPr>
      </w:pPr>
      <w:r w:rsidRPr="00720CFF">
        <w:rPr>
          <w:lang w:val="ro-MD"/>
        </w:rPr>
        <w:t>Rezultatul execuției programului (Figura6):</w:t>
      </w:r>
    </w:p>
    <w:p w:rsidR="00293C0E" w:rsidRPr="00720CFF" w:rsidRDefault="00975989" w:rsidP="00975989">
      <w:pPr>
        <w:shd w:val="clear" w:color="auto" w:fill="FFFFFF"/>
        <w:spacing w:after="0" w:line="480" w:lineRule="auto"/>
        <w:jc w:val="center"/>
        <w:rPr>
          <w:lang w:val="ro-MD"/>
        </w:rPr>
      </w:pPr>
      <w:r w:rsidRPr="00720CFF">
        <w:rPr>
          <w:b/>
          <w:lang w:val="ro-MD"/>
        </w:rPr>
        <w:t>Figura 6 – Lansarea Thread-urilor</w:t>
      </w:r>
    </w:p>
    <w:p w:rsidR="00293C0E" w:rsidRPr="00720CFF" w:rsidRDefault="008F48C7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  <w:r>
        <w:rPr>
          <w:noProof/>
        </w:rPr>
        <w:drawing>
          <wp:inline distT="0" distB="0" distL="0" distR="0" wp14:anchorId="0A2DD49C" wp14:editId="5EE56234">
            <wp:extent cx="4791075" cy="1076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89" w:rsidRDefault="00975989" w:rsidP="00293C0E">
      <w:pPr>
        <w:shd w:val="clear" w:color="auto" w:fill="FFFFFF"/>
        <w:spacing w:after="0" w:line="480" w:lineRule="auto"/>
        <w:ind w:firstLine="720"/>
        <w:jc w:val="center"/>
        <w:rPr>
          <w:b/>
          <w:lang w:val="ro-MD"/>
        </w:rPr>
      </w:pPr>
    </w:p>
    <w:p w:rsidR="00D647FF" w:rsidRPr="00720CFF" w:rsidRDefault="00D647FF" w:rsidP="00F57C39">
      <w:pPr>
        <w:shd w:val="clear" w:color="auto" w:fill="FFFFFF"/>
        <w:spacing w:after="0" w:line="480" w:lineRule="auto"/>
        <w:rPr>
          <w:b/>
          <w:lang w:val="ro-MD"/>
        </w:rPr>
      </w:pPr>
    </w:p>
    <w:p w:rsidR="00293C0E" w:rsidRPr="00720CFF" w:rsidRDefault="00293C0E" w:rsidP="00E92908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b/>
          <w:sz w:val="24"/>
          <w:szCs w:val="24"/>
          <w:lang w:val="ro-MD"/>
        </w:rPr>
        <w:t>Concluzie</w:t>
      </w:r>
    </w:p>
    <w:p w:rsidR="00293C0E" w:rsidRPr="00720CFF" w:rsidRDefault="00293C0E" w:rsidP="00293C0E">
      <w:pPr>
        <w:shd w:val="clear" w:color="auto" w:fill="FFFFFF"/>
        <w:spacing w:after="0" w:line="480" w:lineRule="auto"/>
        <w:ind w:firstLine="720"/>
        <w:rPr>
          <w:lang w:val="ro-MD"/>
        </w:rPr>
      </w:pPr>
      <w:r w:rsidRPr="00720CFF">
        <w:rPr>
          <w:lang w:val="ro-MD"/>
        </w:rPr>
        <w:tab/>
        <w:t>În urma acestei lucrări de laborator au fost obținute abilități de lucru cu Multi-Threadingul in mediul C#.Au fost create mai multe fire de execuție care au fost pornite dup</w:t>
      </w:r>
      <w:r w:rsidR="00E92908" w:rsidRPr="00720CFF">
        <w:rPr>
          <w:lang w:val="ro-MD"/>
        </w:rPr>
        <w:t>a o ordine anumită stabilită din diagrama dependențelor cauzale.</w:t>
      </w: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  <w:r w:rsidRPr="00720CFF">
        <w:rPr>
          <w:b/>
          <w:lang w:val="ro-MD"/>
        </w:rPr>
        <w:lastRenderedPageBreak/>
        <w:t>Bibliografie</w:t>
      </w:r>
    </w:p>
    <w:p w:rsidR="00720CFF" w:rsidRPr="00720CFF" w:rsidRDefault="00720CFF" w:rsidP="00720CF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o-MD"/>
        </w:rPr>
      </w:pPr>
      <w:r w:rsidRPr="00720CFF">
        <w:rPr>
          <w:rFonts w:ascii="Times New Roman" w:hAnsi="Times New Roman" w:cs="Times New Roman"/>
          <w:lang w:val="ro-MD"/>
        </w:rPr>
        <w:t>[Resursă electronică]:</w:t>
      </w:r>
    </w:p>
    <w:p w:rsidR="00720CFF" w:rsidRPr="00720CFF" w:rsidRDefault="00316FAB" w:rsidP="00720CFF">
      <w:pPr>
        <w:shd w:val="clear" w:color="auto" w:fill="FFFFFF"/>
        <w:spacing w:after="0" w:line="480" w:lineRule="auto"/>
        <w:ind w:left="927"/>
        <w:rPr>
          <w:rFonts w:eastAsiaTheme="minorHAnsi"/>
          <w:lang w:val="ro-MD"/>
        </w:rPr>
      </w:pPr>
      <w:hyperlink r:id="rId20" w:history="1">
        <w:r w:rsidR="00720CFF" w:rsidRPr="00720CFF">
          <w:rPr>
            <w:rFonts w:eastAsiaTheme="minorHAnsi"/>
            <w:lang w:val="ro-MD"/>
          </w:rPr>
          <w:t>https://www.codeproject.com/Articles/1083/Multithreaded-Programming-Using-C</w:t>
        </w:r>
      </w:hyperlink>
    </w:p>
    <w:p w:rsidR="00720CFF" w:rsidRPr="00720CFF" w:rsidRDefault="00720CFF" w:rsidP="00720CF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lang w:val="ro-MD"/>
        </w:rPr>
        <w:t>[Resursă electronică]:</w:t>
      </w:r>
    </w:p>
    <w:p w:rsidR="00720CFF" w:rsidRPr="00720CFF" w:rsidRDefault="00316FAB" w:rsidP="00720CFF">
      <w:pPr>
        <w:shd w:val="clear" w:color="auto" w:fill="FFFFFF"/>
        <w:spacing w:after="0" w:line="480" w:lineRule="auto"/>
        <w:ind w:left="927"/>
        <w:rPr>
          <w:rFonts w:eastAsiaTheme="minorHAnsi"/>
          <w:lang w:val="ro-MD"/>
        </w:rPr>
      </w:pPr>
      <w:hyperlink r:id="rId21" w:history="1">
        <w:r w:rsidR="00720CFF" w:rsidRPr="00720CFF">
          <w:rPr>
            <w:rFonts w:eastAsiaTheme="minorHAnsi"/>
            <w:lang w:val="ro-MD"/>
          </w:rPr>
          <w:t>https://msdn.microsoft.com/en-us/library/btky721f.aspx</w:t>
        </w:r>
      </w:hyperlink>
    </w:p>
    <w:p w:rsidR="00720CFF" w:rsidRPr="00720CFF" w:rsidRDefault="00720CFF" w:rsidP="00720CF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20CFF">
        <w:rPr>
          <w:rFonts w:ascii="Times New Roman" w:hAnsi="Times New Roman" w:cs="Times New Roman"/>
          <w:lang w:val="ro-MD"/>
        </w:rPr>
        <w:t>[Resursă electronică]:</w:t>
      </w:r>
    </w:p>
    <w:p w:rsidR="00720CFF" w:rsidRPr="00720CFF" w:rsidRDefault="00720CFF" w:rsidP="00720CFF">
      <w:pPr>
        <w:spacing w:line="360" w:lineRule="auto"/>
        <w:ind w:left="927"/>
        <w:rPr>
          <w:rFonts w:ascii="Times New Roman" w:hAnsi="Times New Roman" w:cs="Times New Roman"/>
          <w:lang w:val="ro-MD"/>
        </w:rPr>
      </w:pPr>
      <w:r w:rsidRPr="00720CFF">
        <w:rPr>
          <w:rFonts w:ascii="Times New Roman" w:hAnsi="Times New Roman" w:cs="Times New Roman"/>
          <w:lang w:val="ro-MD"/>
        </w:rPr>
        <w:t>http://www.albahari.com/threading/</w:t>
      </w: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8F48C7">
      <w:pPr>
        <w:shd w:val="clear" w:color="auto" w:fill="FFFFFF"/>
        <w:spacing w:after="0" w:line="480" w:lineRule="auto"/>
        <w:rPr>
          <w:b/>
          <w:lang w:val="ro-MD"/>
        </w:rPr>
      </w:pPr>
    </w:p>
    <w:p w:rsidR="00E92908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F57C39" w:rsidRPr="00720CFF" w:rsidRDefault="00F57C39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720CFF" w:rsidRPr="00720CFF" w:rsidRDefault="00720CFF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</w:p>
    <w:p w:rsidR="00E92908" w:rsidRPr="00720CFF" w:rsidRDefault="00E92908" w:rsidP="00293C0E">
      <w:pPr>
        <w:shd w:val="clear" w:color="auto" w:fill="FFFFFF"/>
        <w:spacing w:after="0" w:line="480" w:lineRule="auto"/>
        <w:ind w:firstLine="720"/>
        <w:rPr>
          <w:b/>
          <w:lang w:val="ro-MD"/>
        </w:rPr>
      </w:pPr>
      <w:r w:rsidRPr="00720CFF">
        <w:rPr>
          <w:b/>
          <w:lang w:val="ro-MD"/>
        </w:rPr>
        <w:lastRenderedPageBreak/>
        <w:t>Anexă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 semaphore that simulates a limited resource pool.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Semaphore</w:t>
      </w:r>
      <w:r>
        <w:rPr>
          <w:rFonts w:ascii="Consolas" w:hAnsi="Consolas" w:cs="Consolas"/>
          <w:color w:val="000000"/>
          <w:sz w:val="19"/>
          <w:szCs w:val="19"/>
        </w:rPr>
        <w:t xml:space="preserve"> _pool;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 padding interval to make the output more orderly.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_padding;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_countdown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_countdown2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_countdown3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CountdownEvent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F3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F4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F5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tid1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(F1.T1));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tid2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(F2.T2));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tid3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(F3.T3));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tid4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(F4.T4));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tid5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(F5.T5));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tid1.Name = </w:t>
      </w:r>
      <w:r>
        <w:rPr>
          <w:rFonts w:ascii="Consolas" w:hAnsi="Consolas" w:cs="Consolas"/>
          <w:color w:val="A31515"/>
          <w:sz w:val="19"/>
          <w:szCs w:val="19"/>
        </w:rPr>
        <w:t>"Thread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tid2.Name = </w:t>
      </w:r>
      <w:r>
        <w:rPr>
          <w:rFonts w:ascii="Consolas" w:hAnsi="Consolas" w:cs="Consolas"/>
          <w:color w:val="A31515"/>
          <w:sz w:val="19"/>
          <w:szCs w:val="19"/>
        </w:rPr>
        <w:t>"Thread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tid3.Name = </w:t>
      </w:r>
      <w:r>
        <w:rPr>
          <w:rFonts w:ascii="Consolas" w:hAnsi="Consolas" w:cs="Consolas"/>
          <w:color w:val="A31515"/>
          <w:sz w:val="19"/>
          <w:szCs w:val="19"/>
        </w:rPr>
        <w:t>"Thread 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tid4.Name = </w:t>
      </w:r>
      <w:r>
        <w:rPr>
          <w:rFonts w:ascii="Consolas" w:hAnsi="Consolas" w:cs="Consolas"/>
          <w:color w:val="A31515"/>
          <w:sz w:val="19"/>
          <w:szCs w:val="19"/>
        </w:rPr>
        <w:t>"Thread 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tid5.Name = </w:t>
      </w:r>
      <w:r>
        <w:rPr>
          <w:rFonts w:ascii="Consolas" w:hAnsi="Consolas" w:cs="Consolas"/>
          <w:color w:val="A31515"/>
          <w:sz w:val="19"/>
          <w:szCs w:val="19"/>
        </w:rPr>
        <w:t>"Thread 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tid1.Start();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tid2.Start();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tid3.Start();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tid4.Start();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tid5.Start();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T1()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countdown.Signal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T2()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countdown.Wait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countdown.Signal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_countdown2.Signal();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T3()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countdown.Wait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_countdown3.Signal();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T4()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_countdown2.Wait();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T5()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_countdown2.Wait();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8C7" w:rsidRDefault="008F48C7" w:rsidP="008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20CFF" w:rsidRPr="00720CFF" w:rsidRDefault="008F48C7" w:rsidP="008F4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20CFF" w:rsidRPr="00720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A0DFA"/>
    <w:multiLevelType w:val="multilevel"/>
    <w:tmpl w:val="CF48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58"/>
    <w:rsid w:val="00072FF4"/>
    <w:rsid w:val="000A1CB7"/>
    <w:rsid w:val="000B2691"/>
    <w:rsid w:val="000E1866"/>
    <w:rsid w:val="00176858"/>
    <w:rsid w:val="0025071F"/>
    <w:rsid w:val="00293C0E"/>
    <w:rsid w:val="002D0500"/>
    <w:rsid w:val="002E29F9"/>
    <w:rsid w:val="002E4F2E"/>
    <w:rsid w:val="00316FAB"/>
    <w:rsid w:val="00361125"/>
    <w:rsid w:val="0037370F"/>
    <w:rsid w:val="003D3F30"/>
    <w:rsid w:val="004139C1"/>
    <w:rsid w:val="00437BF4"/>
    <w:rsid w:val="004E3383"/>
    <w:rsid w:val="005034C2"/>
    <w:rsid w:val="00520767"/>
    <w:rsid w:val="005865EA"/>
    <w:rsid w:val="005D24AB"/>
    <w:rsid w:val="006335E3"/>
    <w:rsid w:val="00633BFB"/>
    <w:rsid w:val="00647115"/>
    <w:rsid w:val="006E2E0B"/>
    <w:rsid w:val="0071086B"/>
    <w:rsid w:val="00720CFF"/>
    <w:rsid w:val="007339CD"/>
    <w:rsid w:val="00737ECA"/>
    <w:rsid w:val="00740A33"/>
    <w:rsid w:val="007F5DA7"/>
    <w:rsid w:val="008F3799"/>
    <w:rsid w:val="008F48C7"/>
    <w:rsid w:val="00975989"/>
    <w:rsid w:val="009821E7"/>
    <w:rsid w:val="009924B5"/>
    <w:rsid w:val="009D2A9B"/>
    <w:rsid w:val="009F29EE"/>
    <w:rsid w:val="00A06C4E"/>
    <w:rsid w:val="00A4685C"/>
    <w:rsid w:val="00A80D41"/>
    <w:rsid w:val="00A91E80"/>
    <w:rsid w:val="00B82969"/>
    <w:rsid w:val="00BC5A16"/>
    <w:rsid w:val="00BF6859"/>
    <w:rsid w:val="00C33CED"/>
    <w:rsid w:val="00CE7E32"/>
    <w:rsid w:val="00D1229F"/>
    <w:rsid w:val="00D25CBD"/>
    <w:rsid w:val="00D647FF"/>
    <w:rsid w:val="00D85332"/>
    <w:rsid w:val="00D8588F"/>
    <w:rsid w:val="00DA7CEE"/>
    <w:rsid w:val="00E92908"/>
    <w:rsid w:val="00EE0B9F"/>
    <w:rsid w:val="00F57C39"/>
    <w:rsid w:val="00F62515"/>
    <w:rsid w:val="00F731FC"/>
    <w:rsid w:val="00F7767D"/>
    <w:rsid w:val="00F86AF9"/>
    <w:rsid w:val="00F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40A"/>
  <w15:chartTrackingRefBased/>
  <w15:docId w15:val="{4F6750F1-C478-4E75-B226-B078DEEA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Procesor" TargetMode="External"/><Relationship Id="rId13" Type="http://schemas.openxmlformats.org/officeDocument/2006/relationships/hyperlink" Target="https://ro.wikipedia.org/wiki/Thread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library/btky721f.aspx" TargetMode="External"/><Relationship Id="rId7" Type="http://schemas.openxmlformats.org/officeDocument/2006/relationships/hyperlink" Target="https://ro.wikipedia.org/wiki/Pipeline" TargetMode="External"/><Relationship Id="rId12" Type="http://schemas.openxmlformats.org/officeDocument/2006/relationships/hyperlink" Target="https://ro.wikipedia.org/wiki/Hardwar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codeproject.com/Articles/1083/Multithreaded-Programming-Using-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Thread" TargetMode="External"/><Relationship Id="rId11" Type="http://schemas.openxmlformats.org/officeDocument/2006/relationships/hyperlink" Target="https://ro.wikipedia.org/wiki/Pipeline" TargetMode="External"/><Relationship Id="rId5" Type="http://schemas.openxmlformats.org/officeDocument/2006/relationships/hyperlink" Target="https://ro.wikipedia.org/wiki/Thread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ro.wikipedia.org/wiki/Thread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Thread" TargetMode="External"/><Relationship Id="rId14" Type="http://schemas.openxmlformats.org/officeDocument/2006/relationships/hyperlink" Target="https://ro.wikipedia.org/wiki/Pipelin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Roman-PC</dc:creator>
  <cp:lastModifiedBy>RePack by Diakov</cp:lastModifiedBy>
  <cp:revision>5</cp:revision>
  <cp:lastPrinted>2017-03-28T06:04:00Z</cp:lastPrinted>
  <dcterms:created xsi:type="dcterms:W3CDTF">2017-03-28T05:40:00Z</dcterms:created>
  <dcterms:modified xsi:type="dcterms:W3CDTF">2017-03-28T06:04:00Z</dcterms:modified>
</cp:coreProperties>
</file>