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063A3" w14:textId="3B05A33F" w:rsidR="00242578" w:rsidRDefault="00014B41">
      <w:r>
        <w:t>1.</w:t>
      </w:r>
      <w:r w:rsidR="00EB6A6D">
        <w:tab/>
        <w:t>The higher our goal, the less likely we are of being successful</w:t>
      </w:r>
      <w:r w:rsidR="00B45B93">
        <w:t xml:space="preserve"> as seen in the bonus graph. This could be due to donors feeling that their donation </w:t>
      </w:r>
      <w:r w:rsidR="00FD2CB2">
        <w:t>means</w:t>
      </w:r>
      <w:r w:rsidR="00B45B93">
        <w:t xml:space="preserve"> </w:t>
      </w:r>
      <w:r w:rsidR="00E27803">
        <w:t>more</w:t>
      </w:r>
      <w:r w:rsidR="00B11A94">
        <w:t xml:space="preserve"> in terms of helping the project be successful.</w:t>
      </w:r>
    </w:p>
    <w:p w14:paraId="0BC242E0" w14:textId="2F5CA943" w:rsidR="00054A6A" w:rsidRDefault="00054A6A" w:rsidP="00B11A94">
      <w:pPr>
        <w:ind w:firstLine="720"/>
      </w:pPr>
      <w:r>
        <w:t>Theatre and music had the most projects</w:t>
      </w:r>
      <w:r w:rsidR="00B11A94">
        <w:t xml:space="preserve"> in the data set. One possibility of this could be due to the stated reason above, that they had a lower goal amount relative to other projects.</w:t>
      </w:r>
      <w:r w:rsidR="00C26918">
        <w:t xml:space="preserve"> </w:t>
      </w:r>
    </w:p>
    <w:p w14:paraId="7495278F" w14:textId="08C6ABD3" w:rsidR="009F3346" w:rsidRDefault="009F3346" w:rsidP="00B11A94">
      <w:pPr>
        <w:ind w:firstLine="720"/>
      </w:pPr>
      <w:r>
        <w:t>Project counts have decreased since their peak in 2015. This could be due to a rise in other platforms</w:t>
      </w:r>
      <w:r w:rsidR="00B11A94">
        <w:t xml:space="preserve">, </w:t>
      </w:r>
      <w:r>
        <w:t>such as GoFundMe</w:t>
      </w:r>
      <w:r w:rsidR="00B11A94">
        <w:t xml:space="preserve">, </w:t>
      </w:r>
      <w:proofErr w:type="spellStart"/>
      <w:r w:rsidR="00B11A94">
        <w:t>IndieGoGo</w:t>
      </w:r>
      <w:proofErr w:type="spellEnd"/>
      <w:r w:rsidR="00B11A94">
        <w:t xml:space="preserve">, etc. </w:t>
      </w:r>
    </w:p>
    <w:p w14:paraId="71F80954" w14:textId="6A7A36AF" w:rsidR="009F3346" w:rsidRDefault="009F3346" w:rsidP="00A838A7">
      <w:pPr>
        <w:ind w:firstLine="720"/>
      </w:pPr>
      <w:r>
        <w:t xml:space="preserve">Music has a high success rate (77%) due to the lower goal compared to other categories. The average goal for a ‘Music’ project was slightly less than $7,000, far lower than any other category. </w:t>
      </w:r>
      <w:r w:rsidR="002920A3">
        <w:t xml:space="preserve">As noted above, the lower a project’s funding goal, the more likely they were to succeed. </w:t>
      </w:r>
    </w:p>
    <w:p w14:paraId="13FB519D" w14:textId="6A4CFD8C" w:rsidR="00014B41" w:rsidRDefault="00014B41"/>
    <w:p w14:paraId="26A7D83A" w14:textId="4565E6E3" w:rsidR="00014B41" w:rsidRDefault="00014B41">
      <w:r>
        <w:t>2.</w:t>
      </w:r>
      <w:r w:rsidR="001E44E3">
        <w:tab/>
        <w:t xml:space="preserve"> </w:t>
      </w:r>
      <w:r w:rsidR="002920A3">
        <w:t>One of the data points we don’t see are how many times a donor backed multiple projects. This would allow us to determine ‘if they back this project, they are most likely to back this type of project’. We also cannot see if</w:t>
      </w:r>
      <w:r w:rsidR="00A20546">
        <w:t xml:space="preserve"> the goals of the project change after it was published</w:t>
      </w:r>
      <w:r w:rsidR="00A838A7">
        <w:t xml:space="preserve"> or know if this is/can be captured in this data file. One thing that would be useful would be to see if project owners increase or decrease their goals based on donations.</w:t>
      </w:r>
    </w:p>
    <w:p w14:paraId="2EE30376" w14:textId="56088CAC" w:rsidR="00014B41" w:rsidRDefault="00014B41"/>
    <w:p w14:paraId="21099547" w14:textId="0A7DC240" w:rsidR="00014B41" w:rsidRDefault="00014B41">
      <w:r>
        <w:t>3. We could create a pivot table that shows which categories and/or sub-categories received the most funding towards their goal</w:t>
      </w:r>
      <w:r w:rsidR="00A838A7">
        <w:t xml:space="preserve"> (</w:t>
      </w:r>
      <w:proofErr w:type="spellStart"/>
      <w:r w:rsidR="00A838A7">
        <w:t>Backers_per_Project</w:t>
      </w:r>
      <w:proofErr w:type="spellEnd"/>
      <w:r w:rsidR="00A838A7">
        <w:t xml:space="preserve"> </w:t>
      </w:r>
      <w:proofErr w:type="spellStart"/>
      <w:r w:rsidR="00A838A7">
        <w:t>Tabele</w:t>
      </w:r>
      <w:proofErr w:type="spellEnd"/>
      <w:r w:rsidR="00A838A7">
        <w:t>)</w:t>
      </w:r>
      <w:r>
        <w:t>.</w:t>
      </w:r>
      <w:r w:rsidR="00286104">
        <w:t xml:space="preserve"> This would help identify what types of projects backers</w:t>
      </w:r>
      <w:r>
        <w:t xml:space="preserve"> </w:t>
      </w:r>
      <w:r w:rsidR="00286104">
        <w:t xml:space="preserve">tend to donate do. </w:t>
      </w:r>
      <w:r w:rsidR="00A838A7">
        <w:t>The largest average donation and largest number of backers belonged to Technology projects.</w:t>
      </w:r>
      <w:bookmarkStart w:id="0" w:name="_GoBack"/>
      <w:bookmarkEnd w:id="0"/>
    </w:p>
    <w:sectPr w:rsidR="00014B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226D2" w14:textId="77777777" w:rsidR="00512E3A" w:rsidRDefault="00512E3A" w:rsidP="008E13F9">
      <w:pPr>
        <w:spacing w:after="0" w:line="240" w:lineRule="auto"/>
      </w:pPr>
      <w:r>
        <w:separator/>
      </w:r>
    </w:p>
  </w:endnote>
  <w:endnote w:type="continuationSeparator" w:id="0">
    <w:p w14:paraId="257C2250" w14:textId="77777777" w:rsidR="00512E3A" w:rsidRDefault="00512E3A" w:rsidP="008E1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AD6B0" w14:textId="77777777" w:rsidR="00512E3A" w:rsidRDefault="00512E3A" w:rsidP="008E13F9">
      <w:pPr>
        <w:spacing w:after="0" w:line="240" w:lineRule="auto"/>
      </w:pPr>
      <w:r>
        <w:separator/>
      </w:r>
    </w:p>
  </w:footnote>
  <w:footnote w:type="continuationSeparator" w:id="0">
    <w:p w14:paraId="25398B83" w14:textId="77777777" w:rsidR="00512E3A" w:rsidRDefault="00512E3A" w:rsidP="008E1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E339A" w14:textId="03D71551" w:rsidR="00A838A7" w:rsidRDefault="00A838A7">
    <w:pPr>
      <w:pStyle w:val="Header"/>
    </w:pPr>
    <w:r>
      <w:t>Logan Fitzpatrick</w:t>
    </w:r>
  </w:p>
  <w:p w14:paraId="62A098E3" w14:textId="77777777" w:rsidR="00A838A7" w:rsidRDefault="00A838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41"/>
    <w:rsid w:val="00014B41"/>
    <w:rsid w:val="00054A6A"/>
    <w:rsid w:val="0013673A"/>
    <w:rsid w:val="001E44E3"/>
    <w:rsid w:val="002248D9"/>
    <w:rsid w:val="00286104"/>
    <w:rsid w:val="002920A3"/>
    <w:rsid w:val="00476921"/>
    <w:rsid w:val="00512E3A"/>
    <w:rsid w:val="00574C95"/>
    <w:rsid w:val="005A3522"/>
    <w:rsid w:val="008E13F9"/>
    <w:rsid w:val="009F3346"/>
    <w:rsid w:val="00A20546"/>
    <w:rsid w:val="00A838A7"/>
    <w:rsid w:val="00B11A94"/>
    <w:rsid w:val="00B45B93"/>
    <w:rsid w:val="00BE360A"/>
    <w:rsid w:val="00C26918"/>
    <w:rsid w:val="00E27803"/>
    <w:rsid w:val="00EB6A6D"/>
    <w:rsid w:val="00FD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52D70"/>
  <w15:chartTrackingRefBased/>
  <w15:docId w15:val="{4E0B83F6-882B-48E8-8923-571C6874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A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1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3F9"/>
  </w:style>
  <w:style w:type="paragraph" w:styleId="Footer">
    <w:name w:val="footer"/>
    <w:basedOn w:val="Normal"/>
    <w:link w:val="FooterChar"/>
    <w:uiPriority w:val="99"/>
    <w:unhideWhenUsed/>
    <w:rsid w:val="008E1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Fitzpatrick,Logan</dc:creator>
  <cp:keywords/>
  <dc:description/>
  <cp:lastModifiedBy>Fitzpatrick,Logan</cp:lastModifiedBy>
  <cp:revision>9</cp:revision>
  <dcterms:created xsi:type="dcterms:W3CDTF">2019-02-11T15:25:00Z</dcterms:created>
  <dcterms:modified xsi:type="dcterms:W3CDTF">2019-02-17T02:29:00Z</dcterms:modified>
</cp:coreProperties>
</file>