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rPr>
          <w:rFonts w:ascii="Aharoni" w:cs="Aharoni" w:hAnsi="Aharoni"/>
          <w:b/>
          <w:bCs/>
          <w:color w:val="auto"/>
          <w:sz w:val="36"/>
          <w:szCs w:val="36"/>
          <w:lang w:val="en-US"/>
        </w:rPr>
      </w:pPr>
      <w:r>
        <w:rPr>
          <w:rFonts w:ascii="Aharoni" w:cs="Aharoni" w:hAnsi="Aharoni"/>
          <w:b/>
          <w:bCs/>
          <w:color w:val="auto"/>
          <w:sz w:val="36"/>
          <w:szCs w:val="36"/>
          <w:lang w:val="en-US"/>
        </w:rPr>
        <w:t xml:space="preserve">INNOVATION DESCRIPTION </w:t>
      </w:r>
    </w:p>
    <w:p>
      <w:pPr>
        <w:ind w:firstLine="720"/>
        <w:rPr>
          <w:rFonts w:ascii="Droid Sans" w:cs="Droid Sans"/>
          <w:sz w:val="28"/>
          <w:szCs w:val="28"/>
          <w:lang w:val="en-US"/>
        </w:rPr>
      </w:pPr>
      <w:r>
        <w:rPr>
          <w:rFonts w:ascii="Droid Sans" w:cs="Droid Sans"/>
          <w:sz w:val="28"/>
          <w:szCs w:val="28"/>
          <w:lang w:val="en-US"/>
        </w:rPr>
        <w:t>The AI-Powered Spam Classifier is an innovative solution designed to revolutionize email communication by effectively filtering out unwanted spam emails using advanced artificial intelligence (AI) algorithms. This intelligent system is developed to enhance email productivity, reduce security risks, and provide users with a cleaner inbox.</w:t>
      </w:r>
    </w:p>
    <w:p>
      <w:pPr>
        <w:ind w:firstLine="720"/>
        <w:rPr>
          <w:rFonts w:ascii="Droid Sans" w:cs="Droid Sans"/>
          <w:sz w:val="28"/>
          <w:szCs w:val="28"/>
          <w:lang w:val="en-US"/>
        </w:rPr>
      </w:pPr>
      <w:r>
        <w:rPr>
          <w:rFonts w:ascii="Droid Sans" w:cs="Droid Sans"/>
          <w:sz w:val="28"/>
          <w:szCs w:val="28"/>
          <w:lang w:val="en-US"/>
        </w:rPr>
        <w:t>The AI-Powered Spam Classifier offers a proactive approach to email management, significantly reducing the time and effort required to maintain a clean inbox while enhancing security and user experience. This innovation represents a significant leap in the fight against spam and email-related security threats, ultimately improving the overall efficiency of digital communication.</w:t>
      </w:r>
    </w:p>
    <w:p>
      <w:pPr>
        <w:ind w:firstLine="720"/>
        <w:rPr>
          <w:rFonts w:ascii="Droid Sans" w:cs="Droid Sans"/>
          <w:sz w:val="28"/>
          <w:szCs w:val="28"/>
          <w:lang w:val="en-US"/>
        </w:rPr>
      </w:pPr>
      <w:r>
        <w:rPr>
          <w:rFonts w:ascii="Droid Sans" w:cs="Droid Sans"/>
          <w:sz w:val="28"/>
          <w:szCs w:val="28"/>
          <w:lang w:val="en-US"/>
        </w:rPr>
        <w:t xml:space="preserve">The algorithms that we will use in this project are Support Vector Machine,K Neighbour Classifier,Multinomial Naive Bayes,Decision Tree Classifier ,Logistic Regression and Random Forest Classifier. </w:t>
      </w:r>
    </w:p>
    <w:p>
      <w:pPr>
        <w:rPr>
          <w:rFonts w:ascii="Droid Sans" w:cs="Droid Sans"/>
          <w:b/>
          <w:bCs/>
          <w:sz w:val="28"/>
          <w:szCs w:val="28"/>
          <w:lang w:val="en-US"/>
        </w:rPr>
      </w:pPr>
      <w:r>
        <w:rPr>
          <w:rFonts w:ascii="Droid Sans" w:cs="Droid Sans"/>
          <w:b/>
          <w:bCs/>
          <w:sz w:val="28"/>
          <w:szCs w:val="28"/>
          <w:lang w:val="en-US"/>
        </w:rPr>
        <w:t>Unique features of our project includes:</w:t>
      </w:r>
    </w:p>
    <w:p>
      <w:pPr>
        <w:pStyle w:val="15"/>
        <w:numPr>
          <w:ilvl w:val="0"/>
          <w:numId w:val="1"/>
        </w:numPr>
        <w:rPr>
          <w:rFonts w:ascii="Droid Sans" w:cs="Droid Sans"/>
          <w:sz w:val="28"/>
          <w:szCs w:val="28"/>
          <w:lang w:val="en-US"/>
        </w:rPr>
      </w:pPr>
      <w:r>
        <w:rPr>
          <w:rFonts w:ascii="Droid Sans" w:cs="Droid Sans"/>
          <w:sz w:val="28"/>
          <w:szCs w:val="28"/>
          <w:lang w:val="en-US"/>
        </w:rPr>
        <w:t>These algorithm provides accuracy above 90% for different AI algorithms.</w:t>
      </w:r>
    </w:p>
    <w:p>
      <w:pPr>
        <w:pStyle w:val="15"/>
        <w:numPr>
          <w:ilvl w:val="0"/>
          <w:numId w:val="1"/>
        </w:numPr>
        <w:rPr>
          <w:rFonts w:ascii="Droid Sans" w:cs="Droid Sans"/>
          <w:sz w:val="28"/>
          <w:szCs w:val="28"/>
          <w:lang w:val="en-US"/>
        </w:rPr>
      </w:pPr>
      <w:r>
        <w:rPr>
          <w:rFonts w:ascii="Droid Sans" w:cs="Droid Sans"/>
          <w:sz w:val="28"/>
          <w:szCs w:val="28"/>
          <w:lang w:val="en-US"/>
        </w:rPr>
        <w:t>We will properly calculate the ratio of testing and training data.</w:t>
      </w:r>
    </w:p>
    <w:p>
      <w:pPr>
        <w:pStyle w:val="15"/>
        <w:numPr>
          <w:ilvl w:val="0"/>
          <w:numId w:val="1"/>
        </w:numPr>
        <w:rPr>
          <w:rFonts w:ascii="Droid Sans" w:cs="Droid Sans"/>
          <w:sz w:val="28"/>
          <w:szCs w:val="28"/>
          <w:lang w:val="en-US"/>
        </w:rPr>
      </w:pPr>
      <w:r>
        <w:rPr>
          <w:rFonts w:ascii="Droid Sans" w:cs="Droid Sans"/>
          <w:sz w:val="28"/>
          <w:szCs w:val="28"/>
          <w:lang w:val="en-US"/>
        </w:rPr>
        <w:t>Features of datasets will be accurately extracted.</w:t>
      </w:r>
    </w:p>
    <w:p>
      <w:pPr>
        <w:rPr>
          <w:rFonts w:ascii="Aharoni" w:cs="Aharoni" w:hAnsi="Aharoni"/>
          <w:b/>
          <w:bCs/>
          <w:sz w:val="36"/>
          <w:szCs w:val="36"/>
          <w:lang w:val="en-US"/>
        </w:rPr>
      </w:pPr>
    </w:p>
    <w:p>
      <w:pPr>
        <w:rPr>
          <w:rFonts w:ascii="Aharoni" w:cs="Aharoni" w:hAnsi="Aharoni"/>
          <w:b/>
          <w:bCs/>
          <w:sz w:val="36"/>
          <w:szCs w:val="36"/>
          <w:lang w:val="en-US"/>
        </w:rPr>
      </w:pPr>
      <w:r>
        <w:rPr>
          <w:rFonts w:ascii="Aharoni" w:cs="Aharoni" w:hAnsi="Aharoni"/>
          <w:b/>
          <w:bCs/>
          <w:sz w:val="36"/>
          <w:szCs w:val="36"/>
          <w:lang w:val="en-US"/>
        </w:rPr>
        <w:t>METHODOLGY</w:t>
      </w:r>
    </w:p>
    <w:p>
      <w:pPr>
        <w:rPr>
          <w:rFonts w:ascii="Droid Sans" w:cs="Droid Sans"/>
          <w:sz w:val="28"/>
          <w:szCs w:val="28"/>
          <w:lang w:val="en-US"/>
        </w:rPr>
      </w:pPr>
      <w:r>
        <w:rPr>
          <w:rFonts w:ascii="Aharoni" w:cs="Aharoni" w:hAnsi="Aharoni"/>
          <w:b/>
          <w:bCs/>
          <w:sz w:val="36"/>
          <w:szCs w:val="36"/>
          <w:lang w:val="en-US"/>
        </w:rPr>
        <w:tab/>
      </w:r>
      <w:r>
        <w:rPr>
          <w:rFonts w:ascii="Droid Sans" w:cs="Droid Sans"/>
          <w:sz w:val="28"/>
          <w:szCs w:val="28"/>
          <w:lang w:val="en-US"/>
        </w:rPr>
        <w:t>We will be using pandas module to view the dataset and if necessary to perform any kind of data cleaning this module can be utilized.</w:t>
      </w:r>
    </w:p>
    <w:p>
      <w:pPr>
        <w:rPr>
          <w:rFonts w:ascii="Droid Sans" w:cs="Droid Sans"/>
          <w:sz w:val="28"/>
          <w:szCs w:val="28"/>
          <w:lang w:val="en-US"/>
        </w:rPr>
      </w:pPr>
      <w:r>
        <w:rPr>
          <w:rFonts w:ascii="Droid Sans" w:cs="Droid Sans"/>
          <w:sz w:val="28"/>
          <w:szCs w:val="28"/>
          <w:lang w:val="en-US"/>
        </w:rPr>
        <w:t xml:space="preserve">           In next process to obtain the words in spam mails we will be using Natural Language Toolkit module to classify whether the message delivered is spam or not spam.</w:t>
      </w:r>
    </w:p>
    <w:p>
      <w:pPr>
        <w:rPr>
          <w:rFonts w:ascii="Droid Sans" w:cs="Droid Sans"/>
          <w:sz w:val="28"/>
          <w:szCs w:val="28"/>
          <w:lang w:val="en-US"/>
        </w:rPr>
      </w:pPr>
      <w:r>
        <w:rPr>
          <w:rFonts w:ascii="Droid Sans" w:cs="Droid Sans"/>
          <w:sz w:val="28"/>
          <w:szCs w:val="28"/>
          <w:lang w:val="en-US"/>
        </w:rPr>
        <w:t xml:space="preserve">           Then after classifying the messages we will be using Scikit Learn module to extract features from the processed datas.</w:t>
      </w:r>
    </w:p>
    <w:p>
      <w:pPr>
        <w:rPr>
          <w:rFonts w:ascii="Droid Sans" w:cs="Droid Sans"/>
          <w:sz w:val="28"/>
          <w:szCs w:val="28"/>
          <w:lang w:val="en-US"/>
        </w:rPr>
      </w:pPr>
      <w:r>
        <w:rPr>
          <w:rFonts w:ascii="Droid Sans" w:cs="Droid Sans"/>
          <w:sz w:val="28"/>
          <w:szCs w:val="28"/>
          <w:lang w:val="en-US"/>
        </w:rPr>
        <w:t xml:space="preserve">           Finally we will use Seaborn module to represent the prediction results in confusion matrix for better understanding.</w:t>
      </w:r>
    </w:p>
    <w:p>
      <w:pPr>
        <w:rPr>
          <w:rFonts w:ascii="Droid Sans" w:cs="Droid Sans"/>
          <w:sz w:val="28"/>
          <w:szCs w:val="28"/>
          <w:lang w:val="en-US"/>
        </w:rPr>
      </w:pPr>
    </w:p>
    <w:p>
      <w:pPr>
        <w:rPr>
          <w:rFonts w:ascii="Aharoni" w:cs="Aharoni" w:hAnsi="Aharoni"/>
          <w:b/>
          <w:bCs/>
          <w:sz w:val="36"/>
          <w:szCs w:val="36"/>
          <w:lang w:val="en-US"/>
        </w:rPr>
      </w:pPr>
      <w:r>
        <w:rPr>
          <w:rFonts w:ascii="Aharoni" w:cs="Aharoni" w:hAnsi="Aharoni"/>
          <w:b/>
          <w:bCs/>
          <w:sz w:val="36"/>
          <w:szCs w:val="36"/>
          <w:lang w:val="en-US"/>
        </w:rPr>
        <w:t>E-R DIAGRAM</w:t>
      </w:r>
      <w:r>
        <w:rPr>
          <w:rFonts w:ascii="Aharoni" w:cs="Aharoni" w:hAnsi="Aharoni"/>
          <w:b/>
          <w:bCs/>
          <w:sz w:val="36"/>
          <w:szCs w:val="36"/>
          <w:lang w:val="en-US"/>
        </w:rPr>
        <w:drawing>
          <wp:inline distT="0" distB="0" distL="0" distR="0">
            <wp:extent cx="4387302" cy="6205699"/>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387302" cy="6205699"/>
                    </a:xfrm>
                    <a:prstGeom prst="rect"/>
                    <a:noFill/>
                    <a:ln w="12700" cmpd="sng" cap="flat">
                      <a:noFill/>
                      <a:prstDash val="solid"/>
                      <a:miter/>
                    </a:ln>
                  </pic:spPr>
                </pic:pic>
              </a:graphicData>
            </a:graphic>
          </wp:inline>
        </w:drawing>
      </w:r>
      <w:bookmarkStart w:id="0" w:name="_GoBack"/>
      <w:bookmarkEnd w:id="0"/>
    </w:p>
    <w:p>
      <w:pPr>
        <w:rPr>
          <w:rFonts w:ascii="Aharoni" w:cs="Aharoni" w:hAnsi="Aharoni"/>
          <w:b/>
          <w:bCs/>
          <w:sz w:val="36"/>
          <w:szCs w:val="36"/>
          <w:lang w:val="en-US"/>
        </w:rPr>
      </w:pPr>
    </w:p>
    <w:p>
      <w:pPr>
        <w:rPr>
          <w:rFonts w:ascii="Droid Sans" w:cs="Droid Sans"/>
          <w:sz w:val="28"/>
          <w:szCs w:val="28"/>
          <w:lang w:val="en-US"/>
        </w:rPr>
      </w:pPr>
      <w:r>
        <w:rPr>
          <w:rFonts w:ascii="Aharoni" w:cs="Aharoni" w:hAnsi="Aharoni"/>
          <w:b/>
          <w:bCs/>
          <w:sz w:val="36"/>
          <w:szCs w:val="36"/>
          <w:lang w:val="en-US"/>
        </w:rPr>
        <w:tab/>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haroni">
    <w:altName w:val="Arial"/>
    <w:panose1 w:val="00000000000000000000"/>
    <w:charset w:val="B1"/>
    <w:family w:val="auto"/>
    <w:pitch w:val="variable"/>
    <w:sig w:usb0="00000803" w:usb1="00000000" w:usb2="00000000" w:usb3="00000000" w:csb0="00000021" w:csb1="00000000"/>
  </w:font>
  <w:font w:name="Droid Sans">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等线 Light">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085292D"/>
    <w:multiLevelType w:val="hybridMultilevel"/>
    <w:tmpl w:val="A32A2EBC"/>
    <w:lvl w:ilvl="0">
      <w:start w:val="1"/>
      <w:numFmt w:val="bullet"/>
      <w:lvlRestart w:val="0"/>
      <w:lvlText w:val=""/>
      <w:lvlJc w:val="left"/>
      <w:pPr>
        <w:tabs>
          <w:tab w:val="num" w:pos="0"/>
        </w:tabs>
        <w:ind w:left="2160" w:hanging="360"/>
      </w:pPr>
      <w:rPr>
        <w:rFonts w:ascii="Wingdings" w:hAnsi="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hint="default"/>
      </w:rPr>
    </w:lvl>
    <w:lvl w:ilvl="3">
      <w:start w:val="1"/>
      <w:numFmt w:val="bullet"/>
      <w:lvlText w:val=""/>
      <w:lvlJc w:val="left"/>
      <w:pPr>
        <w:tabs>
          <w:tab w:val="num" w:pos="0"/>
        </w:tabs>
        <w:ind w:left="4320" w:hanging="360"/>
      </w:pPr>
      <w:rPr>
        <w:rFonts w:ascii="Symbol" w:hAnsi="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hint="default"/>
      </w:rPr>
    </w:lvl>
    <w:lvl w:ilvl="6">
      <w:start w:val="1"/>
      <w:numFmt w:val="bullet"/>
      <w:lvlText w:val=""/>
      <w:lvlJc w:val="left"/>
      <w:pPr>
        <w:tabs>
          <w:tab w:val="num" w:pos="0"/>
        </w:tabs>
        <w:ind w:left="6480" w:hanging="360"/>
      </w:pPr>
      <w:rPr>
        <w:rFonts w:ascii="Symbol" w:hAnsi="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kern w:val="2"/>
      <w:sz w:val="22"/>
      <w:szCs w:val="22"/>
      <w:lang w:val="en-IN" w:eastAsia="en-US" w:bidi="ar-SA"/>
    </w:rPr>
  </w:style>
  <w:style w:type="paragraph" w:styleId="1">
    <w:name w:val="heading 1"/>
    <w:basedOn w:val="0"/>
    <w:next w:val="0"/>
    <w:pPr>
      <w:keepNext/>
      <w:keepLines/>
      <w:spacing w:before="240" w:after="0"/>
      <w:outlineLvl w:val="0"/>
    </w:pPr>
    <w:rPr>
      <w:rFonts w:ascii="Droid Sans" w:eastAsia="等线 Light" w:cs="Times New Roman" w:hAnsi="Droid Sans"/>
      <w:color w:val="2F5496"/>
      <w:sz w:val="32"/>
      <w:szCs w:val="32"/>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2</Pages>
  <Words>251</Words>
  <Characters>1482</Characters>
  <Lines>37</Lines>
  <Paragraphs>14</Paragraphs>
  <CharactersWithSpaces>1759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HARINESH MA A</dc:creator>
  <cp:lastModifiedBy>vivo user</cp:lastModifiedBy>
  <cp:revision>2</cp:revision>
  <dcterms:created xsi:type="dcterms:W3CDTF">2023-10-10T12:30:00Z</dcterms:created>
  <dcterms:modified xsi:type="dcterms:W3CDTF">2023-10-10T11:38:45Z</dcterms:modified>
</cp:coreProperties>
</file>