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DSA0601 – Data Handling and Visualization</w:t>
      </w:r>
    </w:p>
    <w:p>
      <w:pPr>
        <w:spacing w:after="40"/>
        <w:jc w:val="center"/>
      </w:pPr>
      <w:r>
        <w:rPr>
          <w:b/>
          <w:bCs/>
          <w:color w:val="000000"/>
          <w:sz w:val="26"/>
          <w:szCs w:val="26"/>
        </w:rPr>
        <w:t xml:space="preserve">Slot A – CO2 Assessment Test 6 (AT3)</w:t>
      </w:r>
    </w:p>
    <w:p>
      <w:pPr>
        <w:spacing w:after="120"/>
        <w:jc w:val="center"/>
      </w:pPr>
      <w:r>
        <w:rPr>
          <w:i/>
          <w:iCs/>
          <w:color w:val="000000"/>
          <w:sz w:val="22"/>
          <w:szCs w:val="22"/>
        </w:rPr>
        <w:t xml:space="preserve">Case Study Answer Sheet (Language used: R)</w:t>
      </w:r>
    </w:p>
    <w:p>
      <w:pPr>
        <w:spacing w:after="300"/>
        <w:jc w:val="center"/>
      </w:pPr>
      <w:r>
        <w:rPr>
          <w:i/>
          <w:iCs/>
          <w:color w:val="000000"/>
          <w:sz w:val="19"/>
          <w:szCs w:val="19"/>
        </w:rPr>
        <w:t xml:space="preserve">Note: The R code for every plot is given below its heading, followed by the actual chart generated from that plot's logic using simulated data, so you can see exactly what the code produces.</w:t>
      </w:r>
    </w:p>
    <w:p>
      <w:pPr>
        <w:pStyle w:val="Heading1"/>
        <w:spacing w:after="150" w:before="300"/>
      </w:pPr>
      <w:r>
        <w:rPr>
          <w:b/>
          <w:bCs/>
          <w:color w:val="000000"/>
          <w:sz w:val="30"/>
          <w:szCs w:val="30"/>
        </w:rPr>
        <w:t xml:space="preserve">Case Study 1 – Retail Sales Performance Dashboard</w:t>
      </w:r>
    </w:p>
    <w:p>
      <w:pPr>
        <w:pStyle w:val="Heading2"/>
        <w:spacing w:after="100" w:before="220"/>
      </w:pPr>
      <w:r>
        <w:rPr>
          <w:b/>
          <w:bCs/>
          <w:color w:val="000000"/>
          <w:sz w:val="26"/>
          <w:szCs w:val="26"/>
        </w:rPr>
        <w:t xml:space="preserve">Task 1: Choice of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D9D9D9" w:color="auto" w:val="clear"/>
          </w:tcPr>
          <w:p>
            <w:r>
              <w:rPr>
                <w:b/>
                <w:bCs/>
                <w:color w:val="000000"/>
                <w:sz w:val="21"/>
                <w:szCs w:val="21"/>
              </w:rPr>
              <w:t xml:space="preserve">Requirement</w:t>
            </w:r>
          </w:p>
        </w:tc>
        <w:tc>
          <w:tcPr>
            <w:tcW w:type="dxa" w:w="3166"/>
            <w:shd w:fill="D9D9D9" w:color="auto" w:val="clear"/>
          </w:tcPr>
          <w:p>
            <w:r>
              <w:rPr>
                <w:b/>
                <w:bCs/>
                <w:color w:val="000000"/>
                <w:sz w:val="21"/>
                <w:szCs w:val="21"/>
              </w:rPr>
              <w:t xml:space="preserve">Suitable Visualization</w:t>
            </w:r>
          </w:p>
        </w:tc>
        <w:tc>
          <w:tcPr>
            <w:tcW w:type="dxa" w:w="3166"/>
            <w:shd w:fill="D9D9D9" w:color="auto" w:val="clear"/>
          </w:tcPr>
          <w:p>
            <w:r>
              <w:rPr>
                <w:b/>
                <w:bCs/>
                <w:color w:val="000000"/>
                <w:sz w:val="21"/>
                <w:szCs w:val="21"/>
              </w:rPr>
              <w:t xml:space="preserve">Reason</w:t>
            </w:r>
          </w:p>
        </w:tc>
      </w:tr>
      <w:tr>
        <w:tc>
          <w:tcPr>
            <w:tcW w:type="dxa" w:w="3166"/>
          </w:tcPr>
          <w:p>
            <w:r>
              <w:rPr>
                <w:color w:val="000000"/>
                <w:sz w:val="21"/>
                <w:szCs w:val="21"/>
              </w:rPr>
              <w:t xml:space="preserve">Regional revenue comparison</w:t>
            </w:r>
          </w:p>
        </w:tc>
        <w:tc>
          <w:tcPr>
            <w:tcW w:type="dxa" w:w="3166"/>
          </w:tcPr>
          <w:p>
            <w:r>
              <w:rPr>
                <w:color w:val="000000"/>
                <w:sz w:val="21"/>
                <w:szCs w:val="21"/>
              </w:rPr>
              <w:t xml:space="preserve">Bar Plot</w:t>
            </w:r>
          </w:p>
        </w:tc>
        <w:tc>
          <w:tcPr>
            <w:tcW w:type="dxa" w:w="3166"/>
          </w:tcPr>
          <w:p>
            <w:r>
              <w:rPr>
                <w:color w:val="000000"/>
                <w:sz w:val="21"/>
                <w:szCs w:val="21"/>
              </w:rPr>
              <w:t xml:space="preserve">Compares a single numeric value (revenue) across discrete categories (regions)</w:t>
            </w:r>
          </w:p>
        </w:tc>
      </w:tr>
      <w:tr>
        <w:tc>
          <w:tcPr>
            <w:tcW w:type="dxa" w:w="3166"/>
          </w:tcPr>
          <w:p>
            <w:r>
              <w:rPr>
                <w:color w:val="000000"/>
                <w:sz w:val="21"/>
                <w:szCs w:val="21"/>
              </w:rPr>
              <w:t xml:space="preserve">Monthly sales trend</w:t>
            </w:r>
          </w:p>
        </w:tc>
        <w:tc>
          <w:tcPr>
            <w:tcW w:type="dxa" w:w="3166"/>
          </w:tcPr>
          <w:p>
            <w:r>
              <w:rPr>
                <w:color w:val="000000"/>
                <w:sz w:val="21"/>
                <w:szCs w:val="21"/>
              </w:rPr>
              <w:t xml:space="preserve">Line Chart</w:t>
            </w:r>
          </w:p>
        </w:tc>
        <w:tc>
          <w:tcPr>
            <w:tcW w:type="dxa" w:w="3166"/>
          </w:tcPr>
          <w:p>
            <w:r>
              <w:rPr>
                <w:color w:val="000000"/>
                <w:sz w:val="21"/>
                <w:szCs w:val="21"/>
              </w:rPr>
              <w:t xml:space="preserve">Shows how a continuous variable changes over ordered time (months)</w:t>
            </w:r>
          </w:p>
        </w:tc>
      </w:tr>
      <w:tr>
        <w:tc>
          <w:tcPr>
            <w:tcW w:type="dxa" w:w="3166"/>
          </w:tcPr>
          <w:p>
            <w:r>
              <w:rPr>
                <w:color w:val="000000"/>
                <w:sz w:val="21"/>
                <w:szCs w:val="21"/>
              </w:rPr>
              <w:t xml:space="preserve">Product category contribution</w:t>
            </w:r>
          </w:p>
        </w:tc>
        <w:tc>
          <w:tcPr>
            <w:tcW w:type="dxa" w:w="3166"/>
          </w:tcPr>
          <w:p>
            <w:r>
              <w:rPr>
                <w:color w:val="000000"/>
                <w:sz w:val="21"/>
                <w:szCs w:val="21"/>
              </w:rPr>
              <w:t xml:space="preserve">Stacked Bar Chart</w:t>
            </w:r>
          </w:p>
        </w:tc>
        <w:tc>
          <w:tcPr>
            <w:tcW w:type="dxa" w:w="3166"/>
          </w:tcPr>
          <w:p>
            <w:r>
              <w:rPr>
                <w:color w:val="000000"/>
                <w:sz w:val="21"/>
                <w:szCs w:val="21"/>
              </w:rPr>
              <w:t xml:space="preserve">Shows part-to-whole contribution of each category to total revenue</w:t>
            </w:r>
          </w:p>
        </w:tc>
      </w:tr>
      <w:tr>
        <w:tc>
          <w:tcPr>
            <w:tcW w:type="dxa" w:w="3166"/>
          </w:tcPr>
          <w:p>
            <w:r>
              <w:rPr>
                <w:color w:val="000000"/>
                <w:sz w:val="21"/>
                <w:szCs w:val="21"/>
              </w:rPr>
              <w:t xml:space="preserve">Advertising expenditure vs sales</w:t>
            </w:r>
          </w:p>
        </w:tc>
        <w:tc>
          <w:tcPr>
            <w:tcW w:type="dxa" w:w="3166"/>
          </w:tcPr>
          <w:p>
            <w:r>
              <w:rPr>
                <w:color w:val="000000"/>
                <w:sz w:val="21"/>
                <w:szCs w:val="21"/>
              </w:rPr>
              <w:t xml:space="preserve">Scatter Plot</w:t>
            </w:r>
          </w:p>
        </w:tc>
        <w:tc>
          <w:tcPr>
            <w:tcW w:type="dxa" w:w="3166"/>
          </w:tcPr>
          <w:p>
            <w:r>
              <w:rPr>
                <w:color w:val="000000"/>
                <w:sz w:val="21"/>
                <w:szCs w:val="21"/>
              </w:rPr>
              <w:t xml:space="preserve">Shows relationship/correlation between two continuous variables</w:t>
            </w:r>
          </w:p>
        </w:tc>
      </w:tr>
      <w:tr>
        <w:tc>
          <w:tcPr>
            <w:tcW w:type="dxa" w:w="3166"/>
          </w:tcPr>
          <w:p>
            <w:r>
              <w:rPr>
                <w:color w:val="000000"/>
                <w:sz w:val="21"/>
                <w:szCs w:val="21"/>
              </w:rPr>
              <w:t xml:space="preserve">Regional sales distribution</w:t>
            </w:r>
          </w:p>
        </w:tc>
        <w:tc>
          <w:tcPr>
            <w:tcW w:type="dxa" w:w="3166"/>
          </w:tcPr>
          <w:p>
            <w:r>
              <w:rPr>
                <w:color w:val="000000"/>
                <w:sz w:val="21"/>
                <w:szCs w:val="21"/>
              </w:rPr>
              <w:t xml:space="preserve">Histogram / Density Plot</w:t>
            </w:r>
          </w:p>
        </w:tc>
        <w:tc>
          <w:tcPr>
            <w:tcW w:type="dxa" w:w="3166"/>
          </w:tcPr>
          <w:p>
            <w:r>
              <w:rPr>
                <w:color w:val="000000"/>
                <w:sz w:val="21"/>
                <w:szCs w:val="21"/>
              </w:rPr>
              <w:t xml:space="preserve">Shows the spread and shape of the sales values</w:t>
            </w:r>
          </w:p>
        </w:tc>
      </w:tr>
    </w:tbl>
    <w:p>
      <w:pPr>
        <w:pStyle w:val="Heading2"/>
        <w:spacing w:after="100" w:before="220"/>
      </w:pPr>
      <w:r>
        <w:rPr>
          <w:b/>
          <w:bCs/>
          <w:color w:val="000000"/>
          <w:sz w:val="26"/>
          <w:szCs w:val="26"/>
        </w:rPr>
        <w:t xml:space="preserve">Task 2: R Code</w:t>
      </w:r>
    </w:p>
    <w:p>
      <w:pPr>
        <w:pStyle w:val="Heading3"/>
        <w:spacing w:after="80" w:before="160"/>
      </w:pPr>
      <w:r>
        <w:rPr>
          <w:b/>
          <w:bCs/>
          <w:color w:val="000000"/>
          <w:sz w:val="23"/>
          <w:szCs w:val="23"/>
        </w:rPr>
        <w:t xml:space="preserve">Data Simulation (used for all plots in this case study)</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set.seed(1)</w:t>
      </w:r>
      <w:r>
        <w:br/>
        <w:t xml:space="preserve"/>
      </w:r>
      <w:r>
        <w:rPr>
          <w:rFonts w:ascii="Consolas" w:cs="Consolas" w:eastAsia="Consolas" w:hAnsi="Consolas"/>
          <w:color w:val="000000"/>
          <w:sz w:val="19"/>
          <w:szCs w:val="19"/>
        </w:rPr>
        <w:t xml:space="preserve">regions &lt;- c('North','South','East','West','Central')</w:t>
      </w:r>
      <w:r>
        <w:br/>
        <w:t xml:space="preserve"/>
      </w:r>
      <w:r>
        <w:rPr>
          <w:rFonts w:ascii="Consolas" w:cs="Consolas" w:eastAsia="Consolas" w:hAnsi="Consolas"/>
          <w:color w:val="000000"/>
          <w:sz w:val="19"/>
          <w:szCs w:val="19"/>
        </w:rPr>
        <w:t xml:space="preserve">months  &lt;- month.abb</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sales_df &lt;- data.frame(</w:t>
      </w:r>
      <w:r>
        <w:br/>
        <w:t xml:space="preserve"/>
      </w:r>
      <w:r>
        <w:rPr>
          <w:rFonts w:ascii="Consolas" w:cs="Consolas" w:eastAsia="Consolas" w:hAnsi="Consolas"/>
          <w:color w:val="000000"/>
          <w:sz w:val="19"/>
          <w:szCs w:val="19"/>
        </w:rPr>
        <w:t xml:space="preserve">  Region  = rep(regions, each = 12),</w:t>
      </w:r>
      <w:r>
        <w:br/>
        <w:t xml:space="preserve"/>
      </w:r>
      <w:r>
        <w:rPr>
          <w:rFonts w:ascii="Consolas" w:cs="Consolas" w:eastAsia="Consolas" w:hAnsi="Consolas"/>
          <w:color w:val="000000"/>
          <w:sz w:val="19"/>
          <w:szCs w:val="19"/>
        </w:rPr>
        <w:t xml:space="preserve">  Month   = rep(months, times = 5),</w:t>
      </w:r>
      <w:r>
        <w:br/>
        <w:t xml:space="preserve"/>
      </w:r>
      <w:r>
        <w:rPr>
          <w:rFonts w:ascii="Consolas" w:cs="Consolas" w:eastAsia="Consolas" w:hAnsi="Consolas"/>
          <w:color w:val="000000"/>
          <w:sz w:val="19"/>
          <w:szCs w:val="19"/>
        </w:rPr>
        <w:t xml:space="preserve">  MonthNum = rep(1:12, times = 5),</w:t>
      </w:r>
      <w:r>
        <w:br/>
        <w:t xml:space="preserve"/>
      </w:r>
      <w:r>
        <w:rPr>
          <w:rFonts w:ascii="Consolas" w:cs="Consolas" w:eastAsia="Consolas" w:hAnsi="Consolas"/>
          <w:color w:val="000000"/>
          <w:sz w:val="19"/>
          <w:szCs w:val="19"/>
        </w:rPr>
        <w:t xml:space="preserve">  Revenue = round(rnorm(60, mean = 50000, sd = 8000) +</w:t>
      </w:r>
      <w:r>
        <w:br/>
        <w:t xml:space="preserve"/>
      </w:r>
      <w:r>
        <w:rPr>
          <w:rFonts w:ascii="Consolas" w:cs="Consolas" w:eastAsia="Consolas" w:hAnsi="Consolas"/>
          <w:color w:val="000000"/>
          <w:sz w:val="19"/>
          <w:szCs w:val="19"/>
        </w:rPr>
        <w:t xml:space="preserve">                   rep(c(15000, 5000, 8000, 2000, 10000), each = 12)),</w:t>
      </w:r>
      <w:r>
        <w:br/>
        <w:t xml:space="preserve"/>
      </w:r>
      <w:r>
        <w:rPr>
          <w:rFonts w:ascii="Consolas" w:cs="Consolas" w:eastAsia="Consolas" w:hAnsi="Consolas"/>
          <w:color w:val="000000"/>
          <w:sz w:val="19"/>
          <w:szCs w:val="19"/>
        </w:rPr>
        <w:t xml:space="preserve">  AdSpend = round(rnorm(60, mean = 4000, sd = 1000))</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sales_df$Revenue &lt;- sales_df$Revenue + sales_df$AdSpend * 3   # correlate ad spend with revenue</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category_df &lt;- data.frame(</w:t>
      </w:r>
      <w:r>
        <w:br/>
        <w:t xml:space="preserve"/>
      </w:r>
      <w:r>
        <w:rPr>
          <w:rFonts w:ascii="Consolas" w:cs="Consolas" w:eastAsia="Consolas" w:hAnsi="Consolas"/>
          <w:color w:val="000000"/>
          <w:sz w:val="19"/>
          <w:szCs w:val="19"/>
        </w:rPr>
        <w:t xml:space="preserve">  Category = c('Electronics','Apparel','Groceries','Furniture','Beauty'),</w:t>
      </w:r>
      <w:r>
        <w:br/>
        <w:t xml:space="preserve"/>
      </w:r>
      <w:r>
        <w:rPr>
          <w:rFonts w:ascii="Consolas" w:cs="Consolas" w:eastAsia="Consolas" w:hAnsi="Consolas"/>
          <w:color w:val="000000"/>
          <w:sz w:val="19"/>
          <w:szCs w:val="19"/>
        </w:rPr>
        <w:t xml:space="preserve">  Revenue  = c(320000, 210000, 180000, 150000, 90000)</w:t>
      </w:r>
      <w:r>
        <w:br/>
        <w:t xml:space="preserve"/>
      </w:r>
      <w:r>
        <w:rPr>
          <w:rFonts w:ascii="Consolas" w:cs="Consolas" w:eastAsia="Consolas" w:hAnsi="Consolas"/>
          <w:color w:val="000000"/>
          <w:sz w:val="19"/>
          <w:szCs w:val="19"/>
        </w:rPr>
        <w:t xml:space="preserve">)</w:t>
      </w:r>
    </w:p>
    <w:p>
      <w:pPr>
        <w:pStyle w:val="Heading3"/>
        <w:spacing w:after="80" w:before="160"/>
      </w:pPr>
      <w:r>
        <w:rPr>
          <w:b/>
          <w:bCs/>
          <w:color w:val="000000"/>
          <w:sz w:val="23"/>
          <w:szCs w:val="23"/>
        </w:rPr>
        <w:t xml:space="preserve">1. Bar Plot – Regional Revenue Comparison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region_totals &lt;- aggregate(Revenue ~ Region, data = sales_df, sum)</w:t>
      </w:r>
      <w:r>
        <w:br/>
        <w:t xml:space="preserve"/>
      </w:r>
      <w:r>
        <w:rPr>
          <w:rFonts w:ascii="Consolas" w:cs="Consolas" w:eastAsia="Consolas" w:hAnsi="Consolas"/>
          <w:color w:val="000000"/>
          <w:sz w:val="19"/>
          <w:szCs w:val="19"/>
        </w:rPr>
        <w:t xml:space="preserve">region_totals &lt;- region_totals[order(-region_totals$Revenue), ]</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barplot(region_totals$Revenue,</w:t>
      </w:r>
      <w:r>
        <w:br/>
        <w:t xml:space="preserve"/>
      </w:r>
      <w:r>
        <w:rPr>
          <w:rFonts w:ascii="Consolas" w:cs="Consolas" w:eastAsia="Consolas" w:hAnsi="Consolas"/>
          <w:color w:val="000000"/>
          <w:sz w:val="19"/>
          <w:szCs w:val="19"/>
        </w:rPr>
        <w:t xml:space="preserve">        names.arg = region_totals$Region,</w:t>
      </w:r>
      <w:r>
        <w:br/>
        <w:t xml:space="preserve"/>
      </w:r>
      <w:r>
        <w:rPr>
          <w:rFonts w:ascii="Consolas" w:cs="Consolas" w:eastAsia="Consolas" w:hAnsi="Consolas"/>
          <w:color w:val="000000"/>
          <w:sz w:val="19"/>
          <w:szCs w:val="19"/>
        </w:rPr>
        <w:t xml:space="preserve">        col = 'steelblue',</w:t>
      </w:r>
      <w:r>
        <w:br/>
        <w:t xml:space="preserve"/>
      </w:r>
      <w:r>
        <w:rPr>
          <w:rFonts w:ascii="Consolas" w:cs="Consolas" w:eastAsia="Consolas" w:hAnsi="Consolas"/>
          <w:color w:val="000000"/>
          <w:sz w:val="19"/>
          <w:szCs w:val="19"/>
        </w:rPr>
        <w:t xml:space="preserve">        main = 'Total Revenue by Region',</w:t>
      </w:r>
      <w:r>
        <w:br/>
        <w:t xml:space="preserve"/>
      </w:r>
      <w:r>
        <w:rPr>
          <w:rFonts w:ascii="Consolas" w:cs="Consolas" w:eastAsia="Consolas" w:hAnsi="Consolas"/>
          <w:color w:val="000000"/>
          <w:sz w:val="19"/>
          <w:szCs w:val="19"/>
        </w:rPr>
        <w:t xml:space="preserve">        xlab = 'Region', ylab = 'Total Revenue',</w:t>
      </w:r>
      <w:r>
        <w:br/>
        <w:t xml:space="preserve"/>
      </w:r>
      <w:r>
        <w:rPr>
          <w:rFonts w:ascii="Consolas" w:cs="Consolas" w:eastAsia="Consolas" w:hAnsi="Consolas"/>
          <w:color w:val="000000"/>
          <w:sz w:val="19"/>
          <w:szCs w:val="19"/>
        </w:rPr>
        <w:t xml:space="preserve">        las = 1)</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1.1 – Total Revenue by Region</w:t>
      </w:r>
    </w:p>
    <w:p>
      <w:pPr>
        <w:pStyle w:val="Heading3"/>
        <w:spacing w:after="80" w:before="160"/>
      </w:pPr>
      <w:r>
        <w:rPr>
          <w:b/>
          <w:bCs/>
          <w:color w:val="000000"/>
          <w:sz w:val="23"/>
          <w:szCs w:val="23"/>
        </w:rPr>
        <w:t xml:space="preserve">2. Stacked Bar Chart – Product Category Contribution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 reshape into a matrix so categories stack within one bar per year</w:t>
      </w:r>
      <w:r>
        <w:br/>
        <w:t xml:space="preserve"/>
      </w:r>
      <w:r>
        <w:rPr>
          <w:rFonts w:ascii="Consolas" w:cs="Consolas" w:eastAsia="Consolas" w:hAnsi="Consolas"/>
          <w:color w:val="000000"/>
          <w:sz w:val="19"/>
          <w:szCs w:val="19"/>
        </w:rPr>
        <w:t xml:space="preserve">cat_matrix &lt;- matrix(category_df$Revenue, nrow = 1,</w:t>
      </w:r>
      <w:r>
        <w:br/>
        <w:t xml:space="preserve"/>
      </w:r>
      <w:r>
        <w:rPr>
          <w:rFonts w:ascii="Consolas" w:cs="Consolas" w:eastAsia="Consolas" w:hAnsi="Consolas"/>
          <w:color w:val="000000"/>
          <w:sz w:val="19"/>
          <w:szCs w:val="19"/>
        </w:rPr>
        <w:t xml:space="preserve">                      dimnames = list('FY2025', category_df$Category))</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barplot(t(cat_matrix),</w:t>
      </w:r>
      <w:r>
        <w:br/>
        <w:t xml:space="preserve"/>
      </w:r>
      <w:r>
        <w:rPr>
          <w:rFonts w:ascii="Consolas" w:cs="Consolas" w:eastAsia="Consolas" w:hAnsi="Consolas"/>
          <w:color w:val="000000"/>
          <w:sz w:val="19"/>
          <w:szCs w:val="19"/>
        </w:rPr>
        <w:t xml:space="preserve">        col = rainbow(nrow(category_df)),</w:t>
      </w:r>
      <w:r>
        <w:br/>
        <w:t xml:space="preserve"/>
      </w:r>
      <w:r>
        <w:rPr>
          <w:rFonts w:ascii="Consolas" w:cs="Consolas" w:eastAsia="Consolas" w:hAnsi="Consolas"/>
          <w:color w:val="000000"/>
          <w:sz w:val="19"/>
          <w:szCs w:val="19"/>
        </w:rPr>
        <w:t xml:space="preserve">        main = 'Revenue Contribution by Product Category',</w:t>
      </w:r>
      <w:r>
        <w:br/>
        <w:t xml:space="preserve"/>
      </w:r>
      <w:r>
        <w:rPr>
          <w:rFonts w:ascii="Consolas" w:cs="Consolas" w:eastAsia="Consolas" w:hAnsi="Consolas"/>
          <w:color w:val="000000"/>
          <w:sz w:val="19"/>
          <w:szCs w:val="19"/>
        </w:rPr>
        <w:t xml:space="preserve">        ylab = 'Revenue',</w:t>
      </w:r>
      <w:r>
        <w:br/>
        <w:t xml:space="preserve"/>
      </w:r>
      <w:r>
        <w:rPr>
          <w:rFonts w:ascii="Consolas" w:cs="Consolas" w:eastAsia="Consolas" w:hAnsi="Consolas"/>
          <w:color w:val="000000"/>
          <w:sz w:val="19"/>
          <w:szCs w:val="19"/>
        </w:rPr>
        <w:t xml:space="preserve">        legend.text = category_df$Category,</w:t>
      </w:r>
      <w:r>
        <w:br/>
        <w:t xml:space="preserve"/>
      </w:r>
      <w:r>
        <w:rPr>
          <w:rFonts w:ascii="Consolas" w:cs="Consolas" w:eastAsia="Consolas" w:hAnsi="Consolas"/>
          <w:color w:val="000000"/>
          <w:sz w:val="19"/>
          <w:szCs w:val="19"/>
        </w:rPr>
        <w:t xml:space="preserve">        args.legend = list(x = 'topright', bty = 'n', cex = 0.7))</w:t>
      </w:r>
    </w:p>
    <w:p>
      <w:pPr>
        <w:spacing w:after="60" w:before="100"/>
        <w:jc w:val="center"/>
      </w:pPr>
      <w:r>
        <w:drawing>
          <wp:inline distT="0" distB="0" distL="0" distR="0">
            <wp:extent cx="4762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495925"/>
                    </a:xfrm>
                    <a:prstGeom prst="rect">
                      <a:avLst/>
                    </a:prstGeom>
                  </pic:spPr>
                </pic:pic>
              </a:graphicData>
            </a:graphic>
          </wp:inline>
        </w:drawing>
      </w:r>
    </w:p>
    <w:p>
      <w:pPr>
        <w:spacing w:after="200"/>
        <w:jc w:val="center"/>
      </w:pPr>
      <w:r>
        <w:rPr>
          <w:i/>
          <w:iCs/>
          <w:color w:val="000000"/>
          <w:sz w:val="19"/>
          <w:szCs w:val="19"/>
        </w:rPr>
        <w:t xml:space="preserve">Fig 1.2 – Revenue Contribution by Product Category</w:t>
      </w:r>
    </w:p>
    <w:p>
      <w:pPr>
        <w:pStyle w:val="Heading3"/>
        <w:spacing w:after="80" w:before="160"/>
      </w:pPr>
      <w:r>
        <w:rPr>
          <w:b/>
          <w:bCs/>
          <w:color w:val="000000"/>
          <w:sz w:val="23"/>
          <w:szCs w:val="23"/>
        </w:rPr>
        <w:t xml:space="preserve">3. Histogram – Regional Sales Distribution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hist(sales_df$Revenue,</w:t>
      </w:r>
      <w:r>
        <w:br/>
        <w:t xml:space="preserve"/>
      </w:r>
      <w:r>
        <w:rPr>
          <w:rFonts w:ascii="Consolas" w:cs="Consolas" w:eastAsia="Consolas" w:hAnsi="Consolas"/>
          <w:color w:val="000000"/>
          <w:sz w:val="19"/>
          <w:szCs w:val="19"/>
        </w:rPr>
        <w:t xml:space="preserve">     breaks = 10,</w:t>
      </w:r>
      <w:r>
        <w:br/>
        <w:t xml:space="preserve"/>
      </w:r>
      <w:r>
        <w:rPr>
          <w:rFonts w:ascii="Consolas" w:cs="Consolas" w:eastAsia="Consolas" w:hAnsi="Consolas"/>
          <w:color w:val="000000"/>
          <w:sz w:val="19"/>
          <w:szCs w:val="19"/>
        </w:rPr>
        <w:t xml:space="preserve">     col = 'lightgreen',</w:t>
      </w:r>
      <w:r>
        <w:br/>
        <w:t xml:space="preserve"/>
      </w:r>
      <w:r>
        <w:rPr>
          <w:rFonts w:ascii="Consolas" w:cs="Consolas" w:eastAsia="Consolas" w:hAnsi="Consolas"/>
          <w:color w:val="000000"/>
          <w:sz w:val="19"/>
          <w:szCs w:val="19"/>
        </w:rPr>
        <w:t xml:space="preserve">     main = 'Distribution of Monthly Sales Revenue',</w:t>
      </w:r>
      <w:r>
        <w:br/>
        <w:t xml:space="preserve"/>
      </w:r>
      <w:r>
        <w:rPr>
          <w:rFonts w:ascii="Consolas" w:cs="Consolas" w:eastAsia="Consolas" w:hAnsi="Consolas"/>
          <w:color w:val="000000"/>
          <w:sz w:val="19"/>
          <w:szCs w:val="19"/>
        </w:rPr>
        <w:t xml:space="preserve">     xlab = 'Revenue')</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1.3 – Distribution of Monthly Sales Revenue</w:t>
      </w:r>
    </w:p>
    <w:p>
      <w:pPr>
        <w:pStyle w:val="Heading3"/>
        <w:spacing w:after="80" w:before="160"/>
      </w:pPr>
      <w:r>
        <w:rPr>
          <w:b/>
          <w:bCs/>
          <w:color w:val="000000"/>
          <w:sz w:val="23"/>
          <w:szCs w:val="23"/>
        </w:rPr>
        <w:t xml:space="preserve">4. Density Plot – Regional Sales Distribution (smoothed)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plot(density(sales_df$Revenue),</w:t>
      </w:r>
      <w:r>
        <w:br/>
        <w:t xml:space="preserve"/>
      </w:r>
      <w:r>
        <w:rPr>
          <w:rFonts w:ascii="Consolas" w:cs="Consolas" w:eastAsia="Consolas" w:hAnsi="Consolas"/>
          <w:color w:val="000000"/>
          <w:sz w:val="19"/>
          <w:szCs w:val="19"/>
        </w:rPr>
        <w:t xml:space="preserve">     main = 'Density Plot of Sales Revenue',</w:t>
      </w:r>
      <w:r>
        <w:br/>
        <w:t xml:space="preserve"/>
      </w:r>
      <w:r>
        <w:rPr>
          <w:rFonts w:ascii="Consolas" w:cs="Consolas" w:eastAsia="Consolas" w:hAnsi="Consolas"/>
          <w:color w:val="000000"/>
          <w:sz w:val="19"/>
          <w:szCs w:val="19"/>
        </w:rPr>
        <w:t xml:space="preserve">     xlab = 'Revenue', col = 'darkred',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1.4 – Density Plot of Sales Revenue</w:t>
      </w:r>
    </w:p>
    <w:p>
      <w:pPr>
        <w:pStyle w:val="Heading3"/>
        <w:spacing w:after="80" w:before="160"/>
      </w:pPr>
      <w:r>
        <w:rPr>
          <w:b/>
          <w:bCs/>
          <w:color w:val="000000"/>
          <w:sz w:val="23"/>
          <w:szCs w:val="23"/>
        </w:rPr>
        <w:t xml:space="preserve">5. Scatter Plot – Advertising Expenditure vs Sales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plot(sales_df$AdSpend, sales_df$Revenue,</w:t>
      </w:r>
      <w:r>
        <w:br/>
        <w:t xml:space="preserve"/>
      </w:r>
      <w:r>
        <w:rPr>
          <w:rFonts w:ascii="Consolas" w:cs="Consolas" w:eastAsia="Consolas" w:hAnsi="Consolas"/>
          <w:color w:val="000000"/>
          <w:sz w:val="19"/>
          <w:szCs w:val="19"/>
        </w:rPr>
        <w:t xml:space="preserve">     main = 'Advertising Expenditure vs Sales',</w:t>
      </w:r>
      <w:r>
        <w:br/>
        <w:t xml:space="preserve"/>
      </w:r>
      <w:r>
        <w:rPr>
          <w:rFonts w:ascii="Consolas" w:cs="Consolas" w:eastAsia="Consolas" w:hAnsi="Consolas"/>
          <w:color w:val="000000"/>
          <w:sz w:val="19"/>
          <w:szCs w:val="19"/>
        </w:rPr>
        <w:t xml:space="preserve">     xlab = 'Advertising Expenditure', ylab = 'Revenue',</w:t>
      </w:r>
      <w:r>
        <w:br/>
        <w:t xml:space="preserve"/>
      </w:r>
      <w:r>
        <w:rPr>
          <w:rFonts w:ascii="Consolas" w:cs="Consolas" w:eastAsia="Consolas" w:hAnsi="Consolas"/>
          <w:color w:val="000000"/>
          <w:sz w:val="19"/>
          <w:szCs w:val="19"/>
        </w:rPr>
        <w:t xml:space="preserve">     pch = 19, col = 'purple')</w:t>
      </w:r>
      <w:r>
        <w:br/>
        <w:t xml:space="preserve"/>
      </w:r>
      <w:r>
        <w:rPr>
          <w:rFonts w:ascii="Consolas" w:cs="Consolas" w:eastAsia="Consolas" w:hAnsi="Consolas"/>
          <w:color w:val="000000"/>
          <w:sz w:val="19"/>
          <w:szCs w:val="19"/>
        </w:rPr>
        <w:t xml:space="preserve">abline(lm(Revenue ~ AdSpend, data = sales_df), col = 'black',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1.5 – Advertising Expenditure vs Sales</w:t>
      </w:r>
    </w:p>
    <w:p>
      <w:pPr>
        <w:pStyle w:val="Heading2"/>
        <w:spacing w:after="100" w:before="220"/>
      </w:pPr>
      <w:r>
        <w:rPr>
          <w:b/>
          <w:bCs/>
          <w:color w:val="000000"/>
          <w:sz w:val="26"/>
          <w:szCs w:val="26"/>
        </w:rPr>
        <w:t xml:space="preserve">Task 3: Interpretation</w:t>
      </w:r>
    </w:p>
    <w:p>
      <w:pPr>
        <w:pStyle w:val="ListParagraph"/>
        <w:numPr>
          <w:ilvl w:val="0"/>
          <w:numId w:val="1"/>
        </w:numPr>
        <w:spacing w:after="60"/>
      </w:pPr>
      <w:r>
        <w:rPr>
          <w:color w:val="000000"/>
          <w:sz w:val="22"/>
          <w:szCs w:val="22"/>
        </w:rPr>
        <w:t xml:space="preserve">Highest-performing region: North recorded the highest total revenue, since its base revenue was simulated with the largest regional offset, followed by Central and East. This is confirmed visually by the tallest bar in the Bar Plot.</w:t>
      </w:r>
    </w:p>
    <w:p>
      <w:pPr>
        <w:pStyle w:val="ListParagraph"/>
        <w:numPr>
          <w:ilvl w:val="0"/>
          <w:numId w:val="1"/>
        </w:numPr>
        <w:spacing w:after="60"/>
      </w:pPr>
      <w:r>
        <w:rPr>
          <w:color w:val="000000"/>
          <w:sz w:val="22"/>
          <w:szCs w:val="22"/>
        </w:rPr>
        <w:t xml:space="preserve">Advertising expenditure vs sales: Yes, there is a clear positive relationship. The Scatter Plot shows points trending upward from left to right, and the fitted regression line (abline) has a positive slope, indicating that as advertising expenditure increases, sales revenue also increases.</w:t>
      </w:r>
    </w:p>
    <w:p>
      <w:pPr>
        <w:pStyle w:val="ListParagraph"/>
        <w:numPr>
          <w:ilvl w:val="0"/>
          <w:numId w:val="1"/>
        </w:numPr>
        <w:spacing w:after="60"/>
      </w:pPr>
      <w:r>
        <w:rPr>
          <w:color w:val="000000"/>
          <w:sz w:val="22"/>
          <w:szCs w:val="22"/>
        </w:rPr>
        <w:t xml:space="preserve">Highest revenue-contributing category: Electronics contributes the highest percentage of total revenue, occupying the largest segment in the Stacked Bar Chart, followed by Apparel and Groceries.</w:t>
      </w:r>
    </w:p>
    <w:p>
      <w:r>
        <w:br w:type="page"/>
      </w:r>
    </w:p>
    <w:p>
      <w:pPr>
        <w:pStyle w:val="Heading1"/>
        <w:spacing w:after="150" w:before="300"/>
      </w:pPr>
      <w:r>
        <w:rPr>
          <w:b/>
          <w:bCs/>
          <w:color w:val="000000"/>
          <w:sz w:val="30"/>
          <w:szCs w:val="30"/>
        </w:rPr>
        <w:t xml:space="preserve">Case Study 2 – University Student Performance Analysis</w:t>
      </w:r>
    </w:p>
    <w:p>
      <w:pPr>
        <w:pStyle w:val="Heading2"/>
        <w:spacing w:after="100" w:before="220"/>
      </w:pPr>
      <w:r>
        <w:rPr>
          <w:b/>
          <w:bCs/>
          <w:color w:val="000000"/>
          <w:sz w:val="26"/>
          <w:szCs w:val="26"/>
        </w:rPr>
        <w:t xml:space="preserve">Task 1: Choice of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D9D9D9" w:color="auto" w:val="clear"/>
          </w:tcPr>
          <w:p>
            <w:r>
              <w:rPr>
                <w:b/>
                <w:bCs/>
                <w:color w:val="000000"/>
                <w:sz w:val="21"/>
                <w:szCs w:val="21"/>
              </w:rPr>
              <w:t xml:space="preserve">Requirement</w:t>
            </w:r>
          </w:p>
        </w:tc>
        <w:tc>
          <w:tcPr>
            <w:tcW w:type="dxa" w:w="3166"/>
            <w:shd w:fill="D9D9D9" w:color="auto" w:val="clear"/>
          </w:tcPr>
          <w:p>
            <w:r>
              <w:rPr>
                <w:b/>
                <w:bCs/>
                <w:color w:val="000000"/>
                <w:sz w:val="21"/>
                <w:szCs w:val="21"/>
              </w:rPr>
              <w:t xml:space="preserve">Suitable Visualization</w:t>
            </w:r>
          </w:p>
        </w:tc>
        <w:tc>
          <w:tcPr>
            <w:tcW w:type="dxa" w:w="3166"/>
            <w:shd w:fill="D9D9D9" w:color="auto" w:val="clear"/>
          </w:tcPr>
          <w:p>
            <w:r>
              <w:rPr>
                <w:b/>
                <w:bCs/>
                <w:color w:val="000000"/>
                <w:sz w:val="21"/>
                <w:szCs w:val="21"/>
              </w:rPr>
              <w:t xml:space="preserve">Reason</w:t>
            </w:r>
          </w:p>
        </w:tc>
      </w:tr>
      <w:tr>
        <w:tc>
          <w:tcPr>
            <w:tcW w:type="dxa" w:w="3166"/>
          </w:tcPr>
          <w:p>
            <w:r>
              <w:rPr>
                <w:color w:val="000000"/>
                <w:sz w:val="21"/>
                <w:szCs w:val="21"/>
              </w:rPr>
              <w:t xml:space="preserve">Department-wise average marks</w:t>
            </w:r>
          </w:p>
        </w:tc>
        <w:tc>
          <w:tcPr>
            <w:tcW w:type="dxa" w:w="3166"/>
          </w:tcPr>
          <w:p>
            <w:r>
              <w:rPr>
                <w:color w:val="000000"/>
                <w:sz w:val="21"/>
                <w:szCs w:val="21"/>
              </w:rPr>
              <w:t xml:space="preserve">Grouped Bar Chart</w:t>
            </w:r>
          </w:p>
        </w:tc>
        <w:tc>
          <w:tcPr>
            <w:tcW w:type="dxa" w:w="3166"/>
          </w:tcPr>
          <w:p>
            <w:r>
              <w:rPr>
                <w:color w:val="000000"/>
                <w:sz w:val="21"/>
                <w:szCs w:val="21"/>
              </w:rPr>
              <w:t xml:space="preserve">Compares average marks across multiple departments and subjects/semesters side by side</w:t>
            </w:r>
          </w:p>
        </w:tc>
      </w:tr>
      <w:tr>
        <w:tc>
          <w:tcPr>
            <w:tcW w:type="dxa" w:w="3166"/>
          </w:tcPr>
          <w:p>
            <w:r>
              <w:rPr>
                <w:color w:val="000000"/>
                <w:sz w:val="21"/>
                <w:szCs w:val="21"/>
              </w:rPr>
              <w:t xml:space="preserve">Distribution of CGPA</w:t>
            </w:r>
          </w:p>
        </w:tc>
        <w:tc>
          <w:tcPr>
            <w:tcW w:type="dxa" w:w="3166"/>
          </w:tcPr>
          <w:p>
            <w:r>
              <w:rPr>
                <w:color w:val="000000"/>
                <w:sz w:val="21"/>
                <w:szCs w:val="21"/>
              </w:rPr>
              <w:t xml:space="preserve">Violin Plot</w:t>
            </w:r>
          </w:p>
        </w:tc>
        <w:tc>
          <w:tcPr>
            <w:tcW w:type="dxa" w:w="3166"/>
          </w:tcPr>
          <w:p>
            <w:r>
              <w:rPr>
                <w:color w:val="000000"/>
                <w:sz w:val="21"/>
                <w:szCs w:val="21"/>
              </w:rPr>
              <w:t xml:space="preserve">Shows full distribution shape and density of CGPA per department</w:t>
            </w:r>
          </w:p>
        </w:tc>
      </w:tr>
      <w:tr>
        <w:tc>
          <w:tcPr>
            <w:tcW w:type="dxa" w:w="3166"/>
          </w:tcPr>
          <w:p>
            <w:r>
              <w:rPr>
                <w:color w:val="000000"/>
                <w:sz w:val="21"/>
                <w:szCs w:val="21"/>
              </w:rPr>
              <w:t xml:space="preserve">Placement percentage</w:t>
            </w:r>
          </w:p>
        </w:tc>
        <w:tc>
          <w:tcPr>
            <w:tcW w:type="dxa" w:w="3166"/>
          </w:tcPr>
          <w:p>
            <w:r>
              <w:rPr>
                <w:color w:val="000000"/>
                <w:sz w:val="21"/>
                <w:szCs w:val="21"/>
              </w:rPr>
              <w:t xml:space="preserve">Bar Chart / Pie Chart</w:t>
            </w:r>
          </w:p>
        </w:tc>
        <w:tc>
          <w:tcPr>
            <w:tcW w:type="dxa" w:w="3166"/>
          </w:tcPr>
          <w:p>
            <w:r>
              <w:rPr>
                <w:color w:val="000000"/>
                <w:sz w:val="21"/>
                <w:szCs w:val="21"/>
              </w:rPr>
              <w:t xml:space="preserve">Shows proportion of placed vs not-placed students</w:t>
            </w:r>
          </w:p>
        </w:tc>
      </w:tr>
      <w:tr>
        <w:tc>
          <w:tcPr>
            <w:tcW w:type="dxa" w:w="3166"/>
          </w:tcPr>
          <w:p>
            <w:r>
              <w:rPr>
                <w:color w:val="000000"/>
                <w:sz w:val="21"/>
                <w:szCs w:val="21"/>
              </w:rPr>
              <w:t xml:space="preserve">Attendance vs CGPA relationship</w:t>
            </w:r>
          </w:p>
        </w:tc>
        <w:tc>
          <w:tcPr>
            <w:tcW w:type="dxa" w:w="3166"/>
          </w:tcPr>
          <w:p>
            <w:r>
              <w:rPr>
                <w:color w:val="000000"/>
                <w:sz w:val="21"/>
                <w:szCs w:val="21"/>
              </w:rPr>
              <w:t xml:space="preserve">Scatter Plot</w:t>
            </w:r>
          </w:p>
        </w:tc>
        <w:tc>
          <w:tcPr>
            <w:tcW w:type="dxa" w:w="3166"/>
          </w:tcPr>
          <w:p>
            <w:r>
              <w:rPr>
                <w:color w:val="000000"/>
                <w:sz w:val="21"/>
                <w:szCs w:val="21"/>
              </w:rPr>
              <w:t xml:space="preserve">Shows correlation between two continuous variables</w:t>
            </w:r>
          </w:p>
        </w:tc>
      </w:tr>
      <w:tr>
        <w:tc>
          <w:tcPr>
            <w:tcW w:type="dxa" w:w="3166"/>
          </w:tcPr>
          <w:p>
            <w:r>
              <w:rPr>
                <w:color w:val="000000"/>
                <w:sz w:val="21"/>
                <w:szCs w:val="21"/>
              </w:rPr>
              <w:t xml:space="preserve">Semester-wise performance trend</w:t>
            </w:r>
          </w:p>
        </w:tc>
        <w:tc>
          <w:tcPr>
            <w:tcW w:type="dxa" w:w="3166"/>
          </w:tcPr>
          <w:p>
            <w:r>
              <w:rPr>
                <w:color w:val="000000"/>
                <w:sz w:val="21"/>
                <w:szCs w:val="21"/>
              </w:rPr>
              <w:t xml:space="preserve">Line Chart</w:t>
            </w:r>
          </w:p>
        </w:tc>
        <w:tc>
          <w:tcPr>
            <w:tcW w:type="dxa" w:w="3166"/>
          </w:tcPr>
          <w:p>
            <w:r>
              <w:rPr>
                <w:color w:val="000000"/>
                <w:sz w:val="21"/>
                <w:szCs w:val="21"/>
              </w:rPr>
              <w:t xml:space="preserve">Shows how average performance changes across ordered semesters</w:t>
            </w:r>
          </w:p>
        </w:tc>
      </w:tr>
    </w:tbl>
    <w:p>
      <w:pPr>
        <w:pStyle w:val="Heading2"/>
        <w:spacing w:after="100" w:before="220"/>
      </w:pPr>
      <w:r>
        <w:rPr>
          <w:b/>
          <w:bCs/>
          <w:color w:val="000000"/>
          <w:sz w:val="26"/>
          <w:szCs w:val="26"/>
        </w:rPr>
        <w:t xml:space="preserve">Task 2: R Code</w:t>
      </w:r>
    </w:p>
    <w:p>
      <w:pPr>
        <w:pStyle w:val="Heading3"/>
        <w:spacing w:after="80" w:before="160"/>
      </w:pPr>
      <w:r>
        <w:rPr>
          <w:b/>
          <w:bCs/>
          <w:color w:val="000000"/>
          <w:sz w:val="23"/>
          <w:szCs w:val="23"/>
        </w:rPr>
        <w:t xml:space="preserve">Data Simulation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set.seed(2)</w:t>
      </w:r>
      <w:r>
        <w:br/>
        <w:t xml:space="preserve"/>
      </w:r>
      <w:r>
        <w:rPr>
          <w:rFonts w:ascii="Consolas" w:cs="Consolas" w:eastAsia="Consolas" w:hAnsi="Consolas"/>
          <w:color w:val="000000"/>
          <w:sz w:val="19"/>
          <w:szCs w:val="19"/>
        </w:rPr>
        <w:t xml:space="preserve">depts &lt;- c('CSE','IT','ECE','MECH')</w:t>
      </w:r>
      <w:r>
        <w:br/>
        <w:t xml:space="preserve"/>
      </w:r>
      <w:r>
        <w:rPr>
          <w:rFonts w:ascii="Consolas" w:cs="Consolas" w:eastAsia="Consolas" w:hAnsi="Consolas"/>
          <w:color w:val="000000"/>
          <w:sz w:val="19"/>
          <w:szCs w:val="19"/>
        </w:rPr>
        <w:t xml:space="preserve">n &lt;- 50</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student_df &lt;- data.frame(</w:t>
      </w:r>
      <w:r>
        <w:br/>
        <w:t xml:space="preserve"/>
      </w:r>
      <w:r>
        <w:rPr>
          <w:rFonts w:ascii="Consolas" w:cs="Consolas" w:eastAsia="Consolas" w:hAnsi="Consolas"/>
          <w:color w:val="000000"/>
          <w:sz w:val="19"/>
          <w:szCs w:val="19"/>
        </w:rPr>
        <w:t xml:space="preserve">  Department = rep(depts, each = n),</w:t>
      </w:r>
      <w:r>
        <w:br/>
        <w:t xml:space="preserve"/>
      </w:r>
      <w:r>
        <w:rPr>
          <w:rFonts w:ascii="Consolas" w:cs="Consolas" w:eastAsia="Consolas" w:hAnsi="Consolas"/>
          <w:color w:val="000000"/>
          <w:sz w:val="19"/>
          <w:szCs w:val="19"/>
        </w:rPr>
        <w:t xml:space="preserve">  Attendance = round(rnorm(n*4, mean = 80, sd = 8), 1),</w:t>
      </w:r>
      <w:r>
        <w:br/>
        <w:t xml:space="preserve"/>
      </w:r>
      <w:r>
        <w:rPr>
          <w:rFonts w:ascii="Consolas" w:cs="Consolas" w:eastAsia="Consolas" w:hAnsi="Consolas"/>
          <w:color w:val="000000"/>
          <w:sz w:val="19"/>
          <w:szCs w:val="19"/>
        </w:rPr>
        <w:t xml:space="preserve">  CGPA       = round(rnorm(n*4, mean = 7.5, sd = 0.8), 2),</w:t>
      </w:r>
      <w:r>
        <w:br/>
        <w:t xml:space="preserve"/>
      </w:r>
      <w:r>
        <w:rPr>
          <w:rFonts w:ascii="Consolas" w:cs="Consolas" w:eastAsia="Consolas" w:hAnsi="Consolas"/>
          <w:color w:val="000000"/>
          <w:sz w:val="19"/>
          <w:szCs w:val="19"/>
        </w:rPr>
        <w:t xml:space="preserve">  Placed     = sample(c('Yes','No'), n*4, replace = TRUE,</w:t>
      </w:r>
      <w:r>
        <w:br/>
        <w:t xml:space="preserve"/>
      </w:r>
      <w:r>
        <w:rPr>
          <w:rFonts w:ascii="Consolas" w:cs="Consolas" w:eastAsia="Consolas" w:hAnsi="Consolas"/>
          <w:color w:val="000000"/>
          <w:sz w:val="19"/>
          <w:szCs w:val="19"/>
        </w:rPr>
        <w:t xml:space="preserve">                        prob = c(0.65, 0.35))</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student_df$CGPA &lt;- student_df$CGPA + (student_df$Attendance - 80) * 0.02</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semester_perf &lt;- data.frame(</w:t>
      </w:r>
      <w:r>
        <w:br/>
        <w:t xml:space="preserve"/>
      </w:r>
      <w:r>
        <w:rPr>
          <w:rFonts w:ascii="Consolas" w:cs="Consolas" w:eastAsia="Consolas" w:hAnsi="Consolas"/>
          <w:color w:val="000000"/>
          <w:sz w:val="19"/>
          <w:szCs w:val="19"/>
        </w:rPr>
        <w:t xml:space="preserve">  Semester = 1:8,</w:t>
      </w:r>
      <w:r>
        <w:br/>
        <w:t xml:space="preserve"/>
      </w:r>
      <w:r>
        <w:rPr>
          <w:rFonts w:ascii="Consolas" w:cs="Consolas" w:eastAsia="Consolas" w:hAnsi="Consolas"/>
          <w:color w:val="000000"/>
          <w:sz w:val="19"/>
          <w:szCs w:val="19"/>
        </w:rPr>
        <w:t xml:space="preserve">  AvgMarks = c(62, 64, 66, 65, 68, 70, 71, 73)</w:t>
      </w:r>
      <w:r>
        <w:br/>
        <w:t xml:space="preserve"/>
      </w:r>
      <w:r>
        <w:rPr>
          <w:rFonts w:ascii="Consolas" w:cs="Consolas" w:eastAsia="Consolas" w:hAnsi="Consolas"/>
          <w:color w:val="000000"/>
          <w:sz w:val="19"/>
          <w:szCs w:val="19"/>
        </w:rPr>
        <w:t xml:space="preserve">)</w:t>
      </w:r>
    </w:p>
    <w:p>
      <w:pPr>
        <w:pStyle w:val="Heading3"/>
        <w:spacing w:after="80" w:before="160"/>
      </w:pPr>
      <w:r>
        <w:rPr>
          <w:b/>
          <w:bCs/>
          <w:color w:val="000000"/>
          <w:sz w:val="23"/>
          <w:szCs w:val="23"/>
        </w:rPr>
        <w:t xml:space="preserve">1. Grouped Bar Chart – Department-wise Average Marks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avg_marks &lt;- aggregate(CGPA ~ Department, data = student_df, mean)</w:t>
      </w:r>
      <w:r>
        <w:br/>
        <w:t xml:space="preserve"/>
      </w:r>
      <w:r>
        <w:rPr>
          <w:rFonts w:ascii="Consolas" w:cs="Consolas" w:eastAsia="Consolas" w:hAnsi="Consolas"/>
          <w:color w:val="000000"/>
          <w:sz w:val="19"/>
          <w:szCs w:val="19"/>
        </w:rPr>
        <w:t xml:space="preserve">subjects  &lt;- data.frame(</w:t>
      </w:r>
      <w:r>
        <w:br/>
        <w:t xml:space="preserve"/>
      </w:r>
      <w:r>
        <w:rPr>
          <w:rFonts w:ascii="Consolas" w:cs="Consolas" w:eastAsia="Consolas" w:hAnsi="Consolas"/>
          <w:color w:val="000000"/>
          <w:sz w:val="19"/>
          <w:szCs w:val="19"/>
        </w:rPr>
        <w:t xml:space="preserve">  Department = rep(depts, each = 2),</w:t>
      </w:r>
      <w:r>
        <w:br/>
        <w:t xml:space="preserve"/>
      </w:r>
      <w:r>
        <w:rPr>
          <w:rFonts w:ascii="Consolas" w:cs="Consolas" w:eastAsia="Consolas" w:hAnsi="Consolas"/>
          <w:color w:val="000000"/>
          <w:sz w:val="19"/>
          <w:szCs w:val="19"/>
        </w:rPr>
        <w:t xml:space="preserve">  Subject    = rep(c('Core','Elective'), times = 4),</w:t>
      </w:r>
      <w:r>
        <w:br/>
        <w:t xml:space="preserve"/>
      </w:r>
      <w:r>
        <w:rPr>
          <w:rFonts w:ascii="Consolas" w:cs="Consolas" w:eastAsia="Consolas" w:hAnsi="Consolas"/>
          <w:color w:val="000000"/>
          <w:sz w:val="19"/>
          <w:szCs w:val="19"/>
        </w:rPr>
        <w:t xml:space="preserve">  Marks      = c(72,68, 75,70, 69,66, 71,67)</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marks_matrix &lt;- tapply(subjects$Marks, list(subjects$Subject, subjects$Department), sum)</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barplot(marks_matrix, beside = TRUE,</w:t>
      </w:r>
      <w:r>
        <w:br/>
        <w:t xml:space="preserve"/>
      </w:r>
      <w:r>
        <w:rPr>
          <w:rFonts w:ascii="Consolas" w:cs="Consolas" w:eastAsia="Consolas" w:hAnsi="Consolas"/>
          <w:color w:val="000000"/>
          <w:sz w:val="19"/>
          <w:szCs w:val="19"/>
        </w:rPr>
        <w:t xml:space="preserve">        col = c('skyblue','orange'),</w:t>
      </w:r>
      <w:r>
        <w:br/>
        <w:t xml:space="preserve"/>
      </w:r>
      <w:r>
        <w:rPr>
          <w:rFonts w:ascii="Consolas" w:cs="Consolas" w:eastAsia="Consolas" w:hAnsi="Consolas"/>
          <w:color w:val="000000"/>
          <w:sz w:val="19"/>
          <w:szCs w:val="19"/>
        </w:rPr>
        <w:t xml:space="preserve">        main = 'Department-wise Average Marks (Core vs Elective)',</w:t>
      </w:r>
      <w:r>
        <w:br/>
        <w:t xml:space="preserve"/>
      </w:r>
      <w:r>
        <w:rPr>
          <w:rFonts w:ascii="Consolas" w:cs="Consolas" w:eastAsia="Consolas" w:hAnsi="Consolas"/>
          <w:color w:val="000000"/>
          <w:sz w:val="19"/>
          <w:szCs w:val="19"/>
        </w:rPr>
        <w:t xml:space="preserve">        xlab = 'Department', ylab = 'Average Marks',</w:t>
      </w:r>
      <w:r>
        <w:br/>
        <w:t xml:space="preserve"/>
      </w:r>
      <w:r>
        <w:rPr>
          <w:rFonts w:ascii="Consolas" w:cs="Consolas" w:eastAsia="Consolas" w:hAnsi="Consolas"/>
          <w:color w:val="000000"/>
          <w:sz w:val="19"/>
          <w:szCs w:val="19"/>
        </w:rPr>
        <w:t xml:space="preserve">        legend.text = rownames(marks_matrix))</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2.1 – Department-wise Average Marks</w:t>
      </w:r>
    </w:p>
    <w:p>
      <w:pPr>
        <w:pStyle w:val="Heading3"/>
        <w:spacing w:after="80" w:before="160"/>
      </w:pPr>
      <w:r>
        <w:rPr>
          <w:b/>
          <w:bCs/>
          <w:color w:val="000000"/>
          <w:sz w:val="23"/>
          <w:szCs w:val="23"/>
        </w:rPr>
        <w:t xml:space="preserve">2. Violin Plot – Distribution of CGPA</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 install.packages('vioplot')   # run once if not already installed</w:t>
      </w:r>
      <w:r>
        <w:br/>
        <w:t xml:space="preserve"/>
      </w:r>
      <w:r>
        <w:rPr>
          <w:rFonts w:ascii="Consolas" w:cs="Consolas" w:eastAsia="Consolas" w:hAnsi="Consolas"/>
          <w:color w:val="000000"/>
          <w:sz w:val="19"/>
          <w:szCs w:val="19"/>
        </w:rPr>
        <w:t xml:space="preserve">library(vioplot)</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vioplot(CGPA ~ Department, data = student_df,</w:t>
      </w:r>
      <w:r>
        <w:br/>
        <w:t xml:space="preserve"/>
      </w:r>
      <w:r>
        <w:rPr>
          <w:rFonts w:ascii="Consolas" w:cs="Consolas" w:eastAsia="Consolas" w:hAnsi="Consolas"/>
          <w:color w:val="000000"/>
          <w:sz w:val="19"/>
          <w:szCs w:val="19"/>
        </w:rPr>
        <w:t xml:space="preserve">        col = 'lightblue',</w:t>
      </w:r>
      <w:r>
        <w:br/>
        <w:t xml:space="preserve"/>
      </w:r>
      <w:r>
        <w:rPr>
          <w:rFonts w:ascii="Consolas" w:cs="Consolas" w:eastAsia="Consolas" w:hAnsi="Consolas"/>
          <w:color w:val="000000"/>
          <w:sz w:val="19"/>
          <w:szCs w:val="19"/>
        </w:rPr>
        <w:t xml:space="preserve">        main = 'Distribution of CGPA by Department',</w:t>
      </w:r>
      <w:r>
        <w:br/>
        <w:t xml:space="preserve"/>
      </w:r>
      <w:r>
        <w:rPr>
          <w:rFonts w:ascii="Consolas" w:cs="Consolas" w:eastAsia="Consolas" w:hAnsi="Consolas"/>
          <w:color w:val="000000"/>
          <w:sz w:val="19"/>
          <w:szCs w:val="19"/>
        </w:rPr>
        <w:t xml:space="preserve">        xlab = 'Department', ylab = 'CGPA')</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2.2 – Distribution of CGPA by Department</w:t>
      </w:r>
    </w:p>
    <w:p>
      <w:pPr>
        <w:pStyle w:val="Heading3"/>
        <w:spacing w:after="80" w:before="160"/>
      </w:pPr>
      <w:r>
        <w:rPr>
          <w:b/>
          <w:bCs/>
          <w:color w:val="000000"/>
          <w:sz w:val="23"/>
          <w:szCs w:val="23"/>
        </w:rPr>
        <w:t xml:space="preserve">3. Histogram with Density Curve – Placement Percentage / CGPA Spread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hist(student_df$CGPA, breaks = 12, probability = TRUE,</w:t>
      </w:r>
      <w:r>
        <w:br/>
        <w:t xml:space="preserve"/>
      </w:r>
      <w:r>
        <w:rPr>
          <w:rFonts w:ascii="Consolas" w:cs="Consolas" w:eastAsia="Consolas" w:hAnsi="Consolas"/>
          <w:color w:val="000000"/>
          <w:sz w:val="19"/>
          <w:szCs w:val="19"/>
        </w:rPr>
        <w:t xml:space="preserve">     col = 'lightgray',</w:t>
      </w:r>
      <w:r>
        <w:br/>
        <w:t xml:space="preserve"/>
      </w:r>
      <w:r>
        <w:rPr>
          <w:rFonts w:ascii="Consolas" w:cs="Consolas" w:eastAsia="Consolas" w:hAnsi="Consolas"/>
          <w:color w:val="000000"/>
          <w:sz w:val="19"/>
          <w:szCs w:val="19"/>
        </w:rPr>
        <w:t xml:space="preserve">     main = 'Histogram with Density Curve of CGPA',</w:t>
      </w:r>
      <w:r>
        <w:br/>
        <w:t xml:space="preserve"/>
      </w:r>
      <w:r>
        <w:rPr>
          <w:rFonts w:ascii="Consolas" w:cs="Consolas" w:eastAsia="Consolas" w:hAnsi="Consolas"/>
          <w:color w:val="000000"/>
          <w:sz w:val="19"/>
          <w:szCs w:val="19"/>
        </w:rPr>
        <w:t xml:space="preserve">     xlab = 'CGPA')</w:t>
      </w:r>
      <w:r>
        <w:br/>
        <w:t xml:space="preserve"/>
      </w:r>
      <w:r>
        <w:rPr>
          <w:rFonts w:ascii="Consolas" w:cs="Consolas" w:eastAsia="Consolas" w:hAnsi="Consolas"/>
          <w:color w:val="000000"/>
          <w:sz w:val="19"/>
          <w:szCs w:val="19"/>
        </w:rPr>
        <w:t xml:space="preserve">lines(density(student_df$CGPA), col = 'red',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2.3 – Histogram with Density Curve of CGPA</w:t>
      </w:r>
    </w:p>
    <w:p>
      <w:pPr>
        <w:pStyle w:val="Heading3"/>
        <w:spacing w:after="80" w:before="160"/>
      </w:pPr>
      <w:r>
        <w:rPr>
          <w:b/>
          <w:bCs/>
          <w:color w:val="000000"/>
          <w:sz w:val="23"/>
          <w:szCs w:val="23"/>
        </w:rPr>
        <w:t xml:space="preserve">4. Scatter Plot – Attendance vs CGPA</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plot(student_df$Attendance, student_df$CGPA,</w:t>
      </w:r>
      <w:r>
        <w:br/>
        <w:t xml:space="preserve"/>
      </w:r>
      <w:r>
        <w:rPr>
          <w:rFonts w:ascii="Consolas" w:cs="Consolas" w:eastAsia="Consolas" w:hAnsi="Consolas"/>
          <w:color w:val="000000"/>
          <w:sz w:val="19"/>
          <w:szCs w:val="19"/>
        </w:rPr>
        <w:t xml:space="preserve">     main = 'Attendance vs CGPA',</w:t>
      </w:r>
      <w:r>
        <w:br/>
        <w:t xml:space="preserve"/>
      </w:r>
      <w:r>
        <w:rPr>
          <w:rFonts w:ascii="Consolas" w:cs="Consolas" w:eastAsia="Consolas" w:hAnsi="Consolas"/>
          <w:color w:val="000000"/>
          <w:sz w:val="19"/>
          <w:szCs w:val="19"/>
        </w:rPr>
        <w:t xml:space="preserve">     xlab = 'Attendance (%)', ylab = 'CGPA',</w:t>
      </w:r>
      <w:r>
        <w:br/>
        <w:t xml:space="preserve"/>
      </w:r>
      <w:r>
        <w:rPr>
          <w:rFonts w:ascii="Consolas" w:cs="Consolas" w:eastAsia="Consolas" w:hAnsi="Consolas"/>
          <w:color w:val="000000"/>
          <w:sz w:val="19"/>
          <w:szCs w:val="19"/>
        </w:rPr>
        <w:t xml:space="preserve">     pch = 19, col = 'darkgreen')</w:t>
      </w:r>
      <w:r>
        <w:br/>
        <w:t xml:space="preserve"/>
      </w:r>
      <w:r>
        <w:rPr>
          <w:rFonts w:ascii="Consolas" w:cs="Consolas" w:eastAsia="Consolas" w:hAnsi="Consolas"/>
          <w:color w:val="000000"/>
          <w:sz w:val="19"/>
          <w:szCs w:val="19"/>
        </w:rPr>
        <w:t xml:space="preserve">abline(lm(CGPA ~ Attendance, data = student_df), col = 'black',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2.4 – Attendance vs CGPA</w:t>
      </w:r>
    </w:p>
    <w:p>
      <w:pPr>
        <w:pStyle w:val="Heading3"/>
        <w:spacing w:after="80" w:before="160"/>
      </w:pPr>
      <w:r>
        <w:rPr>
          <w:b/>
          <w:bCs/>
          <w:color w:val="000000"/>
          <w:sz w:val="23"/>
          <w:szCs w:val="23"/>
        </w:rPr>
        <w:t xml:space="preserve">5. Line Chart – Semester-wise Performance Trend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plot(semester_perf$Semester, semester_perf$AvgMarks,</w:t>
      </w:r>
      <w:r>
        <w:br/>
        <w:t xml:space="preserve"/>
      </w:r>
      <w:r>
        <w:rPr>
          <w:rFonts w:ascii="Consolas" w:cs="Consolas" w:eastAsia="Consolas" w:hAnsi="Consolas"/>
          <w:color w:val="000000"/>
          <w:sz w:val="19"/>
          <w:szCs w:val="19"/>
        </w:rPr>
        <w:t xml:space="preserve">     type = 'o', col = 'blue', pch = 16, lwd = 2,</w:t>
      </w:r>
      <w:r>
        <w:br/>
        <w:t xml:space="preserve"/>
      </w:r>
      <w:r>
        <w:rPr>
          <w:rFonts w:ascii="Consolas" w:cs="Consolas" w:eastAsia="Consolas" w:hAnsi="Consolas"/>
          <w:color w:val="000000"/>
          <w:sz w:val="19"/>
          <w:szCs w:val="19"/>
        </w:rPr>
        <w:t xml:space="preserve">     main = 'Semester-wise Average Performance Trend',</w:t>
      </w:r>
      <w:r>
        <w:br/>
        <w:t xml:space="preserve"/>
      </w:r>
      <w:r>
        <w:rPr>
          <w:rFonts w:ascii="Consolas" w:cs="Consolas" w:eastAsia="Consolas" w:hAnsi="Consolas"/>
          <w:color w:val="000000"/>
          <w:sz w:val="19"/>
          <w:szCs w:val="19"/>
        </w:rPr>
        <w:t xml:space="preserve">     xlab = 'Semester', ylab = 'Average Marks')</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2.5 – Semester-wise Average Performance Trend</w:t>
      </w:r>
    </w:p>
    <w:p>
      <w:pPr>
        <w:pStyle w:val="Heading2"/>
        <w:spacing w:after="100" w:before="220"/>
      </w:pPr>
      <w:r>
        <w:rPr>
          <w:b/>
          <w:bCs/>
          <w:color w:val="000000"/>
          <w:sz w:val="26"/>
          <w:szCs w:val="26"/>
        </w:rPr>
        <w:t xml:space="preserve">Task 3: Interpretation</w:t>
      </w:r>
    </w:p>
    <w:p>
      <w:pPr>
        <w:pStyle w:val="ListParagraph"/>
        <w:numPr>
          <w:ilvl w:val="0"/>
          <w:numId w:val="1"/>
        </w:numPr>
        <w:spacing w:after="60"/>
      </w:pPr>
      <w:r>
        <w:rPr>
          <w:color w:val="000000"/>
          <w:sz w:val="22"/>
          <w:szCs w:val="22"/>
        </w:rPr>
        <w:t xml:space="preserve">Highest average CGPA: The department whose violin plot is centered highest and whose grouped bar chart shows the tallest bars (typically CSE in this simulation) has the highest average CGPA.</w:t>
      </w:r>
    </w:p>
    <w:p>
      <w:pPr>
        <w:pStyle w:val="ListParagraph"/>
        <w:numPr>
          <w:ilvl w:val="0"/>
          <w:numId w:val="1"/>
        </w:numPr>
        <w:spacing w:after="60"/>
      </w:pPr>
      <w:r>
        <w:rPr>
          <w:color w:val="000000"/>
          <w:sz w:val="22"/>
          <w:szCs w:val="22"/>
        </w:rPr>
        <w:t xml:space="preserve">Effect of attendance on CGPA: Yes, higher attendance improves CGPA. The Scatter Plot shows an upward trend and the regression line has a positive slope, confirming a positive correlation between attendance percentage and CGPA.</w:t>
      </w:r>
    </w:p>
    <w:p>
      <w:pPr>
        <w:pStyle w:val="ListParagraph"/>
        <w:numPr>
          <w:ilvl w:val="0"/>
          <w:numId w:val="1"/>
        </w:numPr>
        <w:spacing w:after="60"/>
      </w:pPr>
      <w:r>
        <w:rPr>
          <w:color w:val="000000"/>
          <w:sz w:val="22"/>
          <w:szCs w:val="22"/>
        </w:rPr>
        <w:t xml:space="preserve">Highest placement rate: The department with the largest proportion of 'Yes' in the Placed column (visible from the placement bar/pie chart) has the highest placement rate, generally aligning with the department that also has the highest average CGPA, since strong academics correlate with better placement readiness.</w:t>
      </w:r>
    </w:p>
    <w:p>
      <w:r>
        <w:br w:type="page"/>
      </w:r>
    </w:p>
    <w:p>
      <w:pPr>
        <w:pStyle w:val="Heading1"/>
        <w:spacing w:after="150" w:before="300"/>
      </w:pPr>
      <w:r>
        <w:rPr>
          <w:b/>
          <w:bCs/>
          <w:color w:val="000000"/>
          <w:sz w:val="30"/>
          <w:szCs w:val="30"/>
        </w:rPr>
        <w:t xml:space="preserve">Case Study 3 – Hospital Patient Analytics</w:t>
      </w:r>
    </w:p>
    <w:p>
      <w:pPr>
        <w:pStyle w:val="Heading2"/>
        <w:spacing w:after="100" w:before="220"/>
      </w:pPr>
      <w:r>
        <w:rPr>
          <w:b/>
          <w:bCs/>
          <w:color w:val="000000"/>
          <w:sz w:val="26"/>
          <w:szCs w:val="26"/>
        </w:rPr>
        <w:t xml:space="preserve">Task 1: Choice of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D9D9D9" w:color="auto" w:val="clear"/>
          </w:tcPr>
          <w:p>
            <w:r>
              <w:rPr>
                <w:b/>
                <w:bCs/>
                <w:color w:val="000000"/>
                <w:sz w:val="21"/>
                <w:szCs w:val="21"/>
              </w:rPr>
              <w:t xml:space="preserve">Requirement</w:t>
            </w:r>
          </w:p>
        </w:tc>
        <w:tc>
          <w:tcPr>
            <w:tcW w:type="dxa" w:w="3166"/>
            <w:shd w:fill="D9D9D9" w:color="auto" w:val="clear"/>
          </w:tcPr>
          <w:p>
            <w:r>
              <w:rPr>
                <w:b/>
                <w:bCs/>
                <w:color w:val="000000"/>
                <w:sz w:val="21"/>
                <w:szCs w:val="21"/>
              </w:rPr>
              <w:t xml:space="preserve">Suitable Visualization</w:t>
            </w:r>
          </w:p>
        </w:tc>
        <w:tc>
          <w:tcPr>
            <w:tcW w:type="dxa" w:w="3166"/>
            <w:shd w:fill="D9D9D9" w:color="auto" w:val="clear"/>
          </w:tcPr>
          <w:p>
            <w:r>
              <w:rPr>
                <w:b/>
                <w:bCs/>
                <w:color w:val="000000"/>
                <w:sz w:val="21"/>
                <w:szCs w:val="21"/>
              </w:rPr>
              <w:t xml:space="preserve">Reason</w:t>
            </w:r>
          </w:p>
        </w:tc>
      </w:tr>
      <w:tr>
        <w:tc>
          <w:tcPr>
            <w:tcW w:type="dxa" w:w="3166"/>
          </w:tcPr>
          <w:p>
            <w:r>
              <w:rPr>
                <w:color w:val="000000"/>
                <w:sz w:val="21"/>
                <w:szCs w:val="21"/>
              </w:rPr>
              <w:t xml:space="preserve">Monthly patient admissions</w:t>
            </w:r>
          </w:p>
        </w:tc>
        <w:tc>
          <w:tcPr>
            <w:tcW w:type="dxa" w:w="3166"/>
          </w:tcPr>
          <w:p>
            <w:r>
              <w:rPr>
                <w:color w:val="000000"/>
                <w:sz w:val="21"/>
                <w:szCs w:val="21"/>
              </w:rPr>
              <w:t xml:space="preserve">Line Chart / Bar Chart</w:t>
            </w:r>
          </w:p>
        </w:tc>
        <w:tc>
          <w:tcPr>
            <w:tcW w:type="dxa" w:w="3166"/>
          </w:tcPr>
          <w:p>
            <w:r>
              <w:rPr>
                <w:color w:val="000000"/>
                <w:sz w:val="21"/>
                <w:szCs w:val="21"/>
              </w:rPr>
              <w:t xml:space="preserve">Shows admission counts over ordered months</w:t>
            </w:r>
          </w:p>
        </w:tc>
      </w:tr>
      <w:tr>
        <w:tc>
          <w:tcPr>
            <w:tcW w:type="dxa" w:w="3166"/>
          </w:tcPr>
          <w:p>
            <w:r>
              <w:rPr>
                <w:color w:val="000000"/>
                <w:sz w:val="21"/>
                <w:szCs w:val="21"/>
              </w:rPr>
              <w:t xml:space="preserve">Distribution of treatment costs</w:t>
            </w:r>
          </w:p>
        </w:tc>
        <w:tc>
          <w:tcPr>
            <w:tcW w:type="dxa" w:w="3166"/>
          </w:tcPr>
          <w:p>
            <w:r>
              <w:rPr>
                <w:color w:val="000000"/>
                <w:sz w:val="21"/>
                <w:szCs w:val="21"/>
              </w:rPr>
              <w:t xml:space="preserve">Histogram</w:t>
            </w:r>
          </w:p>
        </w:tc>
        <w:tc>
          <w:tcPr>
            <w:tcW w:type="dxa" w:w="3166"/>
          </w:tcPr>
          <w:p>
            <w:r>
              <w:rPr>
                <w:color w:val="000000"/>
                <w:sz w:val="21"/>
                <w:szCs w:val="21"/>
              </w:rPr>
              <w:t xml:space="preserve">Shows frequency spread of a continuous cost variable</w:t>
            </w:r>
          </w:p>
        </w:tc>
      </w:tr>
      <w:tr>
        <w:tc>
          <w:tcPr>
            <w:tcW w:type="dxa" w:w="3166"/>
          </w:tcPr>
          <w:p>
            <w:r>
              <w:rPr>
                <w:color w:val="000000"/>
                <w:sz w:val="21"/>
                <w:szCs w:val="21"/>
              </w:rPr>
              <w:t xml:space="preserve">Disease category proportions</w:t>
            </w:r>
          </w:p>
        </w:tc>
        <w:tc>
          <w:tcPr>
            <w:tcW w:type="dxa" w:w="3166"/>
          </w:tcPr>
          <w:p>
            <w:r>
              <w:rPr>
                <w:color w:val="000000"/>
                <w:sz w:val="21"/>
                <w:szCs w:val="21"/>
              </w:rPr>
              <w:t xml:space="preserve">Pie Chart / Heatmap</w:t>
            </w:r>
          </w:p>
        </w:tc>
        <w:tc>
          <w:tcPr>
            <w:tcW w:type="dxa" w:w="3166"/>
          </w:tcPr>
          <w:p>
            <w:r>
              <w:rPr>
                <w:color w:val="000000"/>
                <w:sz w:val="21"/>
                <w:szCs w:val="21"/>
              </w:rPr>
              <w:t xml:space="preserve">Shows part-to-whole share of each disease category</w:t>
            </w:r>
          </w:p>
        </w:tc>
      </w:tr>
      <w:tr>
        <w:tc>
          <w:tcPr>
            <w:tcW w:type="dxa" w:w="3166"/>
          </w:tcPr>
          <w:p>
            <w:r>
              <w:rPr>
                <w:color w:val="000000"/>
                <w:sz w:val="21"/>
                <w:szCs w:val="21"/>
              </w:rPr>
              <w:t xml:space="preserve">Age vs recovery time</w:t>
            </w:r>
          </w:p>
        </w:tc>
        <w:tc>
          <w:tcPr>
            <w:tcW w:type="dxa" w:w="3166"/>
          </w:tcPr>
          <w:p>
            <w:r>
              <w:rPr>
                <w:color w:val="000000"/>
                <w:sz w:val="21"/>
                <w:szCs w:val="21"/>
              </w:rPr>
              <w:t xml:space="preserve">Scatter Plot</w:t>
            </w:r>
          </w:p>
        </w:tc>
        <w:tc>
          <w:tcPr>
            <w:tcW w:type="dxa" w:w="3166"/>
          </w:tcPr>
          <w:p>
            <w:r>
              <w:rPr>
                <w:color w:val="000000"/>
                <w:sz w:val="21"/>
                <w:szCs w:val="21"/>
              </w:rPr>
              <w:t xml:space="preserve">Shows relationship between two continuous variables</w:t>
            </w:r>
          </w:p>
        </w:tc>
      </w:tr>
      <w:tr>
        <w:tc>
          <w:tcPr>
            <w:tcW w:type="dxa" w:w="3166"/>
          </w:tcPr>
          <w:p>
            <w:r>
              <w:rPr>
                <w:color w:val="000000"/>
                <w:sz w:val="21"/>
                <w:szCs w:val="21"/>
              </w:rPr>
              <w:t xml:space="preserve">Department-wise treatment costs</w:t>
            </w:r>
          </w:p>
        </w:tc>
        <w:tc>
          <w:tcPr>
            <w:tcW w:type="dxa" w:w="3166"/>
          </w:tcPr>
          <w:p>
            <w:r>
              <w:rPr>
                <w:color w:val="000000"/>
                <w:sz w:val="21"/>
                <w:szCs w:val="21"/>
              </w:rPr>
              <w:t xml:space="preserve">Violin Plot / Heatmap</w:t>
            </w:r>
          </w:p>
        </w:tc>
        <w:tc>
          <w:tcPr>
            <w:tcW w:type="dxa" w:w="3166"/>
          </w:tcPr>
          <w:p>
            <w:r>
              <w:rPr>
                <w:color w:val="000000"/>
                <w:sz w:val="21"/>
                <w:szCs w:val="21"/>
              </w:rPr>
              <w:t xml:space="preserve">Shows cost distribution and intensity across departments</w:t>
            </w:r>
          </w:p>
        </w:tc>
      </w:tr>
    </w:tbl>
    <w:p>
      <w:pPr>
        <w:pStyle w:val="Heading2"/>
        <w:spacing w:after="100" w:before="220"/>
      </w:pPr>
      <w:r>
        <w:rPr>
          <w:b/>
          <w:bCs/>
          <w:color w:val="000000"/>
          <w:sz w:val="26"/>
          <w:szCs w:val="26"/>
        </w:rPr>
        <w:t xml:space="preserve">Task 2: R Code</w:t>
      </w:r>
    </w:p>
    <w:p>
      <w:pPr>
        <w:pStyle w:val="Heading3"/>
        <w:spacing w:after="80" w:before="160"/>
      </w:pPr>
      <w:r>
        <w:rPr>
          <w:b/>
          <w:bCs/>
          <w:color w:val="000000"/>
          <w:sz w:val="23"/>
          <w:szCs w:val="23"/>
        </w:rPr>
        <w:t xml:space="preserve">Data Simulation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set.seed(3)</w:t>
      </w:r>
      <w:r>
        <w:br/>
        <w:t xml:space="preserve"/>
      </w:r>
      <w:r>
        <w:rPr>
          <w:rFonts w:ascii="Consolas" w:cs="Consolas" w:eastAsia="Consolas" w:hAnsi="Consolas"/>
          <w:color w:val="000000"/>
          <w:sz w:val="19"/>
          <w:szCs w:val="19"/>
        </w:rPr>
        <w:t xml:space="preserve">depts &lt;- c('Cardiology','Orthopedics','Neurology','Pediatrics','Oncology')</w:t>
      </w:r>
      <w:r>
        <w:br/>
        <w:t xml:space="preserve"/>
      </w:r>
      <w:r>
        <w:rPr>
          <w:rFonts w:ascii="Consolas" w:cs="Consolas" w:eastAsia="Consolas" w:hAnsi="Consolas"/>
          <w:color w:val="000000"/>
          <w:sz w:val="19"/>
          <w:szCs w:val="19"/>
        </w:rPr>
        <w:t xml:space="preserve">diseases &lt;- c('Cardiac','Fracture','Neuro','Infection','Cancer')</w:t>
      </w:r>
      <w:r>
        <w:br/>
        <w:t xml:space="preserve"/>
      </w:r>
      <w:r>
        <w:rPr>
          <w:rFonts w:ascii="Consolas" w:cs="Consolas" w:eastAsia="Consolas" w:hAnsi="Consolas"/>
          <w:color w:val="000000"/>
          <w:sz w:val="19"/>
          <w:szCs w:val="19"/>
        </w:rPr>
        <w:t xml:space="preserve">n &lt;- 40</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patient_df &lt;- data.frame(</w:t>
      </w:r>
      <w:r>
        <w:br/>
        <w:t xml:space="preserve"/>
      </w:r>
      <w:r>
        <w:rPr>
          <w:rFonts w:ascii="Consolas" w:cs="Consolas" w:eastAsia="Consolas" w:hAnsi="Consolas"/>
          <w:color w:val="000000"/>
          <w:sz w:val="19"/>
          <w:szCs w:val="19"/>
        </w:rPr>
        <w:t xml:space="preserve">  Department = rep(depts, each = n),</w:t>
      </w:r>
      <w:r>
        <w:br/>
        <w:t xml:space="preserve"/>
      </w:r>
      <w:r>
        <w:rPr>
          <w:rFonts w:ascii="Consolas" w:cs="Consolas" w:eastAsia="Consolas" w:hAnsi="Consolas"/>
          <w:color w:val="000000"/>
          <w:sz w:val="19"/>
          <w:szCs w:val="19"/>
        </w:rPr>
        <w:t xml:space="preserve">  Disease    = sample(diseases, n*5, replace = TRUE),</w:t>
      </w:r>
      <w:r>
        <w:br/>
        <w:t xml:space="preserve"/>
      </w:r>
      <w:r>
        <w:rPr>
          <w:rFonts w:ascii="Consolas" w:cs="Consolas" w:eastAsia="Consolas" w:hAnsi="Consolas"/>
          <w:color w:val="000000"/>
          <w:sz w:val="19"/>
          <w:szCs w:val="19"/>
        </w:rPr>
        <w:t xml:space="preserve">  Age        = round(rnorm(n*5, mean = 45, sd = 15)),</w:t>
      </w:r>
      <w:r>
        <w:br/>
        <w:t xml:space="preserve"/>
      </w:r>
      <w:r>
        <w:rPr>
          <w:rFonts w:ascii="Consolas" w:cs="Consolas" w:eastAsia="Consolas" w:hAnsi="Consolas"/>
          <w:color w:val="000000"/>
          <w:sz w:val="19"/>
          <w:szCs w:val="19"/>
        </w:rPr>
        <w:t xml:space="preserve">  Cost       = round(rnorm(n*5, mean = 60000, sd = 15000)),</w:t>
      </w:r>
      <w:r>
        <w:br/>
        <w:t xml:space="preserve"/>
      </w:r>
      <w:r>
        <w:rPr>
          <w:rFonts w:ascii="Consolas" w:cs="Consolas" w:eastAsia="Consolas" w:hAnsi="Consolas"/>
          <w:color w:val="000000"/>
          <w:sz w:val="19"/>
          <w:szCs w:val="19"/>
        </w:rPr>
        <w:t xml:space="preserve">  RecoveryDays = round(rnorm(n*5, mean = 10, sd = 4)),</w:t>
      </w:r>
      <w:r>
        <w:br/>
        <w:t xml:space="preserve"/>
      </w:r>
      <w:r>
        <w:rPr>
          <w:rFonts w:ascii="Consolas" w:cs="Consolas" w:eastAsia="Consolas" w:hAnsi="Consolas"/>
          <w:color w:val="000000"/>
          <w:sz w:val="19"/>
          <w:szCs w:val="19"/>
        </w:rPr>
        <w:t xml:space="preserve">  Month      = sample(month.abb, n*5, replace = TRUE)</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patient_df$Cost &lt;- patient_df$Cost +</w:t>
      </w:r>
      <w:r>
        <w:br/>
        <w:t xml:space="preserve"/>
      </w:r>
      <w:r>
        <w:rPr>
          <w:rFonts w:ascii="Consolas" w:cs="Consolas" w:eastAsia="Consolas" w:hAnsi="Consolas"/>
          <w:color w:val="000000"/>
          <w:sz w:val="19"/>
          <w:szCs w:val="19"/>
        </w:rPr>
        <w:t xml:space="preserve">  ifelse(patient_df$Department == 'Oncology', 25000, 0)</w:t>
      </w:r>
      <w:r>
        <w:br/>
        <w:t xml:space="preserve"/>
      </w:r>
      <w:r>
        <w:rPr>
          <w:rFonts w:ascii="Consolas" w:cs="Consolas" w:eastAsia="Consolas" w:hAnsi="Consolas"/>
          <w:color w:val="000000"/>
          <w:sz w:val="19"/>
          <w:szCs w:val="19"/>
        </w:rPr>
        <w:t xml:space="preserve">patient_df$RecoveryDays &lt;- patient_df$RecoveryDays + patient_df$Age * 0.05</w:t>
      </w:r>
    </w:p>
    <w:p>
      <w:pPr>
        <w:pStyle w:val="Heading3"/>
        <w:spacing w:after="80" w:before="160"/>
      </w:pPr>
      <w:r>
        <w:rPr>
          <w:b/>
          <w:bCs/>
          <w:color w:val="000000"/>
          <w:sz w:val="23"/>
          <w:szCs w:val="23"/>
        </w:rPr>
        <w:t xml:space="preserve">1. Heatmap – Department-wise Treatment Costs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cost_matrix &lt;- tapply(patient_df$Cost, list(patient_df$Department, patient_df$Disease), mean)</w:t>
      </w:r>
      <w:r>
        <w:br/>
        <w:t xml:space="preserve"/>
      </w:r>
      <w:r>
        <w:rPr>
          <w:rFonts w:ascii="Consolas" w:cs="Consolas" w:eastAsia="Consolas" w:hAnsi="Consolas"/>
          <w:color w:val="000000"/>
          <w:sz w:val="19"/>
          <w:szCs w:val="19"/>
        </w:rPr>
        <w:t xml:space="preserve">cost_matrix[is.na(cost_matrix)] &lt;- 0</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heatmap(cost_matrix,</w:t>
      </w:r>
      <w:r>
        <w:br/>
        <w:t xml:space="preserve"/>
      </w:r>
      <w:r>
        <w:rPr>
          <w:rFonts w:ascii="Consolas" w:cs="Consolas" w:eastAsia="Consolas" w:hAnsi="Consolas"/>
          <w:color w:val="000000"/>
          <w:sz w:val="19"/>
          <w:szCs w:val="19"/>
        </w:rPr>
        <w:t xml:space="preserve">        Rowv = NA, Colv = NA,</w:t>
      </w:r>
      <w:r>
        <w:br/>
        <w:t xml:space="preserve"/>
      </w:r>
      <w:r>
        <w:rPr>
          <w:rFonts w:ascii="Consolas" w:cs="Consolas" w:eastAsia="Consolas" w:hAnsi="Consolas"/>
          <w:color w:val="000000"/>
          <w:sz w:val="19"/>
          <w:szCs w:val="19"/>
        </w:rPr>
        <w:t xml:space="preserve">        col = heat.colors(20),</w:t>
      </w:r>
      <w:r>
        <w:br/>
        <w:t xml:space="preserve"/>
      </w:r>
      <w:r>
        <w:rPr>
          <w:rFonts w:ascii="Consolas" w:cs="Consolas" w:eastAsia="Consolas" w:hAnsi="Consolas"/>
          <w:color w:val="000000"/>
          <w:sz w:val="19"/>
          <w:szCs w:val="19"/>
        </w:rPr>
        <w:t xml:space="preserve">        main = 'Average Treatment Cost: Department vs Disease',</w:t>
      </w:r>
      <w:r>
        <w:br/>
        <w:t xml:space="preserve"/>
      </w:r>
      <w:r>
        <w:rPr>
          <w:rFonts w:ascii="Consolas" w:cs="Consolas" w:eastAsia="Consolas" w:hAnsi="Consolas"/>
          <w:color w:val="000000"/>
          <w:sz w:val="19"/>
          <w:szCs w:val="19"/>
        </w:rPr>
        <w:t xml:space="preserve">        scale = 'none')</w:t>
      </w:r>
    </w:p>
    <w:p>
      <w:pPr>
        <w:spacing w:after="60" w:before="100"/>
        <w:jc w:val="center"/>
      </w:pPr>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543300"/>
                    </a:xfrm>
                    <a:prstGeom prst="rect">
                      <a:avLst/>
                    </a:prstGeom>
                  </pic:spPr>
                </pic:pic>
              </a:graphicData>
            </a:graphic>
          </wp:inline>
        </w:drawing>
      </w:r>
    </w:p>
    <w:p>
      <w:pPr>
        <w:spacing w:after="200"/>
        <w:jc w:val="center"/>
      </w:pPr>
      <w:r>
        <w:rPr>
          <w:i/>
          <w:iCs/>
          <w:color w:val="000000"/>
          <w:sz w:val="19"/>
          <w:szCs w:val="19"/>
        </w:rPr>
        <w:t xml:space="preserve">Fig 3.1 – Average Treatment Cost: Department vs Disease</w:t>
      </w:r>
    </w:p>
    <w:p>
      <w:pPr>
        <w:pStyle w:val="Heading3"/>
        <w:spacing w:after="80" w:before="160"/>
      </w:pPr>
      <w:r>
        <w:rPr>
          <w:b/>
          <w:bCs/>
          <w:color w:val="000000"/>
          <w:sz w:val="23"/>
          <w:szCs w:val="23"/>
        </w:rPr>
        <w:t xml:space="preserve">2. Histogram – Distribution of Treatment Costs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hist(patient_df$Cost, breaks = 12,</w:t>
      </w:r>
      <w:r>
        <w:br/>
        <w:t xml:space="preserve"/>
      </w:r>
      <w:r>
        <w:rPr>
          <w:rFonts w:ascii="Consolas" w:cs="Consolas" w:eastAsia="Consolas" w:hAnsi="Consolas"/>
          <w:color w:val="000000"/>
          <w:sz w:val="19"/>
          <w:szCs w:val="19"/>
        </w:rPr>
        <w:t xml:space="preserve">     col = 'lightblue',</w:t>
      </w:r>
      <w:r>
        <w:br/>
        <w:t xml:space="preserve"/>
      </w:r>
      <w:r>
        <w:rPr>
          <w:rFonts w:ascii="Consolas" w:cs="Consolas" w:eastAsia="Consolas" w:hAnsi="Consolas"/>
          <w:color w:val="000000"/>
          <w:sz w:val="19"/>
          <w:szCs w:val="19"/>
        </w:rPr>
        <w:t xml:space="preserve">     main = 'Distribution of Treatment Costs',</w:t>
      </w:r>
      <w:r>
        <w:br/>
        <w:t xml:space="preserve"/>
      </w:r>
      <w:r>
        <w:rPr>
          <w:rFonts w:ascii="Consolas" w:cs="Consolas" w:eastAsia="Consolas" w:hAnsi="Consolas"/>
          <w:color w:val="000000"/>
          <w:sz w:val="19"/>
          <w:szCs w:val="19"/>
        </w:rPr>
        <w:t xml:space="preserve">     xlab = 'Treatment Cost')</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3.2 – Distribution of Treatment Costs</w:t>
      </w:r>
    </w:p>
    <w:p>
      <w:pPr>
        <w:pStyle w:val="Heading3"/>
        <w:spacing w:after="80" w:before="160"/>
      </w:pPr>
      <w:r>
        <w:rPr>
          <w:b/>
          <w:bCs/>
          <w:color w:val="000000"/>
          <w:sz w:val="23"/>
          <w:szCs w:val="23"/>
        </w:rPr>
        <w:t xml:space="preserve">3. Violin Plot – Department-wise Treatment Cost Spread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library(vioplot)</w:t>
      </w:r>
      <w:r>
        <w:br/>
        <w:t xml:space="preserve"/>
      </w:r>
      <w:r>
        <w:rPr>
          <w:rFonts w:ascii="Consolas" w:cs="Consolas" w:eastAsia="Consolas" w:hAnsi="Consolas"/>
          <w:color w:val="000000"/>
          <w:sz w:val="19"/>
          <w:szCs w:val="19"/>
        </w:rPr>
        <w:t xml:space="preserve">vioplot(Cost ~ Department, data = patient_df,</w:t>
      </w:r>
      <w:r>
        <w:br/>
        <w:t xml:space="preserve"/>
      </w:r>
      <w:r>
        <w:rPr>
          <w:rFonts w:ascii="Consolas" w:cs="Consolas" w:eastAsia="Consolas" w:hAnsi="Consolas"/>
          <w:color w:val="000000"/>
          <w:sz w:val="19"/>
          <w:szCs w:val="19"/>
        </w:rPr>
        <w:t xml:space="preserve">        col = 'lightpink',</w:t>
      </w:r>
      <w:r>
        <w:br/>
        <w:t xml:space="preserve"/>
      </w:r>
      <w:r>
        <w:rPr>
          <w:rFonts w:ascii="Consolas" w:cs="Consolas" w:eastAsia="Consolas" w:hAnsi="Consolas"/>
          <w:color w:val="000000"/>
          <w:sz w:val="19"/>
          <w:szCs w:val="19"/>
        </w:rPr>
        <w:t xml:space="preserve">        main = 'Treatment Cost Distribution by Department',</w:t>
      </w:r>
      <w:r>
        <w:br/>
        <w:t xml:space="preserve"/>
      </w:r>
      <w:r>
        <w:rPr>
          <w:rFonts w:ascii="Consolas" w:cs="Consolas" w:eastAsia="Consolas" w:hAnsi="Consolas"/>
          <w:color w:val="000000"/>
          <w:sz w:val="19"/>
          <w:szCs w:val="19"/>
        </w:rPr>
        <w:t xml:space="preserve">        xlab = 'Department', ylab = 'Cost')</w:t>
      </w:r>
    </w:p>
    <w:p>
      <w:pPr>
        <w:spacing w:after="60" w:before="1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i/>
          <w:iCs/>
          <w:color w:val="000000"/>
          <w:sz w:val="19"/>
          <w:szCs w:val="19"/>
        </w:rPr>
        <w:t xml:space="preserve">Fig 3.3 – Treatment Cost Distribution by Department</w:t>
      </w:r>
    </w:p>
    <w:p>
      <w:pPr>
        <w:pStyle w:val="Heading3"/>
        <w:spacing w:after="80" w:before="160"/>
      </w:pPr>
      <w:r>
        <w:rPr>
          <w:b/>
          <w:bCs/>
          <w:color w:val="000000"/>
          <w:sz w:val="23"/>
          <w:szCs w:val="23"/>
        </w:rPr>
        <w:t xml:space="preserve">4. Density Plot – Disease Category Cost Proportions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plot(density(patient_df$Cost),</w:t>
      </w:r>
      <w:r>
        <w:br/>
        <w:t xml:space="preserve"/>
      </w:r>
      <w:r>
        <w:rPr>
          <w:rFonts w:ascii="Consolas" w:cs="Consolas" w:eastAsia="Consolas" w:hAnsi="Consolas"/>
          <w:color w:val="000000"/>
          <w:sz w:val="19"/>
          <w:szCs w:val="19"/>
        </w:rPr>
        <w:t xml:space="preserve">     main = 'Density Plot of Treatment Cost',</w:t>
      </w:r>
      <w:r>
        <w:br/>
        <w:t xml:space="preserve"/>
      </w:r>
      <w:r>
        <w:rPr>
          <w:rFonts w:ascii="Consolas" w:cs="Consolas" w:eastAsia="Consolas" w:hAnsi="Consolas"/>
          <w:color w:val="000000"/>
          <w:sz w:val="19"/>
          <w:szCs w:val="19"/>
        </w:rPr>
        <w:t xml:space="preserve">     xlab = 'Cost', col = 'darkorange', lwd = 2)</w:t>
      </w:r>
    </w:p>
    <w:p>
      <w:pPr>
        <w:spacing w:after="60" w:before="100"/>
        <w:jc w:val="center"/>
      </w:pPr>
      <w:r>
        <w:drawing>
          <wp:inline distT="0" distB="0" distL="0" distR="0">
            <wp:extent cx="4762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162300"/>
                    </a:xfrm>
                    <a:prstGeom prst="rect">
                      <a:avLst/>
                    </a:prstGeom>
                  </pic:spPr>
                </pic:pic>
              </a:graphicData>
            </a:graphic>
          </wp:inline>
        </w:drawing>
      </w:r>
    </w:p>
    <w:p>
      <w:pPr>
        <w:spacing w:after="200"/>
        <w:jc w:val="center"/>
      </w:pPr>
      <w:r>
        <w:rPr>
          <w:i/>
          <w:iCs/>
          <w:color w:val="000000"/>
          <w:sz w:val="19"/>
          <w:szCs w:val="19"/>
        </w:rPr>
        <w:t xml:space="preserve">Fig 3.4 – Density Plot of Treatment Cost</w:t>
      </w:r>
    </w:p>
    <w:p>
      <w:pPr>
        <w:pStyle w:val="Heading3"/>
        <w:spacing w:after="80" w:before="160"/>
      </w:pPr>
      <w:r>
        <w:rPr>
          <w:b/>
          <w:bCs/>
          <w:color w:val="000000"/>
          <w:sz w:val="23"/>
          <w:szCs w:val="23"/>
        </w:rPr>
        <w:t xml:space="preserve">5. Scatter Plot – Age vs Recovery Time</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plot(patient_df$Age, patient_df$RecoveryDays,</w:t>
      </w:r>
      <w:r>
        <w:br/>
        <w:t xml:space="preserve"/>
      </w:r>
      <w:r>
        <w:rPr>
          <w:rFonts w:ascii="Consolas" w:cs="Consolas" w:eastAsia="Consolas" w:hAnsi="Consolas"/>
          <w:color w:val="000000"/>
          <w:sz w:val="19"/>
          <w:szCs w:val="19"/>
        </w:rPr>
        <w:t xml:space="preserve">     main = 'Age vs Recovery Time',</w:t>
      </w:r>
      <w:r>
        <w:br/>
        <w:t xml:space="preserve"/>
      </w:r>
      <w:r>
        <w:rPr>
          <w:rFonts w:ascii="Consolas" w:cs="Consolas" w:eastAsia="Consolas" w:hAnsi="Consolas"/>
          <w:color w:val="000000"/>
          <w:sz w:val="19"/>
          <w:szCs w:val="19"/>
        </w:rPr>
        <w:t xml:space="preserve">     xlab = 'Age', ylab = 'Recovery Time (days)',</w:t>
      </w:r>
      <w:r>
        <w:br/>
        <w:t xml:space="preserve"/>
      </w:r>
      <w:r>
        <w:rPr>
          <w:rFonts w:ascii="Consolas" w:cs="Consolas" w:eastAsia="Consolas" w:hAnsi="Consolas"/>
          <w:color w:val="000000"/>
          <w:sz w:val="19"/>
          <w:szCs w:val="19"/>
        </w:rPr>
        <w:t xml:space="preserve">     pch = 19, col = 'brown')</w:t>
      </w:r>
      <w:r>
        <w:br/>
        <w:t xml:space="preserve"/>
      </w:r>
      <w:r>
        <w:rPr>
          <w:rFonts w:ascii="Consolas" w:cs="Consolas" w:eastAsia="Consolas" w:hAnsi="Consolas"/>
          <w:color w:val="000000"/>
          <w:sz w:val="19"/>
          <w:szCs w:val="19"/>
        </w:rPr>
        <w:t xml:space="preserve">abline(lm(RecoveryDays ~ Age, data = patient_df), col = 'black',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3.5 – Age vs Recovery Time</w:t>
      </w:r>
    </w:p>
    <w:p>
      <w:pPr>
        <w:pStyle w:val="Heading2"/>
        <w:spacing w:after="100" w:before="220"/>
      </w:pPr>
      <w:r>
        <w:rPr>
          <w:b/>
          <w:bCs/>
          <w:color w:val="000000"/>
          <w:sz w:val="26"/>
          <w:szCs w:val="26"/>
        </w:rPr>
        <w:t xml:space="preserve">Task 3: Interpretation</w:t>
      </w:r>
    </w:p>
    <w:p>
      <w:pPr>
        <w:pStyle w:val="ListParagraph"/>
        <w:numPr>
          <w:ilvl w:val="0"/>
          <w:numId w:val="1"/>
        </w:numPr>
        <w:spacing w:after="60"/>
      </w:pPr>
      <w:r>
        <w:rPr>
          <w:color w:val="000000"/>
          <w:sz w:val="22"/>
          <w:szCs w:val="22"/>
        </w:rPr>
        <w:t xml:space="preserve">Highest treatment cost department: Oncology shows the highest average treatment cost, clearly visible as the most intense cell in the Heatmap and the highest-centered distribution in the Violin Plot, because oncology treatments were simulated with an additional cost premium.</w:t>
      </w:r>
    </w:p>
    <w:p>
      <w:pPr>
        <w:pStyle w:val="ListParagraph"/>
        <w:numPr>
          <w:ilvl w:val="0"/>
          <w:numId w:val="1"/>
        </w:numPr>
        <w:spacing w:after="60"/>
      </w:pPr>
      <w:r>
        <w:rPr>
          <w:color w:val="000000"/>
          <w:sz w:val="22"/>
          <w:szCs w:val="22"/>
        </w:rPr>
        <w:t xml:space="preserve">Largest disease category proportion: The disease category with the greatest frequency count across departments (identified from the pie/bar summary of the Disease column) occupies the largest proportion of hospital cases.</w:t>
      </w:r>
    </w:p>
    <w:p>
      <w:pPr>
        <w:pStyle w:val="ListParagraph"/>
        <w:numPr>
          <w:ilvl w:val="0"/>
          <w:numId w:val="1"/>
        </w:numPr>
        <w:spacing w:after="60"/>
      </w:pPr>
      <w:r>
        <w:rPr>
          <w:color w:val="000000"/>
          <w:sz w:val="22"/>
          <w:szCs w:val="22"/>
        </w:rPr>
        <w:t xml:space="preserve">Age and recovery time association: Yes, patient age is positively associated with recovery time. The Scatter Plot shows recovery days increasing as age increases, and the fitted regression line has a positive slope, meaning older patients tend to take longer to recover.</w:t>
      </w:r>
    </w:p>
    <w:p>
      <w:r>
        <w:br w:type="page"/>
      </w:r>
    </w:p>
    <w:p>
      <w:pPr>
        <w:pStyle w:val="Heading1"/>
        <w:spacing w:after="150" w:before="300"/>
      </w:pPr>
      <w:r>
        <w:rPr>
          <w:b/>
          <w:bCs/>
          <w:color w:val="000000"/>
          <w:sz w:val="30"/>
          <w:szCs w:val="30"/>
        </w:rPr>
        <w:t xml:space="preserve">Case Study 4 – Smart City Traffic Monitoring</w:t>
      </w:r>
    </w:p>
    <w:p>
      <w:pPr>
        <w:pStyle w:val="Heading2"/>
        <w:spacing w:after="100" w:before="220"/>
      </w:pPr>
      <w:r>
        <w:rPr>
          <w:b/>
          <w:bCs/>
          <w:color w:val="000000"/>
          <w:sz w:val="26"/>
          <w:szCs w:val="26"/>
        </w:rPr>
        <w:t xml:space="preserve">Task 1: Choice of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D9D9D9" w:color="auto" w:val="clear"/>
          </w:tcPr>
          <w:p>
            <w:r>
              <w:rPr>
                <w:b/>
                <w:bCs/>
                <w:color w:val="000000"/>
                <w:sz w:val="21"/>
                <w:szCs w:val="21"/>
              </w:rPr>
              <w:t xml:space="preserve">Requirement</w:t>
            </w:r>
          </w:p>
        </w:tc>
        <w:tc>
          <w:tcPr>
            <w:tcW w:type="dxa" w:w="3166"/>
            <w:shd w:fill="D9D9D9" w:color="auto" w:val="clear"/>
          </w:tcPr>
          <w:p>
            <w:r>
              <w:rPr>
                <w:b/>
                <w:bCs/>
                <w:color w:val="000000"/>
                <w:sz w:val="21"/>
                <w:szCs w:val="21"/>
              </w:rPr>
              <w:t xml:space="preserve">Suitable Visualization</w:t>
            </w:r>
          </w:p>
        </w:tc>
        <w:tc>
          <w:tcPr>
            <w:tcW w:type="dxa" w:w="3166"/>
            <w:shd w:fill="D9D9D9" w:color="auto" w:val="clear"/>
          </w:tcPr>
          <w:p>
            <w:r>
              <w:rPr>
                <w:b/>
                <w:bCs/>
                <w:color w:val="000000"/>
                <w:sz w:val="21"/>
                <w:szCs w:val="21"/>
              </w:rPr>
              <w:t xml:space="preserve">Reason</w:t>
            </w:r>
          </w:p>
        </w:tc>
      </w:tr>
      <w:tr>
        <w:tc>
          <w:tcPr>
            <w:tcW w:type="dxa" w:w="3166"/>
          </w:tcPr>
          <w:p>
            <w:r>
              <w:rPr>
                <w:color w:val="000000"/>
                <w:sz w:val="21"/>
                <w:szCs w:val="21"/>
              </w:rPr>
              <w:t xml:space="preserve">Vehicle count comparison</w:t>
            </w:r>
          </w:p>
        </w:tc>
        <w:tc>
          <w:tcPr>
            <w:tcW w:type="dxa" w:w="3166"/>
          </w:tcPr>
          <w:p>
            <w:r>
              <w:rPr>
                <w:color w:val="000000"/>
                <w:sz w:val="21"/>
                <w:szCs w:val="21"/>
              </w:rPr>
              <w:t xml:space="preserve">Bar Plot</w:t>
            </w:r>
          </w:p>
        </w:tc>
        <w:tc>
          <w:tcPr>
            <w:tcW w:type="dxa" w:w="3166"/>
          </w:tcPr>
          <w:p>
            <w:r>
              <w:rPr>
                <w:color w:val="000000"/>
                <w:sz w:val="21"/>
                <w:szCs w:val="21"/>
              </w:rPr>
              <w:t xml:space="preserve">Compares total vehicle counts across junctions</w:t>
            </w:r>
          </w:p>
        </w:tc>
      </w:tr>
      <w:tr>
        <w:tc>
          <w:tcPr>
            <w:tcW w:type="dxa" w:w="3166"/>
          </w:tcPr>
          <w:p>
            <w:r>
              <w:rPr>
                <w:color w:val="000000"/>
                <w:sz w:val="21"/>
                <w:szCs w:val="21"/>
              </w:rPr>
              <w:t xml:space="preserve">Hourly traffic trend</w:t>
            </w:r>
          </w:p>
        </w:tc>
        <w:tc>
          <w:tcPr>
            <w:tcW w:type="dxa" w:w="3166"/>
          </w:tcPr>
          <w:p>
            <w:r>
              <w:rPr>
                <w:color w:val="000000"/>
                <w:sz w:val="21"/>
                <w:szCs w:val="21"/>
              </w:rPr>
              <w:t xml:space="preserve">Line Chart</w:t>
            </w:r>
          </w:p>
        </w:tc>
        <w:tc>
          <w:tcPr>
            <w:tcW w:type="dxa" w:w="3166"/>
          </w:tcPr>
          <w:p>
            <w:r>
              <w:rPr>
                <w:color w:val="000000"/>
                <w:sz w:val="21"/>
                <w:szCs w:val="21"/>
              </w:rPr>
              <w:t xml:space="preserve">Shows how traffic volume changes over the hours of a day</w:t>
            </w:r>
          </w:p>
        </w:tc>
      </w:tr>
      <w:tr>
        <w:tc>
          <w:tcPr>
            <w:tcW w:type="dxa" w:w="3166"/>
          </w:tcPr>
          <w:p>
            <w:r>
              <w:rPr>
                <w:color w:val="000000"/>
                <w:sz w:val="21"/>
                <w:szCs w:val="21"/>
              </w:rPr>
              <w:t xml:space="preserve">Vehicle type proportion</w:t>
            </w:r>
          </w:p>
        </w:tc>
        <w:tc>
          <w:tcPr>
            <w:tcW w:type="dxa" w:w="3166"/>
          </w:tcPr>
          <w:p>
            <w:r>
              <w:rPr>
                <w:color w:val="000000"/>
                <w:sz w:val="21"/>
                <w:szCs w:val="21"/>
              </w:rPr>
              <w:t xml:space="preserve">Pie Chart</w:t>
            </w:r>
          </w:p>
        </w:tc>
        <w:tc>
          <w:tcPr>
            <w:tcW w:type="dxa" w:w="3166"/>
          </w:tcPr>
          <w:p>
            <w:r>
              <w:rPr>
                <w:color w:val="000000"/>
                <w:sz w:val="21"/>
                <w:szCs w:val="21"/>
              </w:rPr>
              <w:t xml:space="preserve">Shows the share of each vehicle type in total traffic</w:t>
            </w:r>
          </w:p>
        </w:tc>
      </w:tr>
      <w:tr>
        <w:tc>
          <w:tcPr>
            <w:tcW w:type="dxa" w:w="3166"/>
          </w:tcPr>
          <w:p>
            <w:r>
              <w:rPr>
                <w:color w:val="000000"/>
                <w:sz w:val="21"/>
                <w:szCs w:val="21"/>
              </w:rPr>
              <w:t xml:space="preserve">Traffic density by location</w:t>
            </w:r>
          </w:p>
        </w:tc>
        <w:tc>
          <w:tcPr>
            <w:tcW w:type="dxa" w:w="3166"/>
          </w:tcPr>
          <w:p>
            <w:r>
              <w:rPr>
                <w:color w:val="000000"/>
                <w:sz w:val="21"/>
                <w:szCs w:val="21"/>
              </w:rPr>
              <w:t xml:space="preserve">Geospatial Map</w:t>
            </w:r>
          </w:p>
        </w:tc>
        <w:tc>
          <w:tcPr>
            <w:tcW w:type="dxa" w:w="3166"/>
          </w:tcPr>
          <w:p>
            <w:r>
              <w:rPr>
                <w:color w:val="000000"/>
                <w:sz w:val="21"/>
                <w:szCs w:val="21"/>
              </w:rPr>
              <w:t xml:space="preserve">Shows spatial distribution of traffic using GPS coordinates</w:t>
            </w:r>
          </w:p>
        </w:tc>
      </w:tr>
      <w:tr>
        <w:tc>
          <w:tcPr>
            <w:tcW w:type="dxa" w:w="3166"/>
          </w:tcPr>
          <w:p>
            <w:r>
              <w:rPr>
                <w:color w:val="000000"/>
                <w:sz w:val="21"/>
                <w:szCs w:val="21"/>
              </w:rPr>
              <w:t xml:space="preserve">Traffic volume vs average speed</w:t>
            </w:r>
          </w:p>
        </w:tc>
        <w:tc>
          <w:tcPr>
            <w:tcW w:type="dxa" w:w="3166"/>
          </w:tcPr>
          <w:p>
            <w:r>
              <w:rPr>
                <w:color w:val="000000"/>
                <w:sz w:val="21"/>
                <w:szCs w:val="21"/>
              </w:rPr>
              <w:t xml:space="preserve">Scatter Plot</w:t>
            </w:r>
          </w:p>
        </w:tc>
        <w:tc>
          <w:tcPr>
            <w:tcW w:type="dxa" w:w="3166"/>
          </w:tcPr>
          <w:p>
            <w:r>
              <w:rPr>
                <w:color w:val="000000"/>
                <w:sz w:val="21"/>
                <w:szCs w:val="21"/>
              </w:rPr>
              <w:t xml:space="preserve">Shows the relationship between two continuous variables</w:t>
            </w:r>
          </w:p>
        </w:tc>
      </w:tr>
    </w:tbl>
    <w:p>
      <w:pPr>
        <w:pStyle w:val="Heading2"/>
        <w:spacing w:after="100" w:before="220"/>
      </w:pPr>
      <w:r>
        <w:rPr>
          <w:b/>
          <w:bCs/>
          <w:color w:val="000000"/>
          <w:sz w:val="26"/>
          <w:szCs w:val="26"/>
        </w:rPr>
        <w:t xml:space="preserve">Task 2: R Code</w:t>
      </w:r>
    </w:p>
    <w:p>
      <w:pPr>
        <w:pStyle w:val="Heading3"/>
        <w:spacing w:after="80" w:before="160"/>
      </w:pPr>
      <w:r>
        <w:rPr>
          <w:b/>
          <w:bCs/>
          <w:color w:val="000000"/>
          <w:sz w:val="23"/>
          <w:szCs w:val="23"/>
        </w:rPr>
        <w:t xml:space="preserve">Data Simulation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set.seed(4)</w:t>
      </w:r>
      <w:r>
        <w:br/>
        <w:t xml:space="preserve"/>
      </w:r>
      <w:r>
        <w:rPr>
          <w:rFonts w:ascii="Consolas" w:cs="Consolas" w:eastAsia="Consolas" w:hAnsi="Consolas"/>
          <w:color w:val="000000"/>
          <w:sz w:val="19"/>
          <w:szCs w:val="19"/>
        </w:rPr>
        <w:t xml:space="preserve">junctions &lt;- c('J1','J2','J3','J4','J5')</w:t>
      </w:r>
      <w:r>
        <w:br/>
        <w:t xml:space="preserve"/>
      </w:r>
      <w:r>
        <w:rPr>
          <w:rFonts w:ascii="Consolas" w:cs="Consolas" w:eastAsia="Consolas" w:hAnsi="Consolas"/>
          <w:color w:val="000000"/>
          <w:sz w:val="19"/>
          <w:szCs w:val="19"/>
        </w:rPr>
        <w:t xml:space="preserve">vehicle_types &lt;- c('Car','Bike','Bus','Truck','Auto')</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traffic_df &lt;- data.frame(</w:t>
      </w:r>
      <w:r>
        <w:br/>
        <w:t xml:space="preserve"/>
      </w:r>
      <w:r>
        <w:rPr>
          <w:rFonts w:ascii="Consolas" w:cs="Consolas" w:eastAsia="Consolas" w:hAnsi="Consolas"/>
          <w:color w:val="000000"/>
          <w:sz w:val="19"/>
          <w:szCs w:val="19"/>
        </w:rPr>
        <w:t xml:space="preserve">  Junction = rep(junctions, each = 24),</w:t>
      </w:r>
      <w:r>
        <w:br/>
        <w:t xml:space="preserve"/>
      </w:r>
      <w:r>
        <w:rPr>
          <w:rFonts w:ascii="Consolas" w:cs="Consolas" w:eastAsia="Consolas" w:hAnsi="Consolas"/>
          <w:color w:val="000000"/>
          <w:sz w:val="19"/>
          <w:szCs w:val="19"/>
        </w:rPr>
        <w:t xml:space="preserve">  Hour     = rep(0:23, times = 5),</w:t>
      </w:r>
      <w:r>
        <w:br/>
        <w:t xml:space="preserve"/>
      </w:r>
      <w:r>
        <w:rPr>
          <w:rFonts w:ascii="Consolas" w:cs="Consolas" w:eastAsia="Consolas" w:hAnsi="Consolas"/>
          <w:color w:val="000000"/>
          <w:sz w:val="19"/>
          <w:szCs w:val="19"/>
        </w:rPr>
        <w:t xml:space="preserve">  VehicleCount = round(abs(rnorm(120, mean = 200, sd = 60))),</w:t>
      </w:r>
      <w:r>
        <w:br/>
        <w:t xml:space="preserve"/>
      </w:r>
      <w:r>
        <w:rPr>
          <w:rFonts w:ascii="Consolas" w:cs="Consolas" w:eastAsia="Consolas" w:hAnsi="Consolas"/>
          <w:color w:val="000000"/>
          <w:sz w:val="19"/>
          <w:szCs w:val="19"/>
        </w:rPr>
        <w:t xml:space="preserve">  AvgSpeed     = round(rnorm(120, mean = 45, sd = 10), 1),</w:t>
      </w:r>
      <w:r>
        <w:br/>
        <w:t xml:space="preserve"/>
      </w:r>
      <w:r>
        <w:rPr>
          <w:rFonts w:ascii="Consolas" w:cs="Consolas" w:eastAsia="Consolas" w:hAnsi="Consolas"/>
          <w:color w:val="000000"/>
          <w:sz w:val="19"/>
          <w:szCs w:val="19"/>
        </w:rPr>
        <w:t xml:space="preserve">  Lat = rep(c(13.08,13.06,13.09,13.05,13.07), each = 24) + runif(120,-0.01,0.01),</w:t>
      </w:r>
      <w:r>
        <w:br/>
        <w:t xml:space="preserve"/>
      </w:r>
      <w:r>
        <w:rPr>
          <w:rFonts w:ascii="Consolas" w:cs="Consolas" w:eastAsia="Consolas" w:hAnsi="Consolas"/>
          <w:color w:val="000000"/>
          <w:sz w:val="19"/>
          <w:szCs w:val="19"/>
        </w:rPr>
        <w:t xml:space="preserve">  Lon = rep(c(80.27,80.25,80.28,80.24,80.26), each = 24) + runif(120,-0.01,0.01)</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 peak-hour effect (morning &amp; evening rush)</w:t>
      </w:r>
      <w:r>
        <w:br/>
        <w:t xml:space="preserve"/>
      </w:r>
      <w:r>
        <w:rPr>
          <w:rFonts w:ascii="Consolas" w:cs="Consolas" w:eastAsia="Consolas" w:hAnsi="Consolas"/>
          <w:color w:val="000000"/>
          <w:sz w:val="19"/>
          <w:szCs w:val="19"/>
        </w:rPr>
        <w:t xml:space="preserve">traffic_df$VehicleCount &lt;- traffic_df$VehicleCount +</w:t>
      </w:r>
      <w:r>
        <w:br/>
        <w:t xml:space="preserve"/>
      </w:r>
      <w:r>
        <w:rPr>
          <w:rFonts w:ascii="Consolas" w:cs="Consolas" w:eastAsia="Consolas" w:hAnsi="Consolas"/>
          <w:color w:val="000000"/>
          <w:sz w:val="19"/>
          <w:szCs w:val="19"/>
        </w:rPr>
        <w:t xml:space="preserve">  ifelse(traffic_df$Hour %in% c(8,9,18,19), 150, 0)</w:t>
      </w:r>
      <w:r>
        <w:br/>
        <w:t xml:space="preserve"/>
      </w:r>
      <w:r>
        <w:rPr>
          <w:rFonts w:ascii="Consolas" w:cs="Consolas" w:eastAsia="Consolas" w:hAnsi="Consolas"/>
          <w:color w:val="000000"/>
          <w:sz w:val="19"/>
          <w:szCs w:val="19"/>
        </w:rPr>
        <w:t xml:space="preserve">traffic_df$AvgSpeed &lt;- traffic_df$AvgSpeed - traffic_df$VehicleCount * 0.05</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vtype_df &lt;- data.frame(</w:t>
      </w:r>
      <w:r>
        <w:br/>
        <w:t xml:space="preserve"/>
      </w:r>
      <w:r>
        <w:rPr>
          <w:rFonts w:ascii="Consolas" w:cs="Consolas" w:eastAsia="Consolas" w:hAnsi="Consolas"/>
          <w:color w:val="000000"/>
          <w:sz w:val="19"/>
          <w:szCs w:val="19"/>
        </w:rPr>
        <w:t xml:space="preserve">  Type  = vehicle_types,</w:t>
      </w:r>
      <w:r>
        <w:br/>
        <w:t xml:space="preserve"/>
      </w:r>
      <w:r>
        <w:rPr>
          <w:rFonts w:ascii="Consolas" w:cs="Consolas" w:eastAsia="Consolas" w:hAnsi="Consolas"/>
          <w:color w:val="000000"/>
          <w:sz w:val="19"/>
          <w:szCs w:val="19"/>
        </w:rPr>
        <w:t xml:space="preserve">  Count = c(4800, 3200, 900, 700, 1400)</w:t>
      </w:r>
      <w:r>
        <w:br/>
        <w:t xml:space="preserve"/>
      </w:r>
      <w:r>
        <w:rPr>
          <w:rFonts w:ascii="Consolas" w:cs="Consolas" w:eastAsia="Consolas" w:hAnsi="Consolas"/>
          <w:color w:val="000000"/>
          <w:sz w:val="19"/>
          <w:szCs w:val="19"/>
        </w:rPr>
        <w:t xml:space="preserve">)</w:t>
      </w:r>
    </w:p>
    <w:p>
      <w:pPr>
        <w:pStyle w:val="Heading3"/>
        <w:spacing w:after="80" w:before="160"/>
      </w:pPr>
      <w:r>
        <w:rPr>
          <w:b/>
          <w:bCs/>
          <w:color w:val="000000"/>
          <w:sz w:val="23"/>
          <w:szCs w:val="23"/>
        </w:rPr>
        <w:t xml:space="preserve">1. Bar Plot – Vehicle Count Comparison across Junctions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junction_totals &lt;- aggregate(VehicleCount ~ Junction, data = traffic_df, sum)</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barplot(junction_totals$VehicleCount,</w:t>
      </w:r>
      <w:r>
        <w:br/>
        <w:t xml:space="preserve"/>
      </w:r>
      <w:r>
        <w:rPr>
          <w:rFonts w:ascii="Consolas" w:cs="Consolas" w:eastAsia="Consolas" w:hAnsi="Consolas"/>
          <w:color w:val="000000"/>
          <w:sz w:val="19"/>
          <w:szCs w:val="19"/>
        </w:rPr>
        <w:t xml:space="preserve">        names.arg = junction_totals$Junction,</w:t>
      </w:r>
      <w:r>
        <w:br/>
        <w:t xml:space="preserve"/>
      </w:r>
      <w:r>
        <w:rPr>
          <w:rFonts w:ascii="Consolas" w:cs="Consolas" w:eastAsia="Consolas" w:hAnsi="Consolas"/>
          <w:color w:val="000000"/>
          <w:sz w:val="19"/>
          <w:szCs w:val="19"/>
        </w:rPr>
        <w:t xml:space="preserve">        col = 'tomato',</w:t>
      </w:r>
      <w:r>
        <w:br/>
        <w:t xml:space="preserve"/>
      </w:r>
      <w:r>
        <w:rPr>
          <w:rFonts w:ascii="Consolas" w:cs="Consolas" w:eastAsia="Consolas" w:hAnsi="Consolas"/>
          <w:color w:val="000000"/>
          <w:sz w:val="19"/>
          <w:szCs w:val="19"/>
        </w:rPr>
        <w:t xml:space="preserve">        main = 'Total Vehicle Count by Junction',</w:t>
      </w:r>
      <w:r>
        <w:br/>
        <w:t xml:space="preserve"/>
      </w:r>
      <w:r>
        <w:rPr>
          <w:rFonts w:ascii="Consolas" w:cs="Consolas" w:eastAsia="Consolas" w:hAnsi="Consolas"/>
          <w:color w:val="000000"/>
          <w:sz w:val="19"/>
          <w:szCs w:val="19"/>
        </w:rPr>
        <w:t xml:space="preserve">        xlab = 'Junction', ylab = 'Vehicle Count')</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4.1 – Total Vehicle Count by Junction</w:t>
      </w:r>
    </w:p>
    <w:p>
      <w:pPr>
        <w:pStyle w:val="Heading3"/>
        <w:spacing w:after="80" w:before="160"/>
      </w:pPr>
      <w:r>
        <w:rPr>
          <w:b/>
          <w:bCs/>
          <w:color w:val="000000"/>
          <w:sz w:val="23"/>
          <w:szCs w:val="23"/>
        </w:rPr>
        <w:t xml:space="preserve">2. Line Chart – Hourly Traffic Trend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hourly_avg &lt;- aggregate(VehicleCount ~ Hour, data = traffic_df, mean)</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plot(hourly_avg$Hour, hourly_avg$VehicleCount,</w:t>
      </w:r>
      <w:r>
        <w:br/>
        <w:t xml:space="preserve"/>
      </w:r>
      <w:r>
        <w:rPr>
          <w:rFonts w:ascii="Consolas" w:cs="Consolas" w:eastAsia="Consolas" w:hAnsi="Consolas"/>
          <w:color w:val="000000"/>
          <w:sz w:val="19"/>
          <w:szCs w:val="19"/>
        </w:rPr>
        <w:t xml:space="preserve">     type = 'o', col = 'blue', pch = 16, lwd = 2,</w:t>
      </w:r>
      <w:r>
        <w:br/>
        <w:t xml:space="preserve"/>
      </w:r>
      <w:r>
        <w:rPr>
          <w:rFonts w:ascii="Consolas" w:cs="Consolas" w:eastAsia="Consolas" w:hAnsi="Consolas"/>
          <w:color w:val="000000"/>
          <w:sz w:val="19"/>
          <w:szCs w:val="19"/>
        </w:rPr>
        <w:t xml:space="preserve">     main = 'Hourly Traffic Trend',</w:t>
      </w:r>
      <w:r>
        <w:br/>
        <w:t xml:space="preserve"/>
      </w:r>
      <w:r>
        <w:rPr>
          <w:rFonts w:ascii="Consolas" w:cs="Consolas" w:eastAsia="Consolas" w:hAnsi="Consolas"/>
          <w:color w:val="000000"/>
          <w:sz w:val="19"/>
          <w:szCs w:val="19"/>
        </w:rPr>
        <w:t xml:space="preserve">     xlab = 'Hour of Day', ylab = 'Average Vehicle Count')</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4.2 – Hourly Traffic Trend</w:t>
      </w:r>
    </w:p>
    <w:p>
      <w:pPr>
        <w:pStyle w:val="Heading3"/>
        <w:spacing w:after="80" w:before="160"/>
      </w:pPr>
      <w:r>
        <w:rPr>
          <w:b/>
          <w:bCs/>
          <w:color w:val="000000"/>
          <w:sz w:val="23"/>
          <w:szCs w:val="23"/>
        </w:rPr>
        <w:t xml:space="preserve">3. Pie Chart – Vehicle Type Proportion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pct &lt;- round(100 * vtype_df$Count / sum(vtype_df$Count), 1)</w:t>
      </w:r>
      <w:r>
        <w:br/>
        <w:t xml:space="preserve"/>
      </w:r>
      <w:r>
        <w:rPr>
          <w:rFonts w:ascii="Consolas" w:cs="Consolas" w:eastAsia="Consolas" w:hAnsi="Consolas"/>
          <w:color w:val="000000"/>
          <w:sz w:val="19"/>
          <w:szCs w:val="19"/>
        </w:rPr>
        <w:t xml:space="preserve">pie(vtype_df$Count,</w:t>
      </w:r>
      <w:r>
        <w:br/>
        <w:t xml:space="preserve"/>
      </w:r>
      <w:r>
        <w:rPr>
          <w:rFonts w:ascii="Consolas" w:cs="Consolas" w:eastAsia="Consolas" w:hAnsi="Consolas"/>
          <w:color w:val="000000"/>
          <w:sz w:val="19"/>
          <w:szCs w:val="19"/>
        </w:rPr>
        <w:t xml:space="preserve">    labels = paste(vtype_df$Type, pct, '%'),</w:t>
      </w:r>
      <w:r>
        <w:br/>
        <w:t xml:space="preserve"/>
      </w:r>
      <w:r>
        <w:rPr>
          <w:rFonts w:ascii="Consolas" w:cs="Consolas" w:eastAsia="Consolas" w:hAnsi="Consolas"/>
          <w:color w:val="000000"/>
          <w:sz w:val="19"/>
          <w:szCs w:val="19"/>
        </w:rPr>
        <w:t xml:space="preserve">    col = rainbow(nrow(vtype_df)),</w:t>
      </w:r>
      <w:r>
        <w:br/>
        <w:t xml:space="preserve"/>
      </w:r>
      <w:r>
        <w:rPr>
          <w:rFonts w:ascii="Consolas" w:cs="Consolas" w:eastAsia="Consolas" w:hAnsi="Consolas"/>
          <w:color w:val="000000"/>
          <w:sz w:val="19"/>
          <w:szCs w:val="19"/>
        </w:rPr>
        <w:t xml:space="preserve">    main = 'Vehicle Type Proportion')</w:t>
      </w:r>
    </w:p>
    <w:p>
      <w:pPr>
        <w:spacing w:after="60" w:before="100"/>
        <w:jc w:val="center"/>
      </w:pPr>
      <w:r>
        <w:drawing>
          <wp:inline distT="0" distB="0" distL="0" distR="0">
            <wp:extent cx="4762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4972050"/>
                    </a:xfrm>
                    <a:prstGeom prst="rect">
                      <a:avLst/>
                    </a:prstGeom>
                  </pic:spPr>
                </pic:pic>
              </a:graphicData>
            </a:graphic>
          </wp:inline>
        </w:drawing>
      </w:r>
    </w:p>
    <w:p>
      <w:pPr>
        <w:spacing w:after="200"/>
        <w:jc w:val="center"/>
      </w:pPr>
      <w:r>
        <w:rPr>
          <w:i/>
          <w:iCs/>
          <w:color w:val="000000"/>
          <w:sz w:val="19"/>
          <w:szCs w:val="19"/>
        </w:rPr>
        <w:t xml:space="preserve">Fig 4.3 – Vehicle Type Proportion</w:t>
      </w:r>
    </w:p>
    <w:p>
      <w:pPr>
        <w:pStyle w:val="Heading3"/>
        <w:spacing w:after="80" w:before="160"/>
      </w:pPr>
      <w:r>
        <w:rPr>
          <w:b/>
          <w:bCs/>
          <w:color w:val="000000"/>
          <w:sz w:val="23"/>
          <w:szCs w:val="23"/>
        </w:rPr>
        <w:t xml:space="preserve">4. Geospatial Map – Traffic Density by Location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 install.packages('leaflet')   # run once if not already installed</w:t>
      </w:r>
      <w:r>
        <w:br/>
        <w:t xml:space="preserve"/>
      </w:r>
      <w:r>
        <w:rPr>
          <w:rFonts w:ascii="Consolas" w:cs="Consolas" w:eastAsia="Consolas" w:hAnsi="Consolas"/>
          <w:color w:val="000000"/>
          <w:sz w:val="19"/>
          <w:szCs w:val="19"/>
        </w:rPr>
        <w:t xml:space="preserve">library(leaflet)</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leaflet(traffic_df) %&gt;%</w:t>
      </w:r>
      <w:r>
        <w:br/>
        <w:t xml:space="preserve"/>
      </w:r>
      <w:r>
        <w:rPr>
          <w:rFonts w:ascii="Consolas" w:cs="Consolas" w:eastAsia="Consolas" w:hAnsi="Consolas"/>
          <w:color w:val="000000"/>
          <w:sz w:val="19"/>
          <w:szCs w:val="19"/>
        </w:rPr>
        <w:t xml:space="preserve">  addTiles() %&gt;%</w:t>
      </w:r>
      <w:r>
        <w:br/>
        <w:t xml:space="preserve"/>
      </w:r>
      <w:r>
        <w:rPr>
          <w:rFonts w:ascii="Consolas" w:cs="Consolas" w:eastAsia="Consolas" w:hAnsi="Consolas"/>
          <w:color w:val="000000"/>
          <w:sz w:val="19"/>
          <w:szCs w:val="19"/>
        </w:rPr>
        <w:t xml:space="preserve">  addCircleMarkers(lng = ~Lon, lat = ~Lat,</w:t>
      </w:r>
      <w:r>
        <w:br/>
        <w:t xml:space="preserve"/>
      </w:r>
      <w:r>
        <w:rPr>
          <w:rFonts w:ascii="Consolas" w:cs="Consolas" w:eastAsia="Consolas" w:hAnsi="Consolas"/>
          <w:color w:val="000000"/>
          <w:sz w:val="19"/>
          <w:szCs w:val="19"/>
        </w:rPr>
        <w:t xml:space="preserve">                    radius = ~VehicleCount / 40,</w:t>
      </w:r>
      <w:r>
        <w:br/>
        <w:t xml:space="preserve"/>
      </w:r>
      <w:r>
        <w:rPr>
          <w:rFonts w:ascii="Consolas" w:cs="Consolas" w:eastAsia="Consolas" w:hAnsi="Consolas"/>
          <w:color w:val="000000"/>
          <w:sz w:val="19"/>
          <w:szCs w:val="19"/>
        </w:rPr>
        <w:t xml:space="preserve">                    color = 'red', fillOpacity = 0.5,</w:t>
      </w:r>
      <w:r>
        <w:br/>
        <w:t xml:space="preserve"/>
      </w:r>
      <w:r>
        <w:rPr>
          <w:rFonts w:ascii="Consolas" w:cs="Consolas" w:eastAsia="Consolas" w:hAnsi="Consolas"/>
          <w:color w:val="000000"/>
          <w:sz w:val="19"/>
          <w:szCs w:val="19"/>
        </w:rPr>
        <w:t xml:space="preserve">                    popup = ~paste(Junction, ':', VehicleCount, 'vehicles'))</w:t>
      </w:r>
    </w:p>
    <w:p>
      <w:pPr>
        <w:spacing w:after="60" w:before="100"/>
        <w:jc w:val="center"/>
      </w:pPr>
      <w:r>
        <w:drawing>
          <wp:inline distT="0" distB="0" distL="0" distR="0">
            <wp:extent cx="4762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952875"/>
                    </a:xfrm>
                    <a:prstGeom prst="rect">
                      <a:avLst/>
                    </a:prstGeom>
                  </pic:spPr>
                </pic:pic>
              </a:graphicData>
            </a:graphic>
          </wp:inline>
        </w:drawing>
      </w:r>
    </w:p>
    <w:p>
      <w:pPr>
        <w:spacing w:after="200"/>
        <w:jc w:val="center"/>
      </w:pPr>
      <w:r>
        <w:rPr>
          <w:i/>
          <w:iCs/>
          <w:color w:val="000000"/>
          <w:sz w:val="19"/>
          <w:szCs w:val="19"/>
        </w:rPr>
        <w:t xml:space="preserve">Fig 4.4 – Traffic Density by Location (GPS scatter view)</w:t>
      </w:r>
    </w:p>
    <w:p>
      <w:pPr>
        <w:pStyle w:val="Heading3"/>
        <w:spacing w:after="80" w:before="160"/>
      </w:pPr>
      <w:r>
        <w:rPr>
          <w:b/>
          <w:bCs/>
          <w:color w:val="000000"/>
          <w:sz w:val="23"/>
          <w:szCs w:val="23"/>
        </w:rPr>
        <w:t xml:space="preserve">5. Scatter Plot – Traffic Volume vs Average Speed</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plot(traffic_df$VehicleCount, traffic_df$AvgSpeed,</w:t>
      </w:r>
      <w:r>
        <w:br/>
        <w:t xml:space="preserve"/>
      </w:r>
      <w:r>
        <w:rPr>
          <w:rFonts w:ascii="Consolas" w:cs="Consolas" w:eastAsia="Consolas" w:hAnsi="Consolas"/>
          <w:color w:val="000000"/>
          <w:sz w:val="19"/>
          <w:szCs w:val="19"/>
        </w:rPr>
        <w:t xml:space="preserve">     main = 'Traffic Volume vs Average Speed',</w:t>
      </w:r>
      <w:r>
        <w:br/>
        <w:t xml:space="preserve"/>
      </w:r>
      <w:r>
        <w:rPr>
          <w:rFonts w:ascii="Consolas" w:cs="Consolas" w:eastAsia="Consolas" w:hAnsi="Consolas"/>
          <w:color w:val="000000"/>
          <w:sz w:val="19"/>
          <w:szCs w:val="19"/>
        </w:rPr>
        <w:t xml:space="preserve">     xlab = 'Vehicle Count', ylab = 'Average Speed (km/h)',</w:t>
      </w:r>
      <w:r>
        <w:br/>
        <w:t xml:space="preserve"/>
      </w:r>
      <w:r>
        <w:rPr>
          <w:rFonts w:ascii="Consolas" w:cs="Consolas" w:eastAsia="Consolas" w:hAnsi="Consolas"/>
          <w:color w:val="000000"/>
          <w:sz w:val="19"/>
          <w:szCs w:val="19"/>
        </w:rPr>
        <w:t xml:space="preserve">     pch = 19, col = 'darkblue')</w:t>
      </w:r>
      <w:r>
        <w:br/>
        <w:t xml:space="preserve"/>
      </w:r>
      <w:r>
        <w:rPr>
          <w:rFonts w:ascii="Consolas" w:cs="Consolas" w:eastAsia="Consolas" w:hAnsi="Consolas"/>
          <w:color w:val="000000"/>
          <w:sz w:val="19"/>
          <w:szCs w:val="19"/>
        </w:rPr>
        <w:t xml:space="preserve">abline(lm(AvgSpeed ~ VehicleCount, data = traffic_df), col = 'black',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4.5 – Traffic Volume vs Average Speed</w:t>
      </w:r>
    </w:p>
    <w:p>
      <w:pPr>
        <w:pStyle w:val="Heading2"/>
        <w:spacing w:after="100" w:before="220"/>
      </w:pPr>
      <w:r>
        <w:rPr>
          <w:b/>
          <w:bCs/>
          <w:color w:val="000000"/>
          <w:sz w:val="26"/>
          <w:szCs w:val="26"/>
        </w:rPr>
        <w:t xml:space="preserve">Task 3: Interpretation</w:t>
      </w:r>
    </w:p>
    <w:p>
      <w:pPr>
        <w:pStyle w:val="ListParagraph"/>
        <w:numPr>
          <w:ilvl w:val="0"/>
          <w:numId w:val="1"/>
        </w:numPr>
        <w:spacing w:after="60"/>
      </w:pPr>
      <w:r>
        <w:rPr>
          <w:color w:val="000000"/>
          <w:sz w:val="22"/>
          <w:szCs w:val="22"/>
        </w:rPr>
        <w:t xml:space="preserve">Junction with highest congestion: The junction with the tallest bar in the Bar Plot (the one receiving the largest simulated base vehicle count) experiences the highest congestion, and this is reinforced by the largest, most concentrated circle markers on the Geospatial Map.</w:t>
      </w:r>
    </w:p>
    <w:p>
      <w:pPr>
        <w:pStyle w:val="ListParagraph"/>
        <w:numPr>
          <w:ilvl w:val="0"/>
          <w:numId w:val="1"/>
        </w:numPr>
        <w:spacing w:after="60"/>
      </w:pPr>
      <w:r>
        <w:rPr>
          <w:color w:val="000000"/>
          <w:sz w:val="22"/>
          <w:szCs w:val="22"/>
        </w:rPr>
        <w:t xml:space="preserve">Peak traffic hours: Traffic is highest during the morning (8–9 AM) and evening (6–7 PM) rush hours, seen as two clear peaks in the Line Chart, corresponding to typical office commute timings.</w:t>
      </w:r>
    </w:p>
    <w:p>
      <w:pPr>
        <w:pStyle w:val="ListParagraph"/>
        <w:numPr>
          <w:ilvl w:val="0"/>
          <w:numId w:val="1"/>
        </w:numPr>
        <w:spacing w:after="60"/>
      </w:pPr>
      <w:r>
        <w:rPr>
          <w:color w:val="000000"/>
          <w:sz w:val="22"/>
          <w:szCs w:val="22"/>
        </w:rPr>
        <w:t xml:space="preserve">Traffic volume vs speed: Yes, increased traffic reduces vehicle speed. The Scatter Plot shows a downward trend and the regression line has a negative slope, confirming that higher vehicle counts are associated with lower average speeds due to congestion.</w:t>
      </w:r>
    </w:p>
    <w:p>
      <w:r>
        <w:br w:type="page"/>
      </w:r>
    </w:p>
    <w:p>
      <w:pPr>
        <w:pStyle w:val="Heading1"/>
        <w:spacing w:after="150" w:before="300"/>
      </w:pPr>
      <w:r>
        <w:rPr>
          <w:b/>
          <w:bCs/>
          <w:color w:val="000000"/>
          <w:sz w:val="30"/>
          <w:szCs w:val="30"/>
        </w:rPr>
        <w:t xml:space="preserve">Case Study 5 – Social Media User Interaction Analysis</w:t>
      </w:r>
    </w:p>
    <w:p>
      <w:pPr>
        <w:pStyle w:val="Heading2"/>
        <w:spacing w:after="100" w:before="220"/>
      </w:pPr>
      <w:r>
        <w:rPr>
          <w:b/>
          <w:bCs/>
          <w:color w:val="000000"/>
          <w:sz w:val="26"/>
          <w:szCs w:val="26"/>
        </w:rPr>
        <w:t xml:space="preserve">Task 1: Choice of Visualization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D9D9D9" w:color="auto" w:val="clear"/>
          </w:tcPr>
          <w:p>
            <w:r>
              <w:rPr>
                <w:b/>
                <w:bCs/>
                <w:color w:val="000000"/>
                <w:sz w:val="21"/>
                <w:szCs w:val="21"/>
              </w:rPr>
              <w:t xml:space="preserve">Requirement</w:t>
            </w:r>
          </w:p>
        </w:tc>
        <w:tc>
          <w:tcPr>
            <w:tcW w:type="dxa" w:w="3166"/>
            <w:shd w:fill="D9D9D9" w:color="auto" w:val="clear"/>
          </w:tcPr>
          <w:p>
            <w:r>
              <w:rPr>
                <w:b/>
                <w:bCs/>
                <w:color w:val="000000"/>
                <w:sz w:val="21"/>
                <w:szCs w:val="21"/>
              </w:rPr>
              <w:t xml:space="preserve">Suitable Visualization</w:t>
            </w:r>
          </w:p>
        </w:tc>
        <w:tc>
          <w:tcPr>
            <w:tcW w:type="dxa" w:w="3166"/>
            <w:shd w:fill="D9D9D9" w:color="auto" w:val="clear"/>
          </w:tcPr>
          <w:p>
            <w:r>
              <w:rPr>
                <w:b/>
                <w:bCs/>
                <w:color w:val="000000"/>
                <w:sz w:val="21"/>
                <w:szCs w:val="21"/>
              </w:rPr>
              <w:t xml:space="preserve">Reason</w:t>
            </w:r>
          </w:p>
        </w:tc>
      </w:tr>
      <w:tr>
        <w:tc>
          <w:tcPr>
            <w:tcW w:type="dxa" w:w="3166"/>
          </w:tcPr>
          <w:p>
            <w:r>
              <w:rPr>
                <w:color w:val="000000"/>
                <w:sz w:val="21"/>
                <w:szCs w:val="21"/>
              </w:rPr>
              <w:t xml:space="preserve">Distribution of likes</w:t>
            </w:r>
          </w:p>
        </w:tc>
        <w:tc>
          <w:tcPr>
            <w:tcW w:type="dxa" w:w="3166"/>
          </w:tcPr>
          <w:p>
            <w:r>
              <w:rPr>
                <w:color w:val="000000"/>
                <w:sz w:val="21"/>
                <w:szCs w:val="21"/>
              </w:rPr>
              <w:t xml:space="preserve">Histogram with Density Curve</w:t>
            </w:r>
          </w:p>
        </w:tc>
        <w:tc>
          <w:tcPr>
            <w:tcW w:type="dxa" w:w="3166"/>
          </w:tcPr>
          <w:p>
            <w:r>
              <w:rPr>
                <w:color w:val="000000"/>
                <w:sz w:val="21"/>
                <w:szCs w:val="21"/>
              </w:rPr>
              <w:t xml:space="preserve">Shows the spread and shape of the likes variable</w:t>
            </w:r>
          </w:p>
        </w:tc>
      </w:tr>
      <w:tr>
        <w:tc>
          <w:tcPr>
            <w:tcW w:type="dxa" w:w="3166"/>
          </w:tcPr>
          <w:p>
            <w:r>
              <w:rPr>
                <w:color w:val="000000"/>
                <w:sz w:val="21"/>
                <w:szCs w:val="21"/>
              </w:rPr>
              <w:t xml:space="preserve">Followers vs engagement relationship</w:t>
            </w:r>
          </w:p>
        </w:tc>
        <w:tc>
          <w:tcPr>
            <w:tcW w:type="dxa" w:w="3166"/>
          </w:tcPr>
          <w:p>
            <w:r>
              <w:rPr>
                <w:color w:val="000000"/>
                <w:sz w:val="21"/>
                <w:szCs w:val="21"/>
              </w:rPr>
              <w:t xml:space="preserve">Scatter Plot</w:t>
            </w:r>
          </w:p>
        </w:tc>
        <w:tc>
          <w:tcPr>
            <w:tcW w:type="dxa" w:w="3166"/>
          </w:tcPr>
          <w:p>
            <w:r>
              <w:rPr>
                <w:color w:val="000000"/>
                <w:sz w:val="21"/>
                <w:szCs w:val="21"/>
              </w:rPr>
              <w:t xml:space="preserve">Shows correlation between two continuous variables</w:t>
            </w:r>
          </w:p>
        </w:tc>
      </w:tr>
      <w:tr>
        <w:tc>
          <w:tcPr>
            <w:tcW w:type="dxa" w:w="3166"/>
          </w:tcPr>
          <w:p>
            <w:r>
              <w:rPr>
                <w:color w:val="000000"/>
                <w:sz w:val="21"/>
                <w:szCs w:val="21"/>
              </w:rPr>
              <w:t xml:space="preserve">User interaction network</w:t>
            </w:r>
          </w:p>
        </w:tc>
        <w:tc>
          <w:tcPr>
            <w:tcW w:type="dxa" w:w="3166"/>
          </w:tcPr>
          <w:p>
            <w:r>
              <w:rPr>
                <w:color w:val="000000"/>
                <w:sz w:val="21"/>
                <w:szCs w:val="21"/>
              </w:rPr>
              <w:t xml:space="preserve">Network Visualization</w:t>
            </w:r>
          </w:p>
        </w:tc>
        <w:tc>
          <w:tcPr>
            <w:tcW w:type="dxa" w:w="3166"/>
          </w:tcPr>
          <w:p>
            <w:r>
              <w:rPr>
                <w:color w:val="000000"/>
                <w:sz w:val="21"/>
                <w:szCs w:val="21"/>
              </w:rPr>
              <w:t xml:space="preserve">Shows connections/relationships between users as a graph</w:t>
            </w:r>
          </w:p>
        </w:tc>
      </w:tr>
      <w:tr>
        <w:tc>
          <w:tcPr>
            <w:tcW w:type="dxa" w:w="3166"/>
          </w:tcPr>
          <w:p>
            <w:r>
              <w:rPr>
                <w:color w:val="000000"/>
                <w:sz w:val="21"/>
                <w:szCs w:val="21"/>
              </w:rPr>
              <w:t xml:space="preserve">Posting activity over time</w:t>
            </w:r>
          </w:p>
        </w:tc>
        <w:tc>
          <w:tcPr>
            <w:tcW w:type="dxa" w:w="3166"/>
          </w:tcPr>
          <w:p>
            <w:r>
              <w:rPr>
                <w:color w:val="000000"/>
                <w:sz w:val="21"/>
                <w:szCs w:val="21"/>
              </w:rPr>
              <w:t xml:space="preserve">Temporal Line Plot</w:t>
            </w:r>
          </w:p>
        </w:tc>
        <w:tc>
          <w:tcPr>
            <w:tcW w:type="dxa" w:w="3166"/>
          </w:tcPr>
          <w:p>
            <w:r>
              <w:rPr>
                <w:color w:val="000000"/>
                <w:sz w:val="21"/>
                <w:szCs w:val="21"/>
              </w:rPr>
              <w:t xml:space="preserve">Shows how posting volume changes over time</w:t>
            </w:r>
          </w:p>
        </w:tc>
      </w:tr>
      <w:tr>
        <w:tc>
          <w:tcPr>
            <w:tcW w:type="dxa" w:w="3166"/>
          </w:tcPr>
          <w:p>
            <w:r>
              <w:rPr>
                <w:color w:val="000000"/>
                <w:sz w:val="21"/>
                <w:szCs w:val="21"/>
              </w:rPr>
              <w:t xml:space="preserve">Multivariate comparison of likes, shares, comments</w:t>
            </w:r>
          </w:p>
        </w:tc>
        <w:tc>
          <w:tcPr>
            <w:tcW w:type="dxa" w:w="3166"/>
          </w:tcPr>
          <w:p>
            <w:r>
              <w:rPr>
                <w:color w:val="000000"/>
                <w:sz w:val="21"/>
                <w:szCs w:val="21"/>
              </w:rPr>
              <w:t xml:space="preserve">Heatmap</w:t>
            </w:r>
          </w:p>
        </w:tc>
        <w:tc>
          <w:tcPr>
            <w:tcW w:type="dxa" w:w="3166"/>
          </w:tcPr>
          <w:p>
            <w:r>
              <w:rPr>
                <w:color w:val="000000"/>
                <w:sz w:val="21"/>
                <w:szCs w:val="21"/>
              </w:rPr>
              <w:t xml:space="preserve">Compares multiple numeric metrics across users at once</w:t>
            </w:r>
          </w:p>
        </w:tc>
      </w:tr>
    </w:tbl>
    <w:p>
      <w:pPr>
        <w:pStyle w:val="Heading2"/>
        <w:spacing w:after="100" w:before="220"/>
      </w:pPr>
      <w:r>
        <w:rPr>
          <w:b/>
          <w:bCs/>
          <w:color w:val="000000"/>
          <w:sz w:val="26"/>
          <w:szCs w:val="26"/>
        </w:rPr>
        <w:t xml:space="preserve">Task 2: R Code</w:t>
      </w:r>
    </w:p>
    <w:p>
      <w:pPr>
        <w:pStyle w:val="Heading3"/>
        <w:spacing w:after="80" w:before="160"/>
      </w:pPr>
      <w:r>
        <w:rPr>
          <w:b/>
          <w:bCs/>
          <w:color w:val="000000"/>
          <w:sz w:val="23"/>
          <w:szCs w:val="23"/>
        </w:rPr>
        <w:t xml:space="preserve">Data Simulation</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set.seed(5)</w:t>
      </w:r>
      <w:r>
        <w:br/>
        <w:t xml:space="preserve"/>
      </w:r>
      <w:r>
        <w:rPr>
          <w:rFonts w:ascii="Consolas" w:cs="Consolas" w:eastAsia="Consolas" w:hAnsi="Consolas"/>
          <w:color w:val="000000"/>
          <w:sz w:val="19"/>
          <w:szCs w:val="19"/>
        </w:rPr>
        <w:t xml:space="preserve">n_users &lt;- 60</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social_df &lt;- data.frame(</w:t>
      </w:r>
      <w:r>
        <w:br/>
        <w:t xml:space="preserve"/>
      </w:r>
      <w:r>
        <w:rPr>
          <w:rFonts w:ascii="Consolas" w:cs="Consolas" w:eastAsia="Consolas" w:hAnsi="Consolas"/>
          <w:color w:val="000000"/>
          <w:sz w:val="19"/>
          <w:szCs w:val="19"/>
        </w:rPr>
        <w:t xml:space="preserve">  UserID   = paste0('U', 1:n_users),</w:t>
      </w:r>
      <w:r>
        <w:br/>
        <w:t xml:space="preserve"/>
      </w:r>
      <w:r>
        <w:rPr>
          <w:rFonts w:ascii="Consolas" w:cs="Consolas" w:eastAsia="Consolas" w:hAnsi="Consolas"/>
          <w:color w:val="000000"/>
          <w:sz w:val="19"/>
          <w:szCs w:val="19"/>
        </w:rPr>
        <w:t xml:space="preserve">  Followers = round(abs(rnorm(n_users, mean = 5000, sd = 3000))),</w:t>
      </w:r>
      <w:r>
        <w:br/>
        <w:t xml:space="preserve"/>
      </w:r>
      <w:r>
        <w:rPr>
          <w:rFonts w:ascii="Consolas" w:cs="Consolas" w:eastAsia="Consolas" w:hAnsi="Consolas"/>
          <w:color w:val="000000"/>
          <w:sz w:val="19"/>
          <w:szCs w:val="19"/>
        </w:rPr>
        <w:t xml:space="preserve">  Likes    = round(abs(rnorm(n_users, mean = 300, sd = 150))),</w:t>
      </w:r>
      <w:r>
        <w:br/>
        <w:t xml:space="preserve"/>
      </w:r>
      <w:r>
        <w:rPr>
          <w:rFonts w:ascii="Consolas" w:cs="Consolas" w:eastAsia="Consolas" w:hAnsi="Consolas"/>
          <w:color w:val="000000"/>
          <w:sz w:val="19"/>
          <w:szCs w:val="19"/>
        </w:rPr>
        <w:t xml:space="preserve">  Shares   = round(abs(rnorm(n_users, mean = 80, sd = 40))),</w:t>
      </w:r>
      <w:r>
        <w:br/>
        <w:t xml:space="preserve"/>
      </w:r>
      <w:r>
        <w:rPr>
          <w:rFonts w:ascii="Consolas" w:cs="Consolas" w:eastAsia="Consolas" w:hAnsi="Consolas"/>
          <w:color w:val="000000"/>
          <w:sz w:val="19"/>
          <w:szCs w:val="19"/>
        </w:rPr>
        <w:t xml:space="preserve">  Comments = round(abs(rnorm(n_users, mean = 50, sd = 25)))</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social_df$Likes &lt;- social_df$Likes + social_df$Followers * 0.02</w:t>
      </w:r>
      <w:r>
        <w:br/>
        <w:t xml:space="preserve"/>
      </w:r>
      <w:r>
        <w:rPr>
          <w:rFonts w:ascii="Consolas" w:cs="Consolas" w:eastAsia="Consolas" w:hAnsi="Consolas"/>
          <w:color w:val="000000"/>
          <w:sz w:val="19"/>
          <w:szCs w:val="19"/>
        </w:rPr>
        <w:t xml:space="preserve">social_df$Engagement &lt;- social_df$Likes + social_df$Shares + social_df$Comments</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post_activity &lt;- data.frame(</w:t>
      </w:r>
      <w:r>
        <w:br/>
        <w:t xml:space="preserve"/>
      </w:r>
      <w:r>
        <w:rPr>
          <w:rFonts w:ascii="Consolas" w:cs="Consolas" w:eastAsia="Consolas" w:hAnsi="Consolas"/>
          <w:color w:val="000000"/>
          <w:sz w:val="19"/>
          <w:szCs w:val="19"/>
        </w:rPr>
        <w:t xml:space="preserve">  Date  = seq(as.Date('2025-01-01'), by = 'day', length.out = 30),</w:t>
      </w:r>
      <w:r>
        <w:br/>
        <w:t xml:space="preserve"/>
      </w:r>
      <w:r>
        <w:rPr>
          <w:rFonts w:ascii="Consolas" w:cs="Consolas" w:eastAsia="Consolas" w:hAnsi="Consolas"/>
          <w:color w:val="000000"/>
          <w:sz w:val="19"/>
          <w:szCs w:val="19"/>
        </w:rPr>
        <w:t xml:space="preserve">  Posts = round(abs(rnorm(30, mean = 20, sd = 6)))</w:t>
      </w:r>
      <w:r>
        <w:br/>
        <w:t xml:space="preserve"/>
      </w:r>
      <w:r>
        <w:rPr>
          <w:rFonts w:ascii="Consolas" w:cs="Consolas" w:eastAsia="Consolas" w:hAnsi="Consolas"/>
          <w:color w:val="000000"/>
          <w:sz w:val="19"/>
          <w:szCs w:val="19"/>
        </w:rPr>
        <w:t xml:space="preserve">)</w:t>
      </w:r>
    </w:p>
    <w:p>
      <w:pPr>
        <w:pStyle w:val="Heading3"/>
        <w:spacing w:after="80" w:before="160"/>
      </w:pPr>
      <w:r>
        <w:rPr>
          <w:b/>
          <w:bCs/>
          <w:color w:val="000000"/>
          <w:sz w:val="23"/>
          <w:szCs w:val="23"/>
        </w:rPr>
        <w:t xml:space="preserve">1. Histogram with Density Curve – Distribution of Likes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hist(social_df$Likes, breaks = 12, probability = TRUE,</w:t>
      </w:r>
      <w:r>
        <w:br/>
        <w:t xml:space="preserve"/>
      </w:r>
      <w:r>
        <w:rPr>
          <w:rFonts w:ascii="Consolas" w:cs="Consolas" w:eastAsia="Consolas" w:hAnsi="Consolas"/>
          <w:color w:val="000000"/>
          <w:sz w:val="19"/>
          <w:szCs w:val="19"/>
        </w:rPr>
        <w:t xml:space="preserve">     col = 'lightyellow',</w:t>
      </w:r>
      <w:r>
        <w:br/>
        <w:t xml:space="preserve"/>
      </w:r>
      <w:r>
        <w:rPr>
          <w:rFonts w:ascii="Consolas" w:cs="Consolas" w:eastAsia="Consolas" w:hAnsi="Consolas"/>
          <w:color w:val="000000"/>
          <w:sz w:val="19"/>
          <w:szCs w:val="19"/>
        </w:rPr>
        <w:t xml:space="preserve">     main = 'Distribution of Likes',</w:t>
      </w:r>
      <w:r>
        <w:br/>
        <w:t xml:space="preserve"/>
      </w:r>
      <w:r>
        <w:rPr>
          <w:rFonts w:ascii="Consolas" w:cs="Consolas" w:eastAsia="Consolas" w:hAnsi="Consolas"/>
          <w:color w:val="000000"/>
          <w:sz w:val="19"/>
          <w:szCs w:val="19"/>
        </w:rPr>
        <w:t xml:space="preserve">     xlab = 'Likes')</w:t>
      </w:r>
      <w:r>
        <w:br/>
        <w:t xml:space="preserve"/>
      </w:r>
      <w:r>
        <w:rPr>
          <w:rFonts w:ascii="Consolas" w:cs="Consolas" w:eastAsia="Consolas" w:hAnsi="Consolas"/>
          <w:color w:val="000000"/>
          <w:sz w:val="19"/>
          <w:szCs w:val="19"/>
        </w:rPr>
        <w:t xml:space="preserve">lines(density(social_df$Likes), col = 'red',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5.1 – Distribution of Likes</w:t>
      </w:r>
    </w:p>
    <w:p>
      <w:pPr>
        <w:pStyle w:val="Heading3"/>
        <w:spacing w:after="80" w:before="160"/>
      </w:pPr>
      <w:r>
        <w:rPr>
          <w:b/>
          <w:bCs/>
          <w:color w:val="000000"/>
          <w:sz w:val="23"/>
          <w:szCs w:val="23"/>
        </w:rPr>
        <w:t xml:space="preserve">2. Scatter Plot – Followers vs Total Engagement</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plot(social_df$Followers, social_df$Engagement,</w:t>
      </w:r>
      <w:r>
        <w:br/>
        <w:t xml:space="preserve"/>
      </w:r>
      <w:r>
        <w:rPr>
          <w:rFonts w:ascii="Consolas" w:cs="Consolas" w:eastAsia="Consolas" w:hAnsi="Consolas"/>
          <w:color w:val="000000"/>
          <w:sz w:val="19"/>
          <w:szCs w:val="19"/>
        </w:rPr>
        <w:t xml:space="preserve">     main = 'Followers vs Total Engagement',</w:t>
      </w:r>
      <w:r>
        <w:br/>
        <w:t xml:space="preserve"/>
      </w:r>
      <w:r>
        <w:rPr>
          <w:rFonts w:ascii="Consolas" w:cs="Consolas" w:eastAsia="Consolas" w:hAnsi="Consolas"/>
          <w:color w:val="000000"/>
          <w:sz w:val="19"/>
          <w:szCs w:val="19"/>
        </w:rPr>
        <w:t xml:space="preserve">     xlab = 'Followers', ylab = 'Engagement (Likes+Shares+Comments)',</w:t>
      </w:r>
      <w:r>
        <w:br/>
        <w:t xml:space="preserve"/>
      </w:r>
      <w:r>
        <w:rPr>
          <w:rFonts w:ascii="Consolas" w:cs="Consolas" w:eastAsia="Consolas" w:hAnsi="Consolas"/>
          <w:color w:val="000000"/>
          <w:sz w:val="19"/>
          <w:szCs w:val="19"/>
        </w:rPr>
        <w:t xml:space="preserve">     pch = 19, col = 'darkgreen')</w:t>
      </w:r>
      <w:r>
        <w:br/>
        <w:t xml:space="preserve"/>
      </w:r>
      <w:r>
        <w:rPr>
          <w:rFonts w:ascii="Consolas" w:cs="Consolas" w:eastAsia="Consolas" w:hAnsi="Consolas"/>
          <w:color w:val="000000"/>
          <w:sz w:val="19"/>
          <w:szCs w:val="19"/>
        </w:rPr>
        <w:t xml:space="preserve">abline(lm(Engagement ~ Followers, data = social_df), col = 'black', lwd = 2)</w:t>
      </w:r>
    </w:p>
    <w:p>
      <w:pPr>
        <w:spacing w:after="60" w:before="10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152775"/>
                    </a:xfrm>
                    <a:prstGeom prst="rect">
                      <a:avLst/>
                    </a:prstGeom>
                  </pic:spPr>
                </pic:pic>
              </a:graphicData>
            </a:graphic>
          </wp:inline>
        </w:drawing>
      </w:r>
    </w:p>
    <w:p>
      <w:pPr>
        <w:spacing w:after="200"/>
        <w:jc w:val="center"/>
      </w:pPr>
      <w:r>
        <w:rPr>
          <w:i/>
          <w:iCs/>
          <w:color w:val="000000"/>
          <w:sz w:val="19"/>
          <w:szCs w:val="19"/>
        </w:rPr>
        <w:t xml:space="preserve">Fig 5.2 – Followers vs Total Engagement</w:t>
      </w:r>
    </w:p>
    <w:p>
      <w:pPr>
        <w:pStyle w:val="Heading3"/>
        <w:spacing w:after="80" w:before="160"/>
      </w:pPr>
      <w:r>
        <w:rPr>
          <w:b/>
          <w:bCs/>
          <w:color w:val="000000"/>
          <w:sz w:val="23"/>
          <w:szCs w:val="23"/>
        </w:rPr>
        <w:t xml:space="preserve">3. Network Visualization – User Interaction Network</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 install.packages('igraph')   # run once if not already installed</w:t>
      </w:r>
      <w:r>
        <w:br/>
        <w:t xml:space="preserve"/>
      </w:r>
      <w:r>
        <w:rPr>
          <w:rFonts w:ascii="Consolas" w:cs="Consolas" w:eastAsia="Consolas" w:hAnsi="Consolas"/>
          <w:color w:val="000000"/>
          <w:sz w:val="19"/>
          <w:szCs w:val="19"/>
        </w:rPr>
        <w:t xml:space="preserve">library(igraph)</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edges &lt;- data.frame(</w:t>
      </w:r>
      <w:r>
        <w:br/>
        <w:t xml:space="preserve"/>
      </w:r>
      <w:r>
        <w:rPr>
          <w:rFonts w:ascii="Consolas" w:cs="Consolas" w:eastAsia="Consolas" w:hAnsi="Consolas"/>
          <w:color w:val="000000"/>
          <w:sz w:val="19"/>
          <w:szCs w:val="19"/>
        </w:rPr>
        <w:t xml:space="preserve">  from = sample(social_df$UserID, 80, replace = TRUE),</w:t>
      </w:r>
      <w:r>
        <w:br/>
        <w:t xml:space="preserve"/>
      </w:r>
      <w:r>
        <w:rPr>
          <w:rFonts w:ascii="Consolas" w:cs="Consolas" w:eastAsia="Consolas" w:hAnsi="Consolas"/>
          <w:color w:val="000000"/>
          <w:sz w:val="19"/>
          <w:szCs w:val="19"/>
        </w:rPr>
        <w:t xml:space="preserve">  to   = sample(social_df$UserID, 80, replace = TRUE)</w:t>
      </w:r>
      <w:r>
        <w:br/>
        <w:t xml:space="preserve"/>
      </w:r>
      <w:r>
        <w:rPr>
          <w:rFonts w:ascii="Consolas" w:cs="Consolas" w:eastAsia="Consolas" w:hAnsi="Consolas"/>
          <w:color w:val="000000"/>
          <w:sz w:val="19"/>
          <w:szCs w:val="19"/>
        </w:rPr>
        <w:t xml:space="preserve">)</w:t>
      </w:r>
      <w:r>
        <w:br/>
        <w:t xml:space="preserve"/>
      </w:r>
      <w:r>
        <w:rPr>
          <w:rFonts w:ascii="Consolas" w:cs="Consolas" w:eastAsia="Consolas" w:hAnsi="Consolas"/>
          <w:color w:val="000000"/>
          <w:sz w:val="19"/>
          <w:szCs w:val="19"/>
        </w:rPr>
        <w:t xml:space="preserve">edges &lt;- edges[edges$from != edges$to, ]</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g &lt;- graph_from_data_frame(edges, directed = FALSE, vertices = social_df$UserID)</w:t>
      </w:r>
      <w:r>
        <w:br/>
        <w:t xml:space="preserve"/>
      </w:r>
      <w:r>
        <w:rPr>
          <w:rFonts w:ascii="Consolas" w:cs="Consolas" w:eastAsia="Consolas" w:hAnsi="Consolas"/>
          <w:color w:val="000000"/>
          <w:sz w:val="19"/>
          <w:szCs w:val="19"/>
        </w:rPr>
        <w:t xml:space="preserve">plot(g,</w:t>
      </w:r>
      <w:r>
        <w:br/>
        <w:t xml:space="preserve"/>
      </w:r>
      <w:r>
        <w:rPr>
          <w:rFonts w:ascii="Consolas" w:cs="Consolas" w:eastAsia="Consolas" w:hAnsi="Consolas"/>
          <w:color w:val="000000"/>
          <w:sz w:val="19"/>
          <w:szCs w:val="19"/>
        </w:rPr>
        <w:t xml:space="preserve">     vertex.size = 5, vertex.label.cex = 0.6,</w:t>
      </w:r>
      <w:r>
        <w:br/>
        <w:t xml:space="preserve"/>
      </w:r>
      <w:r>
        <w:rPr>
          <w:rFonts w:ascii="Consolas" w:cs="Consolas" w:eastAsia="Consolas" w:hAnsi="Consolas"/>
          <w:color w:val="000000"/>
          <w:sz w:val="19"/>
          <w:szCs w:val="19"/>
        </w:rPr>
        <w:t xml:space="preserve">     edge.arrow.size = 0.3,</w:t>
      </w:r>
      <w:r>
        <w:br/>
        <w:t xml:space="preserve"/>
      </w:r>
      <w:r>
        <w:rPr>
          <w:rFonts w:ascii="Consolas" w:cs="Consolas" w:eastAsia="Consolas" w:hAnsi="Consolas"/>
          <w:color w:val="000000"/>
          <w:sz w:val="19"/>
          <w:szCs w:val="19"/>
        </w:rPr>
        <w:t xml:space="preserve">     main = 'User Interaction Network')</w:t>
      </w:r>
    </w:p>
    <w:p>
      <w:pPr>
        <w:spacing w:after="60" w:before="10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color w:val="000000"/>
          <w:sz w:val="19"/>
          <w:szCs w:val="19"/>
        </w:rPr>
        <w:t xml:space="preserve">Fig 5.3 – User Interaction Network</w:t>
      </w:r>
    </w:p>
    <w:p>
      <w:pPr>
        <w:pStyle w:val="Heading3"/>
        <w:spacing w:after="80" w:before="160"/>
      </w:pPr>
      <w:r>
        <w:rPr>
          <w:b/>
          <w:bCs/>
          <w:color w:val="000000"/>
          <w:sz w:val="23"/>
          <w:szCs w:val="23"/>
        </w:rPr>
        <w:t xml:space="preserve">4. Temporal Line Plot – Posting Activity over Time</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plot(post_activity$Date, post_activity$Posts,</w:t>
      </w:r>
      <w:r>
        <w:br/>
        <w:t xml:space="preserve"/>
      </w:r>
      <w:r>
        <w:rPr>
          <w:rFonts w:ascii="Consolas" w:cs="Consolas" w:eastAsia="Consolas" w:hAnsi="Consolas"/>
          <w:color w:val="000000"/>
          <w:sz w:val="19"/>
          <w:szCs w:val="19"/>
        </w:rPr>
        <w:t xml:space="preserve">     type = 'l', col = 'blue', lwd = 2,</w:t>
      </w:r>
      <w:r>
        <w:br/>
        <w:t xml:space="preserve"/>
      </w:r>
      <w:r>
        <w:rPr>
          <w:rFonts w:ascii="Consolas" w:cs="Consolas" w:eastAsia="Consolas" w:hAnsi="Consolas"/>
          <w:color w:val="000000"/>
          <w:sz w:val="19"/>
          <w:szCs w:val="19"/>
        </w:rPr>
        <w:t xml:space="preserve">     main = 'Posting Activity over Time',</w:t>
      </w:r>
      <w:r>
        <w:br/>
        <w:t xml:space="preserve"/>
      </w:r>
      <w:r>
        <w:rPr>
          <w:rFonts w:ascii="Consolas" w:cs="Consolas" w:eastAsia="Consolas" w:hAnsi="Consolas"/>
          <w:color w:val="000000"/>
          <w:sz w:val="19"/>
          <w:szCs w:val="19"/>
        </w:rPr>
        <w:t xml:space="preserve">     xlab = 'Date', ylab = 'Number of Posts')</w:t>
      </w:r>
    </w:p>
    <w:p>
      <w:pPr>
        <w:spacing w:after="60" w:before="10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95575"/>
                    </a:xfrm>
                    <a:prstGeom prst="rect">
                      <a:avLst/>
                    </a:prstGeom>
                  </pic:spPr>
                </pic:pic>
              </a:graphicData>
            </a:graphic>
          </wp:inline>
        </w:drawing>
      </w:r>
    </w:p>
    <w:p>
      <w:pPr>
        <w:spacing w:after="200"/>
        <w:jc w:val="center"/>
      </w:pPr>
      <w:r>
        <w:rPr>
          <w:i/>
          <w:iCs/>
          <w:color w:val="000000"/>
          <w:sz w:val="19"/>
          <w:szCs w:val="19"/>
        </w:rPr>
        <w:t xml:space="preserve">Fig 5.4 – Posting Activity over Time</w:t>
      </w:r>
    </w:p>
    <w:p>
      <w:pPr>
        <w:pStyle w:val="Heading3"/>
        <w:spacing w:after="80" w:before="160"/>
      </w:pPr>
      <w:r>
        <w:rPr>
          <w:b/>
          <w:bCs/>
          <w:color w:val="000000"/>
          <w:sz w:val="23"/>
          <w:szCs w:val="23"/>
        </w:rPr>
        <w:t xml:space="preserve">5. Heatmap – Multivariate Comparison of Likes, Shares, Comments</w:t>
      </w:r>
    </w:p>
    <w:p>
      <w:pPr>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color w:val="000000"/>
          <w:sz w:val="19"/>
          <w:szCs w:val="19"/>
        </w:rPr>
        <w:t xml:space="preserve">engagement_matrix &lt;- as.matrix(social_df[1:15, c('Likes','Shares','Comments')])</w:t>
      </w:r>
      <w:r>
        <w:br/>
        <w:t xml:space="preserve"/>
      </w:r>
      <w:r>
        <w:rPr>
          <w:rFonts w:ascii="Consolas" w:cs="Consolas" w:eastAsia="Consolas" w:hAnsi="Consolas"/>
          <w:color w:val="000000"/>
          <w:sz w:val="19"/>
          <w:szCs w:val="19"/>
        </w:rPr>
        <w:t xml:space="preserve">rownames(engagement_matrix) &lt;- social_df$UserID[1:15]</w:t>
      </w:r>
      <w:r>
        <w:br/>
        <w:t xml:space="preserve"/>
      </w:r>
      <w:r>
        <w:rPr>
          <w:rFonts w:ascii="Consolas" w:cs="Consolas" w:eastAsia="Consolas" w:hAnsi="Consolas"/>
          <w:color w:val="000000"/>
          <w:sz w:val="19"/>
          <w:szCs w:val="19"/>
        </w:rPr>
        <w:t xml:space="preserve"> </w:t>
      </w:r>
      <w:r>
        <w:br/>
        <w:t xml:space="preserve"/>
      </w:r>
      <w:r>
        <w:rPr>
          <w:rFonts w:ascii="Consolas" w:cs="Consolas" w:eastAsia="Consolas" w:hAnsi="Consolas"/>
          <w:color w:val="000000"/>
          <w:sz w:val="19"/>
          <w:szCs w:val="19"/>
        </w:rPr>
        <w:t xml:space="preserve">heatmap(engagement_matrix,</w:t>
      </w:r>
      <w:r>
        <w:br/>
        <w:t xml:space="preserve"/>
      </w:r>
      <w:r>
        <w:rPr>
          <w:rFonts w:ascii="Consolas" w:cs="Consolas" w:eastAsia="Consolas" w:hAnsi="Consolas"/>
          <w:color w:val="000000"/>
          <w:sz w:val="19"/>
          <w:szCs w:val="19"/>
        </w:rPr>
        <w:t xml:space="preserve">        Rowv = NA, Colv = NA,</w:t>
      </w:r>
      <w:r>
        <w:br/>
        <w:t xml:space="preserve"/>
      </w:r>
      <w:r>
        <w:rPr>
          <w:rFonts w:ascii="Consolas" w:cs="Consolas" w:eastAsia="Consolas" w:hAnsi="Consolas"/>
          <w:color w:val="000000"/>
          <w:sz w:val="19"/>
          <w:szCs w:val="19"/>
        </w:rPr>
        <w:t xml:space="preserve">        col = heat.colors(20),</w:t>
      </w:r>
      <w:r>
        <w:br/>
        <w:t xml:space="preserve"/>
      </w:r>
      <w:r>
        <w:rPr>
          <w:rFonts w:ascii="Consolas" w:cs="Consolas" w:eastAsia="Consolas" w:hAnsi="Consolas"/>
          <w:color w:val="000000"/>
          <w:sz w:val="19"/>
          <w:szCs w:val="19"/>
        </w:rPr>
        <w:t xml:space="preserve">        main = 'Likes, Shares, Comments Across Users',</w:t>
      </w:r>
      <w:r>
        <w:br/>
        <w:t xml:space="preserve"/>
      </w:r>
      <w:r>
        <w:rPr>
          <w:rFonts w:ascii="Consolas" w:cs="Consolas" w:eastAsia="Consolas" w:hAnsi="Consolas"/>
          <w:color w:val="000000"/>
          <w:sz w:val="19"/>
          <w:szCs w:val="19"/>
        </w:rPr>
        <w:t xml:space="preserve">        scale = 'column')</w:t>
      </w:r>
    </w:p>
    <w:p>
      <w:pPr>
        <w:spacing w:after="60" w:before="100"/>
        <w:jc w:val="center"/>
      </w:pPr>
      <w:r>
        <w:drawing>
          <wp:inline distT="0" distB="0" distL="0" distR="0">
            <wp:extent cx="4762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5810250"/>
                    </a:xfrm>
                    <a:prstGeom prst="rect">
                      <a:avLst/>
                    </a:prstGeom>
                  </pic:spPr>
                </pic:pic>
              </a:graphicData>
            </a:graphic>
          </wp:inline>
        </w:drawing>
      </w:r>
    </w:p>
    <w:p>
      <w:pPr>
        <w:spacing w:after="200"/>
        <w:jc w:val="center"/>
      </w:pPr>
      <w:r>
        <w:rPr>
          <w:i/>
          <w:iCs/>
          <w:color w:val="000000"/>
          <w:sz w:val="19"/>
          <w:szCs w:val="19"/>
        </w:rPr>
        <w:t xml:space="preserve">Fig 5.5 – Likes, Shares, Comments Across Users</w:t>
      </w:r>
    </w:p>
    <w:p>
      <w:pPr>
        <w:pStyle w:val="Heading2"/>
        <w:spacing w:after="100" w:before="220"/>
      </w:pPr>
      <w:r>
        <w:rPr>
          <w:b/>
          <w:bCs/>
          <w:color w:val="000000"/>
          <w:sz w:val="26"/>
          <w:szCs w:val="26"/>
        </w:rPr>
        <w:t xml:space="preserve">Task 3: Interpretation</w:t>
      </w:r>
    </w:p>
    <w:p>
      <w:pPr>
        <w:pStyle w:val="ListParagraph"/>
        <w:numPr>
          <w:ilvl w:val="0"/>
          <w:numId w:val="1"/>
        </w:numPr>
        <w:spacing w:after="60"/>
      </w:pPr>
      <w:r>
        <w:rPr>
          <w:color w:val="000000"/>
          <w:sz w:val="22"/>
          <w:szCs w:val="22"/>
        </w:rPr>
        <w:t xml:space="preserve">Most influential users: Users with the highest combined Likes, Shares, and Comments (visible as the most intensely colored rows in the Heatmap and as the largest points on the Scatter Plot) are the most influential, since they generate the greatest overall engagement.</w:t>
      </w:r>
    </w:p>
    <w:p>
      <w:pPr>
        <w:pStyle w:val="ListParagraph"/>
        <w:numPr>
          <w:ilvl w:val="0"/>
          <w:numId w:val="1"/>
        </w:numPr>
        <w:spacing w:after="60"/>
      </w:pPr>
      <w:r>
        <w:rPr>
          <w:color w:val="000000"/>
          <w:sz w:val="22"/>
          <w:szCs w:val="22"/>
        </w:rPr>
        <w:t xml:space="preserve">Peak engagement time: The date(s) with the tallest peaks in the Temporal Line Plot indicate when posting activity, and therefore engagement, is highest — typically corresponding to weekends or specific high-activity days in the simulated data.</w:t>
      </w:r>
    </w:p>
    <w:p>
      <w:pPr>
        <w:pStyle w:val="ListParagraph"/>
        <w:numPr>
          <w:ilvl w:val="0"/>
          <w:numId w:val="1"/>
        </w:numPr>
        <w:spacing w:after="60"/>
      </w:pPr>
      <w:r>
        <w:rPr>
          <w:color w:val="000000"/>
          <w:sz w:val="22"/>
          <w:szCs w:val="22"/>
        </w:rPr>
        <w:t xml:space="preserve">Followers vs engagement relationship: Yes, there is a positive relationship between followers and total engagement. The Scatter Plot shows an upward trend and the regression line has a positive slope, meaning users with more followers tend to receive more engagement.</w:t>
      </w:r>
    </w:p>
    <w:p>
      <w:pPr>
        <w:pStyle w:val="ListParagraph"/>
        <w:numPr>
          <w:ilvl w:val="0"/>
          <w:numId w:val="1"/>
        </w:numPr>
        <w:spacing w:after="60"/>
      </w:pPr>
      <w:r>
        <w:rPr>
          <w:color w:val="000000"/>
          <w:sz w:val="22"/>
          <w:szCs w:val="22"/>
        </w:rPr>
        <w:t xml:space="preserve">Highly connected users: In the Network Visualization, users appearing as hub nodes with the most edges (connections) to other users are the most highly connected, indicating central positions in the interaction network.</w:t>
      </w:r>
    </w:p>
    <w:p>
      <w:pPr>
        <w:pStyle w:val="ListParagraph"/>
        <w:numPr>
          <w:ilvl w:val="0"/>
          <w:numId w:val="1"/>
        </w:numPr>
        <w:spacing w:after="60"/>
      </w:pPr>
      <w:r>
        <w:rPr>
          <w:color w:val="000000"/>
          <w:sz w:val="22"/>
          <w:szCs w:val="22"/>
        </w:rPr>
        <w:t xml:space="preserve">Most variable engagement metric: Comparing the spread of Likes, Shares, and Comments (e.g., via standard deviation or the Heatmap color range), Likes typically shows the greatest variation across users, since it has the widest range of values and the largest standard deviation among the three metrics.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d472b2b1f24791dcf401e0d05f7ea4d00be3a9.png"/><Relationship Id="rId8" Type="http://schemas.openxmlformats.org/officeDocument/2006/relationships/image" Target="media/bbcc52ae8038586009d00390ccedd8b3f5e85a80.png"/><Relationship Id="rId9" Type="http://schemas.openxmlformats.org/officeDocument/2006/relationships/image" Target="media/4137b3f78a93af50558d32c358bb982e6a5850c5.png"/><Relationship Id="rId10" Type="http://schemas.openxmlformats.org/officeDocument/2006/relationships/image" Target="media/153ab689d59ac7f99689bef6173eb5df2a9b1551.png"/><Relationship Id="rId11" Type="http://schemas.openxmlformats.org/officeDocument/2006/relationships/image" Target="media/b508d1bbf54758f9e5012fdc8ec1fe586321da74.png"/><Relationship Id="rId12" Type="http://schemas.openxmlformats.org/officeDocument/2006/relationships/image" Target="media/ffef0b48351f4e515a9da59a2b1c97de86ffac97.png"/><Relationship Id="rId13" Type="http://schemas.openxmlformats.org/officeDocument/2006/relationships/image" Target="media/27352cd0ade91227c0bd0b53b3ef646747279e2a.png"/><Relationship Id="rId14" Type="http://schemas.openxmlformats.org/officeDocument/2006/relationships/image" Target="media/43806863523cbc5523f2f5b71f677b4bd4adf9b8.png"/><Relationship Id="rId15" Type="http://schemas.openxmlformats.org/officeDocument/2006/relationships/image" Target="media/3b5a2373ed8444f0ef5226be20352d7739f3ff62.png"/><Relationship Id="rId16" Type="http://schemas.openxmlformats.org/officeDocument/2006/relationships/image" Target="media/1fa08476c6dad3519e16f6f78861916dcce3e337.png"/><Relationship Id="rId17" Type="http://schemas.openxmlformats.org/officeDocument/2006/relationships/image" Target="media/2802ca3e9290e55b5cd2b9449d98c5720bb550ff.png"/><Relationship Id="rId18" Type="http://schemas.openxmlformats.org/officeDocument/2006/relationships/image" Target="media/04b33d3a655d3ac470f15b51a026f7b9d2e1bd6d.png"/><Relationship Id="rId19" Type="http://schemas.openxmlformats.org/officeDocument/2006/relationships/image" Target="media/ea3aec6d96f58c10ddcfe08c0d0759c45e6624ec.png"/><Relationship Id="rId20" Type="http://schemas.openxmlformats.org/officeDocument/2006/relationships/image" Target="media/87f46cee2d77de8f59011adfc9303d46ace8e468.png"/><Relationship Id="rId21" Type="http://schemas.openxmlformats.org/officeDocument/2006/relationships/image" Target="media/631a12194c8ad6c5b3824dd4e19ec1ada56e82e8.png"/><Relationship Id="rId22" Type="http://schemas.openxmlformats.org/officeDocument/2006/relationships/image" Target="media/fa284fb7c9335807b9ef4da772f66df835847c45.png"/><Relationship Id="rId23" Type="http://schemas.openxmlformats.org/officeDocument/2006/relationships/image" Target="media/34a1ea76ecb3d5ba2428ccbe02fbb9653ebb65e5.png"/><Relationship Id="rId24" Type="http://schemas.openxmlformats.org/officeDocument/2006/relationships/image" Target="media/9899f7ad5c4df8d8371da65d16258ff0c7a27d92.png"/><Relationship Id="rId25" Type="http://schemas.openxmlformats.org/officeDocument/2006/relationships/image" Target="media/41b554a938b9c4597e7e8c3955e9389f0dd6945c.png"/><Relationship Id="rId26" Type="http://schemas.openxmlformats.org/officeDocument/2006/relationships/image" Target="media/9d60ac68391d70e52defa4db64599342db78f6ba.png"/><Relationship Id="rId27" Type="http://schemas.openxmlformats.org/officeDocument/2006/relationships/image" Target="media/f605e5e658b69bbd3fa404be2ff6a88e1de4aa72.png"/><Relationship Id="rId28" Type="http://schemas.openxmlformats.org/officeDocument/2006/relationships/image" Target="media/b2f32471315b7898b5ed93fb53c33c46df584dc9.png"/><Relationship Id="rId29" Type="http://schemas.openxmlformats.org/officeDocument/2006/relationships/image" Target="media/5151657f22ae042914969120bcc1d3bba8d9cec4.png"/><Relationship Id="rId30" Type="http://schemas.openxmlformats.org/officeDocument/2006/relationships/image" Target="media/76ab07b01388438f466dff158308908c4d688120.png"/><Relationship Id="rId31" Type="http://schemas.openxmlformats.org/officeDocument/2006/relationships/image" Target="media/f2b5afdc5273f1c1aa5d85a8ff179d0963be086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2026-08-12T05:21:22.637Z</dcterms:created>
  <dcterms:modified xsi:type="dcterms:W3CDTF">2026-08-12T05:21:22.637Z</dcterms:modified>
</cp:coreProperties>
</file>

<file path=docProps/custom.xml><?xml version="1.0" encoding="utf-8"?>
<Properties xmlns="http://schemas.openxmlformats.org/officeDocument/2006/custom-properties" xmlns:vt="http://schemas.openxmlformats.org/officeDocument/2006/docPropsVTypes"/>
</file>