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5E9" w14:textId="0AFCCC6E"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23EDC5EE" w14:textId="3C65AA19" w:rsidR="003535DE" w:rsidRPr="006C43D7" w:rsidRDefault="00D20D92" w:rsidP="006741E0">
      <w:pPr>
        <w:pStyle w:val="Heading1"/>
        <w:jc w:val="center"/>
        <w:rPr>
          <w:b/>
          <w:bCs/>
          <w:color w:val="000000" w:themeColor="text1"/>
          <w:sz w:val="30"/>
          <w:szCs w:val="30"/>
          <w:lang w:val="en-AU"/>
        </w:rPr>
      </w:pPr>
      <w:r w:rsidRPr="00D20D92">
        <w:rPr>
          <w:b/>
          <w:bCs/>
          <w:color w:val="000000" w:themeColor="text1"/>
          <w:sz w:val="30"/>
          <w:szCs w:val="30"/>
          <w:lang w:val="en-AU"/>
        </w:rPr>
        <w:t>Project 2 (C# Windows Forms App): Pong</w:t>
      </w:r>
      <w:r>
        <w:rPr>
          <w:b/>
          <w:bCs/>
          <w:color w:val="000000" w:themeColor="text1"/>
          <w:sz w:val="30"/>
          <w:szCs w:val="30"/>
          <w:lang w:val="en-AU"/>
        </w:rPr>
        <w:t xml:space="preserve"> </w:t>
      </w:r>
      <w:r w:rsidR="00DE262C">
        <w:rPr>
          <w:b/>
          <w:bCs/>
          <w:color w:val="000000" w:themeColor="text1"/>
          <w:sz w:val="30"/>
          <w:szCs w:val="30"/>
          <w:lang w:val="en-AU"/>
        </w:rPr>
        <w:t>Marking</w:t>
      </w:r>
      <w:r w:rsidR="006741E0" w:rsidRPr="006C43D7">
        <w:rPr>
          <w:b/>
          <w:bCs/>
          <w:color w:val="000000" w:themeColor="text1"/>
          <w:sz w:val="30"/>
          <w:szCs w:val="30"/>
          <w:lang w:val="en-AU"/>
        </w:rPr>
        <w:t xml:space="preserve"> Rubric</w:t>
      </w:r>
    </w:p>
    <w:p w14:paraId="73CF0F14" w14:textId="77777777" w:rsidR="006741E0" w:rsidRDefault="006741E0" w:rsidP="006741E0">
      <w:pPr>
        <w:rPr>
          <w:lang w:val="en-AU"/>
        </w:rPr>
      </w:pPr>
    </w:p>
    <w:tbl>
      <w:tblPr>
        <w:tblStyle w:val="TableGrid"/>
        <w:tblW w:w="0" w:type="auto"/>
        <w:tblLook w:val="04A0" w:firstRow="1" w:lastRow="0" w:firstColumn="1" w:lastColumn="0" w:noHBand="0" w:noVBand="1"/>
      </w:tblPr>
      <w:tblGrid>
        <w:gridCol w:w="524"/>
        <w:gridCol w:w="3356"/>
        <w:gridCol w:w="3357"/>
        <w:gridCol w:w="3356"/>
        <w:gridCol w:w="3357"/>
      </w:tblGrid>
      <w:tr w:rsidR="006741E0" w14:paraId="4845172F" w14:textId="77777777" w:rsidTr="005B3A35">
        <w:trPr>
          <w:trHeight w:val="93"/>
        </w:trPr>
        <w:tc>
          <w:tcPr>
            <w:tcW w:w="524" w:type="dxa"/>
            <w:shd w:val="clear" w:color="auto" w:fill="E7E6E6" w:themeFill="background2"/>
          </w:tcPr>
          <w:p w14:paraId="69826760" w14:textId="77777777" w:rsidR="006741E0" w:rsidRDefault="006741E0" w:rsidP="006741E0">
            <w:pPr>
              <w:jc w:val="center"/>
              <w:rPr>
                <w:lang w:val="en-AU"/>
              </w:rPr>
            </w:pPr>
          </w:p>
        </w:tc>
        <w:tc>
          <w:tcPr>
            <w:tcW w:w="3356" w:type="dxa"/>
            <w:shd w:val="clear" w:color="auto" w:fill="E7E6E6" w:themeFill="background2"/>
          </w:tcPr>
          <w:p w14:paraId="4AC4CA7B" w14:textId="77777777" w:rsidR="006741E0" w:rsidRPr="00C05FDA" w:rsidRDefault="006741E0" w:rsidP="006741E0">
            <w:pPr>
              <w:jc w:val="center"/>
              <w:rPr>
                <w:b/>
                <w:bCs/>
              </w:rPr>
            </w:pPr>
            <w:r w:rsidRPr="00C05FDA">
              <w:rPr>
                <w:b/>
                <w:bCs/>
              </w:rPr>
              <w:t>10-9</w:t>
            </w:r>
          </w:p>
        </w:tc>
        <w:tc>
          <w:tcPr>
            <w:tcW w:w="3357" w:type="dxa"/>
            <w:shd w:val="clear" w:color="auto" w:fill="E7E6E6" w:themeFill="background2"/>
          </w:tcPr>
          <w:p w14:paraId="7A98AD24" w14:textId="77777777" w:rsidR="006741E0" w:rsidRPr="00C05FDA" w:rsidRDefault="006741E0" w:rsidP="006741E0">
            <w:pPr>
              <w:jc w:val="center"/>
              <w:rPr>
                <w:b/>
                <w:bCs/>
              </w:rPr>
            </w:pPr>
            <w:r w:rsidRPr="00C05FDA">
              <w:rPr>
                <w:b/>
                <w:bCs/>
              </w:rPr>
              <w:t>8-7</w:t>
            </w:r>
          </w:p>
        </w:tc>
        <w:tc>
          <w:tcPr>
            <w:tcW w:w="3356" w:type="dxa"/>
            <w:shd w:val="clear" w:color="auto" w:fill="E7E6E6" w:themeFill="background2"/>
          </w:tcPr>
          <w:p w14:paraId="4E3743D3" w14:textId="77777777" w:rsidR="006741E0" w:rsidRPr="00C05FDA" w:rsidRDefault="006741E0" w:rsidP="006741E0">
            <w:pPr>
              <w:jc w:val="center"/>
              <w:rPr>
                <w:b/>
                <w:bCs/>
              </w:rPr>
            </w:pPr>
            <w:r w:rsidRPr="00C05FDA">
              <w:rPr>
                <w:b/>
                <w:bCs/>
              </w:rPr>
              <w:t>6-5</w:t>
            </w:r>
          </w:p>
        </w:tc>
        <w:tc>
          <w:tcPr>
            <w:tcW w:w="3357" w:type="dxa"/>
            <w:shd w:val="clear" w:color="auto" w:fill="E7E6E6" w:themeFill="background2"/>
          </w:tcPr>
          <w:p w14:paraId="3931D855" w14:textId="77777777" w:rsidR="006741E0" w:rsidRPr="00C05FDA" w:rsidRDefault="006741E0" w:rsidP="006741E0">
            <w:pPr>
              <w:jc w:val="center"/>
              <w:rPr>
                <w:b/>
                <w:bCs/>
              </w:rPr>
            </w:pPr>
            <w:r w:rsidRPr="00C05FDA">
              <w:rPr>
                <w:b/>
                <w:bCs/>
              </w:rPr>
              <w:t>4-0</w:t>
            </w:r>
          </w:p>
        </w:tc>
      </w:tr>
      <w:tr w:rsidR="006741E0" w14:paraId="08F70499" w14:textId="77777777" w:rsidTr="00397A93">
        <w:trPr>
          <w:cantSplit/>
          <w:trHeight w:val="1589"/>
        </w:trPr>
        <w:tc>
          <w:tcPr>
            <w:tcW w:w="524" w:type="dxa"/>
            <w:shd w:val="clear" w:color="auto" w:fill="E7E6E6" w:themeFill="background2"/>
            <w:textDirection w:val="btLr"/>
          </w:tcPr>
          <w:p w14:paraId="1D974BE7" w14:textId="276E385E" w:rsidR="006741E0" w:rsidRPr="00C05FDA" w:rsidRDefault="006741E0" w:rsidP="006741E0">
            <w:pPr>
              <w:ind w:left="113" w:right="113"/>
              <w:jc w:val="center"/>
              <w:rPr>
                <w:b/>
                <w:bCs/>
                <w:lang w:val="en-AU"/>
              </w:rPr>
            </w:pPr>
            <w:r w:rsidRPr="00C05FDA">
              <w:rPr>
                <w:b/>
                <w:bCs/>
                <w:lang w:val="en-AU"/>
              </w:rPr>
              <w:t>Functionality</w:t>
            </w:r>
          </w:p>
        </w:tc>
        <w:tc>
          <w:tcPr>
            <w:tcW w:w="3356" w:type="dxa"/>
          </w:tcPr>
          <w:p w14:paraId="1E7170C3" w14:textId="73D50D5B" w:rsidR="00AA3D7C" w:rsidRPr="00397A93" w:rsidRDefault="00771F2D" w:rsidP="00AA3D7C">
            <w:pPr>
              <w:rPr>
                <w:rFonts w:cstheme="minorHAnsi"/>
                <w:sz w:val="18"/>
                <w:szCs w:val="18"/>
              </w:rPr>
            </w:pPr>
            <w:r w:rsidRPr="00397A93">
              <w:rPr>
                <w:rFonts w:cstheme="minorHAnsi"/>
                <w:sz w:val="18"/>
                <w:szCs w:val="18"/>
              </w:rPr>
              <w:t xml:space="preserve">The </w:t>
            </w:r>
            <w:r w:rsidR="00637B76">
              <w:rPr>
                <w:rFonts w:cstheme="minorHAnsi"/>
                <w:sz w:val="18"/>
                <w:szCs w:val="18"/>
              </w:rPr>
              <w:t xml:space="preserve">app </w:t>
            </w:r>
            <w:r w:rsidR="00DE262C" w:rsidRPr="00397A93">
              <w:rPr>
                <w:rFonts w:cstheme="minorHAnsi"/>
                <w:sz w:val="18"/>
                <w:szCs w:val="18"/>
              </w:rPr>
              <w:t>contains comprehensive and robust evidence on the following</w:t>
            </w:r>
            <w:r w:rsidR="00AA3D7C" w:rsidRPr="00397A93">
              <w:rPr>
                <w:rFonts w:cstheme="minorHAnsi"/>
                <w:sz w:val="18"/>
                <w:szCs w:val="18"/>
              </w:rPr>
              <w:t xml:space="preserve"> functionality: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8F187A" w:rsidRPr="00397A93">
              <w:rPr>
                <w:rFonts w:cstheme="minorHAnsi"/>
                <w:sz w:val="18"/>
                <w:szCs w:val="18"/>
              </w:rPr>
              <w:t>.</w:t>
            </w:r>
          </w:p>
        </w:tc>
        <w:tc>
          <w:tcPr>
            <w:tcW w:w="3357" w:type="dxa"/>
          </w:tcPr>
          <w:p w14:paraId="5348F17F" w14:textId="4AC78F43" w:rsidR="00DE262C" w:rsidRPr="00397A93" w:rsidRDefault="00771F2D" w:rsidP="00DE262C">
            <w:pPr>
              <w:rPr>
                <w:rFonts w:cstheme="minorHAnsi"/>
                <w:sz w:val="18"/>
                <w:szCs w:val="18"/>
              </w:rPr>
            </w:pPr>
            <w:r w:rsidRPr="00397A93">
              <w:rPr>
                <w:rFonts w:cstheme="minorHAnsi"/>
                <w:sz w:val="18"/>
                <w:szCs w:val="18"/>
              </w:rPr>
              <w:t>The</w:t>
            </w:r>
            <w:r w:rsidR="00637B76">
              <w:rPr>
                <w:rFonts w:cstheme="minorHAnsi"/>
                <w:sz w:val="18"/>
                <w:szCs w:val="18"/>
              </w:rPr>
              <w:t xml:space="preserve"> app </w:t>
            </w:r>
            <w:r w:rsidR="00DE262C" w:rsidRPr="00397A93">
              <w:rPr>
                <w:rFonts w:cstheme="minorHAnsi"/>
                <w:sz w:val="18"/>
                <w:szCs w:val="18"/>
              </w:rPr>
              <w:t>contains clear and detailed evidence</w:t>
            </w:r>
            <w:r w:rsidR="00AA3D7C" w:rsidRPr="00397A93">
              <w:rPr>
                <w:rFonts w:cstheme="minorHAnsi"/>
                <w:sz w:val="18"/>
                <w:szCs w:val="18"/>
              </w:rPr>
              <w:t xml:space="preserve"> </w:t>
            </w:r>
            <w:r w:rsidR="00DE262C" w:rsidRPr="00397A93">
              <w:rPr>
                <w:rFonts w:cstheme="minorHAnsi"/>
                <w:sz w:val="18"/>
                <w:szCs w:val="18"/>
              </w:rPr>
              <w:t>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5B53FB1A" w14:textId="7B2D79C1" w:rsidR="00860F8B" w:rsidRPr="00397A93" w:rsidRDefault="00860F8B" w:rsidP="00EC2E57">
            <w:pPr>
              <w:rPr>
                <w:rFonts w:ascii="Calibri" w:hAnsi="Calibri" w:cs="Calibri"/>
                <w:sz w:val="18"/>
                <w:szCs w:val="18"/>
              </w:rPr>
            </w:pPr>
          </w:p>
        </w:tc>
        <w:tc>
          <w:tcPr>
            <w:tcW w:w="3356" w:type="dxa"/>
          </w:tcPr>
          <w:p w14:paraId="6002AC0A" w14:textId="3D92B598" w:rsidR="00DE262C" w:rsidRPr="00397A93" w:rsidRDefault="00771F2D" w:rsidP="00DE262C">
            <w:pPr>
              <w:rPr>
                <w:rFonts w:cstheme="minorHAnsi"/>
                <w:sz w:val="18"/>
                <w:szCs w:val="18"/>
              </w:rPr>
            </w:pPr>
            <w:r w:rsidRPr="00397A93">
              <w:rPr>
                <w:rFonts w:cstheme="minorHAnsi"/>
                <w:sz w:val="18"/>
                <w:szCs w:val="18"/>
              </w:rPr>
              <w:t xml:space="preserve">The </w:t>
            </w:r>
            <w:r w:rsidR="00637B76">
              <w:rPr>
                <w:rFonts w:cstheme="minorHAnsi"/>
                <w:sz w:val="18"/>
                <w:szCs w:val="18"/>
              </w:rPr>
              <w:t xml:space="preserve">app </w:t>
            </w:r>
            <w:r w:rsidR="00DE262C" w:rsidRPr="00397A93">
              <w:rPr>
                <w:rFonts w:cstheme="minorHAnsi"/>
                <w:sz w:val="18"/>
                <w:szCs w:val="18"/>
              </w:rPr>
              <w:t>contains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28B2D1C1" w14:textId="1AA4D927" w:rsidR="00860F8B" w:rsidRPr="00397A93" w:rsidRDefault="00860F8B" w:rsidP="00EC2E57">
            <w:pPr>
              <w:rPr>
                <w:rFonts w:ascii="Calibri" w:hAnsi="Calibri" w:cs="Calibri"/>
                <w:sz w:val="18"/>
                <w:szCs w:val="18"/>
              </w:rPr>
            </w:pPr>
          </w:p>
        </w:tc>
        <w:tc>
          <w:tcPr>
            <w:tcW w:w="3357" w:type="dxa"/>
          </w:tcPr>
          <w:p w14:paraId="0B1D9558" w14:textId="4DCEBF2D" w:rsidR="00860F8B" w:rsidRPr="00397A93" w:rsidRDefault="00771F2D" w:rsidP="00EC2E57">
            <w:pPr>
              <w:rPr>
                <w:rFonts w:cstheme="minorHAnsi"/>
                <w:sz w:val="18"/>
                <w:szCs w:val="18"/>
              </w:rPr>
            </w:pPr>
            <w:r w:rsidRPr="00397A93">
              <w:rPr>
                <w:rFonts w:cstheme="minorHAnsi"/>
                <w:sz w:val="18"/>
                <w:szCs w:val="18"/>
              </w:rPr>
              <w:t xml:space="preserve">The </w:t>
            </w:r>
            <w:r w:rsidR="00637B76">
              <w:rPr>
                <w:rFonts w:cstheme="minorHAnsi"/>
                <w:sz w:val="18"/>
                <w:szCs w:val="18"/>
              </w:rPr>
              <w:t xml:space="preserve">app </w:t>
            </w:r>
            <w:r w:rsidR="00DE262C" w:rsidRPr="00397A93">
              <w:rPr>
                <w:rFonts w:cstheme="minorHAnsi"/>
                <w:sz w:val="18"/>
                <w:szCs w:val="18"/>
              </w:rPr>
              <w:t xml:space="preserve">does </w:t>
            </w:r>
            <w:r w:rsidR="00AA3D7C" w:rsidRPr="00397A93">
              <w:rPr>
                <w:rFonts w:cstheme="minorHAnsi"/>
                <w:sz w:val="18"/>
                <w:szCs w:val="18"/>
              </w:rPr>
              <w:t>not or</w:t>
            </w:r>
            <w:r w:rsidR="00DE262C" w:rsidRPr="00397A93">
              <w:rPr>
                <w:rFonts w:cstheme="minorHAnsi"/>
                <w:sz w:val="18"/>
                <w:szCs w:val="18"/>
              </w:rPr>
              <w:t xml:space="preserve"> does not fully contain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tc>
      </w:tr>
      <w:tr w:rsidR="00EC2E57" w14:paraId="18312335" w14:textId="77777777" w:rsidTr="006741E0">
        <w:trPr>
          <w:cantSplit/>
          <w:trHeight w:val="2903"/>
        </w:trPr>
        <w:tc>
          <w:tcPr>
            <w:tcW w:w="524" w:type="dxa"/>
            <w:shd w:val="clear" w:color="auto" w:fill="E7E6E6" w:themeFill="background2"/>
            <w:textDirection w:val="btLr"/>
          </w:tcPr>
          <w:p w14:paraId="07781AD5" w14:textId="77777777" w:rsidR="00EC2E57" w:rsidRPr="00C05FDA" w:rsidRDefault="00EC2E57" w:rsidP="00EC2E57">
            <w:pPr>
              <w:ind w:left="113" w:right="113"/>
              <w:jc w:val="center"/>
              <w:rPr>
                <w:b/>
                <w:bCs/>
                <w:lang w:val="en-AU"/>
              </w:rPr>
            </w:pPr>
            <w:r w:rsidRPr="00C05FDA">
              <w:rPr>
                <w:b/>
                <w:bCs/>
                <w:lang w:val="en-AU"/>
              </w:rPr>
              <w:t>Code Elegance</w:t>
            </w:r>
          </w:p>
        </w:tc>
        <w:tc>
          <w:tcPr>
            <w:tcW w:w="3356" w:type="dxa"/>
          </w:tcPr>
          <w:p w14:paraId="78390567" w14:textId="5CD7238E" w:rsidR="00EC2E57" w:rsidRPr="00397A93" w:rsidRDefault="00771F2D" w:rsidP="00EC2E57">
            <w:pPr>
              <w:pStyle w:val="NoSpacing"/>
              <w:rPr>
                <w:sz w:val="18"/>
                <w:szCs w:val="18"/>
              </w:rPr>
            </w:pPr>
            <w:r w:rsidRPr="00397A93">
              <w:rPr>
                <w:sz w:val="18"/>
                <w:szCs w:val="18"/>
              </w:rPr>
              <w:t xml:space="preserve">The </w:t>
            </w:r>
            <w:r w:rsidR="00637B76">
              <w:rPr>
                <w:sz w:val="18"/>
                <w:szCs w:val="18"/>
              </w:rPr>
              <w:t>app</w:t>
            </w:r>
            <w:r w:rsidRPr="00397A93">
              <w:rPr>
                <w:sz w:val="18"/>
                <w:szCs w:val="18"/>
              </w:rPr>
              <w:t xml:space="preserve"> </w:t>
            </w:r>
            <w:r w:rsidR="00062EF9" w:rsidRPr="00397A93">
              <w:rPr>
                <w:sz w:val="18"/>
                <w:szCs w:val="18"/>
              </w:rPr>
              <w:t xml:space="preserve">demonstrates </w:t>
            </w:r>
            <w:r w:rsidR="001E3D14" w:rsidRPr="00397A93">
              <w:rPr>
                <w:rFonts w:cstheme="minorHAnsi"/>
                <w:sz w:val="18"/>
                <w:szCs w:val="18"/>
              </w:rPr>
              <w:t xml:space="preserve">comprehensive </w:t>
            </w:r>
            <w:r w:rsidR="00062EF9" w:rsidRPr="00397A93">
              <w:rPr>
                <w:sz w:val="18"/>
                <w:szCs w:val="18"/>
              </w:rPr>
              <w:t>evidence on the following:</w:t>
            </w:r>
          </w:p>
          <w:p w14:paraId="06E789F5" w14:textId="77777777" w:rsidR="00062EF9" w:rsidRDefault="002E1226" w:rsidP="00062EF9">
            <w:pPr>
              <w:pStyle w:val="NoSpacing"/>
              <w:numPr>
                <w:ilvl w:val="0"/>
                <w:numId w:val="15"/>
              </w:numPr>
              <w:rPr>
                <w:sz w:val="18"/>
                <w:szCs w:val="18"/>
              </w:rPr>
            </w:pPr>
            <w:r>
              <w:rPr>
                <w:sz w:val="18"/>
                <w:szCs w:val="18"/>
              </w:rPr>
              <w:t xml:space="preserve">Use of OO principles, i.e., encapsulation, abstraction, </w:t>
            </w:r>
            <w:proofErr w:type="gramStart"/>
            <w:r>
              <w:rPr>
                <w:sz w:val="18"/>
                <w:szCs w:val="18"/>
              </w:rPr>
              <w:t>inheritance</w:t>
            </w:r>
            <w:proofErr w:type="gramEnd"/>
            <w:r>
              <w:rPr>
                <w:sz w:val="18"/>
                <w:szCs w:val="18"/>
              </w:rPr>
              <w:t xml:space="preserve"> and polymorphism.</w:t>
            </w:r>
          </w:p>
          <w:p w14:paraId="15437327" w14:textId="77777777" w:rsidR="002E1226" w:rsidRDefault="002E1226" w:rsidP="00062EF9">
            <w:pPr>
              <w:pStyle w:val="NoSpacing"/>
              <w:numPr>
                <w:ilvl w:val="0"/>
                <w:numId w:val="15"/>
              </w:numPr>
              <w:rPr>
                <w:sz w:val="18"/>
                <w:szCs w:val="18"/>
              </w:rPr>
            </w:pPr>
            <w:r>
              <w:rPr>
                <w:sz w:val="18"/>
                <w:szCs w:val="18"/>
              </w:rPr>
              <w:t xml:space="preserve">Use of intermediate variables, </w:t>
            </w:r>
            <w:proofErr w:type="gramStart"/>
            <w:r>
              <w:rPr>
                <w:sz w:val="18"/>
                <w:szCs w:val="18"/>
              </w:rPr>
              <w:t>constants</w:t>
            </w:r>
            <w:proofErr w:type="gramEnd"/>
            <w:r>
              <w:rPr>
                <w:sz w:val="18"/>
                <w:szCs w:val="18"/>
              </w:rPr>
              <w:t xml:space="preserve"> and enumerations.</w:t>
            </w:r>
          </w:p>
          <w:p w14:paraId="3E785849" w14:textId="77777777" w:rsidR="002E1226" w:rsidRDefault="002E1226" w:rsidP="00062EF9">
            <w:pPr>
              <w:pStyle w:val="NoSpacing"/>
              <w:numPr>
                <w:ilvl w:val="0"/>
                <w:numId w:val="15"/>
              </w:numPr>
              <w:rPr>
                <w:sz w:val="18"/>
                <w:szCs w:val="18"/>
              </w:rPr>
            </w:pPr>
            <w:r>
              <w:rPr>
                <w:sz w:val="18"/>
                <w:szCs w:val="18"/>
              </w:rPr>
              <w:t>Idiomatic use of control flow, data structures and in-built functions.</w:t>
            </w:r>
          </w:p>
          <w:p w14:paraId="55D5F866" w14:textId="77777777" w:rsidR="002E1226" w:rsidRDefault="002E1226" w:rsidP="00062EF9">
            <w:pPr>
              <w:pStyle w:val="NoSpacing"/>
              <w:numPr>
                <w:ilvl w:val="0"/>
                <w:numId w:val="15"/>
              </w:numPr>
              <w:rPr>
                <w:sz w:val="18"/>
                <w:szCs w:val="18"/>
              </w:rPr>
            </w:pPr>
            <w:r>
              <w:rPr>
                <w:sz w:val="18"/>
                <w:szCs w:val="18"/>
              </w:rPr>
              <w:t>Efficient algorithmic approach.</w:t>
            </w:r>
          </w:p>
          <w:p w14:paraId="2C2A445E" w14:textId="77777777" w:rsidR="002E1226" w:rsidRDefault="002E1226" w:rsidP="00062EF9">
            <w:pPr>
              <w:pStyle w:val="NoSpacing"/>
              <w:numPr>
                <w:ilvl w:val="0"/>
                <w:numId w:val="15"/>
              </w:numPr>
              <w:rPr>
                <w:sz w:val="18"/>
                <w:szCs w:val="18"/>
              </w:rPr>
            </w:pPr>
            <w:r>
              <w:rPr>
                <w:sz w:val="18"/>
                <w:szCs w:val="18"/>
              </w:rPr>
              <w:t>Sufficient modularity.</w:t>
            </w:r>
          </w:p>
          <w:p w14:paraId="6EC6A796" w14:textId="77777777" w:rsidR="002E1226" w:rsidRDefault="002E1226" w:rsidP="002E1226">
            <w:pPr>
              <w:pStyle w:val="NoSpacing"/>
              <w:numPr>
                <w:ilvl w:val="0"/>
                <w:numId w:val="15"/>
              </w:numPr>
              <w:rPr>
                <w:sz w:val="18"/>
                <w:szCs w:val="18"/>
              </w:rPr>
            </w:pPr>
            <w:r>
              <w:rPr>
                <w:sz w:val="18"/>
                <w:szCs w:val="18"/>
              </w:rPr>
              <w:t>Commenting and formatting.</w:t>
            </w:r>
          </w:p>
          <w:p w14:paraId="697CC94A" w14:textId="7686CAFD" w:rsidR="002E1226" w:rsidRPr="002E1226" w:rsidRDefault="002E1226" w:rsidP="002E1226">
            <w:pPr>
              <w:pStyle w:val="NoSpacing"/>
              <w:numPr>
                <w:ilvl w:val="0"/>
                <w:numId w:val="15"/>
              </w:numPr>
              <w:rPr>
                <w:sz w:val="18"/>
                <w:szCs w:val="18"/>
              </w:rPr>
            </w:pPr>
            <w:r>
              <w:rPr>
                <w:sz w:val="18"/>
                <w:szCs w:val="18"/>
              </w:rPr>
              <w:t>No dead or unused code.</w:t>
            </w:r>
          </w:p>
        </w:tc>
        <w:tc>
          <w:tcPr>
            <w:tcW w:w="3357" w:type="dxa"/>
          </w:tcPr>
          <w:p w14:paraId="3D8053B0" w14:textId="7C89E41F" w:rsidR="00397A93" w:rsidRPr="00397A93" w:rsidRDefault="00397A93" w:rsidP="00397A93">
            <w:pPr>
              <w:pStyle w:val="NoSpacing"/>
              <w:rPr>
                <w:sz w:val="18"/>
                <w:szCs w:val="18"/>
              </w:rPr>
            </w:pPr>
            <w:r w:rsidRPr="00397A93">
              <w:rPr>
                <w:sz w:val="18"/>
                <w:szCs w:val="18"/>
              </w:rPr>
              <w:t xml:space="preserve">The </w:t>
            </w:r>
            <w:r w:rsidR="00637B76">
              <w:rPr>
                <w:sz w:val="18"/>
                <w:szCs w:val="18"/>
              </w:rPr>
              <w:t xml:space="preserve">app </w:t>
            </w:r>
            <w:r w:rsidRPr="00397A93">
              <w:rPr>
                <w:sz w:val="18"/>
                <w:szCs w:val="18"/>
              </w:rPr>
              <w:t xml:space="preserve">demonstrates </w:t>
            </w:r>
            <w:r w:rsidR="001E3D14">
              <w:rPr>
                <w:sz w:val="18"/>
                <w:szCs w:val="18"/>
              </w:rPr>
              <w:t>clear</w:t>
            </w:r>
            <w:r w:rsidRPr="00397A93">
              <w:rPr>
                <w:sz w:val="18"/>
                <w:szCs w:val="18"/>
              </w:rPr>
              <w:t xml:space="preserve"> evidence on the following:</w:t>
            </w:r>
          </w:p>
          <w:p w14:paraId="77BBF688" w14:textId="77777777" w:rsidR="002E1226" w:rsidRDefault="002E1226" w:rsidP="002E1226">
            <w:pPr>
              <w:pStyle w:val="NoSpacing"/>
              <w:numPr>
                <w:ilvl w:val="0"/>
                <w:numId w:val="15"/>
              </w:numPr>
              <w:rPr>
                <w:sz w:val="18"/>
                <w:szCs w:val="18"/>
              </w:rPr>
            </w:pPr>
            <w:r>
              <w:rPr>
                <w:sz w:val="18"/>
                <w:szCs w:val="18"/>
              </w:rPr>
              <w:t xml:space="preserve">Use of OO principles, i.e., encapsulation, abstraction, </w:t>
            </w:r>
            <w:proofErr w:type="gramStart"/>
            <w:r>
              <w:rPr>
                <w:sz w:val="18"/>
                <w:szCs w:val="18"/>
              </w:rPr>
              <w:t>inheritance</w:t>
            </w:r>
            <w:proofErr w:type="gramEnd"/>
            <w:r>
              <w:rPr>
                <w:sz w:val="18"/>
                <w:szCs w:val="18"/>
              </w:rPr>
              <w:t xml:space="preserve"> and polymorphism.</w:t>
            </w:r>
          </w:p>
          <w:p w14:paraId="00EDC2AF" w14:textId="77777777" w:rsidR="002E1226" w:rsidRDefault="002E1226" w:rsidP="002E1226">
            <w:pPr>
              <w:pStyle w:val="NoSpacing"/>
              <w:numPr>
                <w:ilvl w:val="0"/>
                <w:numId w:val="15"/>
              </w:numPr>
              <w:rPr>
                <w:sz w:val="18"/>
                <w:szCs w:val="18"/>
              </w:rPr>
            </w:pPr>
            <w:r>
              <w:rPr>
                <w:sz w:val="18"/>
                <w:szCs w:val="18"/>
              </w:rPr>
              <w:t xml:space="preserve">Use of intermediate variables, </w:t>
            </w:r>
            <w:proofErr w:type="gramStart"/>
            <w:r>
              <w:rPr>
                <w:sz w:val="18"/>
                <w:szCs w:val="18"/>
              </w:rPr>
              <w:t>constants</w:t>
            </w:r>
            <w:proofErr w:type="gramEnd"/>
            <w:r>
              <w:rPr>
                <w:sz w:val="18"/>
                <w:szCs w:val="18"/>
              </w:rPr>
              <w:t xml:space="preserve"> and enumerations.</w:t>
            </w:r>
          </w:p>
          <w:p w14:paraId="3C52700B"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41A11FE0" w14:textId="77777777" w:rsidR="002E1226" w:rsidRDefault="002E1226" w:rsidP="002E1226">
            <w:pPr>
              <w:pStyle w:val="NoSpacing"/>
              <w:numPr>
                <w:ilvl w:val="0"/>
                <w:numId w:val="15"/>
              </w:numPr>
              <w:rPr>
                <w:sz w:val="18"/>
                <w:szCs w:val="18"/>
              </w:rPr>
            </w:pPr>
            <w:r>
              <w:rPr>
                <w:sz w:val="18"/>
                <w:szCs w:val="18"/>
              </w:rPr>
              <w:t>Efficient algorithmic approach.</w:t>
            </w:r>
          </w:p>
          <w:p w14:paraId="5D50BD6C" w14:textId="77777777" w:rsidR="002E1226" w:rsidRDefault="002E1226" w:rsidP="002E1226">
            <w:pPr>
              <w:pStyle w:val="NoSpacing"/>
              <w:numPr>
                <w:ilvl w:val="0"/>
                <w:numId w:val="15"/>
              </w:numPr>
              <w:rPr>
                <w:sz w:val="18"/>
                <w:szCs w:val="18"/>
              </w:rPr>
            </w:pPr>
            <w:r>
              <w:rPr>
                <w:sz w:val="18"/>
                <w:szCs w:val="18"/>
              </w:rPr>
              <w:t>Sufficient modularity.</w:t>
            </w:r>
          </w:p>
          <w:p w14:paraId="7D7FCB65" w14:textId="77777777" w:rsidR="002E1226" w:rsidRDefault="002E1226" w:rsidP="002E1226">
            <w:pPr>
              <w:pStyle w:val="NoSpacing"/>
              <w:numPr>
                <w:ilvl w:val="0"/>
                <w:numId w:val="15"/>
              </w:numPr>
              <w:rPr>
                <w:sz w:val="18"/>
                <w:szCs w:val="18"/>
              </w:rPr>
            </w:pPr>
            <w:r>
              <w:rPr>
                <w:sz w:val="18"/>
                <w:szCs w:val="18"/>
              </w:rPr>
              <w:t>Commenting and formatting.</w:t>
            </w:r>
          </w:p>
          <w:p w14:paraId="362DDD55" w14:textId="2AAAE8DD" w:rsidR="00EC2E57" w:rsidRPr="00397A93" w:rsidRDefault="002E1226" w:rsidP="002E1226">
            <w:pPr>
              <w:pStyle w:val="NoSpacing"/>
              <w:numPr>
                <w:ilvl w:val="0"/>
                <w:numId w:val="15"/>
              </w:numPr>
              <w:rPr>
                <w:sz w:val="18"/>
                <w:szCs w:val="18"/>
              </w:rPr>
            </w:pPr>
            <w:r>
              <w:rPr>
                <w:sz w:val="18"/>
                <w:szCs w:val="18"/>
              </w:rPr>
              <w:t>No dead or unused code.</w:t>
            </w:r>
          </w:p>
        </w:tc>
        <w:tc>
          <w:tcPr>
            <w:tcW w:w="3356" w:type="dxa"/>
          </w:tcPr>
          <w:p w14:paraId="26B5B9E4" w14:textId="1589D86E" w:rsidR="0037250F" w:rsidRPr="00397A93" w:rsidRDefault="0037250F" w:rsidP="0037250F">
            <w:pPr>
              <w:pStyle w:val="NoSpacing"/>
              <w:rPr>
                <w:sz w:val="18"/>
                <w:szCs w:val="18"/>
              </w:rPr>
            </w:pPr>
            <w:r w:rsidRPr="00397A93">
              <w:rPr>
                <w:sz w:val="18"/>
                <w:szCs w:val="18"/>
              </w:rPr>
              <w:t xml:space="preserve">The </w:t>
            </w:r>
            <w:r w:rsidR="00637B76">
              <w:rPr>
                <w:sz w:val="18"/>
                <w:szCs w:val="18"/>
              </w:rPr>
              <w:t xml:space="preserve">app </w:t>
            </w:r>
            <w:r w:rsidRPr="00397A93">
              <w:rPr>
                <w:sz w:val="18"/>
                <w:szCs w:val="18"/>
              </w:rPr>
              <w:t>demonstrates evidence on the following:</w:t>
            </w:r>
          </w:p>
          <w:p w14:paraId="11357282" w14:textId="77777777" w:rsidR="002E1226" w:rsidRDefault="002E1226" w:rsidP="002E1226">
            <w:pPr>
              <w:pStyle w:val="NoSpacing"/>
              <w:numPr>
                <w:ilvl w:val="0"/>
                <w:numId w:val="15"/>
              </w:numPr>
              <w:rPr>
                <w:sz w:val="18"/>
                <w:szCs w:val="18"/>
              </w:rPr>
            </w:pPr>
            <w:r>
              <w:rPr>
                <w:sz w:val="18"/>
                <w:szCs w:val="18"/>
              </w:rPr>
              <w:t xml:space="preserve">Use of OO principles, i.e., encapsulation, abstraction, </w:t>
            </w:r>
            <w:proofErr w:type="gramStart"/>
            <w:r>
              <w:rPr>
                <w:sz w:val="18"/>
                <w:szCs w:val="18"/>
              </w:rPr>
              <w:t>inheritance</w:t>
            </w:r>
            <w:proofErr w:type="gramEnd"/>
            <w:r>
              <w:rPr>
                <w:sz w:val="18"/>
                <w:szCs w:val="18"/>
              </w:rPr>
              <w:t xml:space="preserve"> and polymorphism.</w:t>
            </w:r>
          </w:p>
          <w:p w14:paraId="4A76B014" w14:textId="77777777" w:rsidR="002E1226" w:rsidRDefault="002E1226" w:rsidP="002E1226">
            <w:pPr>
              <w:pStyle w:val="NoSpacing"/>
              <w:numPr>
                <w:ilvl w:val="0"/>
                <w:numId w:val="15"/>
              </w:numPr>
              <w:rPr>
                <w:sz w:val="18"/>
                <w:szCs w:val="18"/>
              </w:rPr>
            </w:pPr>
            <w:r>
              <w:rPr>
                <w:sz w:val="18"/>
                <w:szCs w:val="18"/>
              </w:rPr>
              <w:t xml:space="preserve">Use of intermediate variables, </w:t>
            </w:r>
            <w:proofErr w:type="gramStart"/>
            <w:r>
              <w:rPr>
                <w:sz w:val="18"/>
                <w:szCs w:val="18"/>
              </w:rPr>
              <w:t>constants</w:t>
            </w:r>
            <w:proofErr w:type="gramEnd"/>
            <w:r>
              <w:rPr>
                <w:sz w:val="18"/>
                <w:szCs w:val="18"/>
              </w:rPr>
              <w:t xml:space="preserve"> and enumerations.</w:t>
            </w:r>
          </w:p>
          <w:p w14:paraId="464DDAB6"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33CC6417" w14:textId="77777777" w:rsidR="002E1226" w:rsidRDefault="002E1226" w:rsidP="002E1226">
            <w:pPr>
              <w:pStyle w:val="NoSpacing"/>
              <w:numPr>
                <w:ilvl w:val="0"/>
                <w:numId w:val="15"/>
              </w:numPr>
              <w:rPr>
                <w:sz w:val="18"/>
                <w:szCs w:val="18"/>
              </w:rPr>
            </w:pPr>
            <w:r>
              <w:rPr>
                <w:sz w:val="18"/>
                <w:szCs w:val="18"/>
              </w:rPr>
              <w:t>Efficient algorithmic approach.</w:t>
            </w:r>
          </w:p>
          <w:p w14:paraId="43289661" w14:textId="77777777" w:rsidR="002E1226" w:rsidRDefault="002E1226" w:rsidP="002E1226">
            <w:pPr>
              <w:pStyle w:val="NoSpacing"/>
              <w:numPr>
                <w:ilvl w:val="0"/>
                <w:numId w:val="15"/>
              </w:numPr>
              <w:rPr>
                <w:sz w:val="18"/>
                <w:szCs w:val="18"/>
              </w:rPr>
            </w:pPr>
            <w:r>
              <w:rPr>
                <w:sz w:val="18"/>
                <w:szCs w:val="18"/>
              </w:rPr>
              <w:t>Sufficient modularity.</w:t>
            </w:r>
          </w:p>
          <w:p w14:paraId="071DE0C8" w14:textId="77777777" w:rsidR="002E1226" w:rsidRDefault="002E1226" w:rsidP="002E1226">
            <w:pPr>
              <w:pStyle w:val="NoSpacing"/>
              <w:numPr>
                <w:ilvl w:val="0"/>
                <w:numId w:val="15"/>
              </w:numPr>
              <w:rPr>
                <w:sz w:val="18"/>
                <w:szCs w:val="18"/>
              </w:rPr>
            </w:pPr>
            <w:r>
              <w:rPr>
                <w:sz w:val="18"/>
                <w:szCs w:val="18"/>
              </w:rPr>
              <w:t>Commenting and formatting.</w:t>
            </w:r>
          </w:p>
          <w:p w14:paraId="131B0332" w14:textId="20450E75" w:rsidR="00EC2E57" w:rsidRPr="00397A93" w:rsidRDefault="002E1226" w:rsidP="002E1226">
            <w:pPr>
              <w:pStyle w:val="NoSpacing"/>
              <w:numPr>
                <w:ilvl w:val="0"/>
                <w:numId w:val="15"/>
              </w:numPr>
              <w:rPr>
                <w:sz w:val="18"/>
                <w:szCs w:val="18"/>
              </w:rPr>
            </w:pPr>
            <w:r>
              <w:rPr>
                <w:sz w:val="18"/>
                <w:szCs w:val="18"/>
              </w:rPr>
              <w:t>No dead or unused code.</w:t>
            </w:r>
          </w:p>
        </w:tc>
        <w:tc>
          <w:tcPr>
            <w:tcW w:w="3357" w:type="dxa"/>
          </w:tcPr>
          <w:p w14:paraId="4DFCE8B9" w14:textId="0089D5C2" w:rsidR="0037250F" w:rsidRPr="00397A93" w:rsidRDefault="0037250F" w:rsidP="0037250F">
            <w:pPr>
              <w:pStyle w:val="NoSpacing"/>
              <w:rPr>
                <w:sz w:val="18"/>
                <w:szCs w:val="18"/>
              </w:rPr>
            </w:pPr>
            <w:r w:rsidRPr="00397A93">
              <w:rPr>
                <w:sz w:val="18"/>
                <w:szCs w:val="18"/>
              </w:rPr>
              <w:t xml:space="preserve">The </w:t>
            </w:r>
            <w:r w:rsidR="00637B76">
              <w:rPr>
                <w:sz w:val="18"/>
                <w:szCs w:val="18"/>
              </w:rPr>
              <w:t>app</w:t>
            </w:r>
            <w:r w:rsidRPr="00397A93">
              <w:rPr>
                <w:sz w:val="18"/>
                <w:szCs w:val="18"/>
              </w:rPr>
              <w:t xml:space="preserve"> </w:t>
            </w:r>
            <w:r>
              <w:rPr>
                <w:sz w:val="18"/>
                <w:szCs w:val="18"/>
              </w:rPr>
              <w:t xml:space="preserve">does not or does not fully </w:t>
            </w:r>
            <w:r w:rsidRPr="00397A93">
              <w:rPr>
                <w:sz w:val="18"/>
                <w:szCs w:val="18"/>
              </w:rPr>
              <w:t>demonstrate evidence on the following:</w:t>
            </w:r>
          </w:p>
          <w:p w14:paraId="37E5002E" w14:textId="77777777" w:rsidR="002E1226" w:rsidRDefault="002E1226" w:rsidP="002E1226">
            <w:pPr>
              <w:pStyle w:val="NoSpacing"/>
              <w:numPr>
                <w:ilvl w:val="0"/>
                <w:numId w:val="15"/>
              </w:numPr>
              <w:rPr>
                <w:sz w:val="18"/>
                <w:szCs w:val="18"/>
              </w:rPr>
            </w:pPr>
            <w:r>
              <w:rPr>
                <w:sz w:val="18"/>
                <w:szCs w:val="18"/>
              </w:rPr>
              <w:t xml:space="preserve">Use of OO principles, i.e., encapsulation, abstraction, </w:t>
            </w:r>
            <w:proofErr w:type="gramStart"/>
            <w:r>
              <w:rPr>
                <w:sz w:val="18"/>
                <w:szCs w:val="18"/>
              </w:rPr>
              <w:t>inheritance</w:t>
            </w:r>
            <w:proofErr w:type="gramEnd"/>
            <w:r>
              <w:rPr>
                <w:sz w:val="18"/>
                <w:szCs w:val="18"/>
              </w:rPr>
              <w:t xml:space="preserve"> and polymorphism.</w:t>
            </w:r>
          </w:p>
          <w:p w14:paraId="6744BE8C" w14:textId="77777777" w:rsidR="002E1226" w:rsidRDefault="002E1226" w:rsidP="002E1226">
            <w:pPr>
              <w:pStyle w:val="NoSpacing"/>
              <w:numPr>
                <w:ilvl w:val="0"/>
                <w:numId w:val="15"/>
              </w:numPr>
              <w:rPr>
                <w:sz w:val="18"/>
                <w:szCs w:val="18"/>
              </w:rPr>
            </w:pPr>
            <w:r>
              <w:rPr>
                <w:sz w:val="18"/>
                <w:szCs w:val="18"/>
              </w:rPr>
              <w:t xml:space="preserve">Use of intermediate variables, </w:t>
            </w:r>
            <w:proofErr w:type="gramStart"/>
            <w:r>
              <w:rPr>
                <w:sz w:val="18"/>
                <w:szCs w:val="18"/>
              </w:rPr>
              <w:t>constants</w:t>
            </w:r>
            <w:proofErr w:type="gramEnd"/>
            <w:r>
              <w:rPr>
                <w:sz w:val="18"/>
                <w:szCs w:val="18"/>
              </w:rPr>
              <w:t xml:space="preserve"> and enumerations.</w:t>
            </w:r>
          </w:p>
          <w:p w14:paraId="534EF8E5"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17AF4295" w14:textId="77777777" w:rsidR="002E1226" w:rsidRDefault="002E1226" w:rsidP="002E1226">
            <w:pPr>
              <w:pStyle w:val="NoSpacing"/>
              <w:numPr>
                <w:ilvl w:val="0"/>
                <w:numId w:val="15"/>
              </w:numPr>
              <w:rPr>
                <w:sz w:val="18"/>
                <w:szCs w:val="18"/>
              </w:rPr>
            </w:pPr>
            <w:r>
              <w:rPr>
                <w:sz w:val="18"/>
                <w:szCs w:val="18"/>
              </w:rPr>
              <w:t>Efficient algorithmic approach.</w:t>
            </w:r>
          </w:p>
          <w:p w14:paraId="399A1C5B" w14:textId="77777777" w:rsidR="002E1226" w:rsidRDefault="002E1226" w:rsidP="002E1226">
            <w:pPr>
              <w:pStyle w:val="NoSpacing"/>
              <w:numPr>
                <w:ilvl w:val="0"/>
                <w:numId w:val="15"/>
              </w:numPr>
              <w:rPr>
                <w:sz w:val="18"/>
                <w:szCs w:val="18"/>
              </w:rPr>
            </w:pPr>
            <w:r>
              <w:rPr>
                <w:sz w:val="18"/>
                <w:szCs w:val="18"/>
              </w:rPr>
              <w:t>Sufficient modularity.</w:t>
            </w:r>
          </w:p>
          <w:p w14:paraId="683E9ACF" w14:textId="77777777" w:rsidR="002E1226" w:rsidRDefault="002E1226" w:rsidP="002E1226">
            <w:pPr>
              <w:pStyle w:val="NoSpacing"/>
              <w:numPr>
                <w:ilvl w:val="0"/>
                <w:numId w:val="15"/>
              </w:numPr>
              <w:rPr>
                <w:sz w:val="18"/>
                <w:szCs w:val="18"/>
              </w:rPr>
            </w:pPr>
            <w:r>
              <w:rPr>
                <w:sz w:val="18"/>
                <w:szCs w:val="18"/>
              </w:rPr>
              <w:t>Commenting and formatting.</w:t>
            </w:r>
          </w:p>
          <w:p w14:paraId="06161505" w14:textId="44C5E98A" w:rsidR="00EC2E57" w:rsidRPr="0037250F" w:rsidRDefault="002E1226" w:rsidP="002E1226">
            <w:pPr>
              <w:pStyle w:val="NoSpacing"/>
              <w:numPr>
                <w:ilvl w:val="0"/>
                <w:numId w:val="15"/>
              </w:numPr>
              <w:rPr>
                <w:sz w:val="18"/>
                <w:szCs w:val="18"/>
              </w:rPr>
            </w:pPr>
            <w:r>
              <w:rPr>
                <w:sz w:val="18"/>
                <w:szCs w:val="18"/>
              </w:rPr>
              <w:t>No dead or unused code.</w:t>
            </w:r>
          </w:p>
        </w:tc>
      </w:tr>
      <w:tr w:rsidR="001E3D14" w14:paraId="10C2D3B5" w14:textId="77777777" w:rsidTr="00725812">
        <w:trPr>
          <w:cantSplit/>
          <w:trHeight w:val="3083"/>
        </w:trPr>
        <w:tc>
          <w:tcPr>
            <w:tcW w:w="524" w:type="dxa"/>
            <w:shd w:val="clear" w:color="auto" w:fill="E7E6E6" w:themeFill="background2"/>
            <w:textDirection w:val="btLr"/>
          </w:tcPr>
          <w:p w14:paraId="3020592F" w14:textId="77777777" w:rsidR="001E3D14" w:rsidRPr="00C05FDA" w:rsidRDefault="001E3D14" w:rsidP="001E3D14">
            <w:pPr>
              <w:ind w:left="113" w:right="113"/>
              <w:jc w:val="center"/>
              <w:rPr>
                <w:b/>
                <w:bCs/>
                <w:lang w:val="en-AU"/>
              </w:rPr>
            </w:pPr>
            <w:r w:rsidRPr="00C05FDA">
              <w:rPr>
                <w:b/>
                <w:bCs/>
                <w:lang w:val="en-AU"/>
              </w:rPr>
              <w:lastRenderedPageBreak/>
              <w:t>Documentation &amp; Git Usage</w:t>
            </w:r>
          </w:p>
        </w:tc>
        <w:tc>
          <w:tcPr>
            <w:tcW w:w="3356" w:type="dxa"/>
          </w:tcPr>
          <w:p w14:paraId="6480D92F" w14:textId="1520C72F" w:rsidR="001E3D14" w:rsidRPr="00E11159" w:rsidRDefault="001E3D14" w:rsidP="001E3D14">
            <w:pPr>
              <w:rPr>
                <w:rFonts w:cstheme="minorHAnsi"/>
                <w:sz w:val="18"/>
                <w:szCs w:val="18"/>
              </w:rPr>
            </w:pPr>
            <w:r w:rsidRPr="00E11159">
              <w:rPr>
                <w:rFonts w:cstheme="minorHAnsi"/>
                <w:sz w:val="18"/>
                <w:szCs w:val="18"/>
              </w:rPr>
              <w:t xml:space="preserve">README file contains comprehensive evidence </w:t>
            </w:r>
            <w:r w:rsidR="0037250F">
              <w:rPr>
                <w:rFonts w:cstheme="minorHAnsi"/>
                <w:sz w:val="18"/>
                <w:szCs w:val="18"/>
              </w:rPr>
              <w:t>on the following</w:t>
            </w:r>
            <w:r w:rsidRPr="00E11159">
              <w:rPr>
                <w:rFonts w:cstheme="minorHAnsi"/>
                <w:sz w:val="18"/>
                <w:szCs w:val="18"/>
              </w:rPr>
              <w:t>:</w:t>
            </w:r>
          </w:p>
          <w:p w14:paraId="6B20C25A" w14:textId="24C42B61" w:rsidR="00DE43E8" w:rsidRDefault="002E1226" w:rsidP="00DE43E8">
            <w:pPr>
              <w:pStyle w:val="ListParagraph"/>
              <w:numPr>
                <w:ilvl w:val="0"/>
                <w:numId w:val="9"/>
              </w:numPr>
              <w:rPr>
                <w:rFonts w:cstheme="minorHAnsi"/>
                <w:sz w:val="18"/>
                <w:szCs w:val="18"/>
              </w:rPr>
            </w:pPr>
            <w:r>
              <w:rPr>
                <w:rFonts w:cstheme="minorHAnsi"/>
                <w:sz w:val="18"/>
                <w:szCs w:val="18"/>
              </w:rPr>
              <w:t>The</w:t>
            </w:r>
            <w:r w:rsidR="00637B76">
              <w:rPr>
                <w:rFonts w:cstheme="minorHAnsi"/>
                <w:sz w:val="18"/>
                <w:szCs w:val="18"/>
              </w:rPr>
              <w:t xml:space="preserve"> app’s class </w:t>
            </w:r>
            <w:r>
              <w:rPr>
                <w:rFonts w:cstheme="minorHAnsi"/>
                <w:sz w:val="18"/>
                <w:szCs w:val="18"/>
              </w:rPr>
              <w:t>diagram.</w:t>
            </w:r>
          </w:p>
          <w:p w14:paraId="456CBB87" w14:textId="41AD105E" w:rsidR="002E1226" w:rsidRPr="001E3D14" w:rsidRDefault="002E1226" w:rsidP="00DE43E8">
            <w:pPr>
              <w:pStyle w:val="ListParagraph"/>
              <w:numPr>
                <w:ilvl w:val="0"/>
                <w:numId w:val="9"/>
              </w:numPr>
              <w:rPr>
                <w:rFonts w:cstheme="minorHAnsi"/>
                <w:sz w:val="18"/>
                <w:szCs w:val="18"/>
              </w:rPr>
            </w:pPr>
            <w:r>
              <w:rPr>
                <w:rFonts w:cstheme="minorHAnsi"/>
                <w:sz w:val="18"/>
                <w:szCs w:val="18"/>
              </w:rPr>
              <w:t>Know</w:t>
            </w:r>
            <w:r w:rsidR="00537618">
              <w:rPr>
                <w:rFonts w:cstheme="minorHAnsi"/>
                <w:sz w:val="18"/>
                <w:szCs w:val="18"/>
              </w:rPr>
              <w:t>n</w:t>
            </w:r>
            <w:r>
              <w:rPr>
                <w:rFonts w:cstheme="minorHAnsi"/>
                <w:sz w:val="18"/>
                <w:szCs w:val="18"/>
              </w:rPr>
              <w:t xml:space="preserve"> bug</w:t>
            </w:r>
            <w:r w:rsidR="00537618">
              <w:rPr>
                <w:rFonts w:cstheme="minorHAnsi"/>
                <w:sz w:val="18"/>
                <w:szCs w:val="18"/>
              </w:rPr>
              <w:t>s</w:t>
            </w:r>
            <w:r>
              <w:rPr>
                <w:rFonts w:cstheme="minorHAnsi"/>
                <w:sz w:val="18"/>
                <w:szCs w:val="18"/>
              </w:rPr>
              <w:t xml:space="preserve"> if applicable.</w:t>
            </w:r>
          </w:p>
          <w:p w14:paraId="24F298DE" w14:textId="77777777" w:rsidR="001E3D14" w:rsidRDefault="001E3D14" w:rsidP="001E3D14">
            <w:pPr>
              <w:rPr>
                <w:rFonts w:cstheme="minorHAnsi"/>
                <w:sz w:val="18"/>
                <w:szCs w:val="18"/>
              </w:rPr>
            </w:pPr>
          </w:p>
          <w:p w14:paraId="3489C6DC" w14:textId="4371E61B" w:rsidR="00437C97" w:rsidRDefault="001E3D14" w:rsidP="001E3D14">
            <w:pPr>
              <w:rPr>
                <w:rFonts w:cstheme="minorHAnsi"/>
                <w:sz w:val="18"/>
                <w:szCs w:val="18"/>
              </w:rPr>
            </w:pPr>
            <w:r w:rsidRPr="00E11159">
              <w:rPr>
                <w:rFonts w:cstheme="minorHAnsi"/>
                <w:sz w:val="18"/>
                <w:szCs w:val="18"/>
              </w:rPr>
              <w:t xml:space="preserve">Git commit messages </w:t>
            </w:r>
            <w:r w:rsidR="00637B76">
              <w:rPr>
                <w:rFonts w:cstheme="minorHAnsi"/>
                <w:sz w:val="18"/>
                <w:szCs w:val="18"/>
              </w:rPr>
              <w:t xml:space="preserve">are </w:t>
            </w:r>
            <w:r w:rsidRPr="00E11159">
              <w:rPr>
                <w:rFonts w:cstheme="minorHAnsi"/>
                <w:sz w:val="18"/>
                <w:szCs w:val="18"/>
              </w:rPr>
              <w:t xml:space="preserve">comprehensively </w:t>
            </w:r>
            <w:r w:rsidR="00637B76">
              <w:rPr>
                <w:rFonts w:cstheme="minorHAnsi"/>
                <w:sz w:val="18"/>
                <w:szCs w:val="18"/>
              </w:rPr>
              <w:t xml:space="preserve">formatted and </w:t>
            </w:r>
            <w:r w:rsidR="002E1226">
              <w:rPr>
                <w:rFonts w:cstheme="minorHAnsi"/>
                <w:sz w:val="18"/>
                <w:szCs w:val="18"/>
              </w:rPr>
              <w:t xml:space="preserve">reflect </w:t>
            </w:r>
            <w:r w:rsidR="00C82597">
              <w:rPr>
                <w:rFonts w:cstheme="minorHAnsi"/>
                <w:sz w:val="18"/>
                <w:szCs w:val="18"/>
              </w:rPr>
              <w:t>the changes in concise detail.</w:t>
            </w:r>
          </w:p>
          <w:p w14:paraId="1C33AC35" w14:textId="392F55B4" w:rsidR="001E3D14" w:rsidRPr="00AC7282" w:rsidRDefault="001E3D14" w:rsidP="00437C97">
            <w:pPr>
              <w:rPr>
                <w:rFonts w:ascii="Calibri" w:hAnsi="Calibri" w:cs="Calibri"/>
                <w:sz w:val="17"/>
                <w:szCs w:val="17"/>
              </w:rPr>
            </w:pPr>
          </w:p>
        </w:tc>
        <w:tc>
          <w:tcPr>
            <w:tcW w:w="3357" w:type="dxa"/>
          </w:tcPr>
          <w:p w14:paraId="55AD061C" w14:textId="07B901EE" w:rsidR="001E3D14" w:rsidRPr="00E11159" w:rsidRDefault="001E3D14" w:rsidP="001E3D14">
            <w:pPr>
              <w:rPr>
                <w:rFonts w:cstheme="minorHAnsi"/>
                <w:sz w:val="18"/>
                <w:szCs w:val="18"/>
              </w:rPr>
            </w:pPr>
            <w:r w:rsidRPr="00E11159">
              <w:rPr>
                <w:rFonts w:cstheme="minorHAnsi"/>
                <w:sz w:val="18"/>
                <w:szCs w:val="18"/>
              </w:rPr>
              <w:t>README file contains clear evidence of:</w:t>
            </w:r>
          </w:p>
          <w:p w14:paraId="2D339D2F" w14:textId="022B45CA" w:rsidR="002E1226" w:rsidRDefault="002E1226" w:rsidP="002E1226">
            <w:pPr>
              <w:pStyle w:val="ListParagraph"/>
              <w:numPr>
                <w:ilvl w:val="0"/>
                <w:numId w:val="9"/>
              </w:numPr>
              <w:rPr>
                <w:rFonts w:cstheme="minorHAnsi"/>
                <w:sz w:val="18"/>
                <w:szCs w:val="18"/>
              </w:rPr>
            </w:pPr>
            <w:r>
              <w:rPr>
                <w:rFonts w:cstheme="minorHAnsi"/>
                <w:sz w:val="18"/>
                <w:szCs w:val="18"/>
              </w:rPr>
              <w:t xml:space="preserve">The </w:t>
            </w:r>
            <w:r w:rsidR="00637B76">
              <w:rPr>
                <w:rFonts w:cstheme="minorHAnsi"/>
                <w:sz w:val="18"/>
                <w:szCs w:val="18"/>
              </w:rPr>
              <w:t>app’s</w:t>
            </w:r>
            <w:r>
              <w:rPr>
                <w:rFonts w:cstheme="minorHAnsi"/>
                <w:sz w:val="18"/>
                <w:szCs w:val="18"/>
              </w:rPr>
              <w:t xml:space="preserve"> </w:t>
            </w:r>
            <w:r w:rsidR="00637B76">
              <w:rPr>
                <w:rFonts w:cstheme="minorHAnsi"/>
                <w:sz w:val="18"/>
                <w:szCs w:val="18"/>
              </w:rPr>
              <w:t xml:space="preserve">class </w:t>
            </w:r>
            <w:r>
              <w:rPr>
                <w:rFonts w:cstheme="minorHAnsi"/>
                <w:sz w:val="18"/>
                <w:szCs w:val="18"/>
              </w:rPr>
              <w:t>diagram.</w:t>
            </w:r>
          </w:p>
          <w:p w14:paraId="4DBAAADC"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6D337FA9" w14:textId="77777777" w:rsidR="001E3D14" w:rsidRDefault="001E3D14" w:rsidP="001E3D14">
            <w:pPr>
              <w:rPr>
                <w:rFonts w:cstheme="minorHAnsi"/>
                <w:sz w:val="18"/>
                <w:szCs w:val="18"/>
              </w:rPr>
            </w:pPr>
          </w:p>
          <w:p w14:paraId="7F47EE45" w14:textId="6B87A144" w:rsidR="001E3D14" w:rsidRPr="00AC7282" w:rsidRDefault="001E3D14" w:rsidP="001E3D14">
            <w:pPr>
              <w:rPr>
                <w:rFonts w:ascii="Calibri" w:hAnsi="Calibri" w:cs="Calibri"/>
                <w:sz w:val="17"/>
                <w:szCs w:val="17"/>
              </w:rPr>
            </w:pPr>
            <w:r w:rsidRPr="00E11159">
              <w:rPr>
                <w:rFonts w:cstheme="minorHAnsi"/>
                <w:sz w:val="18"/>
                <w:szCs w:val="18"/>
              </w:rPr>
              <w:t>Git commit messages</w:t>
            </w:r>
            <w:r w:rsidR="00637B76">
              <w:rPr>
                <w:rFonts w:cstheme="minorHAnsi"/>
                <w:sz w:val="18"/>
                <w:szCs w:val="18"/>
              </w:rPr>
              <w:t xml:space="preserve"> are</w:t>
            </w:r>
            <w:r w:rsidRPr="00E11159">
              <w:rPr>
                <w:rFonts w:cstheme="minorHAnsi"/>
                <w:sz w:val="18"/>
                <w:szCs w:val="18"/>
              </w:rPr>
              <w:t xml:space="preserve"> clearly</w:t>
            </w:r>
            <w:r w:rsidR="00637B76">
              <w:rPr>
                <w:rFonts w:cstheme="minorHAnsi"/>
                <w:sz w:val="18"/>
                <w:szCs w:val="18"/>
              </w:rPr>
              <w:t xml:space="preserve"> formatted and</w:t>
            </w:r>
            <w:r w:rsidRPr="00E11159">
              <w:rPr>
                <w:rFonts w:cstheme="minorHAnsi"/>
                <w:sz w:val="18"/>
                <w:szCs w:val="18"/>
              </w:rPr>
              <w:t xml:space="preserve"> reflect the changes in substantial detail.</w:t>
            </w:r>
          </w:p>
        </w:tc>
        <w:tc>
          <w:tcPr>
            <w:tcW w:w="3356" w:type="dxa"/>
          </w:tcPr>
          <w:p w14:paraId="29015B05" w14:textId="098CD37E" w:rsidR="001E3D14" w:rsidRPr="00E11159" w:rsidRDefault="001E3D14" w:rsidP="001E3D14">
            <w:pPr>
              <w:rPr>
                <w:rFonts w:cstheme="minorHAnsi"/>
                <w:sz w:val="18"/>
                <w:szCs w:val="18"/>
              </w:rPr>
            </w:pPr>
            <w:r w:rsidRPr="00E11159">
              <w:rPr>
                <w:rFonts w:cstheme="minorHAnsi"/>
                <w:sz w:val="18"/>
                <w:szCs w:val="18"/>
              </w:rPr>
              <w:t>README file contains evidence of:</w:t>
            </w:r>
          </w:p>
          <w:p w14:paraId="6E646AC7" w14:textId="244A5462" w:rsidR="002E1226" w:rsidRDefault="002E1226" w:rsidP="002E1226">
            <w:pPr>
              <w:pStyle w:val="ListParagraph"/>
              <w:numPr>
                <w:ilvl w:val="0"/>
                <w:numId w:val="9"/>
              </w:numPr>
              <w:rPr>
                <w:rFonts w:cstheme="minorHAnsi"/>
                <w:sz w:val="18"/>
                <w:szCs w:val="18"/>
              </w:rPr>
            </w:pPr>
            <w:r>
              <w:rPr>
                <w:rFonts w:cstheme="minorHAnsi"/>
                <w:sz w:val="18"/>
                <w:szCs w:val="18"/>
              </w:rPr>
              <w:t xml:space="preserve">The </w:t>
            </w:r>
            <w:r w:rsidR="00637B76">
              <w:rPr>
                <w:rFonts w:cstheme="minorHAnsi"/>
                <w:sz w:val="18"/>
                <w:szCs w:val="18"/>
              </w:rPr>
              <w:t>app</w:t>
            </w:r>
            <w:r>
              <w:rPr>
                <w:rFonts w:cstheme="minorHAnsi"/>
                <w:sz w:val="18"/>
                <w:szCs w:val="18"/>
              </w:rPr>
              <w:t xml:space="preserve">’s </w:t>
            </w:r>
            <w:r w:rsidR="00637B76">
              <w:rPr>
                <w:rFonts w:cstheme="minorHAnsi"/>
                <w:sz w:val="18"/>
                <w:szCs w:val="18"/>
              </w:rPr>
              <w:t>class</w:t>
            </w:r>
            <w:r>
              <w:rPr>
                <w:rFonts w:cstheme="minorHAnsi"/>
                <w:sz w:val="18"/>
                <w:szCs w:val="18"/>
              </w:rPr>
              <w:t xml:space="preserve"> diagram.</w:t>
            </w:r>
          </w:p>
          <w:p w14:paraId="0D3996B0"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167632C9" w14:textId="77777777" w:rsidR="001E3D14" w:rsidRDefault="001E3D14" w:rsidP="001E3D14">
            <w:pPr>
              <w:rPr>
                <w:rFonts w:cstheme="minorHAnsi"/>
                <w:sz w:val="18"/>
                <w:szCs w:val="18"/>
              </w:rPr>
            </w:pPr>
          </w:p>
          <w:p w14:paraId="784054D9" w14:textId="3D1A1AF3" w:rsidR="001E3D14" w:rsidRPr="00AC7282" w:rsidRDefault="001E3D14" w:rsidP="001E3D14">
            <w:pPr>
              <w:rPr>
                <w:rFonts w:ascii="Calibri" w:hAnsi="Calibri" w:cs="Calibri"/>
                <w:sz w:val="17"/>
                <w:szCs w:val="17"/>
              </w:rPr>
            </w:pPr>
            <w:r w:rsidRPr="00E11159">
              <w:rPr>
                <w:rFonts w:cstheme="minorHAnsi"/>
                <w:sz w:val="18"/>
                <w:szCs w:val="18"/>
              </w:rPr>
              <w:t xml:space="preserve">Git commit messages </w:t>
            </w:r>
            <w:r w:rsidR="00637B76">
              <w:rPr>
                <w:rFonts w:cstheme="minorHAnsi"/>
                <w:sz w:val="18"/>
                <w:szCs w:val="18"/>
              </w:rPr>
              <w:t xml:space="preserve">are formatted and </w:t>
            </w:r>
            <w:r w:rsidRPr="00E11159">
              <w:rPr>
                <w:rFonts w:cstheme="minorHAnsi"/>
                <w:sz w:val="18"/>
                <w:szCs w:val="18"/>
              </w:rPr>
              <w:t>reflect the changes in detail.</w:t>
            </w:r>
          </w:p>
        </w:tc>
        <w:tc>
          <w:tcPr>
            <w:tcW w:w="3357" w:type="dxa"/>
          </w:tcPr>
          <w:p w14:paraId="08A2A509" w14:textId="632547E8" w:rsidR="001E3D14" w:rsidRPr="00E11159" w:rsidRDefault="001E3D14" w:rsidP="001E3D14">
            <w:pPr>
              <w:rPr>
                <w:rFonts w:cstheme="minorHAnsi"/>
                <w:sz w:val="18"/>
                <w:szCs w:val="18"/>
              </w:rPr>
            </w:pPr>
            <w:r w:rsidRPr="00E11159">
              <w:rPr>
                <w:rFonts w:cstheme="minorHAnsi"/>
                <w:sz w:val="18"/>
                <w:szCs w:val="18"/>
              </w:rPr>
              <w:t>README file does not or does not fully contain evidence of:</w:t>
            </w:r>
          </w:p>
          <w:p w14:paraId="01D9A67A" w14:textId="3119B868" w:rsidR="002E1226" w:rsidRDefault="002E1226" w:rsidP="002E1226">
            <w:pPr>
              <w:pStyle w:val="ListParagraph"/>
              <w:numPr>
                <w:ilvl w:val="0"/>
                <w:numId w:val="9"/>
              </w:numPr>
              <w:rPr>
                <w:rFonts w:cstheme="minorHAnsi"/>
                <w:sz w:val="18"/>
                <w:szCs w:val="18"/>
              </w:rPr>
            </w:pPr>
            <w:r>
              <w:rPr>
                <w:rFonts w:cstheme="minorHAnsi"/>
                <w:sz w:val="18"/>
                <w:szCs w:val="18"/>
              </w:rPr>
              <w:t xml:space="preserve">The </w:t>
            </w:r>
            <w:r w:rsidR="00637B76">
              <w:rPr>
                <w:rFonts w:cstheme="minorHAnsi"/>
                <w:sz w:val="18"/>
                <w:szCs w:val="18"/>
              </w:rPr>
              <w:t>app’s</w:t>
            </w:r>
            <w:r>
              <w:rPr>
                <w:rFonts w:cstheme="minorHAnsi"/>
                <w:sz w:val="18"/>
                <w:szCs w:val="18"/>
              </w:rPr>
              <w:t xml:space="preserve"> </w:t>
            </w:r>
            <w:r w:rsidR="00637B76">
              <w:rPr>
                <w:rFonts w:cstheme="minorHAnsi"/>
                <w:sz w:val="18"/>
                <w:szCs w:val="18"/>
              </w:rPr>
              <w:t>class</w:t>
            </w:r>
            <w:r>
              <w:rPr>
                <w:rFonts w:cstheme="minorHAnsi"/>
                <w:sz w:val="18"/>
                <w:szCs w:val="18"/>
              </w:rPr>
              <w:t xml:space="preserve"> diagram.</w:t>
            </w:r>
          </w:p>
          <w:p w14:paraId="3B2A354A"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4F128C41" w14:textId="77777777" w:rsidR="001E3D14" w:rsidRDefault="001E3D14" w:rsidP="001E3D14">
            <w:pPr>
              <w:rPr>
                <w:rFonts w:cstheme="minorHAnsi"/>
                <w:sz w:val="18"/>
                <w:szCs w:val="18"/>
              </w:rPr>
            </w:pPr>
          </w:p>
          <w:p w14:paraId="590E32E1" w14:textId="69F74FC4" w:rsidR="001E3D14" w:rsidRPr="00EF48E0" w:rsidRDefault="001E3D14" w:rsidP="001E3D14">
            <w:pPr>
              <w:rPr>
                <w:rFonts w:ascii="Calibri" w:hAnsi="Calibri" w:cs="Calibri"/>
                <w:sz w:val="18"/>
                <w:szCs w:val="18"/>
              </w:rPr>
            </w:pPr>
            <w:r w:rsidRPr="00E11159">
              <w:rPr>
                <w:rFonts w:cstheme="minorHAnsi"/>
                <w:sz w:val="18"/>
                <w:szCs w:val="18"/>
              </w:rPr>
              <w:t>Git commit messages</w:t>
            </w:r>
            <w:r w:rsidR="00637B76">
              <w:rPr>
                <w:rFonts w:cstheme="minorHAnsi"/>
                <w:sz w:val="18"/>
                <w:szCs w:val="18"/>
              </w:rPr>
              <w:t xml:space="preserve"> are not or are not fully formatted and</w:t>
            </w:r>
            <w:r w:rsidRPr="00E11159">
              <w:rPr>
                <w:rFonts w:cstheme="minorHAnsi"/>
                <w:sz w:val="18"/>
                <w:szCs w:val="18"/>
              </w:rPr>
              <w:t xml:space="preserve"> </w:t>
            </w:r>
            <w:r w:rsidR="002E1226">
              <w:rPr>
                <w:rFonts w:cstheme="minorHAnsi"/>
                <w:sz w:val="18"/>
                <w:szCs w:val="18"/>
              </w:rPr>
              <w:t xml:space="preserve">do not or do not fully </w:t>
            </w:r>
            <w:r w:rsidRPr="00E11159">
              <w:rPr>
                <w:rFonts w:cstheme="minorHAnsi"/>
                <w:sz w:val="18"/>
                <w:szCs w:val="18"/>
              </w:rPr>
              <w:t>reflect the changes.</w:t>
            </w:r>
          </w:p>
        </w:tc>
      </w:tr>
    </w:tbl>
    <w:p w14:paraId="1D4084CC" w14:textId="77777777" w:rsidR="007C6AB6" w:rsidRDefault="007C6AB6" w:rsidP="006741E0">
      <w:pPr>
        <w:rPr>
          <w:lang w:val="en-AU"/>
        </w:rPr>
        <w:sectPr w:rsidR="007C6AB6" w:rsidSect="006741E0">
          <w:headerReference w:type="default" r:id="rId7"/>
          <w:footerReference w:type="default" r:id="rId8"/>
          <w:pgSz w:w="16840" w:h="11900" w:orient="landscape"/>
          <w:pgMar w:top="1440" w:right="1440" w:bottom="1440" w:left="1440" w:header="708" w:footer="708" w:gutter="0"/>
          <w:cols w:space="708"/>
          <w:docGrid w:linePitch="360"/>
        </w:sectPr>
      </w:pPr>
    </w:p>
    <w:p w14:paraId="6B58A5F3" w14:textId="6A173B13"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lastRenderedPageBreak/>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42E35530" w14:textId="7C6EEC0B" w:rsidR="006C43D7" w:rsidRPr="006C43D7" w:rsidRDefault="00D20D92" w:rsidP="006C43D7">
      <w:pPr>
        <w:pStyle w:val="Heading1"/>
        <w:jc w:val="center"/>
        <w:rPr>
          <w:b/>
          <w:bCs/>
          <w:color w:val="000000" w:themeColor="text1"/>
          <w:sz w:val="30"/>
          <w:szCs w:val="30"/>
          <w:lang w:val="en-AU"/>
        </w:rPr>
      </w:pPr>
      <w:r w:rsidRPr="00D20D92">
        <w:rPr>
          <w:b/>
          <w:bCs/>
          <w:color w:val="000000" w:themeColor="text1"/>
          <w:sz w:val="30"/>
          <w:szCs w:val="30"/>
          <w:lang w:val="en-AU"/>
        </w:rPr>
        <w:t>Project 2 (C# Windows Forms App): Pong</w:t>
      </w:r>
      <w:r>
        <w:rPr>
          <w:b/>
          <w:bCs/>
          <w:color w:val="000000" w:themeColor="text1"/>
          <w:sz w:val="30"/>
          <w:szCs w:val="30"/>
          <w:lang w:val="en-AU"/>
        </w:rPr>
        <w:t xml:space="preserve"> </w:t>
      </w:r>
      <w:r w:rsidR="006C43D7">
        <w:rPr>
          <w:b/>
          <w:bCs/>
          <w:color w:val="000000" w:themeColor="text1"/>
          <w:sz w:val="30"/>
          <w:szCs w:val="30"/>
          <w:lang w:val="en-AU"/>
        </w:rPr>
        <w:t>Marking Cover Sheet</w:t>
      </w:r>
    </w:p>
    <w:p w14:paraId="7D7F66C7" w14:textId="77777777" w:rsidR="0027375E" w:rsidRDefault="0027375E" w:rsidP="0027375E">
      <w:pPr>
        <w:pStyle w:val="BodyText"/>
        <w:tabs>
          <w:tab w:val="left" w:pos="7494"/>
          <w:tab w:val="left" w:pos="8101"/>
          <w:tab w:val="left" w:pos="11095"/>
        </w:tabs>
      </w:pPr>
    </w:p>
    <w:p w14:paraId="1B96E358" w14:textId="77777777" w:rsidR="0027375E" w:rsidRPr="00EF48E0" w:rsidRDefault="0027375E" w:rsidP="0027375E">
      <w:pPr>
        <w:pStyle w:val="BodyText"/>
        <w:tabs>
          <w:tab w:val="left" w:pos="7494"/>
          <w:tab w:val="left" w:pos="8101"/>
          <w:tab w:val="left" w:pos="11095"/>
        </w:tabs>
        <w:rPr>
          <w:u w:val="single"/>
        </w:rPr>
      </w:pPr>
      <w:r w:rsidRPr="00EF48E0">
        <w:t>Name:</w:t>
      </w:r>
      <w:r w:rsidRPr="00EF48E0">
        <w:rPr>
          <w:u w:val="single"/>
        </w:rPr>
        <w:t xml:space="preserve"> </w:t>
      </w:r>
    </w:p>
    <w:p w14:paraId="069C74F9" w14:textId="77777777" w:rsidR="0027375E" w:rsidRPr="00EF48E0" w:rsidRDefault="0027375E" w:rsidP="0027375E">
      <w:pPr>
        <w:pStyle w:val="BodyText"/>
        <w:tabs>
          <w:tab w:val="left" w:pos="7494"/>
          <w:tab w:val="left" w:pos="8101"/>
          <w:tab w:val="left" w:pos="11095"/>
        </w:tabs>
        <w:rPr>
          <w:u w:val="single"/>
        </w:rPr>
      </w:pPr>
    </w:p>
    <w:p w14:paraId="3B402B4E" w14:textId="77777777" w:rsidR="0027375E" w:rsidRPr="00EF48E0" w:rsidRDefault="0027375E" w:rsidP="0027375E">
      <w:pPr>
        <w:pStyle w:val="BodyText"/>
        <w:tabs>
          <w:tab w:val="left" w:pos="7494"/>
          <w:tab w:val="left" w:pos="8101"/>
          <w:tab w:val="left" w:pos="11095"/>
        </w:tabs>
      </w:pPr>
      <w:r w:rsidRPr="00EF48E0">
        <w:t>Date:</w:t>
      </w:r>
    </w:p>
    <w:p w14:paraId="27CA27AE" w14:textId="77777777" w:rsidR="0027375E" w:rsidRPr="00EF48E0" w:rsidRDefault="0027375E" w:rsidP="0027375E">
      <w:pPr>
        <w:pStyle w:val="BodyText"/>
        <w:tabs>
          <w:tab w:val="left" w:pos="7494"/>
          <w:tab w:val="left" w:pos="8101"/>
          <w:tab w:val="left" w:pos="11095"/>
        </w:tabs>
      </w:pPr>
    </w:p>
    <w:p w14:paraId="1160F79C" w14:textId="77777777" w:rsidR="0027375E" w:rsidRPr="00EF48E0" w:rsidRDefault="0027375E" w:rsidP="0027375E">
      <w:pPr>
        <w:pStyle w:val="BodyText"/>
        <w:tabs>
          <w:tab w:val="left" w:pos="7494"/>
          <w:tab w:val="left" w:pos="8101"/>
          <w:tab w:val="left" w:pos="11095"/>
        </w:tabs>
      </w:pPr>
      <w:r w:rsidRPr="00EF48E0">
        <w:t>Learner ID:</w:t>
      </w:r>
    </w:p>
    <w:p w14:paraId="5007D464" w14:textId="77777777" w:rsidR="0027375E" w:rsidRPr="00EF48E0" w:rsidRDefault="0027375E" w:rsidP="0027375E">
      <w:pPr>
        <w:pStyle w:val="BodyText"/>
        <w:tabs>
          <w:tab w:val="left" w:pos="7494"/>
          <w:tab w:val="left" w:pos="8101"/>
          <w:tab w:val="left" w:pos="11095"/>
        </w:tabs>
      </w:pPr>
    </w:p>
    <w:p w14:paraId="576BED6C" w14:textId="77777777" w:rsidR="0027375E" w:rsidRPr="00EF48E0" w:rsidRDefault="0027375E" w:rsidP="0027375E">
      <w:pPr>
        <w:pStyle w:val="BodyText"/>
        <w:tabs>
          <w:tab w:val="left" w:pos="7494"/>
          <w:tab w:val="left" w:pos="8101"/>
          <w:tab w:val="left" w:pos="11095"/>
        </w:tabs>
      </w:pPr>
      <w:r w:rsidRPr="00EF48E0">
        <w:t>Assessor’s Name:</w:t>
      </w:r>
    </w:p>
    <w:p w14:paraId="6280340E" w14:textId="77777777" w:rsidR="0027375E" w:rsidRPr="00EF48E0" w:rsidRDefault="0027375E" w:rsidP="0027375E">
      <w:pPr>
        <w:pStyle w:val="BodyText"/>
        <w:tabs>
          <w:tab w:val="left" w:pos="7494"/>
          <w:tab w:val="left" w:pos="8101"/>
          <w:tab w:val="left" w:pos="11095"/>
        </w:tabs>
      </w:pPr>
    </w:p>
    <w:p w14:paraId="6B59E589" w14:textId="77777777" w:rsidR="0027375E" w:rsidRPr="00EF48E0" w:rsidRDefault="0027375E" w:rsidP="0027375E">
      <w:pPr>
        <w:pStyle w:val="BodyText"/>
        <w:tabs>
          <w:tab w:val="left" w:pos="7494"/>
          <w:tab w:val="left" w:pos="8101"/>
          <w:tab w:val="left" w:pos="11095"/>
        </w:tabs>
      </w:pPr>
      <w:r w:rsidRPr="00EF48E0">
        <w:t>Assessor’s Signature:</w:t>
      </w:r>
    </w:p>
    <w:p w14:paraId="72C79A8C" w14:textId="77777777" w:rsidR="0027375E" w:rsidRPr="00EF48E0" w:rsidRDefault="0027375E" w:rsidP="0027375E">
      <w:pPr>
        <w:pStyle w:val="BodyText"/>
        <w:tabs>
          <w:tab w:val="left" w:pos="7494"/>
          <w:tab w:val="left" w:pos="8101"/>
          <w:tab w:val="left" w:pos="11095"/>
        </w:tabs>
      </w:pPr>
    </w:p>
    <w:tbl>
      <w:tblPr>
        <w:tblStyle w:val="TableGrid"/>
        <w:tblW w:w="0" w:type="auto"/>
        <w:tblLook w:val="04A0" w:firstRow="1" w:lastRow="0" w:firstColumn="1" w:lastColumn="0" w:noHBand="0" w:noVBand="1"/>
      </w:tblPr>
      <w:tblGrid>
        <w:gridCol w:w="2830"/>
        <w:gridCol w:w="2060"/>
        <w:gridCol w:w="2060"/>
        <w:gridCol w:w="2060"/>
      </w:tblGrid>
      <w:tr w:rsidR="0027375E" w:rsidRPr="00EF48E0" w14:paraId="645C84F8" w14:textId="77777777" w:rsidTr="00C05FDA">
        <w:tc>
          <w:tcPr>
            <w:tcW w:w="2830" w:type="dxa"/>
            <w:shd w:val="clear" w:color="auto" w:fill="E7E6E6" w:themeFill="background2"/>
          </w:tcPr>
          <w:p w14:paraId="6E80EEB5" w14:textId="77777777" w:rsidR="0027375E" w:rsidRPr="00EF48E0" w:rsidRDefault="00C05FDA" w:rsidP="00C05FDA">
            <w:pPr>
              <w:pStyle w:val="BodyText"/>
              <w:tabs>
                <w:tab w:val="left" w:pos="7494"/>
                <w:tab w:val="left" w:pos="8101"/>
                <w:tab w:val="left" w:pos="11095"/>
              </w:tabs>
              <w:jc w:val="center"/>
              <w:rPr>
                <w:b/>
                <w:bCs/>
              </w:rPr>
            </w:pPr>
            <w:r w:rsidRPr="00EF48E0">
              <w:rPr>
                <w:b/>
                <w:bCs/>
              </w:rPr>
              <w:t>Criteria</w:t>
            </w:r>
          </w:p>
        </w:tc>
        <w:tc>
          <w:tcPr>
            <w:tcW w:w="2060" w:type="dxa"/>
            <w:shd w:val="clear" w:color="auto" w:fill="E7E6E6" w:themeFill="background2"/>
          </w:tcPr>
          <w:p w14:paraId="63528DB6" w14:textId="77777777" w:rsidR="0027375E" w:rsidRPr="00EF48E0" w:rsidRDefault="00C05FDA" w:rsidP="00C05FDA">
            <w:pPr>
              <w:pStyle w:val="BodyText"/>
              <w:tabs>
                <w:tab w:val="left" w:pos="7494"/>
                <w:tab w:val="left" w:pos="8101"/>
                <w:tab w:val="left" w:pos="11095"/>
              </w:tabs>
              <w:jc w:val="center"/>
              <w:rPr>
                <w:b/>
                <w:bCs/>
              </w:rPr>
            </w:pPr>
            <w:r w:rsidRPr="00EF48E0">
              <w:rPr>
                <w:b/>
                <w:bCs/>
              </w:rPr>
              <w:t>Out Of</w:t>
            </w:r>
          </w:p>
        </w:tc>
        <w:tc>
          <w:tcPr>
            <w:tcW w:w="2060" w:type="dxa"/>
            <w:shd w:val="clear" w:color="auto" w:fill="E7E6E6" w:themeFill="background2"/>
          </w:tcPr>
          <w:p w14:paraId="711377F9" w14:textId="77777777" w:rsidR="0027375E" w:rsidRPr="00EF48E0" w:rsidRDefault="00C05FDA" w:rsidP="00C05FDA">
            <w:pPr>
              <w:pStyle w:val="BodyText"/>
              <w:tabs>
                <w:tab w:val="left" w:pos="7494"/>
                <w:tab w:val="left" w:pos="8101"/>
                <w:tab w:val="left" w:pos="11095"/>
              </w:tabs>
              <w:jc w:val="center"/>
              <w:rPr>
                <w:b/>
                <w:bCs/>
              </w:rPr>
            </w:pPr>
            <w:r w:rsidRPr="00EF48E0">
              <w:rPr>
                <w:b/>
                <w:bCs/>
              </w:rPr>
              <w:t>Weighting</w:t>
            </w:r>
          </w:p>
        </w:tc>
        <w:tc>
          <w:tcPr>
            <w:tcW w:w="2060" w:type="dxa"/>
            <w:shd w:val="clear" w:color="auto" w:fill="E7E6E6" w:themeFill="background2"/>
          </w:tcPr>
          <w:p w14:paraId="12EE8B23" w14:textId="77777777" w:rsidR="0027375E" w:rsidRPr="00EF48E0" w:rsidRDefault="00C05FDA" w:rsidP="00C05FDA">
            <w:pPr>
              <w:pStyle w:val="BodyText"/>
              <w:tabs>
                <w:tab w:val="left" w:pos="7494"/>
                <w:tab w:val="left" w:pos="8101"/>
                <w:tab w:val="left" w:pos="11095"/>
              </w:tabs>
              <w:jc w:val="center"/>
              <w:rPr>
                <w:b/>
                <w:bCs/>
              </w:rPr>
            </w:pPr>
            <w:proofErr w:type="gramStart"/>
            <w:r w:rsidRPr="00EF48E0">
              <w:rPr>
                <w:b/>
                <w:bCs/>
              </w:rPr>
              <w:t>Final Result</w:t>
            </w:r>
            <w:proofErr w:type="gramEnd"/>
          </w:p>
        </w:tc>
      </w:tr>
      <w:tr w:rsidR="0027375E" w:rsidRPr="00EF48E0" w14:paraId="33D3D1AB" w14:textId="77777777" w:rsidTr="00C05FDA">
        <w:tc>
          <w:tcPr>
            <w:tcW w:w="2830" w:type="dxa"/>
            <w:shd w:val="clear" w:color="auto" w:fill="E7E6E6" w:themeFill="background2"/>
          </w:tcPr>
          <w:p w14:paraId="4C661455" w14:textId="0B74F3F3" w:rsidR="0027375E" w:rsidRPr="00EF48E0" w:rsidRDefault="00C05FDA" w:rsidP="00C05FDA">
            <w:pPr>
              <w:pStyle w:val="BodyText"/>
              <w:tabs>
                <w:tab w:val="left" w:pos="7494"/>
                <w:tab w:val="left" w:pos="8101"/>
                <w:tab w:val="left" w:pos="11095"/>
              </w:tabs>
              <w:jc w:val="center"/>
            </w:pPr>
            <w:r w:rsidRPr="00EF48E0">
              <w:t>Functionality</w:t>
            </w:r>
          </w:p>
        </w:tc>
        <w:tc>
          <w:tcPr>
            <w:tcW w:w="2060" w:type="dxa"/>
          </w:tcPr>
          <w:p w14:paraId="0326CC7C"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027F6F17" w14:textId="341B121A" w:rsidR="0027375E" w:rsidRPr="00EF48E0" w:rsidRDefault="002E1226" w:rsidP="00C05FDA">
            <w:pPr>
              <w:pStyle w:val="BodyText"/>
              <w:tabs>
                <w:tab w:val="left" w:pos="7494"/>
                <w:tab w:val="left" w:pos="8101"/>
                <w:tab w:val="left" w:pos="11095"/>
              </w:tabs>
              <w:jc w:val="center"/>
            </w:pPr>
            <w:r>
              <w:t>40</w:t>
            </w:r>
          </w:p>
        </w:tc>
        <w:tc>
          <w:tcPr>
            <w:tcW w:w="2060" w:type="dxa"/>
          </w:tcPr>
          <w:p w14:paraId="6DD5881E" w14:textId="77777777" w:rsidR="0027375E" w:rsidRPr="00EF48E0" w:rsidRDefault="0027375E" w:rsidP="00C05FDA">
            <w:pPr>
              <w:pStyle w:val="BodyText"/>
              <w:tabs>
                <w:tab w:val="left" w:pos="7494"/>
                <w:tab w:val="left" w:pos="8101"/>
                <w:tab w:val="left" w:pos="11095"/>
              </w:tabs>
              <w:jc w:val="center"/>
            </w:pPr>
          </w:p>
        </w:tc>
      </w:tr>
      <w:tr w:rsidR="0027375E" w:rsidRPr="00EF48E0" w14:paraId="62898BA3" w14:textId="77777777" w:rsidTr="00C05FDA">
        <w:tc>
          <w:tcPr>
            <w:tcW w:w="2830" w:type="dxa"/>
            <w:shd w:val="clear" w:color="auto" w:fill="E7E6E6" w:themeFill="background2"/>
          </w:tcPr>
          <w:p w14:paraId="601F592C" w14:textId="77777777" w:rsidR="0027375E" w:rsidRPr="00EF48E0" w:rsidRDefault="00C05FDA" w:rsidP="00C05FDA">
            <w:pPr>
              <w:pStyle w:val="BodyText"/>
              <w:tabs>
                <w:tab w:val="left" w:pos="7494"/>
                <w:tab w:val="left" w:pos="8101"/>
                <w:tab w:val="left" w:pos="11095"/>
              </w:tabs>
              <w:jc w:val="center"/>
            </w:pPr>
            <w:r w:rsidRPr="00EF48E0">
              <w:t>Code Elegance</w:t>
            </w:r>
          </w:p>
        </w:tc>
        <w:tc>
          <w:tcPr>
            <w:tcW w:w="2060" w:type="dxa"/>
          </w:tcPr>
          <w:p w14:paraId="2DACD4D6"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A6DE624" w14:textId="6B39B545" w:rsidR="0027375E" w:rsidRPr="00EF48E0" w:rsidRDefault="002E1226" w:rsidP="00C05FDA">
            <w:pPr>
              <w:pStyle w:val="BodyText"/>
              <w:tabs>
                <w:tab w:val="left" w:pos="7494"/>
                <w:tab w:val="left" w:pos="8101"/>
                <w:tab w:val="left" w:pos="11095"/>
              </w:tabs>
              <w:jc w:val="center"/>
            </w:pPr>
            <w:r>
              <w:t>45</w:t>
            </w:r>
          </w:p>
        </w:tc>
        <w:tc>
          <w:tcPr>
            <w:tcW w:w="2060" w:type="dxa"/>
          </w:tcPr>
          <w:p w14:paraId="4522C919" w14:textId="77777777" w:rsidR="0027375E" w:rsidRPr="00EF48E0" w:rsidRDefault="0027375E" w:rsidP="00C05FDA">
            <w:pPr>
              <w:pStyle w:val="BodyText"/>
              <w:tabs>
                <w:tab w:val="left" w:pos="7494"/>
                <w:tab w:val="left" w:pos="8101"/>
                <w:tab w:val="left" w:pos="11095"/>
              </w:tabs>
              <w:jc w:val="center"/>
            </w:pPr>
          </w:p>
        </w:tc>
      </w:tr>
      <w:tr w:rsidR="0027375E" w:rsidRPr="00EF48E0" w14:paraId="67ACB351" w14:textId="77777777" w:rsidTr="00C05FDA">
        <w:tc>
          <w:tcPr>
            <w:tcW w:w="2830" w:type="dxa"/>
            <w:shd w:val="clear" w:color="auto" w:fill="E7E6E6" w:themeFill="background2"/>
          </w:tcPr>
          <w:p w14:paraId="51BED7F6" w14:textId="4F4E03A0" w:rsidR="0027375E" w:rsidRPr="00EF48E0" w:rsidRDefault="00C05FDA" w:rsidP="00C05FDA">
            <w:pPr>
              <w:pStyle w:val="BodyText"/>
              <w:tabs>
                <w:tab w:val="left" w:pos="7494"/>
                <w:tab w:val="left" w:pos="8101"/>
                <w:tab w:val="left" w:pos="11095"/>
              </w:tabs>
              <w:jc w:val="center"/>
            </w:pPr>
            <w:r w:rsidRPr="00EF48E0">
              <w:t xml:space="preserve">Documentation </w:t>
            </w:r>
            <w:r w:rsidR="006146D9" w:rsidRPr="00EF48E0">
              <w:t>&amp; Git Usage</w:t>
            </w:r>
          </w:p>
        </w:tc>
        <w:tc>
          <w:tcPr>
            <w:tcW w:w="2060" w:type="dxa"/>
          </w:tcPr>
          <w:p w14:paraId="216FD9DA"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B053FBC" w14:textId="191A49D2" w:rsidR="0027375E" w:rsidRPr="00EF48E0" w:rsidRDefault="00C65BF4" w:rsidP="00C05FDA">
            <w:pPr>
              <w:pStyle w:val="BodyText"/>
              <w:tabs>
                <w:tab w:val="left" w:pos="7494"/>
                <w:tab w:val="left" w:pos="8101"/>
                <w:tab w:val="left" w:pos="11095"/>
              </w:tabs>
              <w:jc w:val="center"/>
            </w:pPr>
            <w:r>
              <w:t>1</w:t>
            </w:r>
            <w:r w:rsidR="00EC2E57">
              <w:t>5</w:t>
            </w:r>
          </w:p>
        </w:tc>
        <w:tc>
          <w:tcPr>
            <w:tcW w:w="2060" w:type="dxa"/>
          </w:tcPr>
          <w:p w14:paraId="736AEA55" w14:textId="77777777" w:rsidR="0027375E" w:rsidRPr="00EF48E0" w:rsidRDefault="0027375E" w:rsidP="00C05FDA">
            <w:pPr>
              <w:pStyle w:val="BodyText"/>
              <w:tabs>
                <w:tab w:val="left" w:pos="7494"/>
                <w:tab w:val="left" w:pos="8101"/>
                <w:tab w:val="left" w:pos="11095"/>
              </w:tabs>
              <w:jc w:val="center"/>
            </w:pPr>
          </w:p>
        </w:tc>
      </w:tr>
      <w:tr w:rsidR="00A4556A" w:rsidRPr="00EF48E0" w14:paraId="22E402F6" w14:textId="77777777" w:rsidTr="001D12C7">
        <w:tc>
          <w:tcPr>
            <w:tcW w:w="6950" w:type="dxa"/>
            <w:gridSpan w:val="3"/>
            <w:shd w:val="clear" w:color="auto" w:fill="E7E6E6" w:themeFill="background2"/>
          </w:tcPr>
          <w:p w14:paraId="67680EC1" w14:textId="77777777" w:rsidR="00A4556A" w:rsidRPr="00EF48E0" w:rsidRDefault="00A4556A" w:rsidP="00C05FDA">
            <w:pPr>
              <w:pStyle w:val="BodyText"/>
              <w:tabs>
                <w:tab w:val="left" w:pos="7494"/>
                <w:tab w:val="left" w:pos="8101"/>
                <w:tab w:val="left" w:pos="11095"/>
              </w:tabs>
              <w:jc w:val="center"/>
              <w:rPr>
                <w:b/>
                <w:bCs/>
              </w:rPr>
            </w:pPr>
            <w:proofErr w:type="gramStart"/>
            <w:r w:rsidRPr="00EF48E0">
              <w:rPr>
                <w:b/>
                <w:bCs/>
              </w:rPr>
              <w:t>Final Result</w:t>
            </w:r>
            <w:proofErr w:type="gramEnd"/>
          </w:p>
        </w:tc>
        <w:tc>
          <w:tcPr>
            <w:tcW w:w="2060" w:type="dxa"/>
          </w:tcPr>
          <w:p w14:paraId="1E0AE446" w14:textId="77777777" w:rsidR="00A4556A" w:rsidRPr="00EF48E0" w:rsidRDefault="00A4556A" w:rsidP="00C05FDA">
            <w:pPr>
              <w:pStyle w:val="BodyText"/>
              <w:tabs>
                <w:tab w:val="left" w:pos="7494"/>
                <w:tab w:val="left" w:pos="8101"/>
                <w:tab w:val="left" w:pos="11095"/>
              </w:tabs>
              <w:jc w:val="center"/>
            </w:pPr>
            <w:r w:rsidRPr="00EF48E0">
              <w:t>/100</w:t>
            </w:r>
          </w:p>
        </w:tc>
      </w:tr>
      <w:tr w:rsidR="00A4556A" w:rsidRPr="00EF48E0" w14:paraId="106CEDE0" w14:textId="77777777" w:rsidTr="0073287F">
        <w:tc>
          <w:tcPr>
            <w:tcW w:w="9010" w:type="dxa"/>
            <w:gridSpan w:val="4"/>
            <w:shd w:val="clear" w:color="auto" w:fill="E7E6E6" w:themeFill="background2"/>
          </w:tcPr>
          <w:p w14:paraId="20524D51" w14:textId="5AE14DA5" w:rsidR="00A4556A" w:rsidRPr="00EF48E0" w:rsidRDefault="00A4556A" w:rsidP="00C05FDA">
            <w:pPr>
              <w:pStyle w:val="BodyText"/>
              <w:tabs>
                <w:tab w:val="left" w:pos="7494"/>
                <w:tab w:val="left" w:pos="8101"/>
                <w:tab w:val="left" w:pos="11095"/>
              </w:tabs>
              <w:jc w:val="center"/>
              <w:rPr>
                <w:b/>
                <w:bCs/>
              </w:rPr>
            </w:pPr>
            <w:r w:rsidRPr="00EF48E0">
              <w:rPr>
                <w:b/>
                <w:bCs/>
              </w:rPr>
              <w:t xml:space="preserve">This assessment is worth </w:t>
            </w:r>
            <w:r w:rsidR="00D20D92">
              <w:rPr>
                <w:b/>
                <w:bCs/>
              </w:rPr>
              <w:t>35</w:t>
            </w:r>
            <w:r w:rsidR="00DE262C">
              <w:rPr>
                <w:b/>
                <w:bCs/>
              </w:rPr>
              <w:t>%</w:t>
            </w:r>
            <w:r w:rsidRPr="00EF48E0">
              <w:rPr>
                <w:b/>
                <w:bCs/>
              </w:rPr>
              <w:t xml:space="preserve"> of the final mark for the </w:t>
            </w:r>
            <w:r w:rsidR="002E1226">
              <w:rPr>
                <w:b/>
                <w:bCs/>
              </w:rPr>
              <w:t>Programming 2</w:t>
            </w:r>
            <w:r w:rsidR="008030FB" w:rsidRPr="00EF48E0">
              <w:rPr>
                <w:b/>
                <w:bCs/>
              </w:rPr>
              <w:t xml:space="preserve"> </w:t>
            </w:r>
            <w:r w:rsidRPr="00EF48E0">
              <w:rPr>
                <w:b/>
                <w:bCs/>
              </w:rPr>
              <w:t>course.</w:t>
            </w:r>
          </w:p>
        </w:tc>
      </w:tr>
    </w:tbl>
    <w:p w14:paraId="3DEE6EDC" w14:textId="77777777" w:rsidR="0027375E" w:rsidRPr="00EF48E0" w:rsidRDefault="0027375E" w:rsidP="0027375E">
      <w:pPr>
        <w:pStyle w:val="BodyText"/>
        <w:tabs>
          <w:tab w:val="left" w:pos="7494"/>
          <w:tab w:val="left" w:pos="8101"/>
          <w:tab w:val="left" w:pos="11095"/>
        </w:tabs>
      </w:pPr>
    </w:p>
    <w:p w14:paraId="7F1FC882" w14:textId="284605AE" w:rsidR="0027375E" w:rsidRPr="008E3C16" w:rsidRDefault="00A4556A" w:rsidP="00A4556A">
      <w:pPr>
        <w:pStyle w:val="BodyText"/>
        <w:tabs>
          <w:tab w:val="left" w:pos="7494"/>
          <w:tab w:val="left" w:pos="8101"/>
          <w:tab w:val="left" w:pos="11095"/>
        </w:tabs>
        <w:rPr>
          <w:b/>
          <w:bCs/>
          <w:u w:val="single"/>
        </w:rPr>
      </w:pPr>
      <w:r w:rsidRPr="008E3C16">
        <w:rPr>
          <w:b/>
          <w:bCs/>
          <w:u w:val="single"/>
        </w:rPr>
        <w:t>Feedback:</w:t>
      </w:r>
    </w:p>
    <w:p w14:paraId="2154B031" w14:textId="1C53F939" w:rsidR="00EF48E0" w:rsidRPr="00EF48E0" w:rsidRDefault="00EF48E0" w:rsidP="00A4556A">
      <w:pPr>
        <w:pStyle w:val="BodyText"/>
        <w:tabs>
          <w:tab w:val="left" w:pos="7494"/>
          <w:tab w:val="left" w:pos="8101"/>
          <w:tab w:val="left" w:pos="11095"/>
        </w:tabs>
      </w:pPr>
    </w:p>
    <w:p w14:paraId="5C8CB4D4" w14:textId="33CF4D40" w:rsidR="00EF48E0" w:rsidRPr="00C16126" w:rsidRDefault="00EF48E0" w:rsidP="00A4556A">
      <w:pPr>
        <w:pStyle w:val="BodyText"/>
        <w:tabs>
          <w:tab w:val="left" w:pos="7494"/>
          <w:tab w:val="left" w:pos="8101"/>
          <w:tab w:val="left" w:pos="11095"/>
        </w:tabs>
        <w:rPr>
          <w:b/>
          <w:bCs/>
        </w:rPr>
      </w:pPr>
      <w:r w:rsidRPr="00C16126">
        <w:rPr>
          <w:b/>
          <w:bCs/>
        </w:rPr>
        <w:t>Functionality</w:t>
      </w:r>
      <w:r w:rsidR="001930D6" w:rsidRPr="00C16126">
        <w:rPr>
          <w:b/>
          <w:bCs/>
        </w:rPr>
        <w:t>:</w:t>
      </w:r>
    </w:p>
    <w:p w14:paraId="01A9FCC0" w14:textId="77777777" w:rsidR="001930D6" w:rsidRPr="00C16126" w:rsidRDefault="001930D6" w:rsidP="00A4556A">
      <w:pPr>
        <w:pStyle w:val="BodyText"/>
        <w:tabs>
          <w:tab w:val="left" w:pos="7494"/>
          <w:tab w:val="left" w:pos="8101"/>
          <w:tab w:val="left" w:pos="11095"/>
        </w:tabs>
        <w:rPr>
          <w:b/>
          <w:bCs/>
        </w:rPr>
      </w:pPr>
    </w:p>
    <w:p w14:paraId="6D7DD84E" w14:textId="53D50657" w:rsidR="00EF48E0" w:rsidRPr="00C16126" w:rsidRDefault="001930D6" w:rsidP="00A4556A">
      <w:pPr>
        <w:pStyle w:val="BodyText"/>
        <w:tabs>
          <w:tab w:val="left" w:pos="7494"/>
          <w:tab w:val="left" w:pos="8101"/>
          <w:tab w:val="left" w:pos="11095"/>
        </w:tabs>
        <w:rPr>
          <w:b/>
          <w:bCs/>
        </w:rPr>
      </w:pPr>
      <w:r w:rsidRPr="00C16126">
        <w:rPr>
          <w:b/>
          <w:bCs/>
        </w:rPr>
        <w:t>Code Elegance:</w:t>
      </w:r>
    </w:p>
    <w:p w14:paraId="2E611591" w14:textId="5D852CF9" w:rsidR="001930D6" w:rsidRPr="00C16126" w:rsidRDefault="001930D6" w:rsidP="00A4556A">
      <w:pPr>
        <w:pStyle w:val="BodyText"/>
        <w:tabs>
          <w:tab w:val="left" w:pos="7494"/>
          <w:tab w:val="left" w:pos="8101"/>
          <w:tab w:val="left" w:pos="11095"/>
        </w:tabs>
        <w:rPr>
          <w:b/>
          <w:bCs/>
        </w:rPr>
      </w:pPr>
    </w:p>
    <w:p w14:paraId="591B295E" w14:textId="39943299" w:rsidR="001930D6" w:rsidRPr="00C16126" w:rsidRDefault="001930D6" w:rsidP="00A4556A">
      <w:pPr>
        <w:pStyle w:val="BodyText"/>
        <w:tabs>
          <w:tab w:val="left" w:pos="7494"/>
          <w:tab w:val="left" w:pos="8101"/>
          <w:tab w:val="left" w:pos="11095"/>
        </w:tabs>
        <w:rPr>
          <w:b/>
          <w:bCs/>
        </w:rPr>
      </w:pPr>
      <w:r w:rsidRPr="00C16126">
        <w:rPr>
          <w:b/>
          <w:bCs/>
        </w:rPr>
        <w:t>Documentation &amp; Git Usage:</w:t>
      </w:r>
    </w:p>
    <w:sectPr w:rsidR="001930D6" w:rsidRPr="00C16126"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1E18" w14:textId="77777777" w:rsidR="00A37415" w:rsidRDefault="00A37415" w:rsidP="0027375E">
      <w:r>
        <w:separator/>
      </w:r>
    </w:p>
  </w:endnote>
  <w:endnote w:type="continuationSeparator" w:id="0">
    <w:p w14:paraId="1A704D5A" w14:textId="77777777" w:rsidR="00A37415" w:rsidRDefault="00A37415"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C369" w14:textId="77777777" w:rsidR="006C43D7" w:rsidRDefault="006C43D7">
    <w:pPr>
      <w:pStyle w:val="Footer"/>
      <w:rPr>
        <w:sz w:val="20"/>
        <w:szCs w:val="20"/>
      </w:rPr>
    </w:pPr>
  </w:p>
  <w:p w14:paraId="6648A9AD" w14:textId="44078D91" w:rsidR="006C43D7" w:rsidRDefault="002E1226">
    <w:pPr>
      <w:pStyle w:val="Footer"/>
      <w:rPr>
        <w:sz w:val="20"/>
        <w:szCs w:val="20"/>
      </w:rPr>
    </w:pPr>
    <w:r>
      <w:rPr>
        <w:sz w:val="20"/>
        <w:szCs w:val="20"/>
      </w:rPr>
      <w:t>ID511001</w:t>
    </w:r>
    <w:r w:rsidR="006C43D7" w:rsidRPr="004D6C10">
      <w:rPr>
        <w:sz w:val="20"/>
        <w:szCs w:val="20"/>
      </w:rPr>
      <w:t xml:space="preserve">: </w:t>
    </w:r>
    <w:r>
      <w:rPr>
        <w:sz w:val="20"/>
        <w:szCs w:val="20"/>
      </w:rPr>
      <w:t>Programming 2</w:t>
    </w:r>
  </w:p>
  <w:p w14:paraId="024AEF82" w14:textId="77777777" w:rsidR="00D20D92" w:rsidRDefault="00D20D92">
    <w:pPr>
      <w:pStyle w:val="Footer"/>
      <w:rPr>
        <w:sz w:val="20"/>
        <w:szCs w:val="20"/>
      </w:rPr>
    </w:pPr>
    <w:r w:rsidRPr="00D20D92">
      <w:rPr>
        <w:sz w:val="20"/>
        <w:szCs w:val="20"/>
      </w:rPr>
      <w:t>Project 2 (C# Windows Forms App): Pong</w:t>
    </w:r>
  </w:p>
  <w:p w14:paraId="1E8A6BED" w14:textId="67D8C6AE" w:rsidR="0027375E" w:rsidRPr="0027375E" w:rsidRDefault="0027375E">
    <w:pPr>
      <w:pStyle w:val="Footer"/>
      <w:rPr>
        <w:sz w:val="20"/>
        <w:szCs w:val="20"/>
      </w:rPr>
    </w:pPr>
    <w:r w:rsidRPr="0027375E">
      <w:rPr>
        <w:sz w:val="20"/>
        <w:szCs w:val="20"/>
      </w:rPr>
      <w:t xml:space="preserve">Version </w:t>
    </w:r>
    <w:r w:rsidR="00637B76">
      <w:rPr>
        <w:sz w:val="20"/>
        <w:szCs w:val="20"/>
      </w:rPr>
      <w:t>2</w:t>
    </w:r>
    <w:r w:rsidRPr="0027375E">
      <w:rPr>
        <w:sz w:val="20"/>
        <w:szCs w:val="20"/>
      </w:rPr>
      <w:t>,</w:t>
    </w:r>
    <w:r w:rsidR="008005D6">
      <w:rPr>
        <w:sz w:val="20"/>
        <w:szCs w:val="20"/>
      </w:rPr>
      <w:t xml:space="preserve"> Semester </w:t>
    </w:r>
    <w:r w:rsidR="00637B76">
      <w:rPr>
        <w:sz w:val="20"/>
        <w:szCs w:val="20"/>
      </w:rPr>
      <w:t>One</w:t>
    </w:r>
    <w:r w:rsidR="008005D6">
      <w:rPr>
        <w:sz w:val="20"/>
        <w:szCs w:val="20"/>
      </w:rPr>
      <w:t>,</w:t>
    </w:r>
    <w:r w:rsidRPr="0027375E">
      <w:rPr>
        <w:sz w:val="20"/>
        <w:szCs w:val="20"/>
      </w:rPr>
      <w:t xml:space="preserve"> 202</w:t>
    </w:r>
    <w:r w:rsidR="00637B76">
      <w:rPr>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4388" w14:textId="77777777" w:rsidR="00A37415" w:rsidRDefault="00A37415" w:rsidP="0027375E">
      <w:r>
        <w:separator/>
      </w:r>
    </w:p>
  </w:footnote>
  <w:footnote w:type="continuationSeparator" w:id="0">
    <w:p w14:paraId="66C71476" w14:textId="77777777" w:rsidR="00A37415" w:rsidRDefault="00A37415"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0"/>
  </w:num>
  <w:num w:numId="2" w16cid:durableId="1544512206">
    <w:abstractNumId w:val="12"/>
  </w:num>
  <w:num w:numId="3" w16cid:durableId="1960917271">
    <w:abstractNumId w:val="7"/>
  </w:num>
  <w:num w:numId="4" w16cid:durableId="1152254387">
    <w:abstractNumId w:val="8"/>
  </w:num>
  <w:num w:numId="5" w16cid:durableId="118646534">
    <w:abstractNumId w:val="0"/>
  </w:num>
  <w:num w:numId="6" w16cid:durableId="1719820616">
    <w:abstractNumId w:val="6"/>
  </w:num>
  <w:num w:numId="7" w16cid:durableId="1510172482">
    <w:abstractNumId w:val="14"/>
  </w:num>
  <w:num w:numId="8" w16cid:durableId="1403140996">
    <w:abstractNumId w:val="13"/>
  </w:num>
  <w:num w:numId="9" w16cid:durableId="453134479">
    <w:abstractNumId w:val="1"/>
  </w:num>
  <w:num w:numId="10" w16cid:durableId="1587153865">
    <w:abstractNumId w:val="2"/>
  </w:num>
  <w:num w:numId="11" w16cid:durableId="1734504543">
    <w:abstractNumId w:val="11"/>
  </w:num>
  <w:num w:numId="12" w16cid:durableId="49305838">
    <w:abstractNumId w:val="4"/>
  </w:num>
  <w:num w:numId="13" w16cid:durableId="1923906757">
    <w:abstractNumId w:val="3"/>
  </w:num>
  <w:num w:numId="14" w16cid:durableId="654451543">
    <w:abstractNumId w:val="5"/>
  </w:num>
  <w:num w:numId="15" w16cid:durableId="131511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13475"/>
    <w:rsid w:val="00014CBD"/>
    <w:rsid w:val="00024428"/>
    <w:rsid w:val="00035764"/>
    <w:rsid w:val="0005050B"/>
    <w:rsid w:val="00062EF9"/>
    <w:rsid w:val="00073634"/>
    <w:rsid w:val="000945D2"/>
    <w:rsid w:val="00097330"/>
    <w:rsid w:val="000A48AC"/>
    <w:rsid w:val="000A59BC"/>
    <w:rsid w:val="000C3CDF"/>
    <w:rsid w:val="000D3725"/>
    <w:rsid w:val="000D6C1D"/>
    <w:rsid w:val="001243C7"/>
    <w:rsid w:val="0015566F"/>
    <w:rsid w:val="00167211"/>
    <w:rsid w:val="00185365"/>
    <w:rsid w:val="001930D6"/>
    <w:rsid w:val="00196941"/>
    <w:rsid w:val="001A17B5"/>
    <w:rsid w:val="001A7A0C"/>
    <w:rsid w:val="001B0AE1"/>
    <w:rsid w:val="001E3D14"/>
    <w:rsid w:val="001F16BA"/>
    <w:rsid w:val="001F629E"/>
    <w:rsid w:val="00201605"/>
    <w:rsid w:val="00220104"/>
    <w:rsid w:val="00220D11"/>
    <w:rsid w:val="0027375E"/>
    <w:rsid w:val="002768D3"/>
    <w:rsid w:val="00293C40"/>
    <w:rsid w:val="002972EA"/>
    <w:rsid w:val="002A32C1"/>
    <w:rsid w:val="002C6A54"/>
    <w:rsid w:val="002E1226"/>
    <w:rsid w:val="002E7F57"/>
    <w:rsid w:val="002F018D"/>
    <w:rsid w:val="002F341B"/>
    <w:rsid w:val="003139CA"/>
    <w:rsid w:val="00337F58"/>
    <w:rsid w:val="00344ACB"/>
    <w:rsid w:val="00350A6D"/>
    <w:rsid w:val="00350E1B"/>
    <w:rsid w:val="0035574E"/>
    <w:rsid w:val="00363319"/>
    <w:rsid w:val="0037250F"/>
    <w:rsid w:val="00382763"/>
    <w:rsid w:val="00384D6A"/>
    <w:rsid w:val="00397A93"/>
    <w:rsid w:val="003A51D3"/>
    <w:rsid w:val="003F66EF"/>
    <w:rsid w:val="00404237"/>
    <w:rsid w:val="00406E1C"/>
    <w:rsid w:val="00415200"/>
    <w:rsid w:val="00422DF9"/>
    <w:rsid w:val="00437C97"/>
    <w:rsid w:val="004676E0"/>
    <w:rsid w:val="004B0C5D"/>
    <w:rsid w:val="004B20F7"/>
    <w:rsid w:val="004B27CF"/>
    <w:rsid w:val="004F645D"/>
    <w:rsid w:val="004F6CCC"/>
    <w:rsid w:val="005137FC"/>
    <w:rsid w:val="00537618"/>
    <w:rsid w:val="00540F59"/>
    <w:rsid w:val="005442CB"/>
    <w:rsid w:val="00557DAE"/>
    <w:rsid w:val="005954D6"/>
    <w:rsid w:val="00595A35"/>
    <w:rsid w:val="005B3A35"/>
    <w:rsid w:val="005D57A5"/>
    <w:rsid w:val="005E3129"/>
    <w:rsid w:val="005E71B3"/>
    <w:rsid w:val="0060603A"/>
    <w:rsid w:val="006070BE"/>
    <w:rsid w:val="00612B8E"/>
    <w:rsid w:val="006146D9"/>
    <w:rsid w:val="00622A5D"/>
    <w:rsid w:val="00637B76"/>
    <w:rsid w:val="006741E0"/>
    <w:rsid w:val="00693380"/>
    <w:rsid w:val="006C000B"/>
    <w:rsid w:val="006C43D7"/>
    <w:rsid w:val="006D0CF3"/>
    <w:rsid w:val="006E0FFD"/>
    <w:rsid w:val="006E3996"/>
    <w:rsid w:val="00725812"/>
    <w:rsid w:val="00726125"/>
    <w:rsid w:val="0073140D"/>
    <w:rsid w:val="00737DA5"/>
    <w:rsid w:val="00742DFE"/>
    <w:rsid w:val="00745066"/>
    <w:rsid w:val="0075038E"/>
    <w:rsid w:val="00750909"/>
    <w:rsid w:val="0075701C"/>
    <w:rsid w:val="00771F2D"/>
    <w:rsid w:val="00796ADC"/>
    <w:rsid w:val="00797953"/>
    <w:rsid w:val="007A346B"/>
    <w:rsid w:val="007A669B"/>
    <w:rsid w:val="007A7778"/>
    <w:rsid w:val="007C6AB6"/>
    <w:rsid w:val="007D005A"/>
    <w:rsid w:val="007D25F0"/>
    <w:rsid w:val="007F4CCF"/>
    <w:rsid w:val="008005D6"/>
    <w:rsid w:val="008030FB"/>
    <w:rsid w:val="00813DAB"/>
    <w:rsid w:val="008508D0"/>
    <w:rsid w:val="00853589"/>
    <w:rsid w:val="00860F8B"/>
    <w:rsid w:val="00875AA8"/>
    <w:rsid w:val="00875C4E"/>
    <w:rsid w:val="008B4796"/>
    <w:rsid w:val="008D04A2"/>
    <w:rsid w:val="008D5844"/>
    <w:rsid w:val="008E3C16"/>
    <w:rsid w:val="008E7FB4"/>
    <w:rsid w:val="008F187A"/>
    <w:rsid w:val="009214BB"/>
    <w:rsid w:val="0093484E"/>
    <w:rsid w:val="00942703"/>
    <w:rsid w:val="009472C0"/>
    <w:rsid w:val="009472C7"/>
    <w:rsid w:val="0095328A"/>
    <w:rsid w:val="00976BF2"/>
    <w:rsid w:val="009B7476"/>
    <w:rsid w:val="009E0E6C"/>
    <w:rsid w:val="00A12239"/>
    <w:rsid w:val="00A22F83"/>
    <w:rsid w:val="00A241FC"/>
    <w:rsid w:val="00A27CDD"/>
    <w:rsid w:val="00A32266"/>
    <w:rsid w:val="00A37415"/>
    <w:rsid w:val="00A4556A"/>
    <w:rsid w:val="00A619F5"/>
    <w:rsid w:val="00A61D5C"/>
    <w:rsid w:val="00A9148C"/>
    <w:rsid w:val="00A91DB4"/>
    <w:rsid w:val="00A9243A"/>
    <w:rsid w:val="00AA3D7C"/>
    <w:rsid w:val="00AC7282"/>
    <w:rsid w:val="00AE1A3C"/>
    <w:rsid w:val="00B00D94"/>
    <w:rsid w:val="00B02914"/>
    <w:rsid w:val="00B02CAE"/>
    <w:rsid w:val="00B1648B"/>
    <w:rsid w:val="00B207CD"/>
    <w:rsid w:val="00B23676"/>
    <w:rsid w:val="00B421A3"/>
    <w:rsid w:val="00B47B18"/>
    <w:rsid w:val="00B8116F"/>
    <w:rsid w:val="00BA1705"/>
    <w:rsid w:val="00BB0B1D"/>
    <w:rsid w:val="00C00C42"/>
    <w:rsid w:val="00C05FDA"/>
    <w:rsid w:val="00C069F9"/>
    <w:rsid w:val="00C07527"/>
    <w:rsid w:val="00C16126"/>
    <w:rsid w:val="00C656DF"/>
    <w:rsid w:val="00C65BF4"/>
    <w:rsid w:val="00C6665C"/>
    <w:rsid w:val="00C72E4C"/>
    <w:rsid w:val="00C73D0D"/>
    <w:rsid w:val="00C740F9"/>
    <w:rsid w:val="00C76227"/>
    <w:rsid w:val="00C82597"/>
    <w:rsid w:val="00C82938"/>
    <w:rsid w:val="00C94106"/>
    <w:rsid w:val="00C942D9"/>
    <w:rsid w:val="00CA262E"/>
    <w:rsid w:val="00CB78B3"/>
    <w:rsid w:val="00CC70F4"/>
    <w:rsid w:val="00D01620"/>
    <w:rsid w:val="00D14A07"/>
    <w:rsid w:val="00D20D92"/>
    <w:rsid w:val="00D2653E"/>
    <w:rsid w:val="00D30167"/>
    <w:rsid w:val="00D63E5B"/>
    <w:rsid w:val="00DA2F37"/>
    <w:rsid w:val="00DB15D7"/>
    <w:rsid w:val="00DC0261"/>
    <w:rsid w:val="00DC5EDE"/>
    <w:rsid w:val="00DE262C"/>
    <w:rsid w:val="00DE43E8"/>
    <w:rsid w:val="00DF5106"/>
    <w:rsid w:val="00E6595C"/>
    <w:rsid w:val="00E820C1"/>
    <w:rsid w:val="00EB30E0"/>
    <w:rsid w:val="00EB4932"/>
    <w:rsid w:val="00EC2E57"/>
    <w:rsid w:val="00ED27DC"/>
    <w:rsid w:val="00ED64C2"/>
    <w:rsid w:val="00EF48E0"/>
    <w:rsid w:val="00F23406"/>
    <w:rsid w:val="00F24AF3"/>
    <w:rsid w:val="00F34947"/>
    <w:rsid w:val="00F941E5"/>
    <w:rsid w:val="00FA1613"/>
    <w:rsid w:val="00FA43E8"/>
    <w:rsid w:val="00FD03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CE2F"/>
  <w15:chartTrackingRefBased/>
  <w15:docId w15:val="{23045EB0-5909-584D-9635-15BC8C12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454913893">
      <w:bodyDiv w:val="1"/>
      <w:marLeft w:val="0"/>
      <w:marRight w:val="0"/>
      <w:marTop w:val="0"/>
      <w:marBottom w:val="0"/>
      <w:divBdr>
        <w:top w:val="none" w:sz="0" w:space="0" w:color="auto"/>
        <w:left w:val="none" w:sz="0" w:space="0" w:color="auto"/>
        <w:bottom w:val="none" w:sz="0" w:space="0" w:color="auto"/>
        <w:right w:val="none" w:sz="0" w:space="0" w:color="auto"/>
      </w:divBdr>
      <w:divsChild>
        <w:div w:id="2046099790">
          <w:marLeft w:val="0"/>
          <w:marRight w:val="0"/>
          <w:marTop w:val="0"/>
          <w:marBottom w:val="0"/>
          <w:divBdr>
            <w:top w:val="none" w:sz="0" w:space="0" w:color="auto"/>
            <w:left w:val="none" w:sz="0" w:space="0" w:color="auto"/>
            <w:bottom w:val="none" w:sz="0" w:space="0" w:color="auto"/>
            <w:right w:val="none" w:sz="0" w:space="0" w:color="auto"/>
          </w:divBdr>
          <w:divsChild>
            <w:div w:id="929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029">
      <w:bodyDiv w:val="1"/>
      <w:marLeft w:val="0"/>
      <w:marRight w:val="0"/>
      <w:marTop w:val="0"/>
      <w:marBottom w:val="0"/>
      <w:divBdr>
        <w:top w:val="none" w:sz="0" w:space="0" w:color="auto"/>
        <w:left w:val="none" w:sz="0" w:space="0" w:color="auto"/>
        <w:bottom w:val="none" w:sz="0" w:space="0" w:color="auto"/>
        <w:right w:val="none" w:sz="0" w:space="0" w:color="auto"/>
      </w:divBdr>
      <w:divsChild>
        <w:div w:id="1486698214">
          <w:marLeft w:val="0"/>
          <w:marRight w:val="0"/>
          <w:marTop w:val="0"/>
          <w:marBottom w:val="0"/>
          <w:divBdr>
            <w:top w:val="none" w:sz="0" w:space="0" w:color="auto"/>
            <w:left w:val="none" w:sz="0" w:space="0" w:color="auto"/>
            <w:bottom w:val="none" w:sz="0" w:space="0" w:color="auto"/>
            <w:right w:val="none" w:sz="0" w:space="0" w:color="auto"/>
          </w:divBdr>
          <w:divsChild>
            <w:div w:id="354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0442">
      <w:bodyDiv w:val="1"/>
      <w:marLeft w:val="0"/>
      <w:marRight w:val="0"/>
      <w:marTop w:val="0"/>
      <w:marBottom w:val="0"/>
      <w:divBdr>
        <w:top w:val="none" w:sz="0" w:space="0" w:color="auto"/>
        <w:left w:val="none" w:sz="0" w:space="0" w:color="auto"/>
        <w:bottom w:val="none" w:sz="0" w:space="0" w:color="auto"/>
        <w:right w:val="none" w:sz="0" w:space="0" w:color="auto"/>
      </w:divBdr>
      <w:divsChild>
        <w:div w:id="416945795">
          <w:marLeft w:val="0"/>
          <w:marRight w:val="0"/>
          <w:marTop w:val="0"/>
          <w:marBottom w:val="0"/>
          <w:divBdr>
            <w:top w:val="none" w:sz="0" w:space="0" w:color="auto"/>
            <w:left w:val="none" w:sz="0" w:space="0" w:color="auto"/>
            <w:bottom w:val="none" w:sz="0" w:space="0" w:color="auto"/>
            <w:right w:val="none" w:sz="0" w:space="0" w:color="auto"/>
          </w:divBdr>
          <w:divsChild>
            <w:div w:id="1487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2</cp:revision>
  <cp:lastPrinted>2022-08-22T19:50:00Z</cp:lastPrinted>
  <dcterms:created xsi:type="dcterms:W3CDTF">2023-02-07T23:07:00Z</dcterms:created>
  <dcterms:modified xsi:type="dcterms:W3CDTF">2023-02-07T23:07:00Z</dcterms:modified>
</cp:coreProperties>
</file>