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85862" w14:textId="6ABDDBA5" w:rsidR="00CA6AAE" w:rsidRDefault="001C03CC">
      <w:r>
        <w:t>Resume for Logan Dal</w:t>
      </w:r>
      <w:r w:rsidR="00184651">
        <w:t>y</w:t>
      </w:r>
    </w:p>
    <w:sectPr w:rsidR="00CA6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79"/>
    <w:rsid w:val="0014091E"/>
    <w:rsid w:val="00184651"/>
    <w:rsid w:val="001C03CC"/>
    <w:rsid w:val="00550F79"/>
    <w:rsid w:val="00BB049C"/>
    <w:rsid w:val="00CA6AAE"/>
    <w:rsid w:val="00CC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92EA"/>
  <w15:chartTrackingRefBased/>
  <w15:docId w15:val="{A883C457-D1F3-4593-9333-0ED1C791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F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Daly</dc:creator>
  <cp:keywords/>
  <dc:description/>
  <cp:lastModifiedBy>Logan Daly</cp:lastModifiedBy>
  <cp:revision>3</cp:revision>
  <cp:lastPrinted>2025-02-27T01:52:00Z</cp:lastPrinted>
  <dcterms:created xsi:type="dcterms:W3CDTF">2025-02-27T01:53:00Z</dcterms:created>
  <dcterms:modified xsi:type="dcterms:W3CDTF">2025-02-27T01:53:00Z</dcterms:modified>
</cp:coreProperties>
</file>