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15BC" w14:textId="3006784B" w:rsidR="00540EAB" w:rsidRDefault="00194B1A">
      <w:r>
        <w:t>Logan Farwick</w:t>
      </w:r>
    </w:p>
    <w:p w14:paraId="0341995C" w14:textId="45711D41" w:rsidR="00194B1A" w:rsidRDefault="00194B1A">
      <w:r>
        <w:t>IT30</w:t>
      </w:r>
      <w:r w:rsidR="003F640C">
        <w:t>45</w:t>
      </w:r>
      <w:r>
        <w:t>C</w:t>
      </w:r>
    </w:p>
    <w:p w14:paraId="4578768A" w14:textId="0740D3BE" w:rsidR="00194B1A" w:rsidRDefault="00194B1A">
      <w:r>
        <w:t>Prof. Nicholson</w:t>
      </w:r>
    </w:p>
    <w:p w14:paraId="5D07C8A2" w14:textId="204A371B" w:rsidR="00194B1A" w:rsidRDefault="00B009E4">
      <w:r>
        <w:t>30</w:t>
      </w:r>
      <w:r w:rsidR="00194B1A">
        <w:t xml:space="preserve"> </w:t>
      </w:r>
      <w:r w:rsidR="006E2D36">
        <w:t>November</w:t>
      </w:r>
      <w:r w:rsidR="00194B1A">
        <w:t xml:space="preserve"> 2021</w:t>
      </w:r>
    </w:p>
    <w:p w14:paraId="5EE11ACB" w14:textId="19EE5AD7" w:rsidR="000866DA" w:rsidRPr="004A1FCF" w:rsidRDefault="005A4722" w:rsidP="004A1FCF">
      <w:pPr>
        <w:jc w:val="center"/>
        <w:rPr>
          <w:noProof/>
        </w:rPr>
      </w:pPr>
      <w:r>
        <w:rPr>
          <w:noProof/>
        </w:rPr>
        <w:t xml:space="preserve">Assignment </w:t>
      </w:r>
      <w:r w:rsidR="00BD2A47">
        <w:rPr>
          <w:noProof/>
        </w:rPr>
        <w:t>1</w:t>
      </w:r>
      <w:r w:rsidR="003F640C">
        <w:rPr>
          <w:noProof/>
        </w:rPr>
        <w:t>3 Lab Report</w:t>
      </w:r>
    </w:p>
    <w:p w14:paraId="169859D5" w14:textId="44BEFDDB" w:rsidR="0077059F" w:rsidRDefault="00A867A8" w:rsidP="007807C5">
      <w:r>
        <w:tab/>
        <w:t>This program is as stated, it works without any modification from me or anyone else. It currently runs almost twice as fast in parallel, as is shown in the screenshot below:</w:t>
      </w:r>
    </w:p>
    <w:p w14:paraId="6E1D990A" w14:textId="686A5BB2" w:rsidR="00A867A8" w:rsidRDefault="00A867A8" w:rsidP="007807C5">
      <w:r>
        <w:rPr>
          <w:noProof/>
        </w:rPr>
        <w:drawing>
          <wp:inline distT="0" distB="0" distL="0" distR="0" wp14:anchorId="0D98F9B2" wp14:editId="42B9AE8E">
            <wp:extent cx="5943600" cy="3271520"/>
            <wp:effectExtent l="0" t="0" r="0" b="508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5943600" cy="3271520"/>
                    </a:xfrm>
                    <a:prstGeom prst="rect">
                      <a:avLst/>
                    </a:prstGeom>
                  </pic:spPr>
                </pic:pic>
              </a:graphicData>
            </a:graphic>
          </wp:inline>
        </w:drawing>
      </w:r>
    </w:p>
    <w:p w14:paraId="534C9AE6" w14:textId="1B848ED8" w:rsidR="00A867A8" w:rsidRDefault="00A867A8" w:rsidP="007807C5">
      <w:r>
        <w:t xml:space="preserve">For this assignment, while the program works, the assignment is to modify </w:t>
      </w:r>
      <w:r w:rsidR="000F743F">
        <w:t>the parallel end of things, and to change the way it works. Currently, it runs on three threads, and the assignment is to up that to four threads. To do so, you must edit a couple lines of code, and add a few more.</w:t>
      </w:r>
    </w:p>
    <w:p w14:paraId="4768AF23" w14:textId="50B32971" w:rsidR="000F743F" w:rsidRDefault="000F743F" w:rsidP="007807C5">
      <w:r>
        <w:t>For starters, I modified the ‘</w:t>
      </w:r>
      <w:proofErr w:type="spellStart"/>
      <w:r>
        <w:t>widthOneThird</w:t>
      </w:r>
      <w:proofErr w:type="spellEnd"/>
      <w:r>
        <w:t>’ variable, renamed it to ‘</w:t>
      </w:r>
      <w:proofErr w:type="spellStart"/>
      <w:r>
        <w:t>widthOneFourth</w:t>
      </w:r>
      <w:proofErr w:type="spellEnd"/>
      <w:r>
        <w:t>’ and then changed the way it is calculated to divide the width by 4 instead of 3, all on line 60. We then repeat these steps but with the ‘</w:t>
      </w:r>
      <w:proofErr w:type="spellStart"/>
      <w:r>
        <w:t>heightOneThird</w:t>
      </w:r>
      <w:proofErr w:type="spellEnd"/>
      <w:r>
        <w:t>’ variable on line 61 and make it ‘</w:t>
      </w:r>
      <w:proofErr w:type="spellStart"/>
      <w:r>
        <w:t>heightOneFourth</w:t>
      </w:r>
      <w:proofErr w:type="spellEnd"/>
      <w:r>
        <w:t>’.</w:t>
      </w:r>
    </w:p>
    <w:p w14:paraId="28394A45" w14:textId="3489A3F0" w:rsidR="000F743F" w:rsidRDefault="00032442" w:rsidP="007807C5">
      <w:pPr>
        <w:rPr>
          <w:noProof/>
        </w:rPr>
      </w:pPr>
      <w:r>
        <w:rPr>
          <w:noProof/>
        </w:rPr>
        <w:lastRenderedPageBreak/>
        <w:drawing>
          <wp:inline distT="0" distB="0" distL="0" distR="0" wp14:anchorId="6FDB7490" wp14:editId="3933A02B">
            <wp:extent cx="5943600" cy="69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2785"/>
                    </a:xfrm>
                    <a:prstGeom prst="rect">
                      <a:avLst/>
                    </a:prstGeom>
                  </pic:spPr>
                </pic:pic>
              </a:graphicData>
            </a:graphic>
          </wp:inline>
        </w:drawing>
      </w:r>
    </w:p>
    <w:p w14:paraId="1F62FA3E" w14:textId="0EB50CF5" w:rsidR="00032442" w:rsidRDefault="00032442" w:rsidP="007807C5">
      <w:r>
        <w:rPr>
          <w:noProof/>
        </w:rPr>
        <w:t xml:space="preserve">Next, you must add another rectangle and bitmap. To do so, mimick the previous ones made, and add them a line below. Also, you must edit the ones made before to match the new variable names. </w:t>
      </w:r>
    </w:p>
    <w:p w14:paraId="18EE9D85" w14:textId="16C6A26E" w:rsidR="000F743F" w:rsidRDefault="00032442" w:rsidP="007807C5">
      <w:r>
        <w:rPr>
          <w:noProof/>
        </w:rPr>
        <w:drawing>
          <wp:inline distT="0" distB="0" distL="0" distR="0" wp14:anchorId="0343F283" wp14:editId="4105CE42">
            <wp:extent cx="5943600" cy="1458595"/>
            <wp:effectExtent l="0" t="0" r="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1458595"/>
                    </a:xfrm>
                    <a:prstGeom prst="rect">
                      <a:avLst/>
                    </a:prstGeom>
                  </pic:spPr>
                </pic:pic>
              </a:graphicData>
            </a:graphic>
          </wp:inline>
        </w:drawing>
      </w:r>
    </w:p>
    <w:p w14:paraId="5D521161" w14:textId="139D0D79" w:rsidR="00032442" w:rsidRDefault="00157F36" w:rsidP="007807C5">
      <w:r>
        <w:t xml:space="preserve">Next, we must add another Action, so you must duplicate one of the three that are on lines 76-121. You must also change the bitmap being used to ‘bitmap04’. </w:t>
      </w:r>
    </w:p>
    <w:p w14:paraId="0B1A9D46" w14:textId="5FB86EFC" w:rsidR="00157F36" w:rsidRDefault="00157F36" w:rsidP="007807C5">
      <w:r>
        <w:rPr>
          <w:noProof/>
        </w:rPr>
        <w:drawing>
          <wp:inline distT="0" distB="0" distL="0" distR="0" wp14:anchorId="2B63E4BA" wp14:editId="14E819A8">
            <wp:extent cx="5943600" cy="1824990"/>
            <wp:effectExtent l="0" t="0" r="0" b="381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a:blip r:embed="rId10"/>
                    <a:stretch>
                      <a:fillRect/>
                    </a:stretch>
                  </pic:blipFill>
                  <pic:spPr>
                    <a:xfrm>
                      <a:off x="0" y="0"/>
                      <a:ext cx="5943600" cy="1824990"/>
                    </a:xfrm>
                    <a:prstGeom prst="rect">
                      <a:avLst/>
                    </a:prstGeom>
                  </pic:spPr>
                </pic:pic>
              </a:graphicData>
            </a:graphic>
          </wp:inline>
        </w:drawing>
      </w:r>
    </w:p>
    <w:p w14:paraId="41869196" w14:textId="286F3B8F" w:rsidR="00157F36" w:rsidRDefault="00B70E77" w:rsidP="007807C5">
      <w:r>
        <w:t>We then must add another Rectangle, ‘targetRectangle04’, off the basis of the first three above it. Also, you must modify the first three above it and the ‘</w:t>
      </w:r>
      <w:proofErr w:type="spellStart"/>
      <w:r>
        <w:t>sourceRectangle</w:t>
      </w:r>
      <w:proofErr w:type="spellEnd"/>
      <w:r>
        <w:t>’ on lines 140-143 to fit the new terminologies.</w:t>
      </w:r>
      <w:r w:rsidR="00BA02D0">
        <w:t xml:space="preserve"> After doing so, you must also add another ‘</w:t>
      </w:r>
      <w:proofErr w:type="spellStart"/>
      <w:r w:rsidR="00BA02D0">
        <w:t>CopyRegionIntoImage</w:t>
      </w:r>
      <w:proofErr w:type="spellEnd"/>
      <w:r w:rsidR="00BA02D0">
        <w:t xml:space="preserve">()’ with the modifications being ‘bitmap04’ and ‘targetRectangle04’. </w:t>
      </w:r>
    </w:p>
    <w:p w14:paraId="4E4CB54B" w14:textId="4B301B88" w:rsidR="00BA02D0" w:rsidRDefault="00BA02D0" w:rsidP="007807C5">
      <w:r>
        <w:rPr>
          <w:noProof/>
        </w:rPr>
        <w:lastRenderedPageBreak/>
        <w:drawing>
          <wp:inline distT="0" distB="0" distL="0" distR="0" wp14:anchorId="68931FD2" wp14:editId="11783258">
            <wp:extent cx="5943600" cy="12172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1217295"/>
                    </a:xfrm>
                    <a:prstGeom prst="rect">
                      <a:avLst/>
                    </a:prstGeom>
                  </pic:spPr>
                </pic:pic>
              </a:graphicData>
            </a:graphic>
          </wp:inline>
        </w:drawing>
      </w:r>
    </w:p>
    <w:p w14:paraId="0F9D07C7" w14:textId="05743B15" w:rsidR="00BA02D0" w:rsidRDefault="00567C43" w:rsidP="007807C5">
      <w:r>
        <w:t>Finally, we must save ‘bitmap04’:</w:t>
      </w:r>
    </w:p>
    <w:p w14:paraId="570B433C" w14:textId="4B775F41" w:rsidR="00567C43" w:rsidRDefault="003E4EE9" w:rsidP="007807C5">
      <w:r>
        <w:rPr>
          <w:noProof/>
        </w:rPr>
        <w:drawing>
          <wp:inline distT="0" distB="0" distL="0" distR="0" wp14:anchorId="70036EC8" wp14:editId="1C5D89AC">
            <wp:extent cx="5943600" cy="9194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919480"/>
                    </a:xfrm>
                    <a:prstGeom prst="rect">
                      <a:avLst/>
                    </a:prstGeom>
                  </pic:spPr>
                </pic:pic>
              </a:graphicData>
            </a:graphic>
          </wp:inline>
        </w:drawing>
      </w:r>
    </w:p>
    <w:p w14:paraId="3D8E1D4D" w14:textId="09E5F094" w:rsidR="003E4EE9" w:rsidRDefault="003E4EE9" w:rsidP="007807C5">
      <w:r>
        <w:t xml:space="preserve">Now the code has been fully modified, and we can show the difference in the </w:t>
      </w:r>
      <w:r w:rsidR="00FD3A0E">
        <w:t xml:space="preserve">speed of the program. </w:t>
      </w:r>
      <w:r w:rsidR="00FD3A0E">
        <w:rPr>
          <w:noProof/>
        </w:rPr>
        <w:drawing>
          <wp:inline distT="0" distB="0" distL="0" distR="0" wp14:anchorId="5F138F26" wp14:editId="2E40E034">
            <wp:extent cx="5943600" cy="329755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3"/>
                    <a:stretch>
                      <a:fillRect/>
                    </a:stretch>
                  </pic:blipFill>
                  <pic:spPr>
                    <a:xfrm>
                      <a:off x="0" y="0"/>
                      <a:ext cx="5943600" cy="3297555"/>
                    </a:xfrm>
                    <a:prstGeom prst="rect">
                      <a:avLst/>
                    </a:prstGeom>
                  </pic:spPr>
                </pic:pic>
              </a:graphicData>
            </a:graphic>
          </wp:inline>
        </w:drawing>
      </w:r>
    </w:p>
    <w:p w14:paraId="554B0E65" w14:textId="343F690B" w:rsidR="00FD3A0E" w:rsidRDefault="00FD3A0E" w:rsidP="007807C5">
      <w:r>
        <w:t xml:space="preserve">We have cut off around 200 </w:t>
      </w:r>
      <w:proofErr w:type="gramStart"/>
      <w:r>
        <w:t>milliseconds, and</w:t>
      </w:r>
      <w:proofErr w:type="gramEnd"/>
      <w:r>
        <w:t xml:space="preserve"> have been able to do so by increasing the efficiency of the program by adding a 4</w:t>
      </w:r>
      <w:r w:rsidRPr="00FD3A0E">
        <w:rPr>
          <w:vertAlign w:val="superscript"/>
        </w:rPr>
        <w:t>th</w:t>
      </w:r>
      <w:r>
        <w:t xml:space="preserve"> thread. Doing so, has made it so the same amount of </w:t>
      </w:r>
      <w:r>
        <w:lastRenderedPageBreak/>
        <w:t xml:space="preserve">work is being done, but by splitting it up even more so, we are reducing the time needed for each section of the threading in total. </w:t>
      </w:r>
    </w:p>
    <w:p w14:paraId="30E02D6A" w14:textId="5E160085" w:rsidR="00D770AF" w:rsidRDefault="00D770AF" w:rsidP="007807C5">
      <w:r>
        <w:t>Also, we can see the changes made to the image,</w:t>
      </w:r>
    </w:p>
    <w:p w14:paraId="0D1EDD97" w14:textId="030F4F4C" w:rsidR="00D770AF" w:rsidRDefault="00D770AF" w:rsidP="007807C5">
      <w:r>
        <w:t>Original:</w:t>
      </w:r>
    </w:p>
    <w:p w14:paraId="7D61BA92" w14:textId="27384790" w:rsidR="00D770AF" w:rsidRDefault="00C1248B" w:rsidP="007807C5">
      <w:r>
        <w:rPr>
          <w:noProof/>
        </w:rPr>
        <w:drawing>
          <wp:inline distT="0" distB="0" distL="0" distR="0" wp14:anchorId="26330566" wp14:editId="357A1304">
            <wp:extent cx="5943600" cy="5817235"/>
            <wp:effectExtent l="0" t="0" r="0" b="0"/>
            <wp:docPr id="9" name="Picture 9" descr="A picture containing floor, cat,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cat, indoor, sitt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17235"/>
                    </a:xfrm>
                    <a:prstGeom prst="rect">
                      <a:avLst/>
                    </a:prstGeom>
                    <a:noFill/>
                    <a:ln>
                      <a:noFill/>
                    </a:ln>
                  </pic:spPr>
                </pic:pic>
              </a:graphicData>
            </a:graphic>
          </wp:inline>
        </w:drawing>
      </w:r>
    </w:p>
    <w:p w14:paraId="591BE179" w14:textId="77777777" w:rsidR="00D13A1F" w:rsidRDefault="00D13A1F">
      <w:r>
        <w:br w:type="page"/>
      </w:r>
    </w:p>
    <w:p w14:paraId="351E2140" w14:textId="0548E8E9" w:rsidR="00C1248B" w:rsidRDefault="00C1248B" w:rsidP="007807C5">
      <w:r>
        <w:lastRenderedPageBreak/>
        <w:t>New:</w:t>
      </w:r>
    </w:p>
    <w:p w14:paraId="12124473" w14:textId="0C23CF9F" w:rsidR="00C1248B" w:rsidRDefault="00C1248B" w:rsidP="007807C5">
      <w:r>
        <w:rPr>
          <w:noProof/>
        </w:rPr>
        <w:drawing>
          <wp:inline distT="0" distB="0" distL="0" distR="0" wp14:anchorId="58FB984B" wp14:editId="063A783F">
            <wp:extent cx="5943600" cy="5817235"/>
            <wp:effectExtent l="0" t="0" r="0" b="0"/>
            <wp:docPr id="10" name="Picture 10"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loor,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17235"/>
                    </a:xfrm>
                    <a:prstGeom prst="rect">
                      <a:avLst/>
                    </a:prstGeom>
                    <a:noFill/>
                    <a:ln>
                      <a:noFill/>
                    </a:ln>
                  </pic:spPr>
                </pic:pic>
              </a:graphicData>
            </a:graphic>
          </wp:inline>
        </w:drawing>
      </w:r>
    </w:p>
    <w:p w14:paraId="041702D7" w14:textId="77777777" w:rsidR="00C1248B" w:rsidRDefault="00C1248B">
      <w:r>
        <w:br w:type="page"/>
      </w:r>
    </w:p>
    <w:p w14:paraId="54E0CC38" w14:textId="6F1141D2" w:rsidR="00C1248B" w:rsidRDefault="00C1248B" w:rsidP="007807C5">
      <w:r>
        <w:lastRenderedPageBreak/>
        <w:t>And here are the slices of the above image to showcase the threads</w:t>
      </w:r>
    </w:p>
    <w:p w14:paraId="00E6764C" w14:textId="34573EFA" w:rsidR="00C1248B" w:rsidRPr="0077059F" w:rsidRDefault="00C1248B" w:rsidP="007807C5">
      <w:r>
        <w:rPr>
          <w:noProof/>
        </w:rPr>
        <w:drawing>
          <wp:inline distT="0" distB="0" distL="0" distR="0" wp14:anchorId="1D493455" wp14:editId="46DAA41A">
            <wp:extent cx="5943600" cy="1451610"/>
            <wp:effectExtent l="0" t="0" r="0" b="0"/>
            <wp:docPr id="11" name="Picture 11" descr="A picture containing monit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monitor, shelf&#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1610"/>
                    </a:xfrm>
                    <a:prstGeom prst="rect">
                      <a:avLst/>
                    </a:prstGeom>
                    <a:noFill/>
                    <a:ln>
                      <a:noFill/>
                    </a:ln>
                  </pic:spPr>
                </pic:pic>
              </a:graphicData>
            </a:graphic>
          </wp:inline>
        </w:drawing>
      </w:r>
      <w:r>
        <w:rPr>
          <w:noProof/>
        </w:rPr>
        <w:drawing>
          <wp:inline distT="0" distB="0" distL="0" distR="0" wp14:anchorId="522B7C48" wp14:editId="2D54E063">
            <wp:extent cx="5943600" cy="1451610"/>
            <wp:effectExtent l="0" t="0" r="0" b="0"/>
            <wp:docPr id="12" name="Picture 12" descr="A black cat look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cat looking at the camera&#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51610"/>
                    </a:xfrm>
                    <a:prstGeom prst="rect">
                      <a:avLst/>
                    </a:prstGeom>
                    <a:noFill/>
                    <a:ln>
                      <a:noFill/>
                    </a:ln>
                  </pic:spPr>
                </pic:pic>
              </a:graphicData>
            </a:graphic>
          </wp:inline>
        </w:drawing>
      </w:r>
      <w:r>
        <w:rPr>
          <w:noProof/>
        </w:rPr>
        <w:drawing>
          <wp:inline distT="0" distB="0" distL="0" distR="0" wp14:anchorId="1911FD75" wp14:editId="53A9D1B4">
            <wp:extent cx="5943600" cy="145161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51610"/>
                    </a:xfrm>
                    <a:prstGeom prst="rect">
                      <a:avLst/>
                    </a:prstGeom>
                    <a:noFill/>
                    <a:ln>
                      <a:noFill/>
                    </a:ln>
                  </pic:spPr>
                </pic:pic>
              </a:graphicData>
            </a:graphic>
          </wp:inline>
        </w:drawing>
      </w:r>
      <w:r>
        <w:rPr>
          <w:noProof/>
        </w:rPr>
        <w:drawing>
          <wp:inline distT="0" distB="0" distL="0" distR="0" wp14:anchorId="7E28228E" wp14:editId="13884D7C">
            <wp:extent cx="5943600" cy="1451610"/>
            <wp:effectExtent l="0" t="0" r="0" b="0"/>
            <wp:docPr id="14" name="Picture 14" descr="A picture containing water, mammal,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ter, mammal, be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51610"/>
                    </a:xfrm>
                    <a:prstGeom prst="rect">
                      <a:avLst/>
                    </a:prstGeom>
                    <a:noFill/>
                    <a:ln>
                      <a:noFill/>
                    </a:ln>
                  </pic:spPr>
                </pic:pic>
              </a:graphicData>
            </a:graphic>
          </wp:inline>
        </w:drawing>
      </w:r>
    </w:p>
    <w:sectPr w:rsidR="00C1248B" w:rsidRPr="0077059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F5AC0" w14:textId="77777777" w:rsidR="00825A26" w:rsidRDefault="00825A26" w:rsidP="00194B1A">
      <w:pPr>
        <w:spacing w:line="240" w:lineRule="auto"/>
      </w:pPr>
      <w:r>
        <w:separator/>
      </w:r>
    </w:p>
  </w:endnote>
  <w:endnote w:type="continuationSeparator" w:id="0">
    <w:p w14:paraId="2931C061" w14:textId="77777777" w:rsidR="00825A26" w:rsidRDefault="00825A26" w:rsidP="00194B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A5E20" w14:textId="77777777" w:rsidR="00825A26" w:rsidRDefault="00825A26" w:rsidP="00194B1A">
      <w:pPr>
        <w:spacing w:line="240" w:lineRule="auto"/>
      </w:pPr>
      <w:r>
        <w:separator/>
      </w:r>
    </w:p>
  </w:footnote>
  <w:footnote w:type="continuationSeparator" w:id="0">
    <w:p w14:paraId="04861A27" w14:textId="77777777" w:rsidR="00825A26" w:rsidRDefault="00825A26" w:rsidP="00194B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E969F" w14:textId="3D02E7DF" w:rsidR="00194B1A" w:rsidRDefault="00194B1A">
    <w:pPr>
      <w:pStyle w:val="Header"/>
      <w:jc w:val="right"/>
    </w:pPr>
    <w:r>
      <w:t xml:space="preserve">Farwick </w:t>
    </w:r>
    <w:sdt>
      <w:sdtPr>
        <w:id w:val="-48208248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F0616D" w14:textId="77777777" w:rsidR="00194B1A" w:rsidRDefault="00194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964"/>
    <w:multiLevelType w:val="hybridMultilevel"/>
    <w:tmpl w:val="DC64A182"/>
    <w:lvl w:ilvl="0" w:tplc="C086880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7C6C98"/>
    <w:multiLevelType w:val="hybridMultilevel"/>
    <w:tmpl w:val="388EF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455A7"/>
    <w:multiLevelType w:val="hybridMultilevel"/>
    <w:tmpl w:val="ABB6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D04DD"/>
    <w:multiLevelType w:val="hybridMultilevel"/>
    <w:tmpl w:val="69068650"/>
    <w:lvl w:ilvl="0" w:tplc="D408C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DF3B21"/>
    <w:multiLevelType w:val="hybridMultilevel"/>
    <w:tmpl w:val="5D421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C19A4"/>
    <w:multiLevelType w:val="hybridMultilevel"/>
    <w:tmpl w:val="69266B98"/>
    <w:lvl w:ilvl="0" w:tplc="894CC74C">
      <w:start w:val="1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3965DF"/>
    <w:multiLevelType w:val="hybridMultilevel"/>
    <w:tmpl w:val="9FA6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830B8"/>
    <w:multiLevelType w:val="hybridMultilevel"/>
    <w:tmpl w:val="C65C3E3A"/>
    <w:lvl w:ilvl="0" w:tplc="C82CF990">
      <w:start w:val="1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376404"/>
    <w:multiLevelType w:val="hybridMultilevel"/>
    <w:tmpl w:val="BD5AA5DA"/>
    <w:lvl w:ilvl="0" w:tplc="79205712">
      <w:start w:val="2"/>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8D3431"/>
    <w:multiLevelType w:val="hybridMultilevel"/>
    <w:tmpl w:val="E73202A2"/>
    <w:lvl w:ilvl="0" w:tplc="09B6CE54">
      <w:start w:val="18"/>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588D608D"/>
    <w:multiLevelType w:val="hybridMultilevel"/>
    <w:tmpl w:val="AFE69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7367CE"/>
    <w:multiLevelType w:val="hybridMultilevel"/>
    <w:tmpl w:val="E82A48D8"/>
    <w:lvl w:ilvl="0" w:tplc="EC90FEFE">
      <w:start w:val="18"/>
      <w:numFmt w:val="bullet"/>
      <w:lvlText w:val=""/>
      <w:lvlJc w:val="left"/>
      <w:pPr>
        <w:ind w:left="1080" w:hanging="360"/>
      </w:pPr>
      <w:rPr>
        <w:rFonts w:ascii="Wingdings" w:eastAsiaTheme="minorHAnsi" w:hAnsi="Wingdings" w:cstheme="minorBid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8"/>
  </w:num>
  <w:num w:numId="4">
    <w:abstractNumId w:val="6"/>
  </w:num>
  <w:num w:numId="5">
    <w:abstractNumId w:val="3"/>
  </w:num>
  <w:num w:numId="6">
    <w:abstractNumId w:val="1"/>
  </w:num>
  <w:num w:numId="7">
    <w:abstractNumId w:val="4"/>
  </w:num>
  <w:num w:numId="8">
    <w:abstractNumId w:val="2"/>
  </w:num>
  <w:num w:numId="9">
    <w:abstractNumId w:val="11"/>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B1A"/>
    <w:rsid w:val="00011B6A"/>
    <w:rsid w:val="00032442"/>
    <w:rsid w:val="000367F7"/>
    <w:rsid w:val="00045B0C"/>
    <w:rsid w:val="00051E13"/>
    <w:rsid w:val="00065F50"/>
    <w:rsid w:val="000866DA"/>
    <w:rsid w:val="000C56DF"/>
    <w:rsid w:val="000D2E93"/>
    <w:rsid w:val="000F743F"/>
    <w:rsid w:val="001039F4"/>
    <w:rsid w:val="0011154C"/>
    <w:rsid w:val="001277E5"/>
    <w:rsid w:val="00157F36"/>
    <w:rsid w:val="00194B1A"/>
    <w:rsid w:val="00211CF6"/>
    <w:rsid w:val="00223483"/>
    <w:rsid w:val="002852AC"/>
    <w:rsid w:val="002D218C"/>
    <w:rsid w:val="002E7E54"/>
    <w:rsid w:val="002F779F"/>
    <w:rsid w:val="003841D6"/>
    <w:rsid w:val="003870FB"/>
    <w:rsid w:val="003D36D6"/>
    <w:rsid w:val="003E4EE9"/>
    <w:rsid w:val="003F4891"/>
    <w:rsid w:val="003F640C"/>
    <w:rsid w:val="003F7394"/>
    <w:rsid w:val="00450278"/>
    <w:rsid w:val="00462F08"/>
    <w:rsid w:val="004657BC"/>
    <w:rsid w:val="004A1FCF"/>
    <w:rsid w:val="004B0138"/>
    <w:rsid w:val="004C1AF5"/>
    <w:rsid w:val="004D7D16"/>
    <w:rsid w:val="00540EAB"/>
    <w:rsid w:val="00567C43"/>
    <w:rsid w:val="0058518D"/>
    <w:rsid w:val="005A07A3"/>
    <w:rsid w:val="005A4722"/>
    <w:rsid w:val="005A582B"/>
    <w:rsid w:val="005C5622"/>
    <w:rsid w:val="005D6165"/>
    <w:rsid w:val="005D682E"/>
    <w:rsid w:val="005F1595"/>
    <w:rsid w:val="00640A39"/>
    <w:rsid w:val="00654B33"/>
    <w:rsid w:val="006A04D3"/>
    <w:rsid w:val="006B070A"/>
    <w:rsid w:val="006D4E0E"/>
    <w:rsid w:val="006E2D36"/>
    <w:rsid w:val="006F1EF2"/>
    <w:rsid w:val="00735E59"/>
    <w:rsid w:val="0077059F"/>
    <w:rsid w:val="007807C5"/>
    <w:rsid w:val="00791FB1"/>
    <w:rsid w:val="007B74BF"/>
    <w:rsid w:val="0081737B"/>
    <w:rsid w:val="00825A26"/>
    <w:rsid w:val="009336D7"/>
    <w:rsid w:val="00944935"/>
    <w:rsid w:val="00957839"/>
    <w:rsid w:val="009C4D78"/>
    <w:rsid w:val="009E6BC5"/>
    <w:rsid w:val="00A1578A"/>
    <w:rsid w:val="00A328CB"/>
    <w:rsid w:val="00A35C9A"/>
    <w:rsid w:val="00A4179D"/>
    <w:rsid w:val="00A53BB0"/>
    <w:rsid w:val="00A80DAB"/>
    <w:rsid w:val="00A830C3"/>
    <w:rsid w:val="00A867A8"/>
    <w:rsid w:val="00A913EF"/>
    <w:rsid w:val="00AB379F"/>
    <w:rsid w:val="00B009E4"/>
    <w:rsid w:val="00B14208"/>
    <w:rsid w:val="00B14963"/>
    <w:rsid w:val="00B31F4E"/>
    <w:rsid w:val="00B42CA4"/>
    <w:rsid w:val="00B70E77"/>
    <w:rsid w:val="00BA02D0"/>
    <w:rsid w:val="00BD2A47"/>
    <w:rsid w:val="00BE769D"/>
    <w:rsid w:val="00BE7760"/>
    <w:rsid w:val="00C1248B"/>
    <w:rsid w:val="00C818AE"/>
    <w:rsid w:val="00CB1066"/>
    <w:rsid w:val="00D01AC6"/>
    <w:rsid w:val="00D13A1F"/>
    <w:rsid w:val="00D351F8"/>
    <w:rsid w:val="00D452F5"/>
    <w:rsid w:val="00D51753"/>
    <w:rsid w:val="00D603EE"/>
    <w:rsid w:val="00D66EBE"/>
    <w:rsid w:val="00D770AF"/>
    <w:rsid w:val="00D84AA2"/>
    <w:rsid w:val="00DD400A"/>
    <w:rsid w:val="00DE63A6"/>
    <w:rsid w:val="00E2580F"/>
    <w:rsid w:val="00E51022"/>
    <w:rsid w:val="00E72A75"/>
    <w:rsid w:val="00F06905"/>
    <w:rsid w:val="00F2017A"/>
    <w:rsid w:val="00F250B6"/>
    <w:rsid w:val="00F37F41"/>
    <w:rsid w:val="00F80B65"/>
    <w:rsid w:val="00FD3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34C"/>
  <w15:chartTrackingRefBased/>
  <w15:docId w15:val="{D87E2583-BBDB-4A06-B379-AFF0343F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B1A"/>
    <w:pPr>
      <w:tabs>
        <w:tab w:val="center" w:pos="4680"/>
        <w:tab w:val="right" w:pos="9360"/>
      </w:tabs>
      <w:spacing w:line="240" w:lineRule="auto"/>
    </w:pPr>
  </w:style>
  <w:style w:type="character" w:customStyle="1" w:styleId="HeaderChar">
    <w:name w:val="Header Char"/>
    <w:basedOn w:val="DefaultParagraphFont"/>
    <w:link w:val="Header"/>
    <w:uiPriority w:val="99"/>
    <w:rsid w:val="00194B1A"/>
  </w:style>
  <w:style w:type="paragraph" w:styleId="Footer">
    <w:name w:val="footer"/>
    <w:basedOn w:val="Normal"/>
    <w:link w:val="FooterChar"/>
    <w:uiPriority w:val="99"/>
    <w:unhideWhenUsed/>
    <w:rsid w:val="00194B1A"/>
    <w:pPr>
      <w:tabs>
        <w:tab w:val="center" w:pos="4680"/>
        <w:tab w:val="right" w:pos="9360"/>
      </w:tabs>
      <w:spacing w:line="240" w:lineRule="auto"/>
    </w:pPr>
  </w:style>
  <w:style w:type="character" w:customStyle="1" w:styleId="FooterChar">
    <w:name w:val="Footer Char"/>
    <w:basedOn w:val="DefaultParagraphFont"/>
    <w:link w:val="Footer"/>
    <w:uiPriority w:val="99"/>
    <w:rsid w:val="00194B1A"/>
  </w:style>
  <w:style w:type="paragraph" w:styleId="ListParagraph">
    <w:name w:val="List Paragraph"/>
    <w:basedOn w:val="Normal"/>
    <w:uiPriority w:val="34"/>
    <w:qFormat/>
    <w:rsid w:val="005A4722"/>
    <w:pPr>
      <w:ind w:left="720"/>
      <w:contextualSpacing/>
    </w:pPr>
  </w:style>
  <w:style w:type="table" w:styleId="TableGrid">
    <w:name w:val="Table Grid"/>
    <w:basedOn w:val="TableNormal"/>
    <w:uiPriority w:val="39"/>
    <w:rsid w:val="005A47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776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7059F"/>
    <w:rPr>
      <w:color w:val="0563C1" w:themeColor="hyperlink"/>
      <w:u w:val="single"/>
    </w:rPr>
  </w:style>
  <w:style w:type="character" w:styleId="UnresolvedMention">
    <w:name w:val="Unresolved Mention"/>
    <w:basedOn w:val="DefaultParagraphFont"/>
    <w:uiPriority w:val="99"/>
    <w:semiHidden/>
    <w:unhideWhenUsed/>
    <w:rsid w:val="00770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21560">
      <w:bodyDiv w:val="1"/>
      <w:marLeft w:val="0"/>
      <w:marRight w:val="0"/>
      <w:marTop w:val="0"/>
      <w:marBottom w:val="0"/>
      <w:divBdr>
        <w:top w:val="none" w:sz="0" w:space="0" w:color="auto"/>
        <w:left w:val="none" w:sz="0" w:space="0" w:color="auto"/>
        <w:bottom w:val="none" w:sz="0" w:space="0" w:color="auto"/>
        <w:right w:val="none" w:sz="0" w:space="0" w:color="auto"/>
      </w:divBdr>
      <w:divsChild>
        <w:div w:id="1530487632">
          <w:marLeft w:val="0"/>
          <w:marRight w:val="0"/>
          <w:marTop w:val="0"/>
          <w:marBottom w:val="0"/>
          <w:divBdr>
            <w:top w:val="none" w:sz="0" w:space="0" w:color="auto"/>
            <w:left w:val="none" w:sz="0" w:space="0" w:color="auto"/>
            <w:bottom w:val="none" w:sz="0" w:space="0" w:color="auto"/>
            <w:right w:val="none" w:sz="0" w:space="0" w:color="auto"/>
          </w:divBdr>
          <w:divsChild>
            <w:div w:id="1311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319</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Farwick</dc:creator>
  <cp:keywords/>
  <dc:description/>
  <cp:lastModifiedBy>Logan Farwick</cp:lastModifiedBy>
  <cp:revision>15</cp:revision>
  <dcterms:created xsi:type="dcterms:W3CDTF">2021-11-29T17:33:00Z</dcterms:created>
  <dcterms:modified xsi:type="dcterms:W3CDTF">2021-11-29T18:59:00Z</dcterms:modified>
</cp:coreProperties>
</file>