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37"/>
        <w:gridCol w:w="2337"/>
        <w:gridCol w:w="2338"/>
        <w:gridCol w:w="2338"/>
      </w:tblGrid>
      <w:tr w:rsidR="005A42C6" w14:paraId="3E956E2F" w14:textId="77777777" w:rsidTr="005A42C6">
        <w:tc>
          <w:tcPr>
            <w:tcW w:w="2337" w:type="dxa"/>
          </w:tcPr>
          <w:p w14:paraId="56D00A57" w14:textId="428F9E67" w:rsidR="005A42C6" w:rsidRDefault="005A42C6">
            <w:pPr>
              <w:rPr>
                <w:rFonts w:ascii="Times New Roman" w:hAnsi="Times New Roman" w:cs="Times New Roman"/>
                <w:sz w:val="24"/>
                <w:szCs w:val="24"/>
              </w:rPr>
            </w:pPr>
            <w:r>
              <w:rPr>
                <w:rFonts w:ascii="Times New Roman" w:hAnsi="Times New Roman" w:cs="Times New Roman"/>
                <w:sz w:val="24"/>
                <w:szCs w:val="24"/>
              </w:rPr>
              <w:t>P1 Group 37</w:t>
            </w:r>
          </w:p>
        </w:tc>
        <w:tc>
          <w:tcPr>
            <w:tcW w:w="2337" w:type="dxa"/>
          </w:tcPr>
          <w:p w14:paraId="062999E7" w14:textId="36E0E8EE" w:rsidR="005A42C6" w:rsidRDefault="005A42C6">
            <w:pPr>
              <w:rPr>
                <w:rFonts w:ascii="Times New Roman" w:hAnsi="Times New Roman" w:cs="Times New Roman"/>
                <w:sz w:val="24"/>
                <w:szCs w:val="24"/>
              </w:rPr>
            </w:pPr>
            <w:r>
              <w:rPr>
                <w:rFonts w:ascii="Times New Roman" w:hAnsi="Times New Roman" w:cs="Times New Roman"/>
                <w:sz w:val="24"/>
                <w:szCs w:val="24"/>
              </w:rPr>
              <w:t>Brian Wu</w:t>
            </w:r>
          </w:p>
        </w:tc>
        <w:tc>
          <w:tcPr>
            <w:tcW w:w="2338" w:type="dxa"/>
          </w:tcPr>
          <w:p w14:paraId="0501F4C9" w14:textId="36F522B4" w:rsidR="005A42C6" w:rsidRDefault="005A42C6">
            <w:pPr>
              <w:rPr>
                <w:rFonts w:ascii="Times New Roman" w:hAnsi="Times New Roman" w:cs="Times New Roman"/>
                <w:sz w:val="24"/>
                <w:szCs w:val="24"/>
              </w:rPr>
            </w:pPr>
            <w:r>
              <w:rPr>
                <w:rFonts w:ascii="Times New Roman" w:hAnsi="Times New Roman" w:cs="Times New Roman"/>
                <w:sz w:val="24"/>
                <w:szCs w:val="24"/>
              </w:rPr>
              <w:t>Emerson Coronel</w:t>
            </w:r>
          </w:p>
        </w:tc>
        <w:tc>
          <w:tcPr>
            <w:tcW w:w="2338" w:type="dxa"/>
          </w:tcPr>
          <w:p w14:paraId="37186989" w14:textId="7AFE5140" w:rsidR="005A42C6" w:rsidRDefault="005A42C6">
            <w:pPr>
              <w:rPr>
                <w:rFonts w:ascii="Times New Roman" w:hAnsi="Times New Roman" w:cs="Times New Roman"/>
                <w:sz w:val="24"/>
                <w:szCs w:val="24"/>
              </w:rPr>
            </w:pPr>
            <w:r>
              <w:rPr>
                <w:rFonts w:ascii="Times New Roman" w:hAnsi="Times New Roman" w:cs="Times New Roman"/>
                <w:sz w:val="24"/>
                <w:szCs w:val="24"/>
              </w:rPr>
              <w:t>Logan Golia</w:t>
            </w:r>
          </w:p>
        </w:tc>
      </w:tr>
      <w:tr w:rsidR="005A42C6" w14:paraId="0472F001" w14:textId="77777777" w:rsidTr="005A42C6">
        <w:tc>
          <w:tcPr>
            <w:tcW w:w="2337" w:type="dxa"/>
          </w:tcPr>
          <w:p w14:paraId="05B0CA82" w14:textId="093D9E9D" w:rsidR="005A42C6" w:rsidRDefault="005A42C6">
            <w:pPr>
              <w:rPr>
                <w:rFonts w:ascii="Times New Roman" w:hAnsi="Times New Roman" w:cs="Times New Roman"/>
                <w:sz w:val="24"/>
                <w:szCs w:val="24"/>
              </w:rPr>
            </w:pPr>
            <w:proofErr w:type="spellStart"/>
            <w:r>
              <w:rPr>
                <w:rFonts w:ascii="Times New Roman" w:hAnsi="Times New Roman" w:cs="Times New Roman"/>
                <w:sz w:val="24"/>
                <w:szCs w:val="24"/>
              </w:rPr>
              <w:t>netID</w:t>
            </w:r>
            <w:proofErr w:type="spellEnd"/>
          </w:p>
        </w:tc>
        <w:tc>
          <w:tcPr>
            <w:tcW w:w="2337" w:type="dxa"/>
          </w:tcPr>
          <w:p w14:paraId="6A559100" w14:textId="6BE51713" w:rsidR="005A42C6" w:rsidRDefault="005A42C6">
            <w:pPr>
              <w:rPr>
                <w:rFonts w:ascii="Times New Roman" w:hAnsi="Times New Roman" w:cs="Times New Roman"/>
                <w:sz w:val="24"/>
                <w:szCs w:val="24"/>
              </w:rPr>
            </w:pPr>
            <w:r>
              <w:rPr>
                <w:rFonts w:ascii="Times New Roman" w:hAnsi="Times New Roman" w:cs="Times New Roman"/>
                <w:sz w:val="24"/>
                <w:szCs w:val="24"/>
              </w:rPr>
              <w:t>bw35</w:t>
            </w:r>
          </w:p>
        </w:tc>
        <w:tc>
          <w:tcPr>
            <w:tcW w:w="2338" w:type="dxa"/>
          </w:tcPr>
          <w:p w14:paraId="6FA89A8B" w14:textId="2CB28834" w:rsidR="005A42C6" w:rsidRDefault="005A42C6">
            <w:pPr>
              <w:rPr>
                <w:rFonts w:ascii="Times New Roman" w:hAnsi="Times New Roman" w:cs="Times New Roman"/>
                <w:sz w:val="24"/>
                <w:szCs w:val="24"/>
              </w:rPr>
            </w:pPr>
            <w:r>
              <w:rPr>
                <w:rFonts w:ascii="Times New Roman" w:hAnsi="Times New Roman" w:cs="Times New Roman"/>
                <w:sz w:val="24"/>
                <w:szCs w:val="24"/>
              </w:rPr>
              <w:t>edc6</w:t>
            </w:r>
          </w:p>
        </w:tc>
        <w:tc>
          <w:tcPr>
            <w:tcW w:w="2338" w:type="dxa"/>
          </w:tcPr>
          <w:p w14:paraId="323DB5C4" w14:textId="24D46796" w:rsidR="005A42C6" w:rsidRDefault="005A42C6">
            <w:pPr>
              <w:rPr>
                <w:rFonts w:ascii="Times New Roman" w:hAnsi="Times New Roman" w:cs="Times New Roman"/>
                <w:sz w:val="24"/>
                <w:szCs w:val="24"/>
              </w:rPr>
            </w:pPr>
            <w:r>
              <w:rPr>
                <w:rFonts w:ascii="Times New Roman" w:hAnsi="Times New Roman" w:cs="Times New Roman"/>
                <w:sz w:val="24"/>
                <w:szCs w:val="24"/>
              </w:rPr>
              <w:t>lsg3</w:t>
            </w:r>
          </w:p>
        </w:tc>
      </w:tr>
      <w:tr w:rsidR="005A42C6" w14:paraId="44607FBA" w14:textId="77777777" w:rsidTr="005A42C6">
        <w:tc>
          <w:tcPr>
            <w:tcW w:w="2337" w:type="dxa"/>
          </w:tcPr>
          <w:p w14:paraId="486E1AFF" w14:textId="2476B11D" w:rsidR="005A42C6" w:rsidRDefault="005A42C6">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id</w:t>
            </w:r>
          </w:p>
        </w:tc>
        <w:tc>
          <w:tcPr>
            <w:tcW w:w="2337" w:type="dxa"/>
          </w:tcPr>
          <w:p w14:paraId="430E9129" w14:textId="4FE61A23" w:rsidR="005A42C6" w:rsidRDefault="005A42C6">
            <w:pPr>
              <w:rPr>
                <w:rFonts w:ascii="Times New Roman" w:hAnsi="Times New Roman" w:cs="Times New Roman"/>
                <w:sz w:val="24"/>
                <w:szCs w:val="24"/>
              </w:rPr>
            </w:pPr>
            <w:proofErr w:type="spellStart"/>
            <w:r>
              <w:rPr>
                <w:rFonts w:ascii="Times New Roman" w:hAnsi="Times New Roman" w:cs="Times New Roman"/>
                <w:sz w:val="24"/>
                <w:szCs w:val="24"/>
              </w:rPr>
              <w:t>bwubuilder</w:t>
            </w:r>
            <w:proofErr w:type="spellEnd"/>
          </w:p>
        </w:tc>
        <w:tc>
          <w:tcPr>
            <w:tcW w:w="2338" w:type="dxa"/>
          </w:tcPr>
          <w:p w14:paraId="20E3BAA6" w14:textId="6E4F8212" w:rsidR="005A42C6" w:rsidRDefault="005A42C6">
            <w:pPr>
              <w:rPr>
                <w:rFonts w:ascii="Times New Roman" w:hAnsi="Times New Roman" w:cs="Times New Roman"/>
                <w:sz w:val="24"/>
                <w:szCs w:val="24"/>
              </w:rPr>
            </w:pPr>
            <w:proofErr w:type="spellStart"/>
            <w:r>
              <w:rPr>
                <w:rFonts w:ascii="Times New Roman" w:hAnsi="Times New Roman" w:cs="Times New Roman"/>
                <w:sz w:val="24"/>
                <w:szCs w:val="24"/>
              </w:rPr>
              <w:t>EmersonCoronel</w:t>
            </w:r>
            <w:proofErr w:type="spellEnd"/>
          </w:p>
        </w:tc>
        <w:tc>
          <w:tcPr>
            <w:tcW w:w="2338" w:type="dxa"/>
          </w:tcPr>
          <w:p w14:paraId="5B7C233B" w14:textId="281696FB" w:rsidR="005A42C6" w:rsidRDefault="005A42C6">
            <w:pPr>
              <w:rPr>
                <w:rFonts w:ascii="Times New Roman" w:hAnsi="Times New Roman" w:cs="Times New Roman"/>
                <w:sz w:val="24"/>
                <w:szCs w:val="24"/>
              </w:rPr>
            </w:pPr>
            <w:proofErr w:type="spellStart"/>
            <w:r>
              <w:rPr>
                <w:rFonts w:ascii="Times New Roman" w:hAnsi="Times New Roman" w:cs="Times New Roman"/>
                <w:sz w:val="24"/>
                <w:szCs w:val="24"/>
              </w:rPr>
              <w:t>logangolia</w:t>
            </w:r>
            <w:proofErr w:type="spellEnd"/>
          </w:p>
        </w:tc>
      </w:tr>
    </w:tbl>
    <w:p w14:paraId="1175DF96" w14:textId="77777777" w:rsidR="003510DF" w:rsidRDefault="003510DF">
      <w:pPr>
        <w:rPr>
          <w:rFonts w:ascii="Times New Roman" w:hAnsi="Times New Roman" w:cs="Times New Roman"/>
          <w:sz w:val="24"/>
          <w:szCs w:val="24"/>
        </w:rPr>
      </w:pPr>
    </w:p>
    <w:p w14:paraId="3C22D371" w14:textId="071684EB" w:rsidR="005615EC" w:rsidRDefault="003510DF" w:rsidP="003510DF">
      <w:pPr>
        <w:jc w:val="center"/>
        <w:rPr>
          <w:rFonts w:ascii="Times New Roman" w:hAnsi="Times New Roman" w:cs="Times New Roman"/>
          <w:sz w:val="24"/>
          <w:szCs w:val="24"/>
        </w:rPr>
      </w:pPr>
      <w:r>
        <w:rPr>
          <w:rFonts w:ascii="Times New Roman" w:hAnsi="Times New Roman" w:cs="Times New Roman"/>
          <w:sz w:val="24"/>
          <w:szCs w:val="24"/>
        </w:rPr>
        <w:t>Comp 318 Design Document</w:t>
      </w:r>
    </w:p>
    <w:p w14:paraId="5C8867EA" w14:textId="77777777" w:rsidR="003510DF" w:rsidRDefault="003510DF" w:rsidP="003510DF">
      <w:pPr>
        <w:rPr>
          <w:rFonts w:ascii="Times New Roman" w:hAnsi="Times New Roman" w:cs="Times New Roman"/>
          <w:sz w:val="24"/>
          <w:szCs w:val="24"/>
        </w:rPr>
      </w:pPr>
      <w:r>
        <w:rPr>
          <w:rFonts w:ascii="Times New Roman" w:hAnsi="Times New Roman" w:cs="Times New Roman"/>
          <w:sz w:val="24"/>
          <w:szCs w:val="24"/>
        </w:rPr>
        <w:t xml:space="preserve">Our database service is designed with three folders that contain packages handling functionality of those services: </w:t>
      </w:r>
    </w:p>
    <w:p w14:paraId="1FD09184" w14:textId="77777777" w:rsidR="00D711A1" w:rsidRDefault="003510DF" w:rsidP="003510DF">
      <w:pPr>
        <w:rPr>
          <w:rFonts w:ascii="Times New Roman" w:hAnsi="Times New Roman" w:cs="Times New Roman"/>
          <w:sz w:val="24"/>
          <w:szCs w:val="24"/>
        </w:rPr>
      </w:pPr>
      <w:r>
        <w:rPr>
          <w:rFonts w:ascii="Times New Roman" w:hAnsi="Times New Roman" w:cs="Times New Roman"/>
          <w:sz w:val="24"/>
          <w:szCs w:val="24"/>
        </w:rPr>
        <w:t xml:space="preserve">The first is the authentication folder, which contains </w:t>
      </w:r>
      <w:proofErr w:type="spellStart"/>
      <w:r>
        <w:rPr>
          <w:rFonts w:ascii="Times New Roman" w:hAnsi="Times New Roman" w:cs="Times New Roman"/>
          <w:sz w:val="24"/>
          <w:szCs w:val="24"/>
        </w:rPr>
        <w:t>authorization.go</w:t>
      </w:r>
      <w:proofErr w:type="spellEnd"/>
      <w:r>
        <w:rPr>
          <w:rFonts w:ascii="Times New Roman" w:hAnsi="Times New Roman" w:cs="Times New Roman"/>
          <w:sz w:val="24"/>
          <w:szCs w:val="24"/>
        </w:rPr>
        <w:t xml:space="preserve">. This package </w:t>
      </w:r>
      <w:r w:rsidR="00D711A1">
        <w:rPr>
          <w:rFonts w:ascii="Times New Roman" w:hAnsi="Times New Roman" w:cs="Times New Roman"/>
          <w:sz w:val="24"/>
          <w:szCs w:val="24"/>
        </w:rPr>
        <w:t xml:space="preserve">has function </w:t>
      </w:r>
      <w:proofErr w:type="spellStart"/>
      <w:r w:rsidR="00D711A1">
        <w:rPr>
          <w:rFonts w:ascii="Times New Roman" w:hAnsi="Times New Roman" w:cs="Times New Roman"/>
          <w:sz w:val="24"/>
          <w:szCs w:val="24"/>
        </w:rPr>
        <w:t>makeToken</w:t>
      </w:r>
      <w:proofErr w:type="spellEnd"/>
      <w:r w:rsidR="00D711A1">
        <w:rPr>
          <w:rFonts w:ascii="Times New Roman" w:hAnsi="Times New Roman" w:cs="Times New Roman"/>
          <w:sz w:val="24"/>
          <w:szCs w:val="24"/>
        </w:rPr>
        <w:t xml:space="preserve">, which generates a randomized string token to map to the user, and function </w:t>
      </w:r>
      <w:proofErr w:type="spellStart"/>
      <w:r w:rsidR="00D711A1">
        <w:rPr>
          <w:rFonts w:ascii="Times New Roman" w:hAnsi="Times New Roman" w:cs="Times New Roman"/>
          <w:sz w:val="24"/>
          <w:szCs w:val="24"/>
        </w:rPr>
        <w:t>authHandler</w:t>
      </w:r>
      <w:proofErr w:type="spellEnd"/>
      <w:r w:rsidR="00D711A1">
        <w:rPr>
          <w:rFonts w:ascii="Times New Roman" w:hAnsi="Times New Roman" w:cs="Times New Roman"/>
          <w:sz w:val="24"/>
          <w:szCs w:val="24"/>
        </w:rPr>
        <w:t xml:space="preserve">, which switches between the cases of POST (for login) and DELETE (for logout). </w:t>
      </w:r>
    </w:p>
    <w:p w14:paraId="4C76A40A" w14:textId="77777777" w:rsidR="00D711A1" w:rsidRDefault="00D711A1" w:rsidP="00D711A1">
      <w:pPr>
        <w:pStyle w:val="ListParagraph"/>
        <w:numPr>
          <w:ilvl w:val="0"/>
          <w:numId w:val="3"/>
        </w:numPr>
        <w:rPr>
          <w:rFonts w:ascii="Times New Roman" w:hAnsi="Times New Roman" w:cs="Times New Roman"/>
          <w:sz w:val="24"/>
          <w:szCs w:val="24"/>
        </w:rPr>
      </w:pPr>
      <w:r w:rsidRPr="00D711A1">
        <w:rPr>
          <w:rFonts w:ascii="Times New Roman" w:hAnsi="Times New Roman" w:cs="Times New Roman"/>
          <w:sz w:val="24"/>
          <w:szCs w:val="24"/>
        </w:rPr>
        <w:t xml:space="preserve">POST takes the username from the request, maps it to a token, and returns the token to the user. </w:t>
      </w:r>
    </w:p>
    <w:p w14:paraId="44E8D734" w14:textId="537F0F31" w:rsidR="003510DF" w:rsidRPr="00D711A1" w:rsidRDefault="00D711A1" w:rsidP="00D711A1">
      <w:pPr>
        <w:pStyle w:val="ListParagraph"/>
        <w:numPr>
          <w:ilvl w:val="0"/>
          <w:numId w:val="3"/>
        </w:numPr>
        <w:rPr>
          <w:rFonts w:ascii="Times New Roman" w:hAnsi="Times New Roman" w:cs="Times New Roman"/>
          <w:sz w:val="24"/>
          <w:szCs w:val="24"/>
        </w:rPr>
      </w:pPr>
      <w:r w:rsidRPr="00D711A1">
        <w:rPr>
          <w:rFonts w:ascii="Times New Roman" w:hAnsi="Times New Roman" w:cs="Times New Roman"/>
          <w:sz w:val="24"/>
          <w:szCs w:val="24"/>
        </w:rPr>
        <w:t>DELETE checks token expiration then deletes the token from the store.</w:t>
      </w:r>
    </w:p>
    <w:p w14:paraId="7EB31340" w14:textId="55523970" w:rsidR="00D711A1" w:rsidRDefault="00D711A1" w:rsidP="00D711A1">
      <w:pPr>
        <w:rPr>
          <w:rFonts w:ascii="Times New Roman" w:hAnsi="Times New Roman" w:cs="Times New Roman"/>
          <w:sz w:val="24"/>
          <w:szCs w:val="24"/>
        </w:rPr>
      </w:pPr>
      <w:r w:rsidRPr="00D711A1">
        <w:rPr>
          <w:rFonts w:ascii="Times New Roman" w:hAnsi="Times New Roman" w:cs="Times New Roman"/>
          <w:sz w:val="24"/>
          <w:szCs w:val="24"/>
        </w:rPr>
        <w:t>The second is the database f</w:t>
      </w:r>
      <w:r w:rsidR="009F5B47">
        <w:rPr>
          <w:rFonts w:ascii="Times New Roman" w:hAnsi="Times New Roman" w:cs="Times New Roman"/>
          <w:sz w:val="24"/>
          <w:szCs w:val="24"/>
        </w:rPr>
        <w:t>older</w:t>
      </w:r>
      <w:r w:rsidRPr="00D711A1">
        <w:rPr>
          <w:rFonts w:ascii="Times New Roman" w:hAnsi="Times New Roman" w:cs="Times New Roman"/>
          <w:sz w:val="24"/>
          <w:szCs w:val="24"/>
        </w:rPr>
        <w:t xml:space="preserve">, which handles the backend functionality of the database. </w:t>
      </w:r>
    </w:p>
    <w:p w14:paraId="20EF0289" w14:textId="4106F9BF" w:rsidR="00D711A1" w:rsidRDefault="00D711A1" w:rsidP="00D711A1">
      <w:pPr>
        <w:pStyle w:val="ListParagraph"/>
        <w:numPr>
          <w:ilvl w:val="0"/>
          <w:numId w:val="2"/>
        </w:numPr>
        <w:rPr>
          <w:rFonts w:ascii="Times New Roman" w:hAnsi="Times New Roman" w:cs="Times New Roman"/>
          <w:sz w:val="24"/>
          <w:szCs w:val="24"/>
        </w:rPr>
      </w:pPr>
      <w:proofErr w:type="spellStart"/>
      <w:r w:rsidRPr="00D711A1">
        <w:rPr>
          <w:rFonts w:ascii="Times New Roman" w:hAnsi="Times New Roman" w:cs="Times New Roman"/>
          <w:sz w:val="24"/>
          <w:szCs w:val="24"/>
        </w:rPr>
        <w:t>Collection.go</w:t>
      </w:r>
      <w:proofErr w:type="spellEnd"/>
      <w:r w:rsidRPr="00D711A1">
        <w:rPr>
          <w:rFonts w:ascii="Times New Roman" w:hAnsi="Times New Roman" w:cs="Times New Roman"/>
          <w:sz w:val="24"/>
          <w:szCs w:val="24"/>
        </w:rPr>
        <w:t xml:space="preserve"> and </w:t>
      </w:r>
      <w:proofErr w:type="spellStart"/>
      <w:proofErr w:type="gramStart"/>
      <w:r w:rsidRPr="00D711A1">
        <w:rPr>
          <w:rFonts w:ascii="Times New Roman" w:hAnsi="Times New Roman" w:cs="Times New Roman"/>
          <w:sz w:val="24"/>
          <w:szCs w:val="24"/>
        </w:rPr>
        <w:t>document.go</w:t>
      </w:r>
      <w:proofErr w:type="spellEnd"/>
      <w:proofErr w:type="gramEnd"/>
      <w:r w:rsidRPr="00D711A1">
        <w:rPr>
          <w:rFonts w:ascii="Times New Roman" w:hAnsi="Times New Roman" w:cs="Times New Roman"/>
          <w:sz w:val="24"/>
          <w:szCs w:val="24"/>
        </w:rPr>
        <w:t xml:space="preserve"> both define the structures which will be operated upon in the database. They both contain </w:t>
      </w:r>
      <w:r w:rsidR="009F5B47">
        <w:rPr>
          <w:rFonts w:ascii="Times New Roman" w:hAnsi="Times New Roman" w:cs="Times New Roman"/>
          <w:sz w:val="24"/>
          <w:szCs w:val="24"/>
        </w:rPr>
        <w:t xml:space="preserve">New functions for database creation and </w:t>
      </w:r>
      <w:proofErr w:type="spellStart"/>
      <w:r w:rsidR="009F5B47">
        <w:rPr>
          <w:rFonts w:ascii="Times New Roman" w:hAnsi="Times New Roman" w:cs="Times New Roman"/>
          <w:sz w:val="24"/>
          <w:szCs w:val="24"/>
        </w:rPr>
        <w:t>marshalDocument</w:t>
      </w:r>
      <w:proofErr w:type="spellEnd"/>
      <w:r w:rsidR="009F5B47">
        <w:rPr>
          <w:rFonts w:ascii="Times New Roman" w:hAnsi="Times New Roman" w:cs="Times New Roman"/>
          <w:sz w:val="24"/>
          <w:szCs w:val="24"/>
        </w:rPr>
        <w:t xml:space="preserve"> functions to check for </w:t>
      </w:r>
      <w:proofErr w:type="spellStart"/>
      <w:proofErr w:type="gramStart"/>
      <w:r w:rsidR="009F5B47">
        <w:rPr>
          <w:rFonts w:ascii="Times New Roman" w:hAnsi="Times New Roman" w:cs="Times New Roman"/>
          <w:sz w:val="24"/>
          <w:szCs w:val="24"/>
        </w:rPr>
        <w:t>json.Marshal</w:t>
      </w:r>
      <w:proofErr w:type="spellEnd"/>
      <w:proofErr w:type="gramEnd"/>
      <w:r w:rsidR="009F5B47">
        <w:rPr>
          <w:rFonts w:ascii="Times New Roman" w:hAnsi="Times New Roman" w:cs="Times New Roman"/>
          <w:sz w:val="24"/>
          <w:szCs w:val="24"/>
        </w:rPr>
        <w:t xml:space="preserve"> errors.</w:t>
      </w:r>
    </w:p>
    <w:p w14:paraId="1D370F90" w14:textId="64998A65" w:rsidR="009F5B47" w:rsidRDefault="009F5B47" w:rsidP="00D711A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Parser.go</w:t>
      </w:r>
      <w:proofErr w:type="spellEnd"/>
      <w:r>
        <w:rPr>
          <w:rFonts w:ascii="Times New Roman" w:hAnsi="Times New Roman" w:cs="Times New Roman"/>
          <w:sz w:val="24"/>
          <w:szCs w:val="24"/>
        </w:rPr>
        <w:t xml:space="preserve"> takes the path returned from the html request and splits it into distinct parts.</w:t>
      </w:r>
    </w:p>
    <w:p w14:paraId="6BBDFB12" w14:textId="6D5AF658" w:rsidR="009F5B47" w:rsidRDefault="009F5B47" w:rsidP="00D711A1">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Database_</w:t>
      </w:r>
      <w:proofErr w:type="gramStart"/>
      <w:r>
        <w:rPr>
          <w:rFonts w:ascii="Times New Roman" w:hAnsi="Times New Roman" w:cs="Times New Roman"/>
          <w:sz w:val="24"/>
          <w:szCs w:val="24"/>
        </w:rPr>
        <w:t>service.go</w:t>
      </w:r>
      <w:proofErr w:type="spellEnd"/>
      <w:proofErr w:type="gramEnd"/>
      <w:r>
        <w:rPr>
          <w:rFonts w:ascii="Times New Roman" w:hAnsi="Times New Roman" w:cs="Times New Roman"/>
          <w:sz w:val="24"/>
          <w:szCs w:val="24"/>
        </w:rPr>
        <w:t xml:space="preserve"> </w:t>
      </w:r>
      <w:r w:rsidR="007278D7">
        <w:rPr>
          <w:rFonts w:ascii="Times New Roman" w:hAnsi="Times New Roman" w:cs="Times New Roman"/>
          <w:sz w:val="24"/>
          <w:szCs w:val="24"/>
        </w:rPr>
        <w:t xml:space="preserve">contains the </w:t>
      </w:r>
      <w:proofErr w:type="spellStart"/>
      <w:r w:rsidR="007278D7">
        <w:rPr>
          <w:rFonts w:ascii="Times New Roman" w:hAnsi="Times New Roman" w:cs="Times New Roman"/>
          <w:sz w:val="24"/>
          <w:szCs w:val="24"/>
        </w:rPr>
        <w:t>DatabaseService</w:t>
      </w:r>
      <w:proofErr w:type="spellEnd"/>
      <w:r w:rsidR="007278D7">
        <w:rPr>
          <w:rFonts w:ascii="Times New Roman" w:hAnsi="Times New Roman" w:cs="Times New Roman"/>
          <w:sz w:val="24"/>
          <w:szCs w:val="24"/>
        </w:rPr>
        <w:t xml:space="preserve"> </w:t>
      </w:r>
      <w:proofErr w:type="gramStart"/>
      <w:r w:rsidR="007278D7">
        <w:rPr>
          <w:rFonts w:ascii="Times New Roman" w:hAnsi="Times New Roman" w:cs="Times New Roman"/>
          <w:sz w:val="24"/>
          <w:szCs w:val="24"/>
        </w:rPr>
        <w:t>struct</w:t>
      </w:r>
      <w:proofErr w:type="gramEnd"/>
      <w:r w:rsidR="007278D7">
        <w:rPr>
          <w:rFonts w:ascii="Times New Roman" w:hAnsi="Times New Roman" w:cs="Times New Roman"/>
          <w:sz w:val="24"/>
          <w:szCs w:val="24"/>
        </w:rPr>
        <w:t xml:space="preserve"> which is operated on by HTML methods defined in the package. </w:t>
      </w:r>
    </w:p>
    <w:p w14:paraId="604AD326" w14:textId="58C1A961" w:rsidR="007278D7" w:rsidRDefault="007278D7" w:rsidP="00D711A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section for subscribe depending on if it is included in the methods or separately created in a helper function)</w:t>
      </w:r>
    </w:p>
    <w:p w14:paraId="46ACABBF" w14:textId="4B967FE9" w:rsidR="007278D7" w:rsidRDefault="007278D7" w:rsidP="007278D7">
      <w:pPr>
        <w:rPr>
          <w:rFonts w:ascii="Times New Roman" w:hAnsi="Times New Roman" w:cs="Times New Roman"/>
          <w:sz w:val="24"/>
          <w:szCs w:val="24"/>
        </w:rPr>
      </w:pPr>
      <w:r>
        <w:rPr>
          <w:rFonts w:ascii="Times New Roman" w:hAnsi="Times New Roman" w:cs="Times New Roman"/>
          <w:sz w:val="24"/>
          <w:szCs w:val="24"/>
        </w:rPr>
        <w:t xml:space="preserve">The third folder, handler, contains </w:t>
      </w:r>
      <w:proofErr w:type="spellStart"/>
      <w:r>
        <w:rPr>
          <w:rFonts w:ascii="Times New Roman" w:hAnsi="Times New Roman" w:cs="Times New Roman"/>
          <w:sz w:val="24"/>
          <w:szCs w:val="24"/>
        </w:rPr>
        <w:t>handler.go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Handler.go</w:t>
      </w:r>
      <w:proofErr w:type="spellEnd"/>
      <w:r>
        <w:rPr>
          <w:rFonts w:ascii="Times New Roman" w:hAnsi="Times New Roman" w:cs="Times New Roman"/>
          <w:sz w:val="24"/>
          <w:szCs w:val="24"/>
        </w:rPr>
        <w:t xml:space="preserve"> creates a new </w:t>
      </w:r>
      <w:proofErr w:type="spellStart"/>
      <w:proofErr w:type="gramStart"/>
      <w:r>
        <w:rPr>
          <w:rFonts w:ascii="Times New Roman" w:hAnsi="Times New Roman" w:cs="Times New Roman"/>
          <w:sz w:val="24"/>
          <w:szCs w:val="24"/>
        </w:rPr>
        <w:t>http.Handler</w:t>
      </w:r>
      <w:proofErr w:type="spellEnd"/>
      <w:proofErr w:type="gramEnd"/>
      <w:r>
        <w:rPr>
          <w:rFonts w:ascii="Times New Roman" w:hAnsi="Times New Roman" w:cs="Times New Roman"/>
          <w:sz w:val="24"/>
          <w:szCs w:val="24"/>
        </w:rPr>
        <w:t xml:space="preserve"> and database service, and ‘handles’ switching between method requests on the database.</w:t>
      </w:r>
    </w:p>
    <w:p w14:paraId="19141416" w14:textId="325342F2" w:rsidR="00D46DA8" w:rsidRDefault="00FA6C7C" w:rsidP="007278D7">
      <w:pPr>
        <w:rPr>
          <w:rFonts w:ascii="Times New Roman" w:hAnsi="Times New Roman" w:cs="Times New Roman"/>
          <w:sz w:val="24"/>
          <w:szCs w:val="24"/>
        </w:rPr>
      </w:pPr>
      <w:proofErr w:type="gramStart"/>
      <w:r>
        <w:rPr>
          <w:rFonts w:ascii="Times New Roman" w:hAnsi="Times New Roman" w:cs="Times New Roman"/>
          <w:sz w:val="24"/>
          <w:szCs w:val="24"/>
        </w:rPr>
        <w:t>Handler</w:t>
      </w:r>
      <w:proofErr w:type="gramEnd"/>
      <w:r>
        <w:rPr>
          <w:rFonts w:ascii="Times New Roman" w:hAnsi="Times New Roman" w:cs="Times New Roman"/>
          <w:sz w:val="24"/>
          <w:szCs w:val="24"/>
        </w:rPr>
        <w:t xml:space="preserve"> gets used by </w:t>
      </w:r>
      <w:proofErr w:type="spellStart"/>
      <w:proofErr w:type="gramStart"/>
      <w:r>
        <w:rPr>
          <w:rFonts w:ascii="Times New Roman" w:hAnsi="Times New Roman" w:cs="Times New Roman"/>
          <w:sz w:val="24"/>
          <w:szCs w:val="24"/>
        </w:rPr>
        <w:t>main.go</w:t>
      </w:r>
      <w:proofErr w:type="spellEnd"/>
      <w:proofErr w:type="gramEnd"/>
      <w:r>
        <w:rPr>
          <w:rFonts w:ascii="Times New Roman" w:hAnsi="Times New Roman" w:cs="Times New Roman"/>
          <w:sz w:val="24"/>
          <w:szCs w:val="24"/>
        </w:rPr>
        <w:t xml:space="preserve">, which sets the port, schema, and token </w:t>
      </w:r>
      <w:proofErr w:type="spellStart"/>
      <w:r>
        <w:rPr>
          <w:rFonts w:ascii="Times New Roman" w:hAnsi="Times New Roman" w:cs="Times New Roman"/>
          <w:sz w:val="24"/>
          <w:szCs w:val="24"/>
        </w:rPr>
        <w:t>ptrs</w:t>
      </w:r>
      <w:proofErr w:type="spellEnd"/>
      <w:r>
        <w:rPr>
          <w:rFonts w:ascii="Times New Roman" w:hAnsi="Times New Roman" w:cs="Times New Roman"/>
          <w:sz w:val="24"/>
          <w:szCs w:val="24"/>
        </w:rPr>
        <w:t xml:space="preserve">, then sets the server address, and then assigns the handler to the server. Upon running </w:t>
      </w:r>
      <w:proofErr w:type="spellStart"/>
      <w:proofErr w:type="gramStart"/>
      <w:r>
        <w:rPr>
          <w:rFonts w:ascii="Times New Roman" w:hAnsi="Times New Roman" w:cs="Times New Roman"/>
          <w:sz w:val="24"/>
          <w:szCs w:val="24"/>
        </w:rPr>
        <w:t>main.go</w:t>
      </w:r>
      <w:proofErr w:type="spellEnd"/>
      <w:proofErr w:type="gramEnd"/>
      <w:r>
        <w:rPr>
          <w:rFonts w:ascii="Times New Roman" w:hAnsi="Times New Roman" w:cs="Times New Roman"/>
          <w:sz w:val="24"/>
          <w:szCs w:val="24"/>
        </w:rPr>
        <w:t>, the server will be open and listening for events.</w:t>
      </w:r>
    </w:p>
    <w:p w14:paraId="7C9F38DB" w14:textId="77777777" w:rsidR="00D46DA8" w:rsidRDefault="00D46DA8" w:rsidP="007278D7">
      <w:pPr>
        <w:rPr>
          <w:rFonts w:ascii="Times New Roman" w:hAnsi="Times New Roman" w:cs="Times New Roman"/>
          <w:sz w:val="24"/>
          <w:szCs w:val="24"/>
        </w:rPr>
      </w:pPr>
    </w:p>
    <w:p w14:paraId="730DC828" w14:textId="77777777" w:rsidR="00D46DA8" w:rsidRDefault="00D46DA8" w:rsidP="007278D7">
      <w:pPr>
        <w:rPr>
          <w:rFonts w:ascii="Times New Roman" w:hAnsi="Times New Roman" w:cs="Times New Roman"/>
          <w:sz w:val="24"/>
          <w:szCs w:val="24"/>
        </w:rPr>
      </w:pPr>
    </w:p>
    <w:p w14:paraId="7AD35ED9" w14:textId="77777777" w:rsidR="00D46DA8" w:rsidRDefault="00D46DA8" w:rsidP="007278D7">
      <w:pPr>
        <w:rPr>
          <w:rFonts w:ascii="Times New Roman" w:hAnsi="Times New Roman" w:cs="Times New Roman"/>
          <w:sz w:val="24"/>
          <w:szCs w:val="24"/>
        </w:rPr>
      </w:pPr>
    </w:p>
    <w:p w14:paraId="5ADE47F2" w14:textId="77777777" w:rsidR="00D46DA8" w:rsidRDefault="00D46DA8" w:rsidP="007278D7">
      <w:pPr>
        <w:rPr>
          <w:rFonts w:ascii="Times New Roman" w:hAnsi="Times New Roman" w:cs="Times New Roman"/>
          <w:sz w:val="24"/>
          <w:szCs w:val="24"/>
        </w:rPr>
      </w:pPr>
    </w:p>
    <w:p w14:paraId="34D807E9" w14:textId="77777777" w:rsidR="00D46DA8" w:rsidRDefault="00D46DA8" w:rsidP="007278D7">
      <w:pPr>
        <w:rPr>
          <w:rFonts w:ascii="Times New Roman" w:hAnsi="Times New Roman" w:cs="Times New Roman"/>
          <w:sz w:val="24"/>
          <w:szCs w:val="24"/>
        </w:rPr>
      </w:pPr>
    </w:p>
    <w:p w14:paraId="4759EE35" w14:textId="77777777" w:rsidR="00D46DA8" w:rsidRDefault="00D46DA8" w:rsidP="007278D7">
      <w:pPr>
        <w:rPr>
          <w:rFonts w:ascii="Times New Roman" w:hAnsi="Times New Roman" w:cs="Times New Roman"/>
          <w:sz w:val="24"/>
          <w:szCs w:val="24"/>
        </w:rPr>
      </w:pPr>
    </w:p>
    <w:p w14:paraId="227DDD7A" w14:textId="77777777" w:rsidR="00D46DA8" w:rsidRPr="007278D7" w:rsidRDefault="00D46DA8" w:rsidP="007278D7">
      <w:pPr>
        <w:rPr>
          <w:rFonts w:ascii="Times New Roman" w:hAnsi="Times New Roman" w:cs="Times New Roman"/>
          <w:sz w:val="24"/>
          <w:szCs w:val="24"/>
        </w:rPr>
      </w:pPr>
    </w:p>
    <w:p w14:paraId="1A815711" w14:textId="06B587D7" w:rsidR="003510DF" w:rsidRDefault="003510DF" w:rsidP="003510DF">
      <w:pPr>
        <w:rPr>
          <w:rFonts w:ascii="Times New Roman" w:hAnsi="Times New Roman" w:cs="Times New Roman"/>
          <w:sz w:val="24"/>
          <w:szCs w:val="24"/>
        </w:rPr>
      </w:pPr>
      <w:r>
        <w:rPr>
          <w:rFonts w:ascii="Times New Roman" w:hAnsi="Times New Roman" w:cs="Times New Roman"/>
          <w:sz w:val="24"/>
          <w:szCs w:val="24"/>
        </w:rPr>
        <w:lastRenderedPageBreak/>
        <w:t>Design Principles</w:t>
      </w:r>
    </w:p>
    <w:p w14:paraId="75B514BB" w14:textId="7C8CA482" w:rsidR="00D46DA8" w:rsidRDefault="00D46DA8" w:rsidP="003510DF">
      <w:pPr>
        <w:rPr>
          <w:rFonts w:ascii="Times New Roman" w:hAnsi="Times New Roman" w:cs="Times New Roman"/>
          <w:sz w:val="24"/>
          <w:szCs w:val="24"/>
        </w:rPr>
      </w:pPr>
      <w:r>
        <w:rPr>
          <w:rFonts w:ascii="Times New Roman" w:hAnsi="Times New Roman" w:cs="Times New Roman"/>
          <w:sz w:val="24"/>
          <w:szCs w:val="24"/>
        </w:rPr>
        <w:t>Open-Closed Principle</w:t>
      </w:r>
      <w:r w:rsidR="00551C6F">
        <w:rPr>
          <w:rFonts w:ascii="Times New Roman" w:hAnsi="Times New Roman" w:cs="Times New Roman"/>
          <w:sz w:val="24"/>
          <w:szCs w:val="24"/>
        </w:rPr>
        <w:t>:</w:t>
      </w:r>
    </w:p>
    <w:p w14:paraId="0AED22F0" w14:textId="51C4DD9D" w:rsidR="00D46DA8" w:rsidRDefault="00551C6F" w:rsidP="003510DF">
      <w:pPr>
        <w:rPr>
          <w:rFonts w:ascii="Times New Roman" w:hAnsi="Times New Roman" w:cs="Times New Roman"/>
          <w:sz w:val="24"/>
          <w:szCs w:val="24"/>
        </w:rPr>
      </w:pPr>
      <w:r>
        <w:rPr>
          <w:rFonts w:ascii="Times New Roman" w:hAnsi="Times New Roman" w:cs="Times New Roman"/>
          <w:sz w:val="24"/>
          <w:szCs w:val="24"/>
        </w:rPr>
        <w:t xml:space="preserve">By defining the functions separately in the </w:t>
      </w:r>
      <w:proofErr w:type="spellStart"/>
      <w:r>
        <w:rPr>
          <w:rFonts w:ascii="Times New Roman" w:hAnsi="Times New Roman" w:cs="Times New Roman"/>
          <w:sz w:val="24"/>
          <w:szCs w:val="24"/>
        </w:rPr>
        <w:t>database_service</w:t>
      </w:r>
      <w:proofErr w:type="spellEnd"/>
      <w:r>
        <w:rPr>
          <w:rFonts w:ascii="Times New Roman" w:hAnsi="Times New Roman" w:cs="Times New Roman"/>
          <w:sz w:val="24"/>
          <w:szCs w:val="24"/>
        </w:rPr>
        <w:t xml:space="preserve"> package, only handling the functionality of </w:t>
      </w:r>
      <w:proofErr w:type="gramStart"/>
      <w:r>
        <w:rPr>
          <w:rFonts w:ascii="Times New Roman" w:hAnsi="Times New Roman" w:cs="Times New Roman"/>
          <w:sz w:val="24"/>
          <w:szCs w:val="24"/>
        </w:rPr>
        <w:t>actually operating</w:t>
      </w:r>
      <w:proofErr w:type="gramEnd"/>
      <w:r>
        <w:rPr>
          <w:rFonts w:ascii="Times New Roman" w:hAnsi="Times New Roman" w:cs="Times New Roman"/>
          <w:sz w:val="24"/>
          <w:szCs w:val="24"/>
        </w:rPr>
        <w:t xml:space="preserve"> on the database, we can extend its functionality while always keeping the ability to modify/post/delete the database. For example, the functions now utilize </w:t>
      </w:r>
      <w:proofErr w:type="spellStart"/>
      <w:proofErr w:type="gramStart"/>
      <w:r>
        <w:rPr>
          <w:rFonts w:ascii="Times New Roman" w:hAnsi="Times New Roman" w:cs="Times New Roman"/>
          <w:sz w:val="24"/>
          <w:szCs w:val="24"/>
        </w:rPr>
        <w:t>parser.go</w:t>
      </w:r>
      <w:proofErr w:type="spellEnd"/>
      <w:proofErr w:type="gramEnd"/>
      <w:r>
        <w:rPr>
          <w:rFonts w:ascii="Times New Roman" w:hAnsi="Times New Roman" w:cs="Times New Roman"/>
          <w:sz w:val="24"/>
          <w:szCs w:val="24"/>
        </w:rPr>
        <w:t xml:space="preserve">, which helps to parse the path of the html hyperlink, and </w:t>
      </w:r>
      <w:proofErr w:type="spellStart"/>
      <w:r>
        <w:rPr>
          <w:rFonts w:ascii="Times New Roman" w:hAnsi="Times New Roman" w:cs="Times New Roman"/>
          <w:sz w:val="24"/>
          <w:szCs w:val="24"/>
        </w:rPr>
        <w:t>subscribe.go</w:t>
      </w:r>
      <w:proofErr w:type="spellEnd"/>
      <w:r>
        <w:rPr>
          <w:rFonts w:ascii="Times New Roman" w:hAnsi="Times New Roman" w:cs="Times New Roman"/>
          <w:sz w:val="24"/>
          <w:szCs w:val="24"/>
        </w:rPr>
        <w:t xml:space="preserve">, which handles user subscription to various </w:t>
      </w:r>
      <w:r w:rsidR="000E768D">
        <w:rPr>
          <w:rFonts w:ascii="Times New Roman" w:hAnsi="Times New Roman" w:cs="Times New Roman"/>
          <w:sz w:val="24"/>
          <w:szCs w:val="24"/>
        </w:rPr>
        <w:t>documents or collections in the database.</w:t>
      </w:r>
    </w:p>
    <w:p w14:paraId="3C5EFCA4" w14:textId="10EE0D63" w:rsidR="00D46DA8" w:rsidRDefault="00D46DA8" w:rsidP="003510DF">
      <w:pPr>
        <w:rPr>
          <w:rFonts w:ascii="Times New Roman" w:hAnsi="Times New Roman" w:cs="Times New Roman"/>
          <w:sz w:val="24"/>
          <w:szCs w:val="24"/>
        </w:rPr>
      </w:pPr>
      <w:r>
        <w:rPr>
          <w:rFonts w:ascii="Times New Roman" w:hAnsi="Times New Roman" w:cs="Times New Roman"/>
          <w:sz w:val="24"/>
          <w:szCs w:val="24"/>
        </w:rPr>
        <w:t>Decoupling</w:t>
      </w:r>
      <w:r w:rsidR="00551C6F">
        <w:rPr>
          <w:rFonts w:ascii="Times New Roman" w:hAnsi="Times New Roman" w:cs="Times New Roman"/>
          <w:sz w:val="24"/>
          <w:szCs w:val="24"/>
        </w:rPr>
        <w:t>:</w:t>
      </w:r>
    </w:p>
    <w:p w14:paraId="0EE011C9" w14:textId="1CC2E9B6" w:rsidR="00551C6F" w:rsidRDefault="00551C6F" w:rsidP="003510DF">
      <w:pPr>
        <w:rPr>
          <w:rFonts w:ascii="Times New Roman" w:hAnsi="Times New Roman" w:cs="Times New Roman"/>
          <w:sz w:val="24"/>
          <w:szCs w:val="24"/>
        </w:rPr>
      </w:pPr>
      <w:r>
        <w:rPr>
          <w:rFonts w:ascii="Times New Roman" w:hAnsi="Times New Roman" w:cs="Times New Roman"/>
          <w:sz w:val="24"/>
          <w:szCs w:val="24"/>
        </w:rPr>
        <w:t>(interfaces)</w:t>
      </w:r>
    </w:p>
    <w:p w14:paraId="09F2C5DC" w14:textId="67BE6971" w:rsidR="00D46DA8" w:rsidRDefault="00D46DA8" w:rsidP="003510DF">
      <w:pPr>
        <w:rPr>
          <w:rFonts w:ascii="Times New Roman" w:hAnsi="Times New Roman" w:cs="Times New Roman"/>
          <w:sz w:val="24"/>
          <w:szCs w:val="24"/>
        </w:rPr>
      </w:pPr>
      <w:r>
        <w:rPr>
          <w:rFonts w:ascii="Times New Roman" w:hAnsi="Times New Roman" w:cs="Times New Roman"/>
          <w:sz w:val="24"/>
          <w:szCs w:val="24"/>
        </w:rPr>
        <w:t>Composition:</w:t>
      </w:r>
    </w:p>
    <w:p w14:paraId="76CECAF3" w14:textId="293B77FD" w:rsidR="00D46DA8" w:rsidRDefault="00D46DA8" w:rsidP="003510DF">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proofErr w:type="gramStart"/>
      <w:r>
        <w:rPr>
          <w:rFonts w:ascii="Times New Roman" w:hAnsi="Times New Roman" w:cs="Times New Roman"/>
          <w:sz w:val="24"/>
          <w:szCs w:val="24"/>
        </w:rPr>
        <w:t>collection.go</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document.go</w:t>
      </w:r>
      <w:proofErr w:type="spellEnd"/>
      <w:r>
        <w:rPr>
          <w:rFonts w:ascii="Times New Roman" w:hAnsi="Times New Roman" w:cs="Times New Roman"/>
          <w:sz w:val="24"/>
          <w:szCs w:val="24"/>
        </w:rPr>
        <w:t xml:space="preserve"> files in our database compose the </w:t>
      </w:r>
      <w:proofErr w:type="spellStart"/>
      <w:r>
        <w:rPr>
          <w:rFonts w:ascii="Times New Roman" w:hAnsi="Times New Roman" w:cs="Times New Roman"/>
          <w:sz w:val="24"/>
          <w:szCs w:val="24"/>
        </w:rPr>
        <w:t>DatabaseService</w:t>
      </w:r>
      <w:proofErr w:type="spellEnd"/>
      <w:r>
        <w:rPr>
          <w:rFonts w:ascii="Times New Roman" w:hAnsi="Times New Roman" w:cs="Times New Roman"/>
          <w:sz w:val="24"/>
          <w:szCs w:val="24"/>
        </w:rPr>
        <w:t xml:space="preserve"> struct. The two different kinds of </w:t>
      </w:r>
      <w:r w:rsidR="009D0A45">
        <w:rPr>
          <w:rFonts w:ascii="Times New Roman" w:hAnsi="Times New Roman" w:cs="Times New Roman"/>
          <w:sz w:val="24"/>
          <w:szCs w:val="24"/>
        </w:rPr>
        <w:t xml:space="preserve">objects which can be stored in the database have different </w:t>
      </w:r>
      <w:proofErr w:type="gramStart"/>
      <w:r w:rsidR="009D0A45">
        <w:rPr>
          <w:rFonts w:ascii="Times New Roman" w:hAnsi="Times New Roman" w:cs="Times New Roman"/>
          <w:sz w:val="24"/>
          <w:szCs w:val="24"/>
        </w:rPr>
        <w:t>properties, and</w:t>
      </w:r>
      <w:proofErr w:type="gramEnd"/>
      <w:r w:rsidR="009D0A45">
        <w:rPr>
          <w:rFonts w:ascii="Times New Roman" w:hAnsi="Times New Roman" w:cs="Times New Roman"/>
          <w:sz w:val="24"/>
          <w:szCs w:val="24"/>
        </w:rPr>
        <w:t xml:space="preserve"> are thus composed in two different packages. However, they can both be operated upon in the database service by the various HTML methods, and they can both contain each other, the database struct takes a </w:t>
      </w:r>
      <w:proofErr w:type="gramStart"/>
      <w:r w:rsidR="009D0A45">
        <w:rPr>
          <w:rFonts w:ascii="Times New Roman" w:hAnsi="Times New Roman" w:cs="Times New Roman"/>
          <w:sz w:val="24"/>
          <w:szCs w:val="24"/>
        </w:rPr>
        <w:t>top level</w:t>
      </w:r>
      <w:proofErr w:type="gramEnd"/>
      <w:r w:rsidR="009D0A45">
        <w:rPr>
          <w:rFonts w:ascii="Times New Roman" w:hAnsi="Times New Roman" w:cs="Times New Roman"/>
          <w:sz w:val="24"/>
          <w:szCs w:val="24"/>
        </w:rPr>
        <w:t xml:space="preserve"> collection and can be composed of documents and collections as more data gets added.</w:t>
      </w:r>
    </w:p>
    <w:p w14:paraId="6A27F626" w14:textId="77777777" w:rsidR="003510DF" w:rsidRPr="005A42C6" w:rsidRDefault="003510DF" w:rsidP="003510DF">
      <w:pPr>
        <w:rPr>
          <w:rFonts w:ascii="Times New Roman" w:hAnsi="Times New Roman" w:cs="Times New Roman"/>
          <w:sz w:val="24"/>
          <w:szCs w:val="24"/>
        </w:rPr>
      </w:pPr>
    </w:p>
    <w:p w14:paraId="444557A1" w14:textId="25435602" w:rsidR="005615EC" w:rsidRPr="005A42C6" w:rsidRDefault="005615EC">
      <w:pPr>
        <w:rPr>
          <w:rFonts w:ascii="Times New Roman" w:hAnsi="Times New Roman" w:cs="Times New Roman"/>
          <w:sz w:val="24"/>
          <w:szCs w:val="24"/>
        </w:rPr>
      </w:pPr>
      <w:r w:rsidRPr="005A42C6">
        <w:rPr>
          <w:rFonts w:ascii="Times New Roman" w:hAnsi="Times New Roman" w:cs="Times New Roman"/>
          <w:sz w:val="24"/>
          <w:szCs w:val="24"/>
        </w:rPr>
        <w:t>Concurrency</w:t>
      </w:r>
    </w:p>
    <w:p w14:paraId="02EFF71D" w14:textId="77777777" w:rsidR="005615EC" w:rsidRDefault="005615EC">
      <w:pPr>
        <w:rPr>
          <w:rFonts w:ascii="Times New Roman" w:hAnsi="Times New Roman" w:cs="Times New Roman"/>
          <w:sz w:val="24"/>
          <w:szCs w:val="24"/>
        </w:rPr>
      </w:pPr>
    </w:p>
    <w:p w14:paraId="18440608" w14:textId="77777777" w:rsidR="007B0100" w:rsidRDefault="007B0100">
      <w:pPr>
        <w:rPr>
          <w:rFonts w:ascii="Times New Roman" w:hAnsi="Times New Roman" w:cs="Times New Roman"/>
          <w:sz w:val="24"/>
          <w:szCs w:val="24"/>
        </w:rPr>
      </w:pPr>
    </w:p>
    <w:p w14:paraId="4043A847" w14:textId="77777777" w:rsidR="007B0100" w:rsidRDefault="007B0100">
      <w:pPr>
        <w:rPr>
          <w:rFonts w:ascii="Times New Roman" w:hAnsi="Times New Roman" w:cs="Times New Roman"/>
          <w:sz w:val="24"/>
          <w:szCs w:val="24"/>
        </w:rPr>
      </w:pPr>
    </w:p>
    <w:p w14:paraId="2D9DADDB" w14:textId="77777777" w:rsidR="007B0100" w:rsidRDefault="007B0100">
      <w:pPr>
        <w:rPr>
          <w:rFonts w:ascii="Times New Roman" w:hAnsi="Times New Roman" w:cs="Times New Roman"/>
          <w:sz w:val="24"/>
          <w:szCs w:val="24"/>
        </w:rPr>
      </w:pPr>
    </w:p>
    <w:p w14:paraId="0D929AA1" w14:textId="77777777" w:rsidR="007B0100" w:rsidRDefault="007B0100">
      <w:pPr>
        <w:rPr>
          <w:rFonts w:ascii="Times New Roman" w:hAnsi="Times New Roman" w:cs="Times New Roman"/>
          <w:sz w:val="24"/>
          <w:szCs w:val="24"/>
        </w:rPr>
      </w:pPr>
    </w:p>
    <w:p w14:paraId="37F3AEF0" w14:textId="77777777" w:rsidR="007B0100" w:rsidRDefault="007B0100">
      <w:pPr>
        <w:rPr>
          <w:rFonts w:ascii="Times New Roman" w:hAnsi="Times New Roman" w:cs="Times New Roman"/>
          <w:sz w:val="24"/>
          <w:szCs w:val="24"/>
        </w:rPr>
      </w:pPr>
    </w:p>
    <w:p w14:paraId="630C640A" w14:textId="77777777" w:rsidR="007B0100" w:rsidRDefault="007B0100">
      <w:pPr>
        <w:rPr>
          <w:rFonts w:ascii="Times New Roman" w:hAnsi="Times New Roman" w:cs="Times New Roman"/>
          <w:sz w:val="24"/>
          <w:szCs w:val="24"/>
        </w:rPr>
      </w:pPr>
    </w:p>
    <w:p w14:paraId="1B135EDA" w14:textId="77777777" w:rsidR="007B0100" w:rsidRDefault="007B0100">
      <w:pPr>
        <w:rPr>
          <w:rFonts w:ascii="Times New Roman" w:hAnsi="Times New Roman" w:cs="Times New Roman"/>
          <w:sz w:val="24"/>
          <w:szCs w:val="24"/>
        </w:rPr>
      </w:pPr>
    </w:p>
    <w:p w14:paraId="66F70EBE" w14:textId="77777777" w:rsidR="007B0100" w:rsidRDefault="007B0100">
      <w:pPr>
        <w:rPr>
          <w:rFonts w:ascii="Times New Roman" w:hAnsi="Times New Roman" w:cs="Times New Roman"/>
          <w:sz w:val="24"/>
          <w:szCs w:val="24"/>
        </w:rPr>
      </w:pPr>
    </w:p>
    <w:p w14:paraId="4B75EEE7" w14:textId="77777777" w:rsidR="007B0100" w:rsidRDefault="007B0100">
      <w:pPr>
        <w:rPr>
          <w:rFonts w:ascii="Times New Roman" w:hAnsi="Times New Roman" w:cs="Times New Roman"/>
          <w:sz w:val="24"/>
          <w:szCs w:val="24"/>
        </w:rPr>
      </w:pPr>
    </w:p>
    <w:p w14:paraId="6C11DE1C" w14:textId="77777777" w:rsidR="007B0100" w:rsidRDefault="007B0100">
      <w:pPr>
        <w:rPr>
          <w:rFonts w:ascii="Times New Roman" w:hAnsi="Times New Roman" w:cs="Times New Roman"/>
          <w:sz w:val="24"/>
          <w:szCs w:val="24"/>
        </w:rPr>
      </w:pPr>
    </w:p>
    <w:p w14:paraId="2624A121" w14:textId="77777777" w:rsidR="007B0100" w:rsidRDefault="007B0100">
      <w:pPr>
        <w:rPr>
          <w:rFonts w:ascii="Times New Roman" w:hAnsi="Times New Roman" w:cs="Times New Roman"/>
          <w:sz w:val="24"/>
          <w:szCs w:val="24"/>
        </w:rPr>
      </w:pPr>
    </w:p>
    <w:p w14:paraId="3A3A16AF" w14:textId="77777777" w:rsidR="007B0100" w:rsidRDefault="007B0100">
      <w:pPr>
        <w:rPr>
          <w:rFonts w:ascii="Times New Roman" w:hAnsi="Times New Roman" w:cs="Times New Roman"/>
          <w:sz w:val="24"/>
          <w:szCs w:val="24"/>
        </w:rPr>
      </w:pPr>
    </w:p>
    <w:p w14:paraId="45174DED" w14:textId="7F34F6DF" w:rsidR="007B0100" w:rsidRPr="005A42C6" w:rsidRDefault="009074B7">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95104" behindDoc="1" locked="0" layoutInCell="1" allowOverlap="1" wp14:anchorId="6D00804D" wp14:editId="4700949A">
                <wp:simplePos x="0" y="0"/>
                <wp:positionH relativeFrom="margin">
                  <wp:align>center</wp:align>
                </wp:positionH>
                <wp:positionV relativeFrom="paragraph">
                  <wp:posOffset>514350</wp:posOffset>
                </wp:positionV>
                <wp:extent cx="5534025" cy="7181850"/>
                <wp:effectExtent l="0" t="0" r="28575" b="19050"/>
                <wp:wrapNone/>
                <wp:docPr id="1255968783" name="Group 1"/>
                <wp:cNvGraphicFramePr/>
                <a:graphic xmlns:a="http://schemas.openxmlformats.org/drawingml/2006/main">
                  <a:graphicData uri="http://schemas.microsoft.com/office/word/2010/wordprocessingGroup">
                    <wpg:wgp>
                      <wpg:cNvGrpSpPr/>
                      <wpg:grpSpPr>
                        <a:xfrm>
                          <a:off x="0" y="0"/>
                          <a:ext cx="5534025" cy="7181850"/>
                          <a:chOff x="0" y="0"/>
                          <a:chExt cx="5534025" cy="7181850"/>
                        </a:xfrm>
                      </wpg:grpSpPr>
                      <wps:wsp>
                        <wps:cNvPr id="613513435" name="Rectangle 1"/>
                        <wps:cNvSpPr/>
                        <wps:spPr>
                          <a:xfrm>
                            <a:off x="0" y="0"/>
                            <a:ext cx="5534025" cy="718185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9260580" name="Rectangle 2"/>
                        <wps:cNvSpPr/>
                        <wps:spPr>
                          <a:xfrm>
                            <a:off x="2209800" y="866775"/>
                            <a:ext cx="1133475" cy="495300"/>
                          </a:xfrm>
                          <a:prstGeom prst="rect">
                            <a:avLst/>
                          </a:prstGeom>
                          <a:solidFill>
                            <a:schemeClr val="bg2"/>
                          </a:solidFill>
                          <a:ln w="38100"/>
                        </wps:spPr>
                        <wps:style>
                          <a:lnRef idx="2">
                            <a:schemeClr val="accent1">
                              <a:shade val="15000"/>
                            </a:schemeClr>
                          </a:lnRef>
                          <a:fillRef idx="1">
                            <a:schemeClr val="accent1"/>
                          </a:fillRef>
                          <a:effectRef idx="0">
                            <a:schemeClr val="accent1"/>
                          </a:effectRef>
                          <a:fontRef idx="minor">
                            <a:schemeClr val="lt1"/>
                          </a:fontRef>
                        </wps:style>
                        <wps:txbx>
                          <w:txbxContent>
                            <w:p w14:paraId="748CFD28" w14:textId="4A70981E" w:rsidR="007B0100" w:rsidRPr="007B0100" w:rsidRDefault="007B0100" w:rsidP="007B0100">
                              <w:pPr>
                                <w:jc w:val="center"/>
                                <w:rPr>
                                  <w:rFonts w:ascii="Times New Roman" w:hAnsi="Times New Roman" w:cs="Times New Roman"/>
                                  <w:color w:val="000000" w:themeColor="text1"/>
                                  <w:sz w:val="36"/>
                                  <w:szCs w:val="36"/>
                                </w:rPr>
                              </w:pPr>
                              <w:proofErr w:type="spellStart"/>
                              <w:proofErr w:type="gramStart"/>
                              <w:r w:rsidRPr="007B0100">
                                <w:rPr>
                                  <w:rFonts w:ascii="Times New Roman" w:hAnsi="Times New Roman" w:cs="Times New Roman"/>
                                  <w:color w:val="000000" w:themeColor="text1"/>
                                  <w:sz w:val="36"/>
                                  <w:szCs w:val="36"/>
                                </w:rPr>
                                <w:t>main.go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767739" name="Rectangle 2"/>
                        <wps:cNvSpPr/>
                        <wps:spPr>
                          <a:xfrm>
                            <a:off x="1952625" y="6105525"/>
                            <a:ext cx="1628775" cy="3048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ED5B72" w14:textId="09F1BE67" w:rsidR="007B0100" w:rsidRPr="007B0100" w:rsidRDefault="00324F51" w:rsidP="007B0100">
                              <w:pPr>
                                <w:jc w:val="cente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a</w:t>
                              </w:r>
                              <w:r w:rsidR="007B0100" w:rsidRPr="007B0100">
                                <w:rPr>
                                  <w:rFonts w:ascii="Times New Roman" w:hAnsi="Times New Roman" w:cs="Times New Roman"/>
                                  <w:color w:val="000000" w:themeColor="text1"/>
                                  <w:sz w:val="24"/>
                                  <w:szCs w:val="24"/>
                                </w:rPr>
                                <w:t>uthentication.go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5706326" name="Rectangle 2"/>
                        <wps:cNvSpPr/>
                        <wps:spPr>
                          <a:xfrm>
                            <a:off x="2314575" y="2009775"/>
                            <a:ext cx="914400" cy="36195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1A587B" w14:textId="52D487A1" w:rsidR="007B0100" w:rsidRPr="007B0100" w:rsidRDefault="007B0100" w:rsidP="007B0100">
                              <w:pPr>
                                <w:jc w:val="cente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h</w:t>
                              </w:r>
                              <w:r w:rsidRPr="007B0100">
                                <w:rPr>
                                  <w:rFonts w:ascii="Times New Roman" w:hAnsi="Times New Roman" w:cs="Times New Roman"/>
                                  <w:color w:val="000000" w:themeColor="text1"/>
                                  <w:sz w:val="24"/>
                                  <w:szCs w:val="24"/>
                                </w:rPr>
                                <w:t>andler.go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9517614" name="Rectangle 2"/>
                        <wps:cNvSpPr/>
                        <wps:spPr>
                          <a:xfrm>
                            <a:off x="4257675" y="3514725"/>
                            <a:ext cx="1133475" cy="495300"/>
                          </a:xfrm>
                          <a:prstGeom prst="rect">
                            <a:avLst/>
                          </a:prstGeom>
                          <a:gradFill flip="none" rotWithShape="1">
                            <a:gsLst>
                              <a:gs pos="0">
                                <a:schemeClr val="accent4">
                                  <a:lumMod val="60000"/>
                                  <a:lumOff val="40000"/>
                                  <a:tint val="66000"/>
                                  <a:satMod val="160000"/>
                                </a:schemeClr>
                              </a:gs>
                              <a:gs pos="50000">
                                <a:schemeClr val="accent4">
                                  <a:lumMod val="60000"/>
                                  <a:lumOff val="40000"/>
                                  <a:tint val="44500"/>
                                  <a:satMod val="160000"/>
                                </a:schemeClr>
                              </a:gs>
                              <a:gs pos="100000">
                                <a:schemeClr val="accent4">
                                  <a:lumMod val="60000"/>
                                  <a:lumOff val="40000"/>
                                  <a:tint val="23500"/>
                                  <a:satMod val="160000"/>
                                </a:schemeClr>
                              </a:gs>
                            </a:gsLst>
                            <a:path path="circle">
                              <a:fillToRect l="50000" t="50000" r="50000" b="50000"/>
                            </a:path>
                            <a:tileRect/>
                          </a:gra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604E9B8" w14:textId="417897C4" w:rsidR="007B0100" w:rsidRPr="007B0100" w:rsidRDefault="00324F51" w:rsidP="007B0100">
                              <w:pPr>
                                <w:jc w:val="cente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d</w:t>
                              </w:r>
                              <w:r w:rsidR="007B0100" w:rsidRPr="007B0100">
                                <w:rPr>
                                  <w:rFonts w:ascii="Times New Roman" w:hAnsi="Times New Roman" w:cs="Times New Roman"/>
                                  <w:color w:val="000000" w:themeColor="text1"/>
                                  <w:sz w:val="24"/>
                                  <w:szCs w:val="24"/>
                                </w:rPr>
                                <w:t>ocument.go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530784" name="Rectangle 2"/>
                        <wps:cNvSpPr/>
                        <wps:spPr>
                          <a:xfrm>
                            <a:off x="4276725" y="4467225"/>
                            <a:ext cx="1133475" cy="495300"/>
                          </a:xfrm>
                          <a:prstGeom prst="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75CE393" w14:textId="533EBB9C" w:rsidR="007B0100" w:rsidRPr="007B0100" w:rsidRDefault="00324F51" w:rsidP="007B0100">
                              <w:pPr>
                                <w:jc w:val="cente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c</w:t>
                              </w:r>
                              <w:r w:rsidR="007B0100" w:rsidRPr="007B0100">
                                <w:rPr>
                                  <w:rFonts w:ascii="Times New Roman" w:hAnsi="Times New Roman" w:cs="Times New Roman"/>
                                  <w:color w:val="000000" w:themeColor="text1"/>
                                  <w:sz w:val="24"/>
                                  <w:szCs w:val="24"/>
                                </w:rPr>
                                <w:t>ollection.go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8796333" name="Rectangle 2"/>
                        <wps:cNvSpPr/>
                        <wps:spPr>
                          <a:xfrm>
                            <a:off x="104775" y="3867150"/>
                            <a:ext cx="1133475" cy="495300"/>
                          </a:xfrm>
                          <a:prstGeom prst="rect">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path path="circle">
                              <a:fillToRect l="50000" t="50000" r="50000" b="50000"/>
                            </a:path>
                            <a:tileRect/>
                          </a:gradFill>
                        </wps:spPr>
                        <wps:style>
                          <a:lnRef idx="2">
                            <a:schemeClr val="accent1">
                              <a:shade val="15000"/>
                            </a:schemeClr>
                          </a:lnRef>
                          <a:fillRef idx="1">
                            <a:schemeClr val="accent1"/>
                          </a:fillRef>
                          <a:effectRef idx="0">
                            <a:schemeClr val="accent1"/>
                          </a:effectRef>
                          <a:fontRef idx="minor">
                            <a:schemeClr val="lt1"/>
                          </a:fontRef>
                        </wps:style>
                        <wps:txbx>
                          <w:txbxContent>
                            <w:p w14:paraId="4A9D7172" w14:textId="3D7B6715" w:rsidR="007B0100" w:rsidRPr="00324F51" w:rsidRDefault="00993AFE" w:rsidP="007B0100">
                              <w:pPr>
                                <w:jc w:val="center"/>
                                <w:rPr>
                                  <w:rFonts w:ascii="Times New Roman" w:hAnsi="Times New Roman" w:cs="Times New Roman"/>
                                  <w:color w:val="000000" w:themeColor="text1"/>
                                  <w:sz w:val="32"/>
                                  <w:szCs w:val="32"/>
                                </w:rPr>
                              </w:pPr>
                              <w:proofErr w:type="spellStart"/>
                              <w:proofErr w:type="gramStart"/>
                              <w:r>
                                <w:rPr>
                                  <w:rFonts w:ascii="Times New Roman" w:hAnsi="Times New Roman" w:cs="Times New Roman"/>
                                  <w:color w:val="000000" w:themeColor="text1"/>
                                  <w:sz w:val="32"/>
                                  <w:szCs w:val="32"/>
                                </w:rPr>
                                <w:t>p</w:t>
                              </w:r>
                              <w:r w:rsidR="007B0100" w:rsidRPr="00324F51">
                                <w:rPr>
                                  <w:rFonts w:ascii="Times New Roman" w:hAnsi="Times New Roman" w:cs="Times New Roman"/>
                                  <w:color w:val="000000" w:themeColor="text1"/>
                                  <w:sz w:val="32"/>
                                  <w:szCs w:val="32"/>
                                </w:rPr>
                                <w:t>arser.go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4939414" name="Rectangle 2"/>
                        <wps:cNvSpPr/>
                        <wps:spPr>
                          <a:xfrm>
                            <a:off x="1724025" y="3057525"/>
                            <a:ext cx="2085975" cy="22098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15000"/>
                            </a:schemeClr>
                          </a:lnRef>
                          <a:fillRef idx="1">
                            <a:schemeClr val="accent1"/>
                          </a:fillRef>
                          <a:effectRef idx="0">
                            <a:schemeClr val="accent1"/>
                          </a:effectRef>
                          <a:fontRef idx="minor">
                            <a:schemeClr val="lt1"/>
                          </a:fontRef>
                        </wps:style>
                        <wps:txbx>
                          <w:txbxContent>
                            <w:p w14:paraId="531EC389" w14:textId="51E74648" w:rsidR="007B0100" w:rsidRPr="00324F51" w:rsidRDefault="00993AFE" w:rsidP="007B0100">
                              <w:pPr>
                                <w:jc w:val="center"/>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32"/>
                                  <w:szCs w:val="32"/>
                                </w:rPr>
                                <w:t>d</w:t>
                              </w:r>
                              <w:r w:rsidR="007B0100" w:rsidRPr="00324F51">
                                <w:rPr>
                                  <w:rFonts w:ascii="Times New Roman" w:hAnsi="Times New Roman" w:cs="Times New Roman"/>
                                  <w:color w:val="000000" w:themeColor="text1"/>
                                  <w:sz w:val="32"/>
                                  <w:szCs w:val="32"/>
                                </w:rPr>
                                <w:t>atabase_</w:t>
                              </w:r>
                              <w:proofErr w:type="gramStart"/>
                              <w:r w:rsidR="007B0100" w:rsidRPr="00324F51">
                                <w:rPr>
                                  <w:rFonts w:ascii="Times New Roman" w:hAnsi="Times New Roman" w:cs="Times New Roman"/>
                                  <w:color w:val="000000" w:themeColor="text1"/>
                                  <w:sz w:val="32"/>
                                  <w:szCs w:val="32"/>
                                </w:rPr>
                                <w:t>service.go</w:t>
                              </w:r>
                              <w:proofErr w:type="spellEnd"/>
                              <w:proofErr w:type="gramEnd"/>
                            </w:p>
                            <w:p w14:paraId="2192F3D2" w14:textId="7B48A799" w:rsidR="007B0100" w:rsidRPr="007B0100" w:rsidRDefault="007B0100" w:rsidP="007B0100">
                              <w:pPr>
                                <w:pStyle w:val="ListParagraph"/>
                                <w:numPr>
                                  <w:ilvl w:val="0"/>
                                  <w:numId w:val="4"/>
                                </w:numPr>
                                <w:rPr>
                                  <w:rFonts w:ascii="Times New Roman" w:hAnsi="Times New Roman" w:cs="Times New Roman"/>
                                  <w:color w:val="000000" w:themeColor="text1"/>
                                  <w:sz w:val="24"/>
                                  <w:szCs w:val="24"/>
                                </w:rPr>
                              </w:pPr>
                              <w:r w:rsidRPr="007B0100">
                                <w:rPr>
                                  <w:rFonts w:ascii="Times New Roman" w:hAnsi="Times New Roman" w:cs="Times New Roman"/>
                                  <w:color w:val="000000" w:themeColor="text1"/>
                                  <w:sz w:val="24"/>
                                  <w:szCs w:val="24"/>
                                </w:rPr>
                                <w:t>PUT</w:t>
                              </w:r>
                            </w:p>
                            <w:p w14:paraId="513B511E" w14:textId="0C4EFF1B" w:rsidR="007B0100" w:rsidRPr="007B0100" w:rsidRDefault="007B0100" w:rsidP="007B0100">
                              <w:pPr>
                                <w:pStyle w:val="ListParagraph"/>
                                <w:numPr>
                                  <w:ilvl w:val="0"/>
                                  <w:numId w:val="4"/>
                                </w:numPr>
                                <w:rPr>
                                  <w:rFonts w:ascii="Times New Roman" w:hAnsi="Times New Roman" w:cs="Times New Roman"/>
                                  <w:color w:val="000000" w:themeColor="text1"/>
                                  <w:sz w:val="24"/>
                                  <w:szCs w:val="24"/>
                                </w:rPr>
                              </w:pPr>
                              <w:r w:rsidRPr="007B0100">
                                <w:rPr>
                                  <w:rFonts w:ascii="Times New Roman" w:hAnsi="Times New Roman" w:cs="Times New Roman"/>
                                  <w:color w:val="000000" w:themeColor="text1"/>
                                  <w:sz w:val="24"/>
                                  <w:szCs w:val="24"/>
                                </w:rPr>
                                <w:t>GET</w:t>
                              </w:r>
                            </w:p>
                            <w:p w14:paraId="2AD8D04C" w14:textId="279B9A0E" w:rsidR="007B0100" w:rsidRPr="007B0100" w:rsidRDefault="007B0100" w:rsidP="007B0100">
                              <w:pPr>
                                <w:pStyle w:val="ListParagraph"/>
                                <w:numPr>
                                  <w:ilvl w:val="0"/>
                                  <w:numId w:val="4"/>
                                </w:numPr>
                                <w:rPr>
                                  <w:rFonts w:ascii="Times New Roman" w:hAnsi="Times New Roman" w:cs="Times New Roman"/>
                                  <w:color w:val="000000" w:themeColor="text1"/>
                                  <w:sz w:val="24"/>
                                  <w:szCs w:val="24"/>
                                </w:rPr>
                              </w:pPr>
                              <w:r w:rsidRPr="007B0100">
                                <w:rPr>
                                  <w:rFonts w:ascii="Times New Roman" w:hAnsi="Times New Roman" w:cs="Times New Roman"/>
                                  <w:color w:val="000000" w:themeColor="text1"/>
                                  <w:sz w:val="24"/>
                                  <w:szCs w:val="24"/>
                                </w:rPr>
                                <w:t>POST</w:t>
                              </w:r>
                            </w:p>
                            <w:p w14:paraId="06993316" w14:textId="36AA80DC" w:rsidR="007B0100" w:rsidRPr="007B0100" w:rsidRDefault="007B0100" w:rsidP="007B0100">
                              <w:pPr>
                                <w:pStyle w:val="ListParagraph"/>
                                <w:numPr>
                                  <w:ilvl w:val="0"/>
                                  <w:numId w:val="4"/>
                                </w:numPr>
                                <w:rPr>
                                  <w:rFonts w:ascii="Times New Roman" w:hAnsi="Times New Roman" w:cs="Times New Roman"/>
                                  <w:color w:val="000000" w:themeColor="text1"/>
                                  <w:sz w:val="24"/>
                                  <w:szCs w:val="24"/>
                                </w:rPr>
                              </w:pPr>
                              <w:r w:rsidRPr="007B0100">
                                <w:rPr>
                                  <w:rFonts w:ascii="Times New Roman" w:hAnsi="Times New Roman" w:cs="Times New Roman"/>
                                  <w:color w:val="000000" w:themeColor="text1"/>
                                  <w:sz w:val="24"/>
                                  <w:szCs w:val="24"/>
                                </w:rPr>
                                <w:t>PATCH</w:t>
                              </w:r>
                            </w:p>
                            <w:p w14:paraId="1153989F" w14:textId="027B2317" w:rsidR="007B0100" w:rsidRPr="007B0100" w:rsidRDefault="007B0100" w:rsidP="007B0100">
                              <w:pPr>
                                <w:pStyle w:val="ListParagraph"/>
                                <w:numPr>
                                  <w:ilvl w:val="0"/>
                                  <w:numId w:val="4"/>
                                </w:numPr>
                                <w:rPr>
                                  <w:rFonts w:ascii="Times New Roman" w:hAnsi="Times New Roman" w:cs="Times New Roman"/>
                                  <w:color w:val="000000" w:themeColor="text1"/>
                                  <w:sz w:val="24"/>
                                  <w:szCs w:val="24"/>
                                </w:rPr>
                              </w:pPr>
                              <w:r w:rsidRPr="007B0100">
                                <w:rPr>
                                  <w:rFonts w:ascii="Times New Roman" w:hAnsi="Times New Roman" w:cs="Times New Roman"/>
                                  <w:color w:val="000000" w:themeColor="text1"/>
                                  <w:sz w:val="24"/>
                                  <w:szCs w:val="24"/>
                                </w:rPr>
                                <w:t>DELETE</w:t>
                              </w:r>
                            </w:p>
                            <w:p w14:paraId="504C8F30" w14:textId="3B89555E" w:rsidR="007B0100" w:rsidRPr="007B0100" w:rsidRDefault="007B0100" w:rsidP="007B0100">
                              <w:pPr>
                                <w:pStyle w:val="ListParagraph"/>
                                <w:numPr>
                                  <w:ilvl w:val="0"/>
                                  <w:numId w:val="4"/>
                                </w:numPr>
                                <w:rPr>
                                  <w:rFonts w:ascii="Times New Roman" w:hAnsi="Times New Roman" w:cs="Times New Roman"/>
                                  <w:color w:val="000000" w:themeColor="text1"/>
                                  <w:sz w:val="24"/>
                                  <w:szCs w:val="24"/>
                                </w:rPr>
                              </w:pPr>
                              <w:r w:rsidRPr="007B0100">
                                <w:rPr>
                                  <w:rFonts w:ascii="Times New Roman" w:hAnsi="Times New Roman" w:cs="Times New Roman"/>
                                  <w:color w:val="000000" w:themeColor="text1"/>
                                  <w:sz w:val="24"/>
                                  <w:szCs w:val="24"/>
                                </w:rPr>
                                <w:t>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2318936" name="Straight Arrow Connector 4"/>
                        <wps:cNvCnPr/>
                        <wps:spPr>
                          <a:xfrm>
                            <a:off x="4772025" y="4000500"/>
                            <a:ext cx="9525" cy="4572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8890687" name="Straight Arrow Connector 5"/>
                        <wps:cNvCnPr/>
                        <wps:spPr>
                          <a:xfrm flipV="1">
                            <a:off x="1076325" y="3781425"/>
                            <a:ext cx="8191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8741032" name="Straight Arrow Connector 5"/>
                        <wps:cNvCnPr/>
                        <wps:spPr>
                          <a:xfrm flipV="1">
                            <a:off x="1076325" y="3971925"/>
                            <a:ext cx="87630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6718658" name="Straight Arrow Connector 5"/>
                        <wps:cNvCnPr/>
                        <wps:spPr>
                          <a:xfrm>
                            <a:off x="1085850" y="4048125"/>
                            <a:ext cx="8667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4551950" name="Straight Arrow Connector 5"/>
                        <wps:cNvCnPr/>
                        <wps:spPr>
                          <a:xfrm>
                            <a:off x="1095375" y="4067175"/>
                            <a:ext cx="8096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6141507" name="Straight Arrow Connector 5"/>
                        <wps:cNvCnPr/>
                        <wps:spPr>
                          <a:xfrm>
                            <a:off x="1095375" y="4067175"/>
                            <a:ext cx="8001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972317" name="Straight Arrow Connector 5"/>
                        <wps:cNvCnPr/>
                        <wps:spPr>
                          <a:xfrm>
                            <a:off x="1095375" y="4067175"/>
                            <a:ext cx="7524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5691811" name="Straight Arrow Connector 6"/>
                        <wps:cNvCnPr/>
                        <wps:spPr>
                          <a:xfrm flipV="1">
                            <a:off x="2714625" y="4981575"/>
                            <a:ext cx="0"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7897291" name="Straight Arrow Connector 7"/>
                        <wps:cNvCnPr/>
                        <wps:spPr>
                          <a:xfrm flipH="1">
                            <a:off x="3800475" y="369570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1948497" name="Straight Arrow Connector 7"/>
                        <wps:cNvCnPr/>
                        <wps:spPr>
                          <a:xfrm flipH="1">
                            <a:off x="3819525" y="4657725"/>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00804D" id="Group 1" o:spid="_x0000_s1026" style="position:absolute;margin-left:0;margin-top:40.5pt;width:435.75pt;height:565.5pt;z-index:-251621376;mso-position-horizontal:center;mso-position-horizontal-relative:margin" coordsize="55340,7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">
                <v:rect id="Rectangle 1" o:spid="_x0000_s1027" style="position:absolute;width:55340;height:71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" fillcolor="#83d3ff" strokecolor="#09101d [484]" strokeweight="1pt">
                  <v:fill color2="#dbf0ff" rotate="t" focusposition=".5,.5" focussize="" colors="0 #83d3ff;.5 #b5e2ff;1 #dbf0ff" focus="100%" type="gradientRadial"/>
                </v:rect>
                <v:rect id="Rectangle 2" o:spid="_x0000_s1028" style="position:absolute;left:22098;top:8667;width:1133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" fillcolor="#e7e6e6 [3214]" strokecolor="#09101d [484]" strokeweight="3pt">
                  <v:textbox>
                    <w:txbxContent>
                      <w:p w14:paraId="748CFD28" w14:textId="4A70981E" w:rsidR="007B0100" w:rsidRPr="007B0100" w:rsidRDefault="007B0100" w:rsidP="007B0100">
                        <w:pPr>
                          <w:jc w:val="center"/>
                          <w:rPr>
                            <w:rFonts w:ascii="Times New Roman" w:hAnsi="Times New Roman" w:cs="Times New Roman"/>
                            <w:color w:val="000000" w:themeColor="text1"/>
                            <w:sz w:val="36"/>
                            <w:szCs w:val="36"/>
                          </w:rPr>
                        </w:pPr>
                        <w:proofErr w:type="spellStart"/>
                        <w:proofErr w:type="gramStart"/>
                        <w:r w:rsidRPr="007B0100">
                          <w:rPr>
                            <w:rFonts w:ascii="Times New Roman" w:hAnsi="Times New Roman" w:cs="Times New Roman"/>
                            <w:color w:val="000000" w:themeColor="text1"/>
                            <w:sz w:val="36"/>
                            <w:szCs w:val="36"/>
                          </w:rPr>
                          <w:t>main.go</w:t>
                        </w:r>
                        <w:proofErr w:type="spellEnd"/>
                        <w:proofErr w:type="gramEnd"/>
                      </w:p>
                    </w:txbxContent>
                  </v:textbox>
                </v:rect>
                <v:rect id="Rectangle 2" o:spid="_x0000_s1029" style="position:absolute;left:19526;top:61055;width:1628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" fillcolor="#e7e6e6 [3214]" strokecolor="#09101d [484]" strokeweight="1pt">
                  <v:textbox>
                    <w:txbxContent>
                      <w:p w14:paraId="0EED5B72" w14:textId="09F1BE67" w:rsidR="007B0100" w:rsidRPr="007B0100" w:rsidRDefault="00324F51" w:rsidP="007B0100">
                        <w:pPr>
                          <w:jc w:val="cente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a</w:t>
                        </w:r>
                        <w:r w:rsidR="007B0100" w:rsidRPr="007B0100">
                          <w:rPr>
                            <w:rFonts w:ascii="Times New Roman" w:hAnsi="Times New Roman" w:cs="Times New Roman"/>
                            <w:color w:val="000000" w:themeColor="text1"/>
                            <w:sz w:val="24"/>
                            <w:szCs w:val="24"/>
                          </w:rPr>
                          <w:t>uthentication.go</w:t>
                        </w:r>
                        <w:proofErr w:type="spellEnd"/>
                        <w:proofErr w:type="gramEnd"/>
                      </w:p>
                    </w:txbxContent>
                  </v:textbox>
                </v:rect>
                <v:rect id="Rectangle 2" o:spid="_x0000_s1030" style="position:absolute;left:23145;top:20097;width:91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" fillcolor="#e7e6e6 [3214]" strokecolor="#09101d [484]" strokeweight="1pt">
                  <v:textbox>
                    <w:txbxContent>
                      <w:p w14:paraId="3A1A587B" w14:textId="52D487A1" w:rsidR="007B0100" w:rsidRPr="007B0100" w:rsidRDefault="007B0100" w:rsidP="007B0100">
                        <w:pPr>
                          <w:jc w:val="cente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h</w:t>
                        </w:r>
                        <w:r w:rsidRPr="007B0100">
                          <w:rPr>
                            <w:rFonts w:ascii="Times New Roman" w:hAnsi="Times New Roman" w:cs="Times New Roman"/>
                            <w:color w:val="000000" w:themeColor="text1"/>
                            <w:sz w:val="24"/>
                            <w:szCs w:val="24"/>
                          </w:rPr>
                          <w:t>andler.go</w:t>
                        </w:r>
                        <w:proofErr w:type="spellEnd"/>
                        <w:proofErr w:type="gramEnd"/>
                      </w:p>
                    </w:txbxContent>
                  </v:textbox>
                </v:rect>
                <v:rect id="Rectangle 2" o:spid="_x0000_s1031" style="position:absolute;left:42576;top:35147;width:1133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" fillcolor="#ffd966 [1943]" stroked="f" strokeweight="1pt">
                  <v:fill color2="#ffd966 [1943]" rotate="t" focusposition=".5,.5" focussize="" colors="0 #fff197;.5 #fff4bf;1 #fff9df" focus="100%" type="gradientRadial"/>
                  <v:textbox>
                    <w:txbxContent>
                      <w:p w14:paraId="6604E9B8" w14:textId="417897C4" w:rsidR="007B0100" w:rsidRPr="007B0100" w:rsidRDefault="00324F51" w:rsidP="007B0100">
                        <w:pPr>
                          <w:jc w:val="cente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d</w:t>
                        </w:r>
                        <w:r w:rsidR="007B0100" w:rsidRPr="007B0100">
                          <w:rPr>
                            <w:rFonts w:ascii="Times New Roman" w:hAnsi="Times New Roman" w:cs="Times New Roman"/>
                            <w:color w:val="000000" w:themeColor="text1"/>
                            <w:sz w:val="24"/>
                            <w:szCs w:val="24"/>
                          </w:rPr>
                          <w:t>ocument.go</w:t>
                        </w:r>
                        <w:proofErr w:type="spellEnd"/>
                        <w:proofErr w:type="gramEnd"/>
                      </w:p>
                    </w:txbxContent>
                  </v:textbox>
                </v:rect>
                <v:rect id="Rectangle 2" o:spid="_x0000_s1032" style="position:absolute;left:42767;top:44672;width:1133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" fillcolor="#ffff80" stroked="f" strokeweight="1pt">
                  <v:fill color2="#ffffda" rotate="t" focusposition=".5,.5" focussize="" colors="0 #ffff80;.5 #ffffb3;1 #ffffda" focus="100%" type="gradientRadial"/>
                  <v:textbox>
                    <w:txbxContent>
                      <w:p w14:paraId="675CE393" w14:textId="533EBB9C" w:rsidR="007B0100" w:rsidRPr="007B0100" w:rsidRDefault="00324F51" w:rsidP="007B0100">
                        <w:pPr>
                          <w:jc w:val="center"/>
                          <w:rPr>
                            <w:rFonts w:ascii="Times New Roman" w:hAnsi="Times New Roman" w:cs="Times New Roman"/>
                            <w:color w:val="000000" w:themeColor="text1"/>
                            <w:sz w:val="24"/>
                            <w:szCs w:val="24"/>
                          </w:rPr>
                        </w:pPr>
                        <w:proofErr w:type="spellStart"/>
                        <w:proofErr w:type="gramStart"/>
                        <w:r>
                          <w:rPr>
                            <w:rFonts w:ascii="Times New Roman" w:hAnsi="Times New Roman" w:cs="Times New Roman"/>
                            <w:color w:val="000000" w:themeColor="text1"/>
                            <w:sz w:val="24"/>
                            <w:szCs w:val="24"/>
                          </w:rPr>
                          <w:t>c</w:t>
                        </w:r>
                        <w:r w:rsidR="007B0100" w:rsidRPr="007B0100">
                          <w:rPr>
                            <w:rFonts w:ascii="Times New Roman" w:hAnsi="Times New Roman" w:cs="Times New Roman"/>
                            <w:color w:val="000000" w:themeColor="text1"/>
                            <w:sz w:val="24"/>
                            <w:szCs w:val="24"/>
                          </w:rPr>
                          <w:t>ollection.go</w:t>
                        </w:r>
                        <w:proofErr w:type="spellEnd"/>
                        <w:proofErr w:type="gramEnd"/>
                      </w:p>
                    </w:txbxContent>
                  </v:textbox>
                </v:rect>
                <v:rect id="Rectangle 2" o:spid="_x0000_s1033" style="position:absolute;left:1047;top:38671;width:1133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" fillcolor="#f3a977 [2133]" strokecolor="#09101d [484]" strokeweight="1pt">
                  <v:fill color2="#fbe1d0 [757]" rotate="t" focusposition=".5,.5" focussize="" colors="0 #ffac89;.5 #ffcbb8;1 #ffe5dd" focus="100%" type="gradientRadial"/>
                  <v:textbox>
                    <w:txbxContent>
                      <w:p w14:paraId="4A9D7172" w14:textId="3D7B6715" w:rsidR="007B0100" w:rsidRPr="00324F51" w:rsidRDefault="00993AFE" w:rsidP="007B0100">
                        <w:pPr>
                          <w:jc w:val="center"/>
                          <w:rPr>
                            <w:rFonts w:ascii="Times New Roman" w:hAnsi="Times New Roman" w:cs="Times New Roman"/>
                            <w:color w:val="000000" w:themeColor="text1"/>
                            <w:sz w:val="32"/>
                            <w:szCs w:val="32"/>
                          </w:rPr>
                        </w:pPr>
                        <w:proofErr w:type="spellStart"/>
                        <w:proofErr w:type="gramStart"/>
                        <w:r>
                          <w:rPr>
                            <w:rFonts w:ascii="Times New Roman" w:hAnsi="Times New Roman" w:cs="Times New Roman"/>
                            <w:color w:val="000000" w:themeColor="text1"/>
                            <w:sz w:val="32"/>
                            <w:szCs w:val="32"/>
                          </w:rPr>
                          <w:t>p</w:t>
                        </w:r>
                        <w:r w:rsidR="007B0100" w:rsidRPr="00324F51">
                          <w:rPr>
                            <w:rFonts w:ascii="Times New Roman" w:hAnsi="Times New Roman" w:cs="Times New Roman"/>
                            <w:color w:val="000000" w:themeColor="text1"/>
                            <w:sz w:val="32"/>
                            <w:szCs w:val="32"/>
                          </w:rPr>
                          <w:t>arser.go</w:t>
                        </w:r>
                        <w:proofErr w:type="spellEnd"/>
                        <w:proofErr w:type="gramEnd"/>
                      </w:p>
                    </w:txbxContent>
                  </v:textbox>
                </v:rect>
                <v:rect id="Rectangle 2" o:spid="_x0000_s1034" style="position:absolute;left:17240;top:30575;width:20860;height:22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" fillcolor="#83a1d8 [2132]" strokecolor="#09101d [484]" strokeweight="1pt">
                  <v:fill color2="#d4def1 [756]" rotate="t" colors="0 #95abea;.5 #bfcbf0;1 #e0e5f7" focus="100%" type="gradient"/>
                  <v:textbox>
                    <w:txbxContent>
                      <w:p w14:paraId="531EC389" w14:textId="51E74648" w:rsidR="007B0100" w:rsidRPr="00324F51" w:rsidRDefault="00993AFE" w:rsidP="007B0100">
                        <w:pPr>
                          <w:jc w:val="center"/>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32"/>
                            <w:szCs w:val="32"/>
                          </w:rPr>
                          <w:t>d</w:t>
                        </w:r>
                        <w:r w:rsidR="007B0100" w:rsidRPr="00324F51">
                          <w:rPr>
                            <w:rFonts w:ascii="Times New Roman" w:hAnsi="Times New Roman" w:cs="Times New Roman"/>
                            <w:color w:val="000000" w:themeColor="text1"/>
                            <w:sz w:val="32"/>
                            <w:szCs w:val="32"/>
                          </w:rPr>
                          <w:t>atabase_</w:t>
                        </w:r>
                        <w:proofErr w:type="gramStart"/>
                        <w:r w:rsidR="007B0100" w:rsidRPr="00324F51">
                          <w:rPr>
                            <w:rFonts w:ascii="Times New Roman" w:hAnsi="Times New Roman" w:cs="Times New Roman"/>
                            <w:color w:val="000000" w:themeColor="text1"/>
                            <w:sz w:val="32"/>
                            <w:szCs w:val="32"/>
                          </w:rPr>
                          <w:t>service.go</w:t>
                        </w:r>
                        <w:proofErr w:type="spellEnd"/>
                        <w:proofErr w:type="gramEnd"/>
                      </w:p>
                      <w:p w14:paraId="2192F3D2" w14:textId="7B48A799" w:rsidR="007B0100" w:rsidRPr="007B0100" w:rsidRDefault="007B0100" w:rsidP="007B0100">
                        <w:pPr>
                          <w:pStyle w:val="ListParagraph"/>
                          <w:numPr>
                            <w:ilvl w:val="0"/>
                            <w:numId w:val="4"/>
                          </w:numPr>
                          <w:rPr>
                            <w:rFonts w:ascii="Times New Roman" w:hAnsi="Times New Roman" w:cs="Times New Roman"/>
                            <w:color w:val="000000" w:themeColor="text1"/>
                            <w:sz w:val="24"/>
                            <w:szCs w:val="24"/>
                          </w:rPr>
                        </w:pPr>
                        <w:r w:rsidRPr="007B0100">
                          <w:rPr>
                            <w:rFonts w:ascii="Times New Roman" w:hAnsi="Times New Roman" w:cs="Times New Roman"/>
                            <w:color w:val="000000" w:themeColor="text1"/>
                            <w:sz w:val="24"/>
                            <w:szCs w:val="24"/>
                          </w:rPr>
                          <w:t>PUT</w:t>
                        </w:r>
                      </w:p>
                      <w:p w14:paraId="513B511E" w14:textId="0C4EFF1B" w:rsidR="007B0100" w:rsidRPr="007B0100" w:rsidRDefault="007B0100" w:rsidP="007B0100">
                        <w:pPr>
                          <w:pStyle w:val="ListParagraph"/>
                          <w:numPr>
                            <w:ilvl w:val="0"/>
                            <w:numId w:val="4"/>
                          </w:numPr>
                          <w:rPr>
                            <w:rFonts w:ascii="Times New Roman" w:hAnsi="Times New Roman" w:cs="Times New Roman"/>
                            <w:color w:val="000000" w:themeColor="text1"/>
                            <w:sz w:val="24"/>
                            <w:szCs w:val="24"/>
                          </w:rPr>
                        </w:pPr>
                        <w:r w:rsidRPr="007B0100">
                          <w:rPr>
                            <w:rFonts w:ascii="Times New Roman" w:hAnsi="Times New Roman" w:cs="Times New Roman"/>
                            <w:color w:val="000000" w:themeColor="text1"/>
                            <w:sz w:val="24"/>
                            <w:szCs w:val="24"/>
                          </w:rPr>
                          <w:t>GET</w:t>
                        </w:r>
                      </w:p>
                      <w:p w14:paraId="2AD8D04C" w14:textId="279B9A0E" w:rsidR="007B0100" w:rsidRPr="007B0100" w:rsidRDefault="007B0100" w:rsidP="007B0100">
                        <w:pPr>
                          <w:pStyle w:val="ListParagraph"/>
                          <w:numPr>
                            <w:ilvl w:val="0"/>
                            <w:numId w:val="4"/>
                          </w:numPr>
                          <w:rPr>
                            <w:rFonts w:ascii="Times New Roman" w:hAnsi="Times New Roman" w:cs="Times New Roman"/>
                            <w:color w:val="000000" w:themeColor="text1"/>
                            <w:sz w:val="24"/>
                            <w:szCs w:val="24"/>
                          </w:rPr>
                        </w:pPr>
                        <w:r w:rsidRPr="007B0100">
                          <w:rPr>
                            <w:rFonts w:ascii="Times New Roman" w:hAnsi="Times New Roman" w:cs="Times New Roman"/>
                            <w:color w:val="000000" w:themeColor="text1"/>
                            <w:sz w:val="24"/>
                            <w:szCs w:val="24"/>
                          </w:rPr>
                          <w:t>POST</w:t>
                        </w:r>
                      </w:p>
                      <w:p w14:paraId="06993316" w14:textId="36AA80DC" w:rsidR="007B0100" w:rsidRPr="007B0100" w:rsidRDefault="007B0100" w:rsidP="007B0100">
                        <w:pPr>
                          <w:pStyle w:val="ListParagraph"/>
                          <w:numPr>
                            <w:ilvl w:val="0"/>
                            <w:numId w:val="4"/>
                          </w:numPr>
                          <w:rPr>
                            <w:rFonts w:ascii="Times New Roman" w:hAnsi="Times New Roman" w:cs="Times New Roman"/>
                            <w:color w:val="000000" w:themeColor="text1"/>
                            <w:sz w:val="24"/>
                            <w:szCs w:val="24"/>
                          </w:rPr>
                        </w:pPr>
                        <w:r w:rsidRPr="007B0100">
                          <w:rPr>
                            <w:rFonts w:ascii="Times New Roman" w:hAnsi="Times New Roman" w:cs="Times New Roman"/>
                            <w:color w:val="000000" w:themeColor="text1"/>
                            <w:sz w:val="24"/>
                            <w:szCs w:val="24"/>
                          </w:rPr>
                          <w:t>PATCH</w:t>
                        </w:r>
                      </w:p>
                      <w:p w14:paraId="1153989F" w14:textId="027B2317" w:rsidR="007B0100" w:rsidRPr="007B0100" w:rsidRDefault="007B0100" w:rsidP="007B0100">
                        <w:pPr>
                          <w:pStyle w:val="ListParagraph"/>
                          <w:numPr>
                            <w:ilvl w:val="0"/>
                            <w:numId w:val="4"/>
                          </w:numPr>
                          <w:rPr>
                            <w:rFonts w:ascii="Times New Roman" w:hAnsi="Times New Roman" w:cs="Times New Roman"/>
                            <w:color w:val="000000" w:themeColor="text1"/>
                            <w:sz w:val="24"/>
                            <w:szCs w:val="24"/>
                          </w:rPr>
                        </w:pPr>
                        <w:r w:rsidRPr="007B0100">
                          <w:rPr>
                            <w:rFonts w:ascii="Times New Roman" w:hAnsi="Times New Roman" w:cs="Times New Roman"/>
                            <w:color w:val="000000" w:themeColor="text1"/>
                            <w:sz w:val="24"/>
                            <w:szCs w:val="24"/>
                          </w:rPr>
                          <w:t>DELETE</w:t>
                        </w:r>
                      </w:p>
                      <w:p w14:paraId="504C8F30" w14:textId="3B89555E" w:rsidR="007B0100" w:rsidRPr="007B0100" w:rsidRDefault="007B0100" w:rsidP="007B0100">
                        <w:pPr>
                          <w:pStyle w:val="ListParagraph"/>
                          <w:numPr>
                            <w:ilvl w:val="0"/>
                            <w:numId w:val="4"/>
                          </w:numPr>
                          <w:rPr>
                            <w:rFonts w:ascii="Times New Roman" w:hAnsi="Times New Roman" w:cs="Times New Roman"/>
                            <w:color w:val="000000" w:themeColor="text1"/>
                            <w:sz w:val="24"/>
                            <w:szCs w:val="24"/>
                          </w:rPr>
                        </w:pPr>
                        <w:r w:rsidRPr="007B0100">
                          <w:rPr>
                            <w:rFonts w:ascii="Times New Roman" w:hAnsi="Times New Roman" w:cs="Times New Roman"/>
                            <w:color w:val="000000" w:themeColor="text1"/>
                            <w:sz w:val="24"/>
                            <w:szCs w:val="24"/>
                          </w:rPr>
                          <w:t>OPTIONS</w:t>
                        </w:r>
                      </w:p>
                    </w:txbxContent>
                  </v:textbox>
                </v:rect>
                <v:shapetype id="_x0000_t32" coordsize="21600,21600" o:spt="32" o:oned="t" path="m,l21600,21600e" filled="f">
                  <v:path arrowok="t" fillok="f" o:connecttype="none"/>
                  <o:lock v:ext="edit" shapetype="t"/>
                </v:shapetype>
                <v:shape id="Straight Arrow Connector 4" o:spid="_x0000_s1035" type="#_x0000_t32" style="position:absolute;left:47720;top:40005;width:95;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" strokecolor="#4472c4 [3204]" strokeweight=".5pt">
                  <v:stroke startarrow="block" endarrow="block" joinstyle="miter"/>
                </v:shape>
                <v:shape id="Straight Arrow Connector 5" o:spid="_x0000_s1036" type="#_x0000_t32" style="position:absolute;left:10763;top:37814;width:8191;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" strokecolor="#4472c4 [3204]" strokeweight=".5pt">
                  <v:stroke endarrow="block" joinstyle="miter"/>
                </v:shape>
                <v:shape id="Straight Arrow Connector 5" o:spid="_x0000_s1037" type="#_x0000_t32" style="position:absolute;left:10763;top:39719;width:8763;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" strokecolor="#4472c4 [3204]" strokeweight=".5pt">
                  <v:stroke endarrow="block" joinstyle="miter"/>
                </v:shape>
                <v:shape id="Straight Arrow Connector 5" o:spid="_x0000_s1038" type="#_x0000_t32" style="position:absolute;left:10858;top:40481;width:8668;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" strokecolor="#4472c4 [3204]" strokeweight=".5pt">
                  <v:stroke endarrow="block" joinstyle="miter"/>
                </v:shape>
                <v:shape id="Straight Arrow Connector 5" o:spid="_x0000_s1039" type="#_x0000_t32" style="position:absolute;left:10953;top:40671;width:8097;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" strokecolor="#4472c4 [3204]" strokeweight=".5pt">
                  <v:stroke endarrow="block" joinstyle="miter"/>
                </v:shape>
                <v:shape id="Straight Arrow Connector 5" o:spid="_x0000_s1040" type="#_x0000_t32" style="position:absolute;left:10953;top:40671;width:8001;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" strokecolor="#4472c4 [3204]" strokeweight=".5pt">
                  <v:stroke endarrow="block" joinstyle="miter"/>
                </v:shape>
                <v:shape id="Straight Arrow Connector 5" o:spid="_x0000_s1041" type="#_x0000_t32" style="position:absolute;left:10953;top:40671;width:7525;height:6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" strokecolor="#4472c4 [3204]" strokeweight=".5pt">
                  <v:stroke endarrow="block" joinstyle="miter"/>
                </v:shape>
                <v:shape id="Straight Arrow Connector 6" o:spid="_x0000_s1042" type="#_x0000_t32" style="position:absolute;left:27146;top:49815;width:0;height:107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" strokecolor="#4472c4 [3204]" strokeweight=".5pt">
                  <v:stroke endarrow="block" joinstyle="miter"/>
                </v:shape>
                <v:shape id="Straight Arrow Connector 7" o:spid="_x0000_s1043" type="#_x0000_t32" style="position:absolute;left:38004;top:36957;width:42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" strokecolor="#4472c4 [3204]" strokeweight=".5pt">
                  <v:stroke endarrow="block" joinstyle="miter"/>
                </v:shape>
                <v:shape id="Straight Arrow Connector 7" o:spid="_x0000_s1044" type="#_x0000_t32" style="position:absolute;left:38195;top:46577;width:4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" strokecolor="#4472c4 [3204]" strokeweight=".5pt">
                  <v:stroke endarrow="block" joinstyle="miter"/>
                </v:shape>
                <w10:wrap anchorx="margin"/>
              </v:group>
            </w:pict>
          </mc:Fallback>
        </mc:AlternateContent>
      </w:r>
      <w:r w:rsidR="00324F5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3402100" wp14:editId="1D41053A">
                <wp:simplePos x="0" y="0"/>
                <wp:positionH relativeFrom="margin">
                  <wp:align>center</wp:align>
                </wp:positionH>
                <wp:positionV relativeFrom="paragraph">
                  <wp:posOffset>2895600</wp:posOffset>
                </wp:positionV>
                <wp:extent cx="9525" cy="609600"/>
                <wp:effectExtent l="38100" t="0" r="66675" b="57150"/>
                <wp:wrapNone/>
                <wp:docPr id="471586220" name="Straight Arrow Connector 5"/>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621D4" id="Straight Arrow Connector 5" o:spid="_x0000_s1026" type="#_x0000_t32" style="position:absolute;margin-left:0;margin-top:228pt;width:.75pt;height:48pt;z-index:251675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" strokecolor="#4472c4 [3204]" strokeweight=".5pt">
                <v:stroke endarrow="block" joinstyle="miter"/>
                <w10:wrap anchorx="margin"/>
              </v:shape>
            </w:pict>
          </mc:Fallback>
        </mc:AlternateContent>
      </w:r>
      <w:r w:rsidR="00324F51">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53DD6936" wp14:editId="61F32124">
                <wp:simplePos x="0" y="0"/>
                <wp:positionH relativeFrom="column">
                  <wp:posOffset>2952750</wp:posOffset>
                </wp:positionH>
                <wp:positionV relativeFrom="paragraph">
                  <wp:posOffset>1885950</wp:posOffset>
                </wp:positionV>
                <wp:extent cx="9525" cy="609600"/>
                <wp:effectExtent l="38100" t="0" r="66675" b="57150"/>
                <wp:wrapNone/>
                <wp:docPr id="211199484" name="Straight Arrow Connector 5"/>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A2B57" id="Straight Arrow Connector 5" o:spid="_x0000_s1026" type="#_x0000_t32" style="position:absolute;margin-left:232.5pt;margin-top:148.5pt;width:.75pt;height:4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" strokecolor="#4472c4 [3204]" strokeweight=".5pt">
                <v:stroke endarrow="block" joinstyle="miter"/>
              </v:shape>
            </w:pict>
          </mc:Fallback>
        </mc:AlternateContent>
      </w:r>
    </w:p>
    <w:sectPr w:rsidR="007B0100" w:rsidRPr="005A4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6F4F"/>
    <w:multiLevelType w:val="hybridMultilevel"/>
    <w:tmpl w:val="E598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F1204"/>
    <w:multiLevelType w:val="hybridMultilevel"/>
    <w:tmpl w:val="BA5C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81F4D"/>
    <w:multiLevelType w:val="hybridMultilevel"/>
    <w:tmpl w:val="2270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ED0216"/>
    <w:multiLevelType w:val="hybridMultilevel"/>
    <w:tmpl w:val="8CD4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976069">
    <w:abstractNumId w:val="2"/>
  </w:num>
  <w:num w:numId="2" w16cid:durableId="259069842">
    <w:abstractNumId w:val="3"/>
  </w:num>
  <w:num w:numId="3" w16cid:durableId="1688674140">
    <w:abstractNumId w:val="1"/>
  </w:num>
  <w:num w:numId="4" w16cid:durableId="1520117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C0E"/>
    <w:rsid w:val="000E768D"/>
    <w:rsid w:val="001E215E"/>
    <w:rsid w:val="001F5D00"/>
    <w:rsid w:val="00324F51"/>
    <w:rsid w:val="003510DF"/>
    <w:rsid w:val="00551C6F"/>
    <w:rsid w:val="005615EC"/>
    <w:rsid w:val="005A42C6"/>
    <w:rsid w:val="007278D7"/>
    <w:rsid w:val="007B0100"/>
    <w:rsid w:val="008C79E3"/>
    <w:rsid w:val="009074B7"/>
    <w:rsid w:val="00993AFE"/>
    <w:rsid w:val="009D0A45"/>
    <w:rsid w:val="009F5B47"/>
    <w:rsid w:val="00A955B5"/>
    <w:rsid w:val="00D46DA8"/>
    <w:rsid w:val="00D711A1"/>
    <w:rsid w:val="00D74C0E"/>
    <w:rsid w:val="00E1477E"/>
    <w:rsid w:val="00E45F55"/>
    <w:rsid w:val="00FA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66D4"/>
  <w15:chartTrackingRefBased/>
  <w15:docId w15:val="{D2656791-11E7-4446-A247-5D51BD37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4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1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Wu</dc:creator>
  <cp:keywords/>
  <dc:description/>
  <cp:lastModifiedBy>Brian Wu</cp:lastModifiedBy>
  <cp:revision>14</cp:revision>
  <dcterms:created xsi:type="dcterms:W3CDTF">2023-10-01T22:15:00Z</dcterms:created>
  <dcterms:modified xsi:type="dcterms:W3CDTF">2023-10-02T21:31:00Z</dcterms:modified>
</cp:coreProperties>
</file>