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BB7C2" w14:textId="77777777" w:rsidR="00042E0D" w:rsidRDefault="00042E0D" w:rsidP="002D21DD">
      <w:pPr>
        <w:jc w:val="center"/>
        <w:rPr>
          <w:sz w:val="40"/>
        </w:rPr>
      </w:pPr>
    </w:p>
    <w:p w14:paraId="26CA2450" w14:textId="77777777" w:rsidR="002D21DD" w:rsidRDefault="006A006E" w:rsidP="002D21DD">
      <w:pPr>
        <w:jc w:val="center"/>
        <w:rPr>
          <w:sz w:val="40"/>
        </w:rPr>
      </w:pPr>
      <w:r w:rsidRPr="002D21DD">
        <w:rPr>
          <w:rFonts w:hint="eastAsia"/>
          <w:sz w:val="40"/>
        </w:rPr>
        <w:t>接口自动化测试框架说明</w:t>
      </w:r>
    </w:p>
    <w:p w14:paraId="4407D54C" w14:textId="77777777" w:rsidR="00B01D0D" w:rsidRPr="001112B0" w:rsidRDefault="00B01D0D" w:rsidP="002D21DD">
      <w:pPr>
        <w:jc w:val="center"/>
        <w:rPr>
          <w:sz w:val="40"/>
        </w:rPr>
      </w:pPr>
    </w:p>
    <w:p w14:paraId="263E6EC4" w14:textId="77777777" w:rsidR="00B01D0D" w:rsidRDefault="00B01D0D" w:rsidP="002D21DD">
      <w:pPr>
        <w:jc w:val="center"/>
        <w:rPr>
          <w:sz w:val="40"/>
        </w:rPr>
      </w:pPr>
    </w:p>
    <w:p w14:paraId="442C1D49" w14:textId="77777777" w:rsidR="00B01D0D" w:rsidRDefault="00B01D0D" w:rsidP="002D21DD">
      <w:pPr>
        <w:jc w:val="center"/>
        <w:rPr>
          <w:sz w:val="40"/>
        </w:rPr>
      </w:pPr>
    </w:p>
    <w:p w14:paraId="6B6C4951" w14:textId="77777777" w:rsidR="00B01D0D" w:rsidRDefault="00B01D0D" w:rsidP="002D21DD">
      <w:pPr>
        <w:jc w:val="center"/>
        <w:rPr>
          <w:sz w:val="40"/>
        </w:rPr>
      </w:pPr>
    </w:p>
    <w:p w14:paraId="3445936D" w14:textId="77777777" w:rsidR="00B01D0D" w:rsidRDefault="00B01D0D" w:rsidP="002D21DD">
      <w:pPr>
        <w:jc w:val="center"/>
        <w:rPr>
          <w:sz w:val="40"/>
        </w:rPr>
      </w:pPr>
    </w:p>
    <w:p w14:paraId="6C357EC2" w14:textId="77777777" w:rsidR="00B01D0D" w:rsidRDefault="00B01D0D" w:rsidP="002D21DD">
      <w:pPr>
        <w:jc w:val="center"/>
        <w:rPr>
          <w:sz w:val="40"/>
        </w:rPr>
      </w:pPr>
    </w:p>
    <w:p w14:paraId="5B4CC13A" w14:textId="77777777" w:rsidR="00B01D0D" w:rsidRDefault="00B01D0D" w:rsidP="002D21DD">
      <w:pPr>
        <w:jc w:val="center"/>
        <w:rPr>
          <w:sz w:val="40"/>
        </w:rPr>
      </w:pPr>
    </w:p>
    <w:p w14:paraId="2A9DA583" w14:textId="77777777" w:rsidR="00B01D0D" w:rsidRDefault="00B01D0D" w:rsidP="002D21DD">
      <w:pPr>
        <w:jc w:val="center"/>
        <w:rPr>
          <w:sz w:val="40"/>
        </w:rPr>
      </w:pPr>
    </w:p>
    <w:p w14:paraId="7CE36B74" w14:textId="77777777" w:rsidR="00B01D0D" w:rsidRDefault="00B01D0D" w:rsidP="002D21DD">
      <w:pPr>
        <w:jc w:val="center"/>
        <w:rPr>
          <w:sz w:val="40"/>
        </w:rPr>
      </w:pPr>
    </w:p>
    <w:p w14:paraId="3B9E2B51" w14:textId="77777777" w:rsidR="00B01D0D" w:rsidRDefault="00B01D0D" w:rsidP="002D21DD">
      <w:pPr>
        <w:jc w:val="center"/>
        <w:rPr>
          <w:sz w:val="4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2844"/>
        <w:gridCol w:w="1381"/>
        <w:gridCol w:w="1324"/>
      </w:tblGrid>
      <w:tr w:rsidR="002B5192" w14:paraId="5EB1B270" w14:textId="77777777" w:rsidTr="002B5192">
        <w:trPr>
          <w:trHeight w:val="290"/>
          <w:jc w:val="center"/>
        </w:trPr>
        <w:tc>
          <w:tcPr>
            <w:tcW w:w="1172" w:type="dxa"/>
          </w:tcPr>
          <w:p w14:paraId="0B715B4E" w14:textId="63740870" w:rsidR="00E474C2" w:rsidRPr="002B5192" w:rsidRDefault="00C14E21" w:rsidP="002D21DD">
            <w:pPr>
              <w:jc w:val="center"/>
              <w:rPr>
                <w:b/>
                <w:sz w:val="21"/>
              </w:rPr>
            </w:pPr>
            <w:r w:rsidRPr="002B5192">
              <w:rPr>
                <w:b/>
                <w:sz w:val="21"/>
              </w:rPr>
              <w:t>V</w:t>
            </w:r>
            <w:r w:rsidRPr="002B5192">
              <w:rPr>
                <w:rFonts w:hint="eastAsia"/>
                <w:b/>
                <w:sz w:val="21"/>
              </w:rPr>
              <w:t>ersion</w:t>
            </w:r>
          </w:p>
        </w:tc>
        <w:tc>
          <w:tcPr>
            <w:tcW w:w="2844" w:type="dxa"/>
          </w:tcPr>
          <w:p w14:paraId="16C887CB" w14:textId="17B5F7E2" w:rsidR="00E474C2" w:rsidRPr="002B5192" w:rsidRDefault="00C14E21" w:rsidP="002D21DD">
            <w:pPr>
              <w:jc w:val="center"/>
              <w:rPr>
                <w:b/>
                <w:sz w:val="21"/>
              </w:rPr>
            </w:pPr>
            <w:proofErr w:type="spellStart"/>
            <w:r w:rsidRPr="002B5192">
              <w:rPr>
                <w:rFonts w:hint="eastAsia"/>
                <w:b/>
                <w:sz w:val="21"/>
              </w:rPr>
              <w:t>Desc</w:t>
            </w:r>
            <w:proofErr w:type="spellEnd"/>
            <w:r w:rsidRPr="002B5192">
              <w:rPr>
                <w:b/>
                <w:sz w:val="21"/>
              </w:rPr>
              <w:t>.</w:t>
            </w:r>
          </w:p>
        </w:tc>
        <w:tc>
          <w:tcPr>
            <w:tcW w:w="1381" w:type="dxa"/>
          </w:tcPr>
          <w:p w14:paraId="260E4306" w14:textId="3AF35DA9" w:rsidR="00E474C2" w:rsidRPr="002B5192" w:rsidRDefault="00C14E21" w:rsidP="002D21DD">
            <w:pPr>
              <w:jc w:val="center"/>
              <w:rPr>
                <w:b/>
                <w:sz w:val="21"/>
              </w:rPr>
            </w:pPr>
            <w:r w:rsidRPr="002B5192">
              <w:rPr>
                <w:b/>
                <w:sz w:val="21"/>
              </w:rPr>
              <w:t>author</w:t>
            </w:r>
          </w:p>
        </w:tc>
        <w:tc>
          <w:tcPr>
            <w:tcW w:w="1324" w:type="dxa"/>
          </w:tcPr>
          <w:p w14:paraId="0C2E1393" w14:textId="255CFDF4" w:rsidR="00E474C2" w:rsidRPr="002B5192" w:rsidRDefault="00C14E21" w:rsidP="002D21DD">
            <w:pPr>
              <w:jc w:val="center"/>
              <w:rPr>
                <w:b/>
                <w:sz w:val="21"/>
              </w:rPr>
            </w:pPr>
            <w:r w:rsidRPr="002B5192">
              <w:rPr>
                <w:b/>
                <w:sz w:val="21"/>
              </w:rPr>
              <w:t>date</w:t>
            </w:r>
          </w:p>
        </w:tc>
      </w:tr>
      <w:tr w:rsidR="002B5192" w14:paraId="22E5D0A2" w14:textId="77777777" w:rsidTr="002B5192">
        <w:trPr>
          <w:trHeight w:val="290"/>
          <w:jc w:val="center"/>
        </w:trPr>
        <w:tc>
          <w:tcPr>
            <w:tcW w:w="1172" w:type="dxa"/>
          </w:tcPr>
          <w:p w14:paraId="621749D4" w14:textId="277FA3C4" w:rsidR="00E474C2" w:rsidRPr="00C14E21" w:rsidRDefault="0079568F" w:rsidP="002D21DD">
            <w:pPr>
              <w:jc w:val="center"/>
              <w:rPr>
                <w:sz w:val="21"/>
              </w:rPr>
            </w:pPr>
            <w:r>
              <w:rPr>
                <w:sz w:val="21"/>
              </w:rPr>
              <w:t>V0.1</w:t>
            </w:r>
          </w:p>
        </w:tc>
        <w:tc>
          <w:tcPr>
            <w:tcW w:w="2844" w:type="dxa"/>
          </w:tcPr>
          <w:p w14:paraId="32782D5F" w14:textId="732BBDE4" w:rsidR="00E474C2" w:rsidRPr="00C14E21" w:rsidRDefault="0079568F" w:rsidP="002D21DD">
            <w:pPr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Init</w:t>
            </w:r>
            <w:proofErr w:type="spellEnd"/>
            <w:r>
              <w:rPr>
                <w:sz w:val="21"/>
              </w:rPr>
              <w:t xml:space="preserve"> version</w:t>
            </w:r>
          </w:p>
        </w:tc>
        <w:tc>
          <w:tcPr>
            <w:tcW w:w="1381" w:type="dxa"/>
          </w:tcPr>
          <w:p w14:paraId="477169CE" w14:textId="7020BAA1" w:rsidR="00E474C2" w:rsidRPr="00C14E21" w:rsidRDefault="0079568F" w:rsidP="002D21DD">
            <w:pPr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zhaoyue</w:t>
            </w:r>
            <w:proofErr w:type="spellEnd"/>
          </w:p>
        </w:tc>
        <w:tc>
          <w:tcPr>
            <w:tcW w:w="1324" w:type="dxa"/>
          </w:tcPr>
          <w:p w14:paraId="64F4EAEF" w14:textId="71044AE3" w:rsidR="00E474C2" w:rsidRPr="00C14E21" w:rsidRDefault="0079568F" w:rsidP="002D21DD">
            <w:pPr>
              <w:jc w:val="center"/>
              <w:rPr>
                <w:sz w:val="21"/>
              </w:rPr>
            </w:pPr>
            <w:r>
              <w:rPr>
                <w:sz w:val="21"/>
              </w:rPr>
              <w:t>2017/9/4</w:t>
            </w:r>
          </w:p>
        </w:tc>
      </w:tr>
    </w:tbl>
    <w:p w14:paraId="3DF084BD" w14:textId="77777777" w:rsidR="00B01D0D" w:rsidRDefault="00B01D0D" w:rsidP="002D21DD">
      <w:pPr>
        <w:jc w:val="center"/>
        <w:rPr>
          <w:sz w:val="40"/>
        </w:rPr>
      </w:pPr>
    </w:p>
    <w:p w14:paraId="4F2116FC" w14:textId="77777777" w:rsidR="00B01D0D" w:rsidRDefault="00B01D0D" w:rsidP="002D21DD">
      <w:pPr>
        <w:jc w:val="center"/>
        <w:rPr>
          <w:sz w:val="40"/>
        </w:rPr>
      </w:pPr>
    </w:p>
    <w:p w14:paraId="1F2CBA42" w14:textId="77777777" w:rsidR="00B01D0D" w:rsidRPr="002D21DD" w:rsidRDefault="00B01D0D" w:rsidP="001112B0">
      <w:pPr>
        <w:rPr>
          <w:sz w:val="4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86574895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3DFC656" w14:textId="1769350A" w:rsidR="002D21DD" w:rsidRDefault="002D21DD">
          <w:pPr>
            <w:pStyle w:val="a4"/>
          </w:pPr>
          <w:r>
            <w:rPr>
              <w:lang w:val="zh-CN"/>
            </w:rPr>
            <w:t>目录</w:t>
          </w:r>
        </w:p>
        <w:p w14:paraId="42D868A6" w14:textId="77777777" w:rsidR="00675EB5" w:rsidRDefault="002D21DD">
          <w:pPr>
            <w:pStyle w:val="2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92260399" w:history="1">
            <w:r w:rsidR="00675EB5" w:rsidRPr="00215FB3">
              <w:rPr>
                <w:rStyle w:val="a5"/>
                <w:noProof/>
              </w:rPr>
              <w:t>一 概述</w:t>
            </w:r>
            <w:r w:rsidR="00675EB5">
              <w:rPr>
                <w:noProof/>
                <w:webHidden/>
              </w:rPr>
              <w:tab/>
            </w:r>
            <w:r w:rsidR="00675EB5">
              <w:rPr>
                <w:noProof/>
                <w:webHidden/>
              </w:rPr>
              <w:fldChar w:fldCharType="begin"/>
            </w:r>
            <w:r w:rsidR="00675EB5">
              <w:rPr>
                <w:noProof/>
                <w:webHidden/>
              </w:rPr>
              <w:instrText xml:space="preserve"> PAGEREF _Toc492260399 \h </w:instrText>
            </w:r>
            <w:r w:rsidR="00675EB5">
              <w:rPr>
                <w:noProof/>
                <w:webHidden/>
              </w:rPr>
            </w:r>
            <w:r w:rsidR="00675EB5">
              <w:rPr>
                <w:noProof/>
                <w:webHidden/>
              </w:rPr>
              <w:fldChar w:fldCharType="separate"/>
            </w:r>
            <w:r w:rsidR="00675EB5">
              <w:rPr>
                <w:noProof/>
                <w:webHidden/>
              </w:rPr>
              <w:t>3</w:t>
            </w:r>
            <w:r w:rsidR="00675EB5">
              <w:rPr>
                <w:noProof/>
                <w:webHidden/>
              </w:rPr>
              <w:fldChar w:fldCharType="end"/>
            </w:r>
          </w:hyperlink>
        </w:p>
        <w:p w14:paraId="03337DA7" w14:textId="77777777" w:rsidR="00675EB5" w:rsidRDefault="00986405">
          <w:pPr>
            <w:pStyle w:val="2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260400" w:history="1">
            <w:r w:rsidR="00675EB5" w:rsidRPr="00215FB3">
              <w:rPr>
                <w:rStyle w:val="a5"/>
                <w:noProof/>
              </w:rPr>
              <w:t>二 框架结构</w:t>
            </w:r>
            <w:r w:rsidR="00675EB5">
              <w:rPr>
                <w:noProof/>
                <w:webHidden/>
              </w:rPr>
              <w:tab/>
            </w:r>
            <w:r w:rsidR="00675EB5">
              <w:rPr>
                <w:noProof/>
                <w:webHidden/>
              </w:rPr>
              <w:fldChar w:fldCharType="begin"/>
            </w:r>
            <w:r w:rsidR="00675EB5">
              <w:rPr>
                <w:noProof/>
                <w:webHidden/>
              </w:rPr>
              <w:instrText xml:space="preserve"> PAGEREF _Toc492260400 \h </w:instrText>
            </w:r>
            <w:r w:rsidR="00675EB5">
              <w:rPr>
                <w:noProof/>
                <w:webHidden/>
              </w:rPr>
            </w:r>
            <w:r w:rsidR="00675EB5">
              <w:rPr>
                <w:noProof/>
                <w:webHidden/>
              </w:rPr>
              <w:fldChar w:fldCharType="separate"/>
            </w:r>
            <w:r w:rsidR="00675EB5">
              <w:rPr>
                <w:noProof/>
                <w:webHidden/>
              </w:rPr>
              <w:t>3</w:t>
            </w:r>
            <w:r w:rsidR="00675EB5">
              <w:rPr>
                <w:noProof/>
                <w:webHidden/>
              </w:rPr>
              <w:fldChar w:fldCharType="end"/>
            </w:r>
          </w:hyperlink>
        </w:p>
        <w:p w14:paraId="69681EDF" w14:textId="77777777" w:rsidR="00675EB5" w:rsidRDefault="00986405">
          <w:pPr>
            <w:pStyle w:val="2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260401" w:history="1">
            <w:r w:rsidR="00675EB5" w:rsidRPr="00215FB3">
              <w:rPr>
                <w:rStyle w:val="a5"/>
                <w:noProof/>
              </w:rPr>
              <w:t>三 流程</w:t>
            </w:r>
            <w:r w:rsidR="00675EB5">
              <w:rPr>
                <w:noProof/>
                <w:webHidden/>
              </w:rPr>
              <w:tab/>
            </w:r>
            <w:r w:rsidR="00675EB5">
              <w:rPr>
                <w:noProof/>
                <w:webHidden/>
              </w:rPr>
              <w:fldChar w:fldCharType="begin"/>
            </w:r>
            <w:r w:rsidR="00675EB5">
              <w:rPr>
                <w:noProof/>
                <w:webHidden/>
              </w:rPr>
              <w:instrText xml:space="preserve"> PAGEREF _Toc492260401 \h </w:instrText>
            </w:r>
            <w:r w:rsidR="00675EB5">
              <w:rPr>
                <w:noProof/>
                <w:webHidden/>
              </w:rPr>
            </w:r>
            <w:r w:rsidR="00675EB5">
              <w:rPr>
                <w:noProof/>
                <w:webHidden/>
              </w:rPr>
              <w:fldChar w:fldCharType="separate"/>
            </w:r>
            <w:r w:rsidR="00675EB5">
              <w:rPr>
                <w:noProof/>
                <w:webHidden/>
              </w:rPr>
              <w:t>4</w:t>
            </w:r>
            <w:r w:rsidR="00675EB5">
              <w:rPr>
                <w:noProof/>
                <w:webHidden/>
              </w:rPr>
              <w:fldChar w:fldCharType="end"/>
            </w:r>
          </w:hyperlink>
        </w:p>
        <w:p w14:paraId="5A753B7C" w14:textId="77777777" w:rsidR="00675EB5" w:rsidRDefault="00986405">
          <w:pPr>
            <w:pStyle w:val="2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260402" w:history="1">
            <w:r w:rsidR="00675EB5" w:rsidRPr="00215FB3">
              <w:rPr>
                <w:rStyle w:val="a5"/>
                <w:noProof/>
              </w:rPr>
              <w:t>四 features</w:t>
            </w:r>
            <w:r w:rsidR="00675EB5">
              <w:rPr>
                <w:noProof/>
                <w:webHidden/>
              </w:rPr>
              <w:tab/>
            </w:r>
            <w:r w:rsidR="00675EB5">
              <w:rPr>
                <w:noProof/>
                <w:webHidden/>
              </w:rPr>
              <w:fldChar w:fldCharType="begin"/>
            </w:r>
            <w:r w:rsidR="00675EB5">
              <w:rPr>
                <w:noProof/>
                <w:webHidden/>
              </w:rPr>
              <w:instrText xml:space="preserve"> PAGEREF _Toc492260402 \h </w:instrText>
            </w:r>
            <w:r w:rsidR="00675EB5">
              <w:rPr>
                <w:noProof/>
                <w:webHidden/>
              </w:rPr>
            </w:r>
            <w:r w:rsidR="00675EB5">
              <w:rPr>
                <w:noProof/>
                <w:webHidden/>
              </w:rPr>
              <w:fldChar w:fldCharType="separate"/>
            </w:r>
            <w:r w:rsidR="00675EB5">
              <w:rPr>
                <w:noProof/>
                <w:webHidden/>
              </w:rPr>
              <w:t>5</w:t>
            </w:r>
            <w:r w:rsidR="00675EB5">
              <w:rPr>
                <w:noProof/>
                <w:webHidden/>
              </w:rPr>
              <w:fldChar w:fldCharType="end"/>
            </w:r>
          </w:hyperlink>
        </w:p>
        <w:p w14:paraId="5E77F929" w14:textId="77777777" w:rsidR="00675EB5" w:rsidRDefault="00986405">
          <w:pPr>
            <w:pStyle w:val="2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260403" w:history="1">
            <w:r w:rsidR="00675EB5" w:rsidRPr="00215FB3">
              <w:rPr>
                <w:rStyle w:val="a5"/>
                <w:noProof/>
              </w:rPr>
              <w:t>五 数据集格式说明</w:t>
            </w:r>
            <w:r w:rsidR="00675EB5">
              <w:rPr>
                <w:noProof/>
                <w:webHidden/>
              </w:rPr>
              <w:tab/>
            </w:r>
            <w:r w:rsidR="00675EB5">
              <w:rPr>
                <w:noProof/>
                <w:webHidden/>
              </w:rPr>
              <w:fldChar w:fldCharType="begin"/>
            </w:r>
            <w:r w:rsidR="00675EB5">
              <w:rPr>
                <w:noProof/>
                <w:webHidden/>
              </w:rPr>
              <w:instrText xml:space="preserve"> PAGEREF _Toc492260403 \h </w:instrText>
            </w:r>
            <w:r w:rsidR="00675EB5">
              <w:rPr>
                <w:noProof/>
                <w:webHidden/>
              </w:rPr>
            </w:r>
            <w:r w:rsidR="00675EB5">
              <w:rPr>
                <w:noProof/>
                <w:webHidden/>
              </w:rPr>
              <w:fldChar w:fldCharType="separate"/>
            </w:r>
            <w:r w:rsidR="00675EB5">
              <w:rPr>
                <w:noProof/>
                <w:webHidden/>
              </w:rPr>
              <w:t>5</w:t>
            </w:r>
            <w:r w:rsidR="00675EB5">
              <w:rPr>
                <w:noProof/>
                <w:webHidden/>
              </w:rPr>
              <w:fldChar w:fldCharType="end"/>
            </w:r>
          </w:hyperlink>
        </w:p>
        <w:p w14:paraId="3B9E7010" w14:textId="77777777" w:rsidR="00675EB5" w:rsidRDefault="00986405">
          <w:pPr>
            <w:pStyle w:val="2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260404" w:history="1">
            <w:r w:rsidR="00675EB5" w:rsidRPr="00215FB3">
              <w:rPr>
                <w:rStyle w:val="a5"/>
                <w:noProof/>
              </w:rPr>
              <w:t>六 邮件和报告</w:t>
            </w:r>
            <w:r w:rsidR="00675EB5">
              <w:rPr>
                <w:noProof/>
                <w:webHidden/>
              </w:rPr>
              <w:tab/>
            </w:r>
            <w:r w:rsidR="00675EB5">
              <w:rPr>
                <w:noProof/>
                <w:webHidden/>
              </w:rPr>
              <w:fldChar w:fldCharType="begin"/>
            </w:r>
            <w:r w:rsidR="00675EB5">
              <w:rPr>
                <w:noProof/>
                <w:webHidden/>
              </w:rPr>
              <w:instrText xml:space="preserve"> PAGEREF _Toc492260404 \h </w:instrText>
            </w:r>
            <w:r w:rsidR="00675EB5">
              <w:rPr>
                <w:noProof/>
                <w:webHidden/>
              </w:rPr>
            </w:r>
            <w:r w:rsidR="00675EB5">
              <w:rPr>
                <w:noProof/>
                <w:webHidden/>
              </w:rPr>
              <w:fldChar w:fldCharType="separate"/>
            </w:r>
            <w:r w:rsidR="00675EB5">
              <w:rPr>
                <w:noProof/>
                <w:webHidden/>
              </w:rPr>
              <w:t>6</w:t>
            </w:r>
            <w:r w:rsidR="00675EB5">
              <w:rPr>
                <w:noProof/>
                <w:webHidden/>
              </w:rPr>
              <w:fldChar w:fldCharType="end"/>
            </w:r>
          </w:hyperlink>
        </w:p>
        <w:p w14:paraId="483DEB4E" w14:textId="77777777" w:rsidR="00675EB5" w:rsidRDefault="00986405">
          <w:pPr>
            <w:pStyle w:val="2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260405" w:history="1">
            <w:r w:rsidR="00675EB5" w:rsidRPr="00215FB3">
              <w:rPr>
                <w:rStyle w:val="a5"/>
                <w:noProof/>
              </w:rPr>
              <w:t>七 需要完善</w:t>
            </w:r>
            <w:r w:rsidR="00675EB5">
              <w:rPr>
                <w:noProof/>
                <w:webHidden/>
              </w:rPr>
              <w:tab/>
            </w:r>
            <w:r w:rsidR="00675EB5">
              <w:rPr>
                <w:noProof/>
                <w:webHidden/>
              </w:rPr>
              <w:fldChar w:fldCharType="begin"/>
            </w:r>
            <w:r w:rsidR="00675EB5">
              <w:rPr>
                <w:noProof/>
                <w:webHidden/>
              </w:rPr>
              <w:instrText xml:space="preserve"> PAGEREF _Toc492260405 \h </w:instrText>
            </w:r>
            <w:r w:rsidR="00675EB5">
              <w:rPr>
                <w:noProof/>
                <w:webHidden/>
              </w:rPr>
            </w:r>
            <w:r w:rsidR="00675EB5">
              <w:rPr>
                <w:noProof/>
                <w:webHidden/>
              </w:rPr>
              <w:fldChar w:fldCharType="separate"/>
            </w:r>
            <w:r w:rsidR="00675EB5">
              <w:rPr>
                <w:noProof/>
                <w:webHidden/>
              </w:rPr>
              <w:t>6</w:t>
            </w:r>
            <w:r w:rsidR="00675EB5">
              <w:rPr>
                <w:noProof/>
                <w:webHidden/>
              </w:rPr>
              <w:fldChar w:fldCharType="end"/>
            </w:r>
          </w:hyperlink>
        </w:p>
        <w:p w14:paraId="24CA9B7C" w14:textId="7A050F7E" w:rsidR="00564072" w:rsidRDefault="002D21DD" w:rsidP="00547058">
          <w:r>
            <w:rPr>
              <w:b/>
              <w:bCs/>
              <w:noProof/>
            </w:rPr>
            <w:fldChar w:fldCharType="end"/>
          </w:r>
        </w:p>
      </w:sdtContent>
    </w:sdt>
    <w:p w14:paraId="0BBB99C6" w14:textId="77777777" w:rsidR="00564072" w:rsidRDefault="00564072" w:rsidP="00564072"/>
    <w:p w14:paraId="3706FD79" w14:textId="77777777" w:rsidR="00564072" w:rsidRDefault="00564072" w:rsidP="00564072"/>
    <w:p w14:paraId="2236DBCF" w14:textId="77777777" w:rsidR="00564072" w:rsidRDefault="00564072" w:rsidP="00564072"/>
    <w:p w14:paraId="2D9B474D" w14:textId="77777777" w:rsidR="00564072" w:rsidRDefault="00564072" w:rsidP="00564072"/>
    <w:p w14:paraId="390B2A2B" w14:textId="77777777" w:rsidR="00564072" w:rsidRDefault="00564072" w:rsidP="00564072"/>
    <w:p w14:paraId="7C5D7B40" w14:textId="77777777" w:rsidR="00564072" w:rsidRDefault="00564072" w:rsidP="00564072"/>
    <w:p w14:paraId="294E38F8" w14:textId="77777777" w:rsidR="00564072" w:rsidRDefault="00564072" w:rsidP="00564072"/>
    <w:p w14:paraId="38EC392B" w14:textId="77777777" w:rsidR="00564072" w:rsidRDefault="00564072" w:rsidP="00564072"/>
    <w:p w14:paraId="5959ED81" w14:textId="77777777" w:rsidR="00564072" w:rsidRDefault="00564072" w:rsidP="00564072"/>
    <w:p w14:paraId="69F94142" w14:textId="77777777" w:rsidR="00564072" w:rsidRDefault="00564072" w:rsidP="00564072"/>
    <w:p w14:paraId="1A496130" w14:textId="77777777" w:rsidR="00564072" w:rsidRDefault="00564072" w:rsidP="00564072"/>
    <w:p w14:paraId="0C222A9C" w14:textId="77777777" w:rsidR="00564072" w:rsidRDefault="00564072" w:rsidP="00564072"/>
    <w:p w14:paraId="15C950AE" w14:textId="77777777" w:rsidR="00564072" w:rsidRDefault="00564072" w:rsidP="00564072"/>
    <w:p w14:paraId="6728EAEA" w14:textId="77777777" w:rsidR="00564072" w:rsidRDefault="00564072" w:rsidP="00564072"/>
    <w:p w14:paraId="27C90CB1" w14:textId="77777777" w:rsidR="00564072" w:rsidRDefault="00564072" w:rsidP="00564072"/>
    <w:p w14:paraId="66F8BB8A" w14:textId="77777777" w:rsidR="00564072" w:rsidRDefault="00564072" w:rsidP="00564072"/>
    <w:p w14:paraId="6F3F83C8" w14:textId="77777777" w:rsidR="00564072" w:rsidRDefault="00564072" w:rsidP="00564072"/>
    <w:p w14:paraId="72AF8A03" w14:textId="77777777" w:rsidR="00564072" w:rsidRDefault="00564072" w:rsidP="00564072"/>
    <w:p w14:paraId="534E86C1" w14:textId="77777777" w:rsidR="00564072" w:rsidRDefault="00564072" w:rsidP="00564072"/>
    <w:p w14:paraId="06948916" w14:textId="77777777" w:rsidR="00564072" w:rsidRDefault="00564072" w:rsidP="00564072"/>
    <w:p w14:paraId="0B5BC4D9" w14:textId="77777777" w:rsidR="00564072" w:rsidRDefault="00564072" w:rsidP="00564072"/>
    <w:p w14:paraId="5A9B609E" w14:textId="77777777" w:rsidR="00564072" w:rsidRDefault="00564072" w:rsidP="00564072"/>
    <w:p w14:paraId="312846A2" w14:textId="77777777" w:rsidR="00564072" w:rsidRPr="00564072" w:rsidRDefault="00564072" w:rsidP="00564072"/>
    <w:p w14:paraId="6AAD8EEF" w14:textId="77777777" w:rsidR="006A006E" w:rsidRPr="003A11CF" w:rsidRDefault="006A006E" w:rsidP="0057418D">
      <w:pPr>
        <w:pStyle w:val="2"/>
        <w:spacing w:line="240" w:lineRule="auto"/>
      </w:pPr>
      <w:bookmarkStart w:id="0" w:name="_Toc492260399"/>
      <w:r w:rsidRPr="003A11CF">
        <w:rPr>
          <w:rFonts w:hint="eastAsia"/>
          <w:sz w:val="24"/>
        </w:rPr>
        <w:t>一 概述</w:t>
      </w:r>
      <w:bookmarkEnd w:id="0"/>
    </w:p>
    <w:p w14:paraId="1F5158DE" w14:textId="5C8DBB2B" w:rsidR="009166D8" w:rsidRPr="003A11CF" w:rsidRDefault="009166D8">
      <w:pPr>
        <w:rPr>
          <w:sz w:val="21"/>
        </w:rPr>
      </w:pPr>
      <w:r w:rsidRPr="003A11CF">
        <w:rPr>
          <w:rFonts w:hint="eastAsia"/>
          <w:sz w:val="21"/>
        </w:rPr>
        <w:t>在自动测试中，数据驱动是比较常用的一种测试框架，指的是测试用例采用数据和代码相分离的方式，使测试套件和测试数据尽量</w:t>
      </w:r>
      <w:r w:rsidR="0020245C">
        <w:rPr>
          <w:rFonts w:hint="eastAsia"/>
          <w:sz w:val="21"/>
        </w:rPr>
        <w:t>减少</w:t>
      </w:r>
      <w:r w:rsidRPr="003A11CF">
        <w:rPr>
          <w:rFonts w:hint="eastAsia"/>
          <w:sz w:val="21"/>
        </w:rPr>
        <w:t>耦合。</w:t>
      </w:r>
      <w:r w:rsidR="0020245C">
        <w:rPr>
          <w:rFonts w:hint="eastAsia"/>
          <w:sz w:val="21"/>
        </w:rPr>
        <w:t>数据驱动的测试框架的优</w:t>
      </w:r>
      <w:r w:rsidR="009703DB" w:rsidRPr="003A11CF">
        <w:rPr>
          <w:rFonts w:hint="eastAsia"/>
          <w:sz w:val="21"/>
        </w:rPr>
        <w:t>点在于</w:t>
      </w:r>
      <w:r w:rsidRPr="003A11CF">
        <w:rPr>
          <w:rFonts w:hint="eastAsia"/>
          <w:sz w:val="21"/>
        </w:rPr>
        <w:t>：</w:t>
      </w:r>
    </w:p>
    <w:p w14:paraId="0ECB01A9" w14:textId="287AE12E" w:rsidR="009166D8" w:rsidRPr="003A11CF" w:rsidRDefault="00AC6766" w:rsidP="009166D8">
      <w:pPr>
        <w:pStyle w:val="a3"/>
        <w:numPr>
          <w:ilvl w:val="0"/>
          <w:numId w:val="1"/>
        </w:numPr>
        <w:ind w:firstLineChars="0"/>
        <w:rPr>
          <w:sz w:val="21"/>
        </w:rPr>
      </w:pPr>
      <w:r w:rsidRPr="003A11CF">
        <w:rPr>
          <w:rFonts w:hint="eastAsia"/>
          <w:sz w:val="21"/>
        </w:rPr>
        <w:t>测试框架提供</w:t>
      </w:r>
      <w:r w:rsidR="00582BAA" w:rsidRPr="003A11CF">
        <w:rPr>
          <w:rFonts w:hint="eastAsia"/>
          <w:sz w:val="21"/>
        </w:rPr>
        <w:t>通用的测试逻辑，</w:t>
      </w:r>
      <w:r w:rsidRPr="003A11CF">
        <w:rPr>
          <w:rFonts w:hint="eastAsia"/>
          <w:sz w:val="21"/>
        </w:rPr>
        <w:t>减少工作量，提高测试覆盖率</w:t>
      </w:r>
      <w:r w:rsidR="00582BAA" w:rsidRPr="003A11CF">
        <w:rPr>
          <w:rFonts w:hint="eastAsia"/>
          <w:sz w:val="21"/>
        </w:rPr>
        <w:t xml:space="preserve">； </w:t>
      </w:r>
    </w:p>
    <w:p w14:paraId="5AAF806A" w14:textId="3A037C7B" w:rsidR="009703DB" w:rsidRPr="003A11CF" w:rsidRDefault="00582BAA" w:rsidP="00AC6766">
      <w:pPr>
        <w:pStyle w:val="a3"/>
        <w:numPr>
          <w:ilvl w:val="0"/>
          <w:numId w:val="1"/>
        </w:numPr>
        <w:ind w:firstLineChars="0"/>
        <w:rPr>
          <w:sz w:val="21"/>
        </w:rPr>
      </w:pPr>
      <w:r w:rsidRPr="003A11CF">
        <w:rPr>
          <w:rFonts w:hint="eastAsia"/>
          <w:sz w:val="21"/>
        </w:rPr>
        <w:t>代码和测试数据相分</w:t>
      </w:r>
      <w:r w:rsidR="00BD47CC" w:rsidRPr="003A11CF">
        <w:rPr>
          <w:rFonts w:hint="eastAsia"/>
          <w:sz w:val="21"/>
        </w:rPr>
        <w:t>离</w:t>
      </w:r>
      <w:r w:rsidRPr="003A11CF">
        <w:rPr>
          <w:rFonts w:hint="eastAsia"/>
          <w:sz w:val="21"/>
        </w:rPr>
        <w:t>，</w:t>
      </w:r>
      <w:r w:rsidR="00BD47CC" w:rsidRPr="003A11CF">
        <w:rPr>
          <w:rFonts w:hint="eastAsia"/>
          <w:sz w:val="21"/>
        </w:rPr>
        <w:t>可维护性</w:t>
      </w:r>
      <w:r w:rsidR="00AC6766" w:rsidRPr="003A11CF">
        <w:rPr>
          <w:rFonts w:hint="eastAsia"/>
          <w:sz w:val="21"/>
        </w:rPr>
        <w:t>强</w:t>
      </w:r>
      <w:r w:rsidR="001F7055" w:rsidRPr="003A11CF">
        <w:rPr>
          <w:rFonts w:hint="eastAsia"/>
          <w:sz w:val="21"/>
        </w:rPr>
        <w:t>；</w:t>
      </w:r>
    </w:p>
    <w:p w14:paraId="19DE3BAD" w14:textId="4D617693" w:rsidR="009166D8" w:rsidRPr="003A11CF" w:rsidRDefault="00AC6766" w:rsidP="00AC6766">
      <w:pPr>
        <w:pStyle w:val="a3"/>
        <w:numPr>
          <w:ilvl w:val="0"/>
          <w:numId w:val="1"/>
        </w:numPr>
        <w:ind w:firstLineChars="0"/>
        <w:rPr>
          <w:sz w:val="21"/>
        </w:rPr>
      </w:pPr>
      <w:r w:rsidRPr="003A11CF">
        <w:rPr>
          <w:rFonts w:hint="eastAsia"/>
          <w:sz w:val="21"/>
        </w:rPr>
        <w:t>测试数据集相对简单，提高团队的</w:t>
      </w:r>
      <w:r w:rsidR="009C3D24">
        <w:rPr>
          <w:rFonts w:hint="eastAsia"/>
          <w:sz w:val="21"/>
        </w:rPr>
        <w:t>合作</w:t>
      </w:r>
      <w:r w:rsidRPr="003A11CF">
        <w:rPr>
          <w:rFonts w:hint="eastAsia"/>
          <w:sz w:val="21"/>
        </w:rPr>
        <w:t>测试效率。</w:t>
      </w:r>
    </w:p>
    <w:p w14:paraId="7DA4152A" w14:textId="7AD90B0C" w:rsidR="006A006E" w:rsidRPr="003A11CF" w:rsidRDefault="009166D8">
      <w:pPr>
        <w:rPr>
          <w:sz w:val="21"/>
        </w:rPr>
      </w:pPr>
      <w:r w:rsidRPr="003A11CF">
        <w:rPr>
          <w:rFonts w:hint="eastAsia"/>
          <w:sz w:val="21"/>
        </w:rPr>
        <w:t>本框架以数据驱动的形式，采用</w:t>
      </w:r>
      <w:proofErr w:type="spellStart"/>
      <w:r w:rsidR="0061294C">
        <w:rPr>
          <w:rFonts w:hint="eastAsia"/>
          <w:sz w:val="21"/>
        </w:rPr>
        <w:t>pyuni</w:t>
      </w:r>
      <w:r w:rsidR="00661821" w:rsidRPr="003A11CF">
        <w:rPr>
          <w:rFonts w:hint="eastAsia"/>
          <w:sz w:val="21"/>
        </w:rPr>
        <w:t>t</w:t>
      </w:r>
      <w:proofErr w:type="spellEnd"/>
      <w:r w:rsidR="00661821" w:rsidRPr="003A11CF">
        <w:rPr>
          <w:rFonts w:hint="eastAsia"/>
          <w:sz w:val="21"/>
        </w:rPr>
        <w:t>来实现</w:t>
      </w:r>
      <w:r w:rsidRPr="003A11CF">
        <w:rPr>
          <w:rFonts w:hint="eastAsia"/>
          <w:sz w:val="21"/>
        </w:rPr>
        <w:t>。</w:t>
      </w:r>
    </w:p>
    <w:p w14:paraId="64786540" w14:textId="72906A8F" w:rsidR="00661821" w:rsidRPr="00235B51" w:rsidRDefault="00661821" w:rsidP="00A1077B">
      <w:pPr>
        <w:pStyle w:val="2"/>
        <w:spacing w:line="240" w:lineRule="auto"/>
        <w:rPr>
          <w:sz w:val="24"/>
        </w:rPr>
      </w:pPr>
      <w:bookmarkStart w:id="1" w:name="_Toc492260400"/>
      <w:r w:rsidRPr="00235B51">
        <w:rPr>
          <w:rFonts w:hint="eastAsia"/>
          <w:sz w:val="24"/>
        </w:rPr>
        <w:t>二 框架结构</w:t>
      </w:r>
      <w:bookmarkEnd w:id="1"/>
    </w:p>
    <w:p w14:paraId="2954E417" w14:textId="0C042525" w:rsidR="00661821" w:rsidRDefault="007F5310">
      <w:r w:rsidRPr="007F5310">
        <w:rPr>
          <w:noProof/>
        </w:rPr>
        <w:drawing>
          <wp:inline distT="0" distB="0" distL="0" distR="0" wp14:anchorId="1611BF35" wp14:editId="550FD6B5">
            <wp:extent cx="5270500" cy="3579707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40" cy="358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2CB1" w14:textId="1C6AA233" w:rsidR="00BD1673" w:rsidRPr="004F5CA9" w:rsidRDefault="00E15771" w:rsidP="004F5CA9">
      <w:pPr>
        <w:pStyle w:val="a3"/>
        <w:numPr>
          <w:ilvl w:val="0"/>
          <w:numId w:val="4"/>
        </w:numPr>
        <w:ind w:firstLineChars="0"/>
        <w:rPr>
          <w:sz w:val="21"/>
        </w:rPr>
      </w:pPr>
      <w:r w:rsidRPr="004F5CA9">
        <w:rPr>
          <w:sz w:val="21"/>
        </w:rPr>
        <w:t xml:space="preserve">common: </w:t>
      </w:r>
      <w:r w:rsidRPr="004F5CA9">
        <w:rPr>
          <w:rFonts w:hint="eastAsia"/>
          <w:sz w:val="21"/>
        </w:rPr>
        <w:t>封装通用的接口类，比如checkpoints，</w:t>
      </w:r>
      <w:proofErr w:type="spellStart"/>
      <w:r w:rsidRPr="004F5CA9">
        <w:rPr>
          <w:rFonts w:hint="eastAsia"/>
          <w:sz w:val="21"/>
        </w:rPr>
        <w:t>const</w:t>
      </w:r>
      <w:proofErr w:type="spellEnd"/>
      <w:r w:rsidRPr="004F5CA9">
        <w:rPr>
          <w:sz w:val="21"/>
        </w:rPr>
        <w:t>(</w:t>
      </w:r>
      <w:r w:rsidRPr="004F5CA9">
        <w:rPr>
          <w:rFonts w:hint="eastAsia"/>
          <w:sz w:val="21"/>
        </w:rPr>
        <w:t>常量</w:t>
      </w:r>
      <w:r w:rsidRPr="004F5CA9">
        <w:rPr>
          <w:sz w:val="21"/>
        </w:rPr>
        <w:t>)</w:t>
      </w:r>
      <w:r w:rsidRPr="004F5CA9">
        <w:rPr>
          <w:rFonts w:hint="eastAsia"/>
          <w:sz w:val="21"/>
        </w:rPr>
        <w:t>，</w:t>
      </w:r>
      <w:proofErr w:type="spellStart"/>
      <w:r w:rsidRPr="004F5CA9">
        <w:rPr>
          <w:rFonts w:hint="eastAsia"/>
          <w:sz w:val="21"/>
        </w:rPr>
        <w:t>lowerapi</w:t>
      </w:r>
      <w:proofErr w:type="spellEnd"/>
      <w:r w:rsidRPr="004F5CA9">
        <w:rPr>
          <w:rFonts w:hint="eastAsia"/>
          <w:sz w:val="21"/>
        </w:rPr>
        <w:t>等；</w:t>
      </w:r>
    </w:p>
    <w:p w14:paraId="103A01FB" w14:textId="70019D0C" w:rsidR="00E15771" w:rsidRPr="004F5CA9" w:rsidRDefault="00E15771" w:rsidP="004F5CA9">
      <w:pPr>
        <w:pStyle w:val="a3"/>
        <w:numPr>
          <w:ilvl w:val="0"/>
          <w:numId w:val="4"/>
        </w:numPr>
        <w:ind w:firstLineChars="0"/>
        <w:rPr>
          <w:sz w:val="21"/>
        </w:rPr>
      </w:pPr>
      <w:proofErr w:type="spellStart"/>
      <w:r w:rsidRPr="004F5CA9">
        <w:rPr>
          <w:rFonts w:hint="eastAsia"/>
          <w:sz w:val="21"/>
        </w:rPr>
        <w:t>config</w:t>
      </w:r>
      <w:proofErr w:type="spellEnd"/>
      <w:r w:rsidRPr="004F5CA9">
        <w:rPr>
          <w:sz w:val="21"/>
        </w:rPr>
        <w:t xml:space="preserve">: </w:t>
      </w:r>
      <w:r w:rsidRPr="004F5CA9">
        <w:rPr>
          <w:rFonts w:hint="eastAsia"/>
          <w:sz w:val="21"/>
        </w:rPr>
        <w:t xml:space="preserve">工程配置文件，server </w:t>
      </w:r>
      <w:proofErr w:type="spellStart"/>
      <w:r w:rsidRPr="004F5CA9">
        <w:rPr>
          <w:rFonts w:hint="eastAsia"/>
          <w:sz w:val="21"/>
        </w:rPr>
        <w:t>ip</w:t>
      </w:r>
      <w:proofErr w:type="spellEnd"/>
      <w:r w:rsidRPr="004F5CA9">
        <w:rPr>
          <w:rFonts w:hint="eastAsia"/>
          <w:sz w:val="21"/>
        </w:rPr>
        <w:t>／port， email相关等配置</w:t>
      </w:r>
    </w:p>
    <w:p w14:paraId="5DCE624B" w14:textId="63E760A9" w:rsidR="00E15771" w:rsidRPr="004F5CA9" w:rsidRDefault="00E15771" w:rsidP="004F5CA9">
      <w:pPr>
        <w:pStyle w:val="a3"/>
        <w:numPr>
          <w:ilvl w:val="0"/>
          <w:numId w:val="4"/>
        </w:numPr>
        <w:ind w:firstLineChars="0"/>
        <w:rPr>
          <w:sz w:val="21"/>
        </w:rPr>
      </w:pPr>
      <w:r w:rsidRPr="004F5CA9">
        <w:rPr>
          <w:sz w:val="21"/>
        </w:rPr>
        <w:t>logger:</w:t>
      </w:r>
      <w:r w:rsidRPr="004F5CA9">
        <w:rPr>
          <w:rFonts w:hint="eastAsia"/>
          <w:sz w:val="21"/>
        </w:rPr>
        <w:t xml:space="preserve"> 日志记录类操作接口；测试生成的日志文件</w:t>
      </w:r>
    </w:p>
    <w:p w14:paraId="2ACA5D37" w14:textId="74B3AFF8" w:rsidR="00E15771" w:rsidRPr="004F5CA9" w:rsidRDefault="00E15771" w:rsidP="004F5CA9">
      <w:pPr>
        <w:pStyle w:val="a3"/>
        <w:numPr>
          <w:ilvl w:val="0"/>
          <w:numId w:val="4"/>
        </w:numPr>
        <w:ind w:firstLineChars="0"/>
        <w:rPr>
          <w:sz w:val="21"/>
        </w:rPr>
      </w:pPr>
      <w:proofErr w:type="spellStart"/>
      <w:r w:rsidRPr="004F5CA9">
        <w:rPr>
          <w:sz w:val="21"/>
        </w:rPr>
        <w:t>testcases</w:t>
      </w:r>
      <w:proofErr w:type="spellEnd"/>
      <w:r w:rsidRPr="004F5CA9">
        <w:rPr>
          <w:sz w:val="21"/>
        </w:rPr>
        <w:t>:</w:t>
      </w:r>
      <w:r w:rsidRPr="004F5CA9">
        <w:rPr>
          <w:rFonts w:hint="eastAsia"/>
          <w:sz w:val="21"/>
        </w:rPr>
        <w:t xml:space="preserve"> 测试用例，所有的测试用例都应该放在该目录及其子目录</w:t>
      </w:r>
    </w:p>
    <w:p w14:paraId="74BD761D" w14:textId="4E1398A6" w:rsidR="00E15771" w:rsidRPr="004F5CA9" w:rsidRDefault="00E15771" w:rsidP="004F5CA9">
      <w:pPr>
        <w:pStyle w:val="a3"/>
        <w:numPr>
          <w:ilvl w:val="0"/>
          <w:numId w:val="4"/>
        </w:numPr>
        <w:ind w:firstLineChars="0"/>
        <w:rPr>
          <w:sz w:val="21"/>
        </w:rPr>
      </w:pPr>
      <w:proofErr w:type="spellStart"/>
      <w:r w:rsidRPr="004F5CA9">
        <w:rPr>
          <w:sz w:val="21"/>
        </w:rPr>
        <w:t>utils</w:t>
      </w:r>
      <w:proofErr w:type="spellEnd"/>
      <w:r w:rsidRPr="004F5CA9">
        <w:rPr>
          <w:sz w:val="21"/>
        </w:rPr>
        <w:t>:</w:t>
      </w:r>
      <w:r w:rsidRPr="004F5CA9">
        <w:rPr>
          <w:rFonts w:hint="eastAsia"/>
          <w:sz w:val="21"/>
        </w:rPr>
        <w:t xml:space="preserve"> 项目用到的一些工具了类，多数为第三方库的再次封装</w:t>
      </w:r>
    </w:p>
    <w:p w14:paraId="73515E6F" w14:textId="28C1F2FB" w:rsidR="00E15771" w:rsidRPr="004F5CA9" w:rsidRDefault="00E15771" w:rsidP="004F5CA9">
      <w:pPr>
        <w:pStyle w:val="a3"/>
        <w:numPr>
          <w:ilvl w:val="0"/>
          <w:numId w:val="4"/>
        </w:numPr>
        <w:ind w:firstLineChars="0"/>
        <w:rPr>
          <w:sz w:val="21"/>
        </w:rPr>
      </w:pPr>
      <w:r w:rsidRPr="004F5CA9">
        <w:rPr>
          <w:sz w:val="21"/>
        </w:rPr>
        <w:t>docs:</w:t>
      </w:r>
      <w:r w:rsidRPr="004F5CA9">
        <w:rPr>
          <w:rFonts w:hint="eastAsia"/>
          <w:sz w:val="21"/>
        </w:rPr>
        <w:t xml:space="preserve"> 设计和说明文档</w:t>
      </w:r>
    </w:p>
    <w:p w14:paraId="27DC331C" w14:textId="3E742583" w:rsidR="00E15771" w:rsidRPr="004F5CA9" w:rsidRDefault="00E15771" w:rsidP="004F5CA9">
      <w:pPr>
        <w:pStyle w:val="a3"/>
        <w:numPr>
          <w:ilvl w:val="0"/>
          <w:numId w:val="4"/>
        </w:numPr>
        <w:ind w:firstLineChars="0"/>
        <w:rPr>
          <w:sz w:val="21"/>
        </w:rPr>
      </w:pPr>
      <w:r w:rsidRPr="004F5CA9">
        <w:rPr>
          <w:sz w:val="21"/>
        </w:rPr>
        <w:t>report:</w:t>
      </w:r>
      <w:r w:rsidRPr="004F5CA9">
        <w:rPr>
          <w:rFonts w:hint="eastAsia"/>
          <w:sz w:val="21"/>
        </w:rPr>
        <w:t xml:space="preserve"> 测试报告所在目录</w:t>
      </w:r>
    </w:p>
    <w:p w14:paraId="0361A26B" w14:textId="00F5F968" w:rsidR="00E15771" w:rsidRDefault="00E15771" w:rsidP="00B46EAB">
      <w:pPr>
        <w:pStyle w:val="a3"/>
        <w:numPr>
          <w:ilvl w:val="0"/>
          <w:numId w:val="4"/>
        </w:numPr>
        <w:ind w:firstLineChars="0"/>
        <w:rPr>
          <w:sz w:val="21"/>
        </w:rPr>
      </w:pPr>
      <w:r w:rsidRPr="004F5CA9">
        <w:rPr>
          <w:sz w:val="21"/>
        </w:rPr>
        <w:t>main.py</w:t>
      </w:r>
      <w:r w:rsidRPr="004F5CA9">
        <w:rPr>
          <w:rFonts w:hint="eastAsia"/>
          <w:sz w:val="21"/>
        </w:rPr>
        <w:t xml:space="preserve"> 测试总入口</w:t>
      </w:r>
    </w:p>
    <w:p w14:paraId="63091728" w14:textId="77777777" w:rsidR="005B4A86" w:rsidRDefault="005B4A86" w:rsidP="00B470C5">
      <w:pPr>
        <w:rPr>
          <w:sz w:val="21"/>
        </w:rPr>
      </w:pPr>
    </w:p>
    <w:p w14:paraId="4D9A0F76" w14:textId="0319F3DB" w:rsidR="008655A1" w:rsidRDefault="005B4A86" w:rsidP="00EE729E">
      <w:pPr>
        <w:pStyle w:val="2"/>
        <w:spacing w:line="240" w:lineRule="auto"/>
        <w:rPr>
          <w:sz w:val="24"/>
        </w:rPr>
      </w:pPr>
      <w:bookmarkStart w:id="2" w:name="_Toc492260401"/>
      <w:r w:rsidRPr="00BF2E4F">
        <w:rPr>
          <w:rFonts w:hint="eastAsia"/>
          <w:sz w:val="24"/>
        </w:rPr>
        <w:t>三 流程</w:t>
      </w:r>
      <w:bookmarkEnd w:id="2"/>
    </w:p>
    <w:p w14:paraId="15ACC226" w14:textId="0C2517E4" w:rsidR="00EE729E" w:rsidRPr="00BC4812" w:rsidRDefault="00EE729E" w:rsidP="00EE729E">
      <w:pPr>
        <w:pStyle w:val="a3"/>
        <w:numPr>
          <w:ilvl w:val="0"/>
          <w:numId w:val="8"/>
        </w:numPr>
        <w:ind w:firstLineChars="0"/>
        <w:rPr>
          <w:b/>
        </w:rPr>
      </w:pPr>
      <w:r w:rsidRPr="00BC4812">
        <w:rPr>
          <w:rFonts w:hint="eastAsia"/>
          <w:b/>
          <w:sz w:val="21"/>
        </w:rPr>
        <w:t>加载测试套件</w:t>
      </w:r>
      <w:r w:rsidRPr="00BC4812">
        <w:rPr>
          <w:rFonts w:hint="eastAsia"/>
          <w:b/>
        </w:rPr>
        <w:t>：</w:t>
      </w:r>
    </w:p>
    <w:p w14:paraId="5FB72016" w14:textId="1AB3AEFF" w:rsidR="00481691" w:rsidRPr="00481691" w:rsidRDefault="00F75A61" w:rsidP="004816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>
        <w:rPr>
          <w:rFonts w:ascii="Menlo" w:hAnsi="Menlo" w:cs="Menlo"/>
          <w:color w:val="A9B7C6"/>
          <w:kern w:val="0"/>
          <w:sz w:val="18"/>
          <w:szCs w:val="18"/>
        </w:rPr>
        <w:t>di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s</w:t>
      </w:r>
      <w:r w:rsidR="00481691" w:rsidRPr="00481691">
        <w:rPr>
          <w:rFonts w:ascii="Menlo" w:hAnsi="Menlo" w:cs="Menlo"/>
          <w:color w:val="A9B7C6"/>
          <w:kern w:val="0"/>
          <w:sz w:val="18"/>
          <w:szCs w:val="18"/>
        </w:rPr>
        <w:t xml:space="preserve">cover = </w:t>
      </w:r>
      <w:proofErr w:type="spellStart"/>
      <w:proofErr w:type="gramStart"/>
      <w:r w:rsidR="00481691" w:rsidRPr="00481691">
        <w:rPr>
          <w:rFonts w:ascii="Menlo" w:hAnsi="Menlo" w:cs="Menlo"/>
          <w:color w:val="A9B7C6"/>
          <w:kern w:val="0"/>
          <w:sz w:val="18"/>
          <w:szCs w:val="18"/>
        </w:rPr>
        <w:t>unittest.defaultTestLoader.discover</w:t>
      </w:r>
      <w:proofErr w:type="spellEnd"/>
      <w:proofErr w:type="gramEnd"/>
      <w:r w:rsidR="00481691" w:rsidRPr="00481691">
        <w:rPr>
          <w:rFonts w:ascii="Menlo" w:hAnsi="Menlo" w:cs="Menlo"/>
          <w:color w:val="A9B7C6"/>
          <w:kern w:val="0"/>
          <w:sz w:val="18"/>
          <w:szCs w:val="18"/>
        </w:rPr>
        <w:t>(</w:t>
      </w:r>
      <w:proofErr w:type="spellStart"/>
      <w:r w:rsidR="00481691" w:rsidRPr="00481691">
        <w:rPr>
          <w:rFonts w:ascii="Menlo" w:hAnsi="Menlo" w:cs="Menlo"/>
          <w:color w:val="A9B7C6"/>
          <w:kern w:val="0"/>
          <w:sz w:val="18"/>
          <w:szCs w:val="18"/>
        </w:rPr>
        <w:t>test_dir</w:t>
      </w:r>
      <w:proofErr w:type="spellEnd"/>
      <w:r w:rsidR="00481691" w:rsidRPr="00481691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="00481691" w:rsidRPr="00481691">
        <w:rPr>
          <w:rFonts w:ascii="Menlo" w:hAnsi="Menlo" w:cs="Menlo"/>
          <w:color w:val="AA4926"/>
          <w:kern w:val="0"/>
          <w:sz w:val="18"/>
          <w:szCs w:val="18"/>
        </w:rPr>
        <w:t>pattern</w:t>
      </w:r>
      <w:r w:rsidR="00481691" w:rsidRPr="00481691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="00481691" w:rsidRPr="00481691">
        <w:rPr>
          <w:rFonts w:ascii="Menlo" w:hAnsi="Menlo" w:cs="Menlo"/>
          <w:color w:val="008080"/>
          <w:kern w:val="0"/>
          <w:sz w:val="18"/>
          <w:szCs w:val="18"/>
        </w:rPr>
        <w:t>'test*.</w:t>
      </w:r>
      <w:proofErr w:type="spellStart"/>
      <w:r w:rsidR="00481691" w:rsidRPr="00481691">
        <w:rPr>
          <w:rFonts w:ascii="Menlo" w:hAnsi="Menlo" w:cs="Menlo"/>
          <w:color w:val="008080"/>
          <w:kern w:val="0"/>
          <w:sz w:val="18"/>
          <w:szCs w:val="18"/>
        </w:rPr>
        <w:t>py</w:t>
      </w:r>
      <w:proofErr w:type="spellEnd"/>
      <w:r w:rsidR="00481691" w:rsidRPr="00481691">
        <w:rPr>
          <w:rFonts w:ascii="Menlo" w:hAnsi="Menlo" w:cs="Menlo"/>
          <w:color w:val="008080"/>
          <w:kern w:val="0"/>
          <w:sz w:val="18"/>
          <w:szCs w:val="18"/>
        </w:rPr>
        <w:t>'</w:t>
      </w:r>
      <w:r w:rsidR="00481691" w:rsidRPr="00481691">
        <w:rPr>
          <w:rFonts w:ascii="Menlo" w:hAnsi="Menlo" w:cs="Menlo"/>
          <w:color w:val="A9B7C6"/>
          <w:kern w:val="0"/>
          <w:sz w:val="18"/>
          <w:szCs w:val="18"/>
        </w:rPr>
        <w:t>)</w:t>
      </w:r>
    </w:p>
    <w:p w14:paraId="14543CCD" w14:textId="6469BA66" w:rsidR="00C67C6C" w:rsidRDefault="007F697E" w:rsidP="00B470C5">
      <w:pPr>
        <w:rPr>
          <w:sz w:val="21"/>
        </w:rPr>
      </w:pPr>
      <w:r>
        <w:rPr>
          <w:rFonts w:hint="eastAsia"/>
          <w:sz w:val="21"/>
        </w:rPr>
        <w:t>Tes</w:t>
      </w:r>
      <w:bookmarkStart w:id="3" w:name="_GoBack"/>
      <w:bookmarkEnd w:id="3"/>
      <w:r w:rsidR="00481691">
        <w:rPr>
          <w:rFonts w:hint="eastAsia"/>
          <w:sz w:val="21"/>
        </w:rPr>
        <w:t>tloader会根据pattern规则取测试用例目录查找符合条件的文件，如果文件中有</w:t>
      </w:r>
      <w:proofErr w:type="spellStart"/>
      <w:r w:rsidR="00481691">
        <w:rPr>
          <w:rFonts w:hint="eastAsia"/>
          <w:sz w:val="21"/>
        </w:rPr>
        <w:t>load_tests</w:t>
      </w:r>
      <w:proofErr w:type="spellEnd"/>
      <w:r w:rsidR="00481691">
        <w:rPr>
          <w:rFonts w:hint="eastAsia"/>
          <w:sz w:val="21"/>
        </w:rPr>
        <w:t>函数，则会执行该函数，否则load文件中继承自</w:t>
      </w:r>
      <w:proofErr w:type="spellStart"/>
      <w:r w:rsidR="00481691">
        <w:rPr>
          <w:rFonts w:hint="eastAsia"/>
          <w:sz w:val="21"/>
        </w:rPr>
        <w:t>unittest</w:t>
      </w:r>
      <w:r w:rsidR="00481691">
        <w:rPr>
          <w:sz w:val="21"/>
        </w:rPr>
        <w:t>.TestCase</w:t>
      </w:r>
      <w:proofErr w:type="spellEnd"/>
      <w:r w:rsidR="00481691">
        <w:rPr>
          <w:rFonts w:hint="eastAsia"/>
          <w:sz w:val="21"/>
        </w:rPr>
        <w:t>类中以test_开头的测试用例。</w:t>
      </w:r>
    </w:p>
    <w:p w14:paraId="65E9EA81" w14:textId="61AB6F5D" w:rsidR="00EE729E" w:rsidRPr="00BC4812" w:rsidRDefault="00EE729E" w:rsidP="00EE729E">
      <w:pPr>
        <w:pStyle w:val="a3"/>
        <w:numPr>
          <w:ilvl w:val="0"/>
          <w:numId w:val="8"/>
        </w:numPr>
        <w:ind w:firstLineChars="0"/>
        <w:rPr>
          <w:b/>
          <w:sz w:val="21"/>
        </w:rPr>
      </w:pPr>
      <w:proofErr w:type="spellStart"/>
      <w:r w:rsidRPr="00BC4812">
        <w:rPr>
          <w:rFonts w:hint="eastAsia"/>
          <w:b/>
          <w:sz w:val="21"/>
        </w:rPr>
        <w:t>load_tests</w:t>
      </w:r>
      <w:proofErr w:type="spellEnd"/>
      <w:r w:rsidRPr="00BC4812">
        <w:rPr>
          <w:rFonts w:hint="eastAsia"/>
          <w:b/>
          <w:sz w:val="21"/>
        </w:rPr>
        <w:t>：</w:t>
      </w:r>
    </w:p>
    <w:p w14:paraId="16B5B628" w14:textId="01537FE5" w:rsidR="00481691" w:rsidRDefault="00481691" w:rsidP="00B470C5">
      <w:pPr>
        <w:rPr>
          <w:sz w:val="21"/>
        </w:rPr>
      </w:pPr>
      <w:r>
        <w:rPr>
          <w:rFonts w:hint="eastAsia"/>
          <w:sz w:val="21"/>
        </w:rPr>
        <w:t>如 test_normal.py文件，因为我们要读取excel文件，所以指定load_test.py来加载所有测试用例到</w:t>
      </w:r>
      <w:proofErr w:type="spellStart"/>
      <w:r>
        <w:rPr>
          <w:rFonts w:hint="eastAsia"/>
          <w:sz w:val="21"/>
        </w:rPr>
        <w:t>test_suit</w:t>
      </w:r>
      <w:proofErr w:type="spellEnd"/>
      <w:r w:rsidR="005B4A86">
        <w:rPr>
          <w:rFonts w:hint="eastAsia"/>
          <w:sz w:val="21"/>
        </w:rPr>
        <w:t>中。</w:t>
      </w:r>
    </w:p>
    <w:p w14:paraId="46B8CCF1" w14:textId="41658625" w:rsidR="005B4A86" w:rsidRDefault="005B4A86" w:rsidP="005B4A86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A9B7C6"/>
          <w:sz w:val="18"/>
          <w:szCs w:val="18"/>
        </w:rPr>
        <w:t>load_</w:t>
      </w:r>
      <w:proofErr w:type="gramStart"/>
      <w:r>
        <w:rPr>
          <w:rFonts w:ascii="Menlo" w:hAnsi="Menlo" w:cs="Menlo"/>
          <w:b/>
          <w:bCs/>
          <w:color w:val="A9B7C6"/>
          <w:sz w:val="18"/>
          <w:szCs w:val="18"/>
        </w:rPr>
        <w:t>tests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808080"/>
          <w:sz w:val="18"/>
          <w:szCs w:val="18"/>
        </w:rPr>
        <w:t>loader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808080"/>
          <w:sz w:val="18"/>
          <w:szCs w:val="18"/>
        </w:rPr>
        <w:t>tests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808080"/>
          <w:sz w:val="18"/>
          <w:szCs w:val="18"/>
        </w:rPr>
        <w:t>pattern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 w:hint="eastAsia"/>
          <w:color w:val="A9B7C6"/>
          <w:sz w:val="18"/>
          <w:szCs w:val="18"/>
        </w:rPr>
        <w:tab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utils.xlshandler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BaseLineXls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 w:hint="eastAsia"/>
          <w:color w:val="A9B7C6"/>
          <w:sz w:val="18"/>
          <w:szCs w:val="18"/>
        </w:rPr>
        <w:tab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config.config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BaselineConfig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 w:hint="eastAsia"/>
          <w:color w:val="A9B7C6"/>
          <w:sz w:val="18"/>
          <w:szCs w:val="18"/>
        </w:rPr>
        <w:tab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common.const.const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PATH</w:t>
      </w:r>
    </w:p>
    <w:p w14:paraId="1861F728" w14:textId="6F09251C" w:rsidR="005B4A86" w:rsidRDefault="005B4A86" w:rsidP="00B470C5">
      <w:pPr>
        <w:rPr>
          <w:sz w:val="21"/>
        </w:rPr>
      </w:pPr>
      <w:r>
        <w:rPr>
          <w:rFonts w:hint="eastAsia"/>
          <w:sz w:val="21"/>
        </w:rPr>
        <w:t>首先创建</w:t>
      </w:r>
      <w:proofErr w:type="spellStart"/>
      <w:r>
        <w:rPr>
          <w:rFonts w:hint="eastAsia"/>
          <w:sz w:val="21"/>
        </w:rPr>
        <w:t>TestSuit</w:t>
      </w:r>
      <w:proofErr w:type="spellEnd"/>
      <w:r>
        <w:rPr>
          <w:rFonts w:hint="eastAsia"/>
          <w:sz w:val="21"/>
        </w:rPr>
        <w:t>对象，然后获取配置文件，创建http实例，所有的测试用例均持有相同的一个http对象，以便来完成全局缓存和参数化列表的支持：</w:t>
      </w:r>
    </w:p>
    <w:p w14:paraId="4B489A44" w14:textId="77777777" w:rsidR="005B4A86" w:rsidRDefault="005B4A86" w:rsidP="005B4A86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suite =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unittest.TestSuite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config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BaselineConfig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(PATH.CONFIG_INI_FILE)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bl_http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BaseLineHttp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config.get_host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config.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get_port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</w:p>
    <w:p w14:paraId="22D46ABC" w14:textId="4E8162C8" w:rsidR="005B4A86" w:rsidRDefault="005B4A86" w:rsidP="00B470C5">
      <w:pPr>
        <w:rPr>
          <w:sz w:val="21"/>
        </w:rPr>
      </w:pPr>
      <w:r>
        <w:rPr>
          <w:rFonts w:hint="eastAsia"/>
          <w:sz w:val="21"/>
        </w:rPr>
        <w:t>之后通过</w:t>
      </w:r>
      <w:proofErr w:type="spellStart"/>
      <w:r>
        <w:rPr>
          <w:rFonts w:hint="eastAsia"/>
          <w:sz w:val="21"/>
        </w:rPr>
        <w:t>exlhandler</w:t>
      </w:r>
      <w:proofErr w:type="spellEnd"/>
      <w:r>
        <w:rPr>
          <w:rFonts w:hint="eastAsia"/>
          <w:sz w:val="21"/>
        </w:rPr>
        <w:t>来解析excel表格，将数据以参数的形式来创建</w:t>
      </w:r>
      <w:proofErr w:type="spellStart"/>
      <w:r w:rsidR="00BF2E4F">
        <w:rPr>
          <w:rFonts w:hint="eastAsia"/>
          <w:sz w:val="21"/>
        </w:rPr>
        <w:t>testcase</w:t>
      </w:r>
      <w:proofErr w:type="spellEnd"/>
      <w:r w:rsidR="00BF2E4F">
        <w:rPr>
          <w:rFonts w:hint="eastAsia"/>
          <w:sz w:val="21"/>
        </w:rPr>
        <w:t>加载到suit中，将suit返回：</w:t>
      </w:r>
    </w:p>
    <w:p w14:paraId="29169970" w14:textId="77777777" w:rsidR="005B4A86" w:rsidRDefault="005B4A86" w:rsidP="005B4A86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caseXls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BaseLineXls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 xml:space="preserve">PATH.CASES_XLS_PATH + </w:t>
      </w:r>
      <w:r>
        <w:rPr>
          <w:rFonts w:ascii="Menlo" w:hAnsi="Menlo" w:cs="Menlo"/>
          <w:color w:val="008080"/>
          <w:sz w:val="18"/>
          <w:szCs w:val="18"/>
        </w:rPr>
        <w:t>'cases.xls'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cases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caseXls.get_xls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color w:val="008080"/>
          <w:sz w:val="18"/>
          <w:szCs w:val="18"/>
        </w:rPr>
        <w:t>api_cases</w:t>
      </w:r>
      <w:proofErr w:type="spellEnd"/>
      <w:r>
        <w:rPr>
          <w:rFonts w:ascii="Menlo" w:hAnsi="Menlo" w:cs="Menlo"/>
          <w:color w:val="008080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cases: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not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isinstance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(case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8888C6"/>
          <w:sz w:val="18"/>
          <w:szCs w:val="18"/>
        </w:rPr>
        <w:t xml:space="preserve">list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or </w:t>
      </w:r>
      <w:r>
        <w:rPr>
          <w:rFonts w:ascii="Menlo" w:hAnsi="Menlo" w:cs="Menlo"/>
          <w:color w:val="8888C6"/>
          <w:sz w:val="18"/>
          <w:szCs w:val="18"/>
        </w:rPr>
        <w:t>tuple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raise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TypeError</w:t>
      </w:r>
      <w:proofErr w:type="spellEnd"/>
      <w:r>
        <w:rPr>
          <w:rFonts w:ascii="Menlo" w:hAnsi="Menlo" w:cs="Menlo"/>
          <w:color w:val="8888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case[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A9B7C6"/>
          <w:sz w:val="18"/>
          <w:szCs w:val="18"/>
        </w:rPr>
        <w:t>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suite.addTest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BaseLineNormalCase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api_data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=case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http</w:t>
      </w:r>
      <w:r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bl_http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suite</w:t>
      </w:r>
    </w:p>
    <w:p w14:paraId="1E5AA806" w14:textId="114A42D6" w:rsidR="005B4A86" w:rsidRPr="0061002E" w:rsidRDefault="00ED004C" w:rsidP="00ED004C">
      <w:pPr>
        <w:pStyle w:val="a3"/>
        <w:numPr>
          <w:ilvl w:val="0"/>
          <w:numId w:val="8"/>
        </w:numPr>
        <w:ind w:firstLineChars="0"/>
        <w:rPr>
          <w:b/>
          <w:sz w:val="21"/>
        </w:rPr>
      </w:pPr>
      <w:r w:rsidRPr="0061002E">
        <w:rPr>
          <w:rFonts w:hint="eastAsia"/>
          <w:b/>
          <w:sz w:val="21"/>
        </w:rPr>
        <w:t>创建</w:t>
      </w:r>
      <w:proofErr w:type="spellStart"/>
      <w:r w:rsidRPr="0061002E">
        <w:rPr>
          <w:rFonts w:hint="eastAsia"/>
          <w:b/>
          <w:sz w:val="21"/>
        </w:rPr>
        <w:t>testRunner</w:t>
      </w:r>
      <w:proofErr w:type="spellEnd"/>
      <w:r w:rsidRPr="0061002E">
        <w:rPr>
          <w:rFonts w:hint="eastAsia"/>
          <w:b/>
          <w:sz w:val="21"/>
        </w:rPr>
        <w:t>，执行测试用例：</w:t>
      </w:r>
    </w:p>
    <w:p w14:paraId="1FC3B542" w14:textId="4D83A892" w:rsidR="00B85365" w:rsidRDefault="00B85365" w:rsidP="00B470C5">
      <w:pPr>
        <w:rPr>
          <w:sz w:val="21"/>
        </w:rPr>
      </w:pPr>
      <w:r>
        <w:rPr>
          <w:rFonts w:hint="eastAsia"/>
          <w:sz w:val="21"/>
        </w:rPr>
        <w:t>创建</w:t>
      </w:r>
      <w:proofErr w:type="spellStart"/>
      <w:r>
        <w:rPr>
          <w:rFonts w:hint="eastAsia"/>
          <w:sz w:val="21"/>
        </w:rPr>
        <w:t>testRunner</w:t>
      </w:r>
      <w:proofErr w:type="spellEnd"/>
      <w:r>
        <w:rPr>
          <w:rFonts w:hint="eastAsia"/>
          <w:sz w:val="21"/>
        </w:rPr>
        <w:t>变执行测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HTMLTestRunner</w:t>
      </w:r>
      <w:proofErr w:type="spellEnd"/>
      <w:r>
        <w:rPr>
          <w:rFonts w:hint="eastAsia"/>
          <w:sz w:val="21"/>
        </w:rPr>
        <w:t>试套件，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HTMLTestRunner</w:t>
      </w:r>
      <w:proofErr w:type="spellEnd"/>
      <w:r w:rsidRPr="00B85365">
        <w:rPr>
          <w:rFonts w:hint="eastAsia"/>
          <w:sz w:val="21"/>
        </w:rPr>
        <w:t>对</w:t>
      </w:r>
      <w:proofErr w:type="spellStart"/>
      <w:r>
        <w:rPr>
          <w:rFonts w:hint="eastAsia"/>
          <w:sz w:val="21"/>
        </w:rPr>
        <w:t>unittest</w:t>
      </w:r>
      <w:r>
        <w:rPr>
          <w:sz w:val="21"/>
        </w:rPr>
        <w:t>.TestRunner</w:t>
      </w:r>
      <w:proofErr w:type="spellEnd"/>
      <w:r>
        <w:rPr>
          <w:rFonts w:hint="eastAsia"/>
          <w:sz w:val="21"/>
        </w:rPr>
        <w:t>进行了封装，传入测试报告的文件句柄，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HTMLTestRunner</w:t>
      </w:r>
      <w:proofErr w:type="spellEnd"/>
      <w:r>
        <w:rPr>
          <w:rFonts w:hint="eastAsia"/>
          <w:sz w:val="21"/>
        </w:rPr>
        <w:t>解析</w:t>
      </w:r>
      <w:proofErr w:type="spellStart"/>
      <w:r>
        <w:rPr>
          <w:rFonts w:hint="eastAsia"/>
          <w:sz w:val="21"/>
        </w:rPr>
        <w:t>unit</w:t>
      </w:r>
      <w:r>
        <w:rPr>
          <w:sz w:val="21"/>
        </w:rPr>
        <w:t>test.TestResult</w:t>
      </w:r>
      <w:proofErr w:type="spellEnd"/>
      <w:r>
        <w:rPr>
          <w:sz w:val="21"/>
        </w:rPr>
        <w:t xml:space="preserve">, </w:t>
      </w:r>
      <w:r>
        <w:rPr>
          <w:rFonts w:hint="eastAsia"/>
          <w:sz w:val="21"/>
        </w:rPr>
        <w:t>把结果进行整理</w:t>
      </w:r>
      <w:r w:rsidR="009F4A7D">
        <w:rPr>
          <w:rFonts w:hint="eastAsia"/>
          <w:sz w:val="21"/>
        </w:rPr>
        <w:t>形成测试报告</w:t>
      </w:r>
      <w:r w:rsidR="009F4A7D">
        <w:rPr>
          <w:sz w:val="21"/>
        </w:rPr>
        <w:t>:</w:t>
      </w:r>
    </w:p>
    <w:p w14:paraId="4CCA24F5" w14:textId="77777777" w:rsidR="00B85365" w:rsidRDefault="00B85365" w:rsidP="00B8536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runner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HTMLTestRunner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A4926"/>
          <w:sz w:val="18"/>
          <w:szCs w:val="18"/>
        </w:rPr>
        <w:t>stream</w:t>
      </w:r>
      <w:r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fp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verbosity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title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008080"/>
          <w:sz w:val="18"/>
          <w:szCs w:val="18"/>
        </w:rPr>
        <w:t>u'</w:t>
      </w:r>
      <w:r>
        <w:rPr>
          <w:rFonts w:ascii="Menlo" w:hAnsi="Menlo" w:cs="Menlo"/>
          <w:color w:val="008080"/>
          <w:sz w:val="18"/>
          <w:szCs w:val="18"/>
        </w:rPr>
        <w:t>测试报告</w:t>
      </w:r>
      <w:r>
        <w:rPr>
          <w:rFonts w:ascii="Menlo" w:hAnsi="Menlo" w:cs="Menlo"/>
          <w:color w:val="008080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description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008080"/>
          <w:sz w:val="18"/>
          <w:szCs w:val="18"/>
        </w:rPr>
        <w:t>u'</w:t>
      </w:r>
      <w:r>
        <w:rPr>
          <w:rFonts w:ascii="Menlo" w:hAnsi="Menlo" w:cs="Menlo"/>
          <w:color w:val="008080"/>
          <w:sz w:val="18"/>
          <w:szCs w:val="18"/>
        </w:rPr>
        <w:t>用例执行情况：</w:t>
      </w:r>
      <w:r>
        <w:rPr>
          <w:rFonts w:ascii="Menlo" w:hAnsi="Menlo" w:cs="Menlo"/>
          <w:color w:val="008080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runner.run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(discover)</w:t>
      </w:r>
    </w:p>
    <w:p w14:paraId="3D465080" w14:textId="5189C82D" w:rsidR="00797284" w:rsidRDefault="00EE33F6" w:rsidP="00797284">
      <w:pPr>
        <w:pStyle w:val="a3"/>
        <w:numPr>
          <w:ilvl w:val="0"/>
          <w:numId w:val="8"/>
        </w:numPr>
        <w:ind w:firstLineChars="0"/>
        <w:rPr>
          <w:b/>
          <w:sz w:val="21"/>
        </w:rPr>
      </w:pPr>
      <w:r w:rsidRPr="00F020A6">
        <w:rPr>
          <w:rFonts w:hint="eastAsia"/>
          <w:b/>
          <w:sz w:val="21"/>
        </w:rPr>
        <w:t>发送邮件：</w:t>
      </w:r>
    </w:p>
    <w:p w14:paraId="012535C3" w14:textId="22419ADB" w:rsidR="00EE33F6" w:rsidRPr="00675EB5" w:rsidRDefault="008575D3" w:rsidP="001706AF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 send email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email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BaseLineEmail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report_file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email.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send</w:t>
      </w:r>
      <w:proofErr w:type="gramEnd"/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_email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</w:p>
    <w:p w14:paraId="53A08DA7" w14:textId="1A3C2642" w:rsidR="00E15771" w:rsidRPr="00235B51" w:rsidRDefault="004F22C4" w:rsidP="00A1077B">
      <w:pPr>
        <w:pStyle w:val="2"/>
        <w:spacing w:line="240" w:lineRule="auto"/>
        <w:rPr>
          <w:sz w:val="24"/>
        </w:rPr>
      </w:pPr>
      <w:bookmarkStart w:id="4" w:name="_Toc492260402"/>
      <w:r>
        <w:rPr>
          <w:rFonts w:hint="eastAsia"/>
          <w:sz w:val="24"/>
        </w:rPr>
        <w:t>四</w:t>
      </w:r>
      <w:r w:rsidR="00E15771" w:rsidRPr="00235B51">
        <w:rPr>
          <w:rFonts w:hint="eastAsia"/>
          <w:sz w:val="24"/>
        </w:rPr>
        <w:t xml:space="preserve"> features</w:t>
      </w:r>
      <w:bookmarkEnd w:id="4"/>
    </w:p>
    <w:p w14:paraId="38CB1BA1" w14:textId="4B90CF62" w:rsidR="00E15771" w:rsidRPr="00B46EAB" w:rsidRDefault="00FD49EE" w:rsidP="002132FE">
      <w:pPr>
        <w:pStyle w:val="a3"/>
        <w:numPr>
          <w:ilvl w:val="0"/>
          <w:numId w:val="5"/>
        </w:numPr>
        <w:ind w:firstLineChars="0"/>
        <w:rPr>
          <w:sz w:val="21"/>
        </w:rPr>
      </w:pPr>
      <w:r w:rsidRPr="00B46EAB">
        <w:rPr>
          <w:rFonts w:hint="eastAsia"/>
          <w:sz w:val="21"/>
        </w:rPr>
        <w:t>支持post和get请求</w:t>
      </w:r>
    </w:p>
    <w:p w14:paraId="0D70B075" w14:textId="309E4A95" w:rsidR="00FD49EE" w:rsidRPr="00B46EAB" w:rsidRDefault="00FD49EE" w:rsidP="002132FE">
      <w:pPr>
        <w:pStyle w:val="a3"/>
        <w:numPr>
          <w:ilvl w:val="0"/>
          <w:numId w:val="5"/>
        </w:numPr>
        <w:ind w:firstLineChars="0"/>
        <w:rPr>
          <w:sz w:val="21"/>
        </w:rPr>
      </w:pPr>
      <w:r w:rsidRPr="00B46EAB">
        <w:rPr>
          <w:rFonts w:hint="eastAsia"/>
          <w:sz w:val="21"/>
        </w:rPr>
        <w:t>支持数据缓存和列表化参数</w:t>
      </w:r>
    </w:p>
    <w:p w14:paraId="6184E7DD" w14:textId="54C395F8" w:rsidR="0017734F" w:rsidRPr="00B46EAB" w:rsidRDefault="0017734F" w:rsidP="002132FE">
      <w:pPr>
        <w:pStyle w:val="a3"/>
        <w:numPr>
          <w:ilvl w:val="0"/>
          <w:numId w:val="5"/>
        </w:numPr>
        <w:ind w:firstLineChars="0"/>
        <w:rPr>
          <w:sz w:val="21"/>
        </w:rPr>
      </w:pPr>
      <w:r w:rsidRPr="00B46EAB">
        <w:rPr>
          <w:rFonts w:hint="eastAsia"/>
          <w:sz w:val="21"/>
        </w:rPr>
        <w:t>test suit所包含的test cases可配置</w:t>
      </w:r>
    </w:p>
    <w:p w14:paraId="5222DF33" w14:textId="47FD320E" w:rsidR="00FD49EE" w:rsidRPr="00B46EAB" w:rsidRDefault="00FD49EE" w:rsidP="002132FE">
      <w:pPr>
        <w:pStyle w:val="a3"/>
        <w:numPr>
          <w:ilvl w:val="0"/>
          <w:numId w:val="5"/>
        </w:numPr>
        <w:ind w:firstLineChars="0"/>
        <w:rPr>
          <w:sz w:val="21"/>
        </w:rPr>
      </w:pPr>
      <w:r w:rsidRPr="00B46EAB">
        <w:rPr>
          <w:rFonts w:hint="eastAsia"/>
          <w:sz w:val="21"/>
        </w:rPr>
        <w:t>支持data数据格式：</w:t>
      </w:r>
      <w:proofErr w:type="spellStart"/>
      <w:r w:rsidRPr="00B46EAB">
        <w:rPr>
          <w:rFonts w:hint="eastAsia"/>
          <w:sz w:val="21"/>
        </w:rPr>
        <w:t>json</w:t>
      </w:r>
      <w:proofErr w:type="spellEnd"/>
      <w:r w:rsidR="000D1EFD" w:rsidRPr="00B46EAB">
        <w:rPr>
          <w:rFonts w:hint="eastAsia"/>
          <w:sz w:val="21"/>
        </w:rPr>
        <w:t xml:space="preserve"> </w:t>
      </w:r>
    </w:p>
    <w:p w14:paraId="439FF538" w14:textId="15E05CF6" w:rsidR="00FD49EE" w:rsidRPr="00B46EAB" w:rsidRDefault="00FD49EE" w:rsidP="002132FE">
      <w:pPr>
        <w:pStyle w:val="a3"/>
        <w:numPr>
          <w:ilvl w:val="0"/>
          <w:numId w:val="5"/>
        </w:numPr>
        <w:ind w:firstLineChars="0"/>
        <w:rPr>
          <w:sz w:val="21"/>
        </w:rPr>
      </w:pPr>
      <w:r w:rsidRPr="00B46EAB">
        <w:rPr>
          <w:rFonts w:hint="eastAsia"/>
          <w:sz w:val="21"/>
        </w:rPr>
        <w:t>checkpoint自动断言，断言类型支持</w:t>
      </w:r>
      <w:proofErr w:type="spellStart"/>
      <w:r w:rsidRPr="00B46EAB">
        <w:rPr>
          <w:rFonts w:hint="eastAsia"/>
          <w:sz w:val="21"/>
        </w:rPr>
        <w:t>json</w:t>
      </w:r>
      <w:proofErr w:type="spellEnd"/>
      <w:r w:rsidR="000D1EFD" w:rsidRPr="00B46EAB">
        <w:rPr>
          <w:rFonts w:hint="eastAsia"/>
          <w:sz w:val="21"/>
        </w:rPr>
        <w:t xml:space="preserve"> </w:t>
      </w:r>
    </w:p>
    <w:p w14:paraId="57472E9C" w14:textId="5B5AFA5E" w:rsidR="00FD49EE" w:rsidRPr="00B46EAB" w:rsidRDefault="00FD49EE" w:rsidP="002132FE">
      <w:pPr>
        <w:pStyle w:val="a3"/>
        <w:numPr>
          <w:ilvl w:val="0"/>
          <w:numId w:val="5"/>
        </w:numPr>
        <w:ind w:firstLineChars="0"/>
        <w:rPr>
          <w:sz w:val="21"/>
        </w:rPr>
      </w:pPr>
      <w:r w:rsidRPr="00B46EAB">
        <w:rPr>
          <w:rFonts w:hint="eastAsia"/>
          <w:sz w:val="21"/>
        </w:rPr>
        <w:t>支持日志记录</w:t>
      </w:r>
    </w:p>
    <w:p w14:paraId="6BBBE911" w14:textId="62560F83" w:rsidR="00FD49EE" w:rsidRPr="00B46EAB" w:rsidRDefault="00FD49EE" w:rsidP="002132FE">
      <w:pPr>
        <w:pStyle w:val="a3"/>
        <w:numPr>
          <w:ilvl w:val="0"/>
          <w:numId w:val="5"/>
        </w:numPr>
        <w:ind w:firstLineChars="0"/>
        <w:rPr>
          <w:sz w:val="21"/>
        </w:rPr>
      </w:pPr>
      <w:r w:rsidRPr="00B46EAB">
        <w:rPr>
          <w:rFonts w:hint="eastAsia"/>
          <w:sz w:val="21"/>
        </w:rPr>
        <w:t>支持</w:t>
      </w:r>
      <w:r w:rsidR="0017734F" w:rsidRPr="00B46EAB">
        <w:rPr>
          <w:rFonts w:hint="eastAsia"/>
          <w:sz w:val="21"/>
        </w:rPr>
        <w:t>清晰的报告展示</w:t>
      </w:r>
      <w:r w:rsidRPr="00B46EAB">
        <w:rPr>
          <w:rFonts w:hint="eastAsia"/>
          <w:sz w:val="21"/>
        </w:rPr>
        <w:t>和邮件通知</w:t>
      </w:r>
    </w:p>
    <w:p w14:paraId="2A8224C9" w14:textId="1AD049B5" w:rsidR="00FD49EE" w:rsidRPr="00B46EAB" w:rsidRDefault="00FD49EE" w:rsidP="002132FE">
      <w:pPr>
        <w:pStyle w:val="a3"/>
        <w:numPr>
          <w:ilvl w:val="0"/>
          <w:numId w:val="5"/>
        </w:numPr>
        <w:ind w:firstLineChars="0"/>
        <w:rPr>
          <w:sz w:val="21"/>
        </w:rPr>
      </w:pPr>
      <w:r w:rsidRPr="00B46EAB">
        <w:rPr>
          <w:rFonts w:hint="eastAsia"/>
          <w:sz w:val="21"/>
        </w:rPr>
        <w:t>采用模块化，易于扩展，比如增加selenium模块可以进行web的自动化测试</w:t>
      </w:r>
      <w:r w:rsidR="00E750B9" w:rsidRPr="00B46EAB">
        <w:rPr>
          <w:rFonts w:hint="eastAsia"/>
          <w:sz w:val="21"/>
        </w:rPr>
        <w:t>；增加</w:t>
      </w:r>
      <w:proofErr w:type="spellStart"/>
      <w:r w:rsidR="00E750B9" w:rsidRPr="00B46EAB">
        <w:rPr>
          <w:rFonts w:hint="eastAsia"/>
          <w:sz w:val="21"/>
        </w:rPr>
        <w:t>Uiautomator</w:t>
      </w:r>
      <w:proofErr w:type="spellEnd"/>
      <w:r w:rsidR="00E750B9" w:rsidRPr="00B46EAB">
        <w:rPr>
          <w:rFonts w:hint="eastAsia"/>
          <w:sz w:val="21"/>
        </w:rPr>
        <w:t>模块可以进行android app自动化测试。</w:t>
      </w:r>
    </w:p>
    <w:p w14:paraId="21BBF280" w14:textId="6D19EC2A" w:rsidR="00FD49EE" w:rsidRPr="00235B51" w:rsidRDefault="007E05CF" w:rsidP="00A1077B">
      <w:pPr>
        <w:pStyle w:val="2"/>
        <w:spacing w:line="240" w:lineRule="auto"/>
        <w:rPr>
          <w:sz w:val="24"/>
        </w:rPr>
      </w:pPr>
      <w:bookmarkStart w:id="5" w:name="_Toc492260403"/>
      <w:r>
        <w:rPr>
          <w:rFonts w:hint="eastAsia"/>
          <w:sz w:val="24"/>
        </w:rPr>
        <w:t>五</w:t>
      </w:r>
      <w:r w:rsidR="00FD49EE" w:rsidRPr="00235B51">
        <w:rPr>
          <w:rFonts w:hint="eastAsia"/>
          <w:sz w:val="24"/>
        </w:rPr>
        <w:t xml:space="preserve"> 数据集格式说明</w:t>
      </w:r>
      <w:bookmarkEnd w:id="5"/>
    </w:p>
    <w:p w14:paraId="43A8559B" w14:textId="61A4C8A8" w:rsidR="00E750B9" w:rsidRDefault="00906964" w:rsidP="00FD49EE">
      <w:r w:rsidRPr="00906964">
        <w:rPr>
          <w:noProof/>
        </w:rPr>
        <w:drawing>
          <wp:inline distT="0" distB="0" distL="0" distR="0" wp14:anchorId="09B2BDA3" wp14:editId="3CB68773">
            <wp:extent cx="5270500" cy="51117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2A74" w14:textId="622EFA07" w:rsidR="00906964" w:rsidRPr="00BB3EC2" w:rsidRDefault="00906964" w:rsidP="00BB3EC2">
      <w:pPr>
        <w:pStyle w:val="a3"/>
        <w:numPr>
          <w:ilvl w:val="0"/>
          <w:numId w:val="6"/>
        </w:numPr>
        <w:ind w:firstLineChars="0"/>
        <w:rPr>
          <w:sz w:val="21"/>
        </w:rPr>
      </w:pPr>
      <w:r w:rsidRPr="00BB3EC2">
        <w:rPr>
          <w:rFonts w:hint="eastAsia"/>
          <w:sz w:val="21"/>
        </w:rPr>
        <w:t>cases</w:t>
      </w:r>
      <w:r w:rsidRPr="00BB3EC2">
        <w:rPr>
          <w:sz w:val="21"/>
        </w:rPr>
        <w:t>:</w:t>
      </w:r>
      <w:r w:rsidRPr="00BB3EC2">
        <w:rPr>
          <w:rFonts w:hint="eastAsia"/>
          <w:sz w:val="21"/>
        </w:rPr>
        <w:t xml:space="preserve"> 测试用例ID，最多支持8个字符</w:t>
      </w:r>
    </w:p>
    <w:p w14:paraId="5E63C763" w14:textId="56B91DFC" w:rsidR="00906964" w:rsidRPr="00BB3EC2" w:rsidRDefault="00906964" w:rsidP="00BB3EC2">
      <w:pPr>
        <w:pStyle w:val="a3"/>
        <w:numPr>
          <w:ilvl w:val="0"/>
          <w:numId w:val="6"/>
        </w:numPr>
        <w:ind w:firstLineChars="0"/>
        <w:rPr>
          <w:sz w:val="21"/>
        </w:rPr>
      </w:pPr>
      <w:r w:rsidRPr="00BB3EC2">
        <w:rPr>
          <w:rFonts w:hint="eastAsia"/>
          <w:sz w:val="21"/>
        </w:rPr>
        <w:t>description</w:t>
      </w:r>
      <w:r w:rsidRPr="00BB3EC2">
        <w:rPr>
          <w:sz w:val="21"/>
        </w:rPr>
        <w:t>:</w:t>
      </w:r>
      <w:r w:rsidRPr="00BB3EC2">
        <w:rPr>
          <w:rFonts w:hint="eastAsia"/>
          <w:sz w:val="21"/>
        </w:rPr>
        <w:t>测试用例描述，最多支持30</w:t>
      </w:r>
      <w:r w:rsidR="00BF5078">
        <w:rPr>
          <w:rFonts w:hint="eastAsia"/>
          <w:sz w:val="21"/>
        </w:rPr>
        <w:t>个字符，是否支持中文待</w:t>
      </w:r>
      <w:r w:rsidRPr="00BB3EC2">
        <w:rPr>
          <w:rFonts w:hint="eastAsia"/>
          <w:sz w:val="21"/>
        </w:rPr>
        <w:t>验证</w:t>
      </w:r>
    </w:p>
    <w:p w14:paraId="329EFABD" w14:textId="46DF66EC" w:rsidR="00906964" w:rsidRPr="00BB3EC2" w:rsidRDefault="00906964" w:rsidP="00BB3EC2">
      <w:pPr>
        <w:pStyle w:val="a3"/>
        <w:numPr>
          <w:ilvl w:val="0"/>
          <w:numId w:val="6"/>
        </w:numPr>
        <w:ind w:firstLineChars="0"/>
        <w:rPr>
          <w:sz w:val="21"/>
        </w:rPr>
      </w:pPr>
      <w:proofErr w:type="spellStart"/>
      <w:r w:rsidRPr="00BB3EC2">
        <w:rPr>
          <w:sz w:val="21"/>
        </w:rPr>
        <w:t>api_path</w:t>
      </w:r>
      <w:proofErr w:type="spellEnd"/>
      <w:r w:rsidRPr="00BB3EC2">
        <w:rPr>
          <w:sz w:val="21"/>
        </w:rPr>
        <w:t>:</w:t>
      </w:r>
      <w:r w:rsidRPr="00BB3EC2">
        <w:rPr>
          <w:rFonts w:hint="eastAsia"/>
          <w:sz w:val="21"/>
        </w:rPr>
        <w:t xml:space="preserve"> 接口路径</w:t>
      </w:r>
    </w:p>
    <w:p w14:paraId="374A1627" w14:textId="428CDB61" w:rsidR="00906964" w:rsidRPr="00BB3EC2" w:rsidRDefault="00906964" w:rsidP="00BB3EC2">
      <w:pPr>
        <w:pStyle w:val="a3"/>
        <w:numPr>
          <w:ilvl w:val="0"/>
          <w:numId w:val="6"/>
        </w:numPr>
        <w:ind w:firstLineChars="0"/>
        <w:rPr>
          <w:sz w:val="21"/>
        </w:rPr>
      </w:pPr>
      <w:r w:rsidRPr="00BB3EC2">
        <w:rPr>
          <w:sz w:val="21"/>
        </w:rPr>
        <w:t>methods:</w:t>
      </w:r>
      <w:r w:rsidRPr="00BB3EC2">
        <w:rPr>
          <w:rFonts w:hint="eastAsia"/>
          <w:sz w:val="21"/>
        </w:rPr>
        <w:t xml:space="preserve"> get</w:t>
      </w:r>
      <w:r w:rsidRPr="00BB3EC2">
        <w:rPr>
          <w:sz w:val="21"/>
        </w:rPr>
        <w:t>/post/put/delete/head etc.</w:t>
      </w:r>
    </w:p>
    <w:p w14:paraId="02EBE97C" w14:textId="30C8E75D" w:rsidR="00906964" w:rsidRPr="00BB3EC2" w:rsidRDefault="00906964" w:rsidP="00BB3EC2">
      <w:pPr>
        <w:pStyle w:val="a3"/>
        <w:numPr>
          <w:ilvl w:val="0"/>
          <w:numId w:val="6"/>
        </w:numPr>
        <w:ind w:firstLineChars="0"/>
        <w:rPr>
          <w:sz w:val="21"/>
        </w:rPr>
      </w:pPr>
      <w:r w:rsidRPr="00BB3EC2">
        <w:rPr>
          <w:sz w:val="21"/>
        </w:rPr>
        <w:t>type: form/</w:t>
      </w:r>
      <w:proofErr w:type="spellStart"/>
      <w:r w:rsidRPr="00BB3EC2">
        <w:rPr>
          <w:sz w:val="21"/>
        </w:rPr>
        <w:t>json</w:t>
      </w:r>
      <w:proofErr w:type="spellEnd"/>
      <w:r w:rsidRPr="00BB3EC2">
        <w:rPr>
          <w:sz w:val="21"/>
        </w:rPr>
        <w:t>/file/</w:t>
      </w:r>
      <w:proofErr w:type="spellStart"/>
      <w:r w:rsidRPr="00BB3EC2">
        <w:rPr>
          <w:sz w:val="21"/>
        </w:rPr>
        <w:t>sql</w:t>
      </w:r>
      <w:proofErr w:type="spellEnd"/>
    </w:p>
    <w:p w14:paraId="65E98A3B" w14:textId="0AE8886E" w:rsidR="00906964" w:rsidRPr="00BB3EC2" w:rsidRDefault="00906964" w:rsidP="00BB3EC2">
      <w:pPr>
        <w:pStyle w:val="a3"/>
        <w:numPr>
          <w:ilvl w:val="0"/>
          <w:numId w:val="6"/>
        </w:numPr>
        <w:ind w:firstLineChars="0"/>
        <w:rPr>
          <w:sz w:val="21"/>
        </w:rPr>
      </w:pPr>
      <w:r w:rsidRPr="00BB3EC2">
        <w:rPr>
          <w:sz w:val="21"/>
        </w:rPr>
        <w:t xml:space="preserve">data: </w:t>
      </w:r>
      <w:r w:rsidRPr="00BB3EC2">
        <w:rPr>
          <w:rFonts w:hint="eastAsia"/>
          <w:sz w:val="21"/>
        </w:rPr>
        <w:t>与type相对应的数据类型；注意：数据引用格式为</w:t>
      </w:r>
    </w:p>
    <w:p w14:paraId="634306B0" w14:textId="77777777" w:rsidR="004D23F8" w:rsidRDefault="00906964" w:rsidP="00282380">
      <w:pPr>
        <w:pStyle w:val="a3"/>
        <w:ind w:left="360" w:firstLineChars="0" w:firstLine="0"/>
        <w:rPr>
          <w:sz w:val="21"/>
        </w:rPr>
      </w:pPr>
      <w:r w:rsidRPr="00BB3EC2">
        <w:rPr>
          <w:sz w:val="21"/>
        </w:rPr>
        <w:t>{"</w:t>
      </w:r>
      <w:proofErr w:type="spellStart"/>
      <w:r w:rsidRPr="00BB3EC2">
        <w:rPr>
          <w:sz w:val="21"/>
        </w:rPr>
        <w:t>appidandbillno</w:t>
      </w:r>
      <w:proofErr w:type="spellEnd"/>
      <w:r w:rsidRPr="00BB3EC2">
        <w:rPr>
          <w:sz w:val="21"/>
        </w:rPr>
        <w:t>":"</w:t>
      </w:r>
      <w:proofErr w:type="spellStart"/>
      <w:r w:rsidRPr="00BB3EC2">
        <w:rPr>
          <w:sz w:val="21"/>
        </w:rPr>
        <w:t>appid</w:t>
      </w:r>
      <w:proofErr w:type="spellEnd"/>
      <w:r w:rsidRPr="00BB3EC2">
        <w:rPr>
          <w:sz w:val="21"/>
        </w:rPr>
        <w:t>=${</w:t>
      </w:r>
      <w:proofErr w:type="spellStart"/>
      <w:r w:rsidRPr="00BB3EC2">
        <w:rPr>
          <w:sz w:val="21"/>
        </w:rPr>
        <w:t>appid</w:t>
      </w:r>
      <w:proofErr w:type="spellEnd"/>
      <w:r w:rsidRPr="00BB3EC2">
        <w:rPr>
          <w:sz w:val="21"/>
        </w:rPr>
        <w:t>}&amp;</w:t>
      </w:r>
      <w:proofErr w:type="spellStart"/>
      <w:r w:rsidRPr="00BB3EC2">
        <w:rPr>
          <w:sz w:val="21"/>
        </w:rPr>
        <w:t>billno</w:t>
      </w:r>
      <w:proofErr w:type="spellEnd"/>
      <w:r w:rsidRPr="00BB3EC2">
        <w:rPr>
          <w:sz w:val="21"/>
        </w:rPr>
        <w:t>=${</w:t>
      </w:r>
      <w:proofErr w:type="spellStart"/>
      <w:r w:rsidRPr="00BB3EC2">
        <w:rPr>
          <w:sz w:val="21"/>
        </w:rPr>
        <w:t>billNo</w:t>
      </w:r>
      <w:proofErr w:type="spellEnd"/>
      <w:r w:rsidRPr="00BB3EC2">
        <w:rPr>
          <w:sz w:val="21"/>
        </w:rPr>
        <w:t>}"}</w:t>
      </w:r>
    </w:p>
    <w:p w14:paraId="5C819627" w14:textId="1D648394" w:rsidR="00906964" w:rsidRPr="00BB3EC2" w:rsidRDefault="00906964" w:rsidP="004D23F8">
      <w:pPr>
        <w:pStyle w:val="a3"/>
        <w:ind w:left="360" w:firstLineChars="0" w:firstLine="0"/>
        <w:rPr>
          <w:sz w:val="21"/>
        </w:rPr>
      </w:pPr>
      <w:r w:rsidRPr="00BB3EC2">
        <w:rPr>
          <w:rFonts w:hint="eastAsia"/>
          <w:sz w:val="21"/>
        </w:rPr>
        <w:t>其中</w:t>
      </w:r>
      <w:proofErr w:type="spellStart"/>
      <w:r w:rsidRPr="00BB3EC2">
        <w:rPr>
          <w:rFonts w:hint="eastAsia"/>
          <w:sz w:val="21"/>
        </w:rPr>
        <w:t>appid</w:t>
      </w:r>
      <w:proofErr w:type="spellEnd"/>
      <w:r w:rsidRPr="00BB3EC2">
        <w:rPr>
          <w:rFonts w:hint="eastAsia"/>
          <w:sz w:val="21"/>
        </w:rPr>
        <w:t>和</w:t>
      </w:r>
      <w:proofErr w:type="spellStart"/>
      <w:r w:rsidRPr="00BB3EC2">
        <w:rPr>
          <w:rFonts w:hint="eastAsia"/>
          <w:sz w:val="21"/>
        </w:rPr>
        <w:t>billNo</w:t>
      </w:r>
      <w:proofErr w:type="spellEnd"/>
      <w:r w:rsidRPr="00BB3EC2">
        <w:rPr>
          <w:rFonts w:hint="eastAsia"/>
          <w:sz w:val="21"/>
        </w:rPr>
        <w:t>是变量引用</w:t>
      </w:r>
    </w:p>
    <w:p w14:paraId="3035D87A" w14:textId="0FED71A7" w:rsidR="00906964" w:rsidRPr="00BB3EC2" w:rsidRDefault="00906964" w:rsidP="00BB3EC2">
      <w:pPr>
        <w:pStyle w:val="a3"/>
        <w:numPr>
          <w:ilvl w:val="0"/>
          <w:numId w:val="6"/>
        </w:numPr>
        <w:ind w:firstLineChars="0"/>
        <w:rPr>
          <w:sz w:val="21"/>
        </w:rPr>
      </w:pPr>
      <w:r w:rsidRPr="00BB3EC2">
        <w:rPr>
          <w:sz w:val="21"/>
        </w:rPr>
        <w:t>checkpoint:</w:t>
      </w:r>
      <w:r w:rsidRPr="00BB3EC2">
        <w:rPr>
          <w:rFonts w:hint="eastAsia"/>
          <w:sz w:val="21"/>
        </w:rPr>
        <w:t xml:space="preserve"> 断言点，注意</w:t>
      </w:r>
      <w:proofErr w:type="spellStart"/>
      <w:r w:rsidRPr="00BB3EC2">
        <w:rPr>
          <w:rFonts w:hint="eastAsia"/>
          <w:sz w:val="21"/>
        </w:rPr>
        <w:t>json</w:t>
      </w:r>
      <w:proofErr w:type="spellEnd"/>
      <w:r w:rsidRPr="00BB3EC2">
        <w:rPr>
          <w:rFonts w:hint="eastAsia"/>
          <w:sz w:val="21"/>
        </w:rPr>
        <w:t>格式的多级嵌套</w:t>
      </w:r>
    </w:p>
    <w:p w14:paraId="5375735F" w14:textId="446ADF4F" w:rsidR="00906964" w:rsidRPr="00BB3EC2" w:rsidRDefault="00906964" w:rsidP="00BB3EC2">
      <w:pPr>
        <w:pStyle w:val="a3"/>
        <w:numPr>
          <w:ilvl w:val="0"/>
          <w:numId w:val="6"/>
        </w:numPr>
        <w:ind w:firstLineChars="0"/>
        <w:rPr>
          <w:sz w:val="21"/>
        </w:rPr>
      </w:pPr>
      <w:r w:rsidRPr="00BB3EC2">
        <w:rPr>
          <w:sz w:val="21"/>
        </w:rPr>
        <w:t>cache:</w:t>
      </w:r>
      <w:r w:rsidRPr="00BB3EC2">
        <w:rPr>
          <w:rFonts w:hint="eastAsia"/>
          <w:sz w:val="21"/>
        </w:rPr>
        <w:t xml:space="preserve"> 数据缓存，支持header</w:t>
      </w:r>
      <w:r w:rsidR="0010034C" w:rsidRPr="00BB3EC2">
        <w:rPr>
          <w:rFonts w:hint="eastAsia"/>
          <w:sz w:val="21"/>
        </w:rPr>
        <w:t>和data的缓存</w:t>
      </w:r>
    </w:p>
    <w:p w14:paraId="6A3A2E68" w14:textId="77777777" w:rsidR="00D53424" w:rsidRDefault="00906964" w:rsidP="00D53424">
      <w:pPr>
        <w:pStyle w:val="a3"/>
        <w:ind w:left="360" w:firstLineChars="0" w:firstLine="0"/>
        <w:rPr>
          <w:sz w:val="18"/>
        </w:rPr>
      </w:pPr>
      <w:r w:rsidRPr="00D53424">
        <w:rPr>
          <w:sz w:val="18"/>
        </w:rPr>
        <w:t>{"header</w:t>
      </w:r>
      <w:proofErr w:type="gramStart"/>
      <w:r w:rsidRPr="00D53424">
        <w:rPr>
          <w:sz w:val="18"/>
        </w:rPr>
        <w:t>":{</w:t>
      </w:r>
      <w:proofErr w:type="gramEnd"/>
      <w:r w:rsidRPr="00D53424">
        <w:rPr>
          <w:sz w:val="18"/>
        </w:rPr>
        <w:t>"result":{"</w:t>
      </w:r>
      <w:proofErr w:type="spellStart"/>
      <w:r w:rsidRPr="00D53424">
        <w:rPr>
          <w:sz w:val="18"/>
        </w:rPr>
        <w:t>submitToken</w:t>
      </w:r>
      <w:proofErr w:type="spellEnd"/>
      <w:r w:rsidRPr="00D53424">
        <w:rPr>
          <w:sz w:val="18"/>
        </w:rPr>
        <w:t>":"</w:t>
      </w:r>
      <w:proofErr w:type="spellStart"/>
      <w:r w:rsidRPr="00D53424">
        <w:rPr>
          <w:sz w:val="18"/>
        </w:rPr>
        <w:t>Submit_token</w:t>
      </w:r>
      <w:proofErr w:type="spellEnd"/>
      <w:r w:rsidRPr="00D53424">
        <w:rPr>
          <w:sz w:val="18"/>
        </w:rPr>
        <w:t>", "</w:t>
      </w:r>
      <w:proofErr w:type="spellStart"/>
      <w:r w:rsidRPr="00D53424">
        <w:rPr>
          <w:sz w:val="18"/>
        </w:rPr>
        <w:t>userToken</w:t>
      </w:r>
      <w:proofErr w:type="spellEnd"/>
      <w:r w:rsidRPr="00D53424">
        <w:rPr>
          <w:sz w:val="18"/>
        </w:rPr>
        <w:t>":"OPERATOR_TOKEN"}}}</w:t>
      </w:r>
    </w:p>
    <w:p w14:paraId="6B4366A6" w14:textId="55133102" w:rsidR="00906964" w:rsidRPr="00BB3EC2" w:rsidRDefault="0010034C" w:rsidP="00D53424">
      <w:pPr>
        <w:pStyle w:val="a3"/>
        <w:ind w:left="360" w:firstLineChars="0" w:firstLine="0"/>
        <w:rPr>
          <w:sz w:val="21"/>
        </w:rPr>
      </w:pPr>
      <w:r w:rsidRPr="00BB3EC2">
        <w:rPr>
          <w:rFonts w:hint="eastAsia"/>
          <w:sz w:val="21"/>
        </w:rPr>
        <w:t>最外层的键为header或者data，最内层键所对应的值为要缓存的键，即从结果中查找</w:t>
      </w:r>
      <w:proofErr w:type="spellStart"/>
      <w:r w:rsidRPr="00BB3EC2">
        <w:rPr>
          <w:rFonts w:hint="eastAsia"/>
          <w:sz w:val="21"/>
        </w:rPr>
        <w:t>submitToken</w:t>
      </w:r>
      <w:proofErr w:type="spellEnd"/>
      <w:r w:rsidRPr="00BB3EC2">
        <w:rPr>
          <w:rFonts w:hint="eastAsia"/>
          <w:sz w:val="21"/>
        </w:rPr>
        <w:t>的value，然后赋给</w:t>
      </w:r>
      <w:proofErr w:type="spellStart"/>
      <w:r w:rsidRPr="00BB3EC2">
        <w:rPr>
          <w:rFonts w:hint="eastAsia"/>
          <w:sz w:val="21"/>
        </w:rPr>
        <w:t>Submit_token</w:t>
      </w:r>
      <w:proofErr w:type="spellEnd"/>
      <w:r w:rsidRPr="00BB3EC2">
        <w:rPr>
          <w:rFonts w:hint="eastAsia"/>
          <w:sz w:val="21"/>
        </w:rPr>
        <w:t>进行缓存。</w:t>
      </w:r>
    </w:p>
    <w:p w14:paraId="0675934A" w14:textId="5DC9BEB2" w:rsidR="00906964" w:rsidRPr="00CD1094" w:rsidRDefault="00906964" w:rsidP="00CD1094">
      <w:pPr>
        <w:pStyle w:val="a3"/>
        <w:numPr>
          <w:ilvl w:val="0"/>
          <w:numId w:val="6"/>
        </w:numPr>
        <w:ind w:firstLineChars="0"/>
        <w:rPr>
          <w:sz w:val="21"/>
        </w:rPr>
      </w:pPr>
      <w:r w:rsidRPr="00CD1094">
        <w:rPr>
          <w:sz w:val="21"/>
        </w:rPr>
        <w:t>active:</w:t>
      </w:r>
      <w:r w:rsidR="0010034C" w:rsidRPr="00CD1094">
        <w:rPr>
          <w:rFonts w:hint="eastAsia"/>
          <w:sz w:val="21"/>
        </w:rPr>
        <w:t xml:space="preserve"> 该case是否激活</w:t>
      </w:r>
    </w:p>
    <w:p w14:paraId="2D8856F8" w14:textId="2EA4D146" w:rsidR="000D1EFD" w:rsidRDefault="00906964" w:rsidP="00FD49EE">
      <w:pPr>
        <w:pStyle w:val="a3"/>
        <w:numPr>
          <w:ilvl w:val="0"/>
          <w:numId w:val="6"/>
        </w:numPr>
        <w:ind w:firstLineChars="0"/>
        <w:rPr>
          <w:sz w:val="21"/>
        </w:rPr>
      </w:pPr>
      <w:r w:rsidRPr="00CD1094">
        <w:rPr>
          <w:sz w:val="21"/>
        </w:rPr>
        <w:t>others</w:t>
      </w:r>
      <w:r w:rsidR="000D1EFD" w:rsidRPr="00CD1094">
        <w:rPr>
          <w:sz w:val="21"/>
        </w:rPr>
        <w:t>:</w:t>
      </w:r>
      <w:r w:rsidR="000D1EFD" w:rsidRPr="00CD1094">
        <w:rPr>
          <w:rFonts w:hint="eastAsia"/>
          <w:sz w:val="21"/>
        </w:rPr>
        <w:t>预留</w:t>
      </w:r>
    </w:p>
    <w:p w14:paraId="5B84301A" w14:textId="2A9A49FA" w:rsidR="00B02A41" w:rsidRPr="00235B51" w:rsidRDefault="003413FD" w:rsidP="00B02A41">
      <w:pPr>
        <w:pStyle w:val="2"/>
        <w:spacing w:line="240" w:lineRule="auto"/>
        <w:rPr>
          <w:sz w:val="24"/>
        </w:rPr>
      </w:pPr>
      <w:bookmarkStart w:id="6" w:name="_Toc492260404"/>
      <w:r>
        <w:rPr>
          <w:rFonts w:hint="eastAsia"/>
          <w:sz w:val="24"/>
        </w:rPr>
        <w:t>六</w:t>
      </w:r>
      <w:r w:rsidR="00B02A41" w:rsidRPr="00235B51">
        <w:rPr>
          <w:rFonts w:hint="eastAsia"/>
          <w:sz w:val="24"/>
        </w:rPr>
        <w:t xml:space="preserve"> </w:t>
      </w:r>
      <w:r w:rsidR="00B02A41">
        <w:rPr>
          <w:rFonts w:hint="eastAsia"/>
          <w:sz w:val="24"/>
        </w:rPr>
        <w:t>邮件</w:t>
      </w:r>
      <w:r w:rsidR="00AC600E">
        <w:rPr>
          <w:rFonts w:hint="eastAsia"/>
          <w:sz w:val="24"/>
        </w:rPr>
        <w:t>和报告</w:t>
      </w:r>
      <w:bookmarkEnd w:id="6"/>
    </w:p>
    <w:p w14:paraId="7D05530D" w14:textId="301B2826" w:rsidR="00B02A41" w:rsidRDefault="00AA26C9" w:rsidP="00B02A41">
      <w:pPr>
        <w:rPr>
          <w:sz w:val="21"/>
        </w:rPr>
      </w:pPr>
      <w:r w:rsidRPr="00AA26C9">
        <w:rPr>
          <w:noProof/>
          <w:sz w:val="21"/>
        </w:rPr>
        <w:drawing>
          <wp:inline distT="0" distB="0" distL="0" distR="0" wp14:anchorId="1CE00D47" wp14:editId="66E4390A">
            <wp:extent cx="5270500" cy="35941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8E95" w14:textId="276D1603" w:rsidR="00563617" w:rsidRPr="00B02A41" w:rsidRDefault="00AC600E" w:rsidP="00B02A41">
      <w:pPr>
        <w:rPr>
          <w:sz w:val="21"/>
        </w:rPr>
      </w:pPr>
      <w:r>
        <w:rPr>
          <w:rFonts w:hint="eastAsia"/>
          <w:sz w:val="21"/>
        </w:rPr>
        <w:t>邮件会展示case id和case description，成功原因和失败原因都会在</w:t>
      </w:r>
      <w:r w:rsidR="00563617">
        <w:rPr>
          <w:rFonts w:hint="eastAsia"/>
          <w:sz w:val="21"/>
        </w:rPr>
        <w:t>详细中列出，后期app 测试和web测试会增加screen short。</w:t>
      </w:r>
    </w:p>
    <w:p w14:paraId="07D8110D" w14:textId="005F98EB" w:rsidR="00FD49EE" w:rsidRPr="00235B51" w:rsidRDefault="0044441C" w:rsidP="00A1077B">
      <w:pPr>
        <w:pStyle w:val="2"/>
        <w:spacing w:line="240" w:lineRule="auto"/>
        <w:rPr>
          <w:sz w:val="24"/>
        </w:rPr>
      </w:pPr>
      <w:bookmarkStart w:id="7" w:name="_Toc492260405"/>
      <w:r>
        <w:rPr>
          <w:rFonts w:hint="eastAsia"/>
          <w:sz w:val="24"/>
        </w:rPr>
        <w:t>七</w:t>
      </w:r>
      <w:r w:rsidR="00AD3D9B" w:rsidRPr="00235B51">
        <w:rPr>
          <w:rFonts w:hint="eastAsia"/>
          <w:sz w:val="24"/>
        </w:rPr>
        <w:t xml:space="preserve"> 需要完善</w:t>
      </w:r>
      <w:bookmarkEnd w:id="7"/>
    </w:p>
    <w:p w14:paraId="042B8C8B" w14:textId="28CB8346" w:rsidR="00AD3D9B" w:rsidRPr="00D41732" w:rsidRDefault="00AD3D9B" w:rsidP="00D41732">
      <w:pPr>
        <w:pStyle w:val="a3"/>
        <w:numPr>
          <w:ilvl w:val="0"/>
          <w:numId w:val="7"/>
        </w:numPr>
        <w:ind w:firstLineChars="0"/>
        <w:rPr>
          <w:sz w:val="21"/>
        </w:rPr>
      </w:pPr>
      <w:r w:rsidRPr="00D41732">
        <w:rPr>
          <w:rFonts w:hint="eastAsia"/>
          <w:sz w:val="21"/>
        </w:rPr>
        <w:t>增加put</w:t>
      </w:r>
      <w:r w:rsidRPr="00D41732">
        <w:rPr>
          <w:sz w:val="21"/>
        </w:rPr>
        <w:t>/delete/head</w:t>
      </w:r>
      <w:r w:rsidRPr="00D41732">
        <w:rPr>
          <w:rFonts w:hint="eastAsia"/>
          <w:sz w:val="21"/>
        </w:rPr>
        <w:t xml:space="preserve"> 等</w:t>
      </w:r>
      <w:r w:rsidRPr="00D41732">
        <w:rPr>
          <w:sz w:val="21"/>
        </w:rPr>
        <w:t>请</w:t>
      </w:r>
      <w:r w:rsidRPr="00D41732">
        <w:rPr>
          <w:rFonts w:hint="eastAsia"/>
          <w:sz w:val="21"/>
        </w:rPr>
        <w:t>求支持，增加cookie支持</w:t>
      </w:r>
      <w:r w:rsidR="00911AFA" w:rsidRPr="00D41732">
        <w:rPr>
          <w:rFonts w:hint="eastAsia"/>
          <w:sz w:val="21"/>
        </w:rPr>
        <w:t>；</w:t>
      </w:r>
    </w:p>
    <w:p w14:paraId="5CA5E63C" w14:textId="0CE7844F" w:rsidR="00AD3D9B" w:rsidRPr="00D41732" w:rsidRDefault="00AD3D9B" w:rsidP="00D41732">
      <w:pPr>
        <w:pStyle w:val="a3"/>
        <w:numPr>
          <w:ilvl w:val="0"/>
          <w:numId w:val="7"/>
        </w:numPr>
        <w:ind w:firstLineChars="0"/>
        <w:rPr>
          <w:sz w:val="21"/>
        </w:rPr>
      </w:pPr>
      <w:r w:rsidRPr="00D41732">
        <w:rPr>
          <w:rFonts w:hint="eastAsia"/>
          <w:sz w:val="21"/>
        </w:rPr>
        <w:t>增加支持data数据格式：file，</w:t>
      </w:r>
      <w:proofErr w:type="spellStart"/>
      <w:r w:rsidRPr="00D41732">
        <w:rPr>
          <w:rFonts w:hint="eastAsia"/>
          <w:sz w:val="21"/>
        </w:rPr>
        <w:t>sql</w:t>
      </w:r>
      <w:proofErr w:type="spellEnd"/>
      <w:r w:rsidR="00911AFA" w:rsidRPr="00D41732">
        <w:rPr>
          <w:rFonts w:hint="eastAsia"/>
          <w:sz w:val="21"/>
        </w:rPr>
        <w:t>；</w:t>
      </w:r>
    </w:p>
    <w:p w14:paraId="623DFACF" w14:textId="7304741D" w:rsidR="00AD3D9B" w:rsidRPr="00D41732" w:rsidRDefault="00AD3D9B" w:rsidP="00D41732">
      <w:pPr>
        <w:pStyle w:val="a3"/>
        <w:numPr>
          <w:ilvl w:val="0"/>
          <w:numId w:val="7"/>
        </w:numPr>
        <w:ind w:firstLineChars="0"/>
        <w:rPr>
          <w:sz w:val="21"/>
        </w:rPr>
      </w:pPr>
      <w:r w:rsidRPr="00D41732">
        <w:rPr>
          <w:rFonts w:hint="eastAsia"/>
          <w:sz w:val="21"/>
        </w:rPr>
        <w:t>增加断言格式支持：</w:t>
      </w:r>
      <w:proofErr w:type="spellStart"/>
      <w:r w:rsidRPr="00D41732">
        <w:rPr>
          <w:rFonts w:hint="eastAsia"/>
          <w:sz w:val="21"/>
        </w:rPr>
        <w:t>sql</w:t>
      </w:r>
      <w:proofErr w:type="spellEnd"/>
      <w:r w:rsidR="00911AFA" w:rsidRPr="00D41732">
        <w:rPr>
          <w:rFonts w:hint="eastAsia"/>
          <w:sz w:val="21"/>
        </w:rPr>
        <w:t>；</w:t>
      </w:r>
    </w:p>
    <w:p w14:paraId="4FA20F8F" w14:textId="65F494FC" w:rsidR="00AD3D9B" w:rsidRPr="00D41732" w:rsidRDefault="00AD3D9B" w:rsidP="00D41732">
      <w:pPr>
        <w:pStyle w:val="a3"/>
        <w:numPr>
          <w:ilvl w:val="0"/>
          <w:numId w:val="7"/>
        </w:numPr>
        <w:ind w:firstLineChars="0"/>
        <w:rPr>
          <w:sz w:val="21"/>
        </w:rPr>
      </w:pPr>
      <w:r w:rsidRPr="00D41732">
        <w:rPr>
          <w:rFonts w:hint="eastAsia"/>
          <w:sz w:val="21"/>
        </w:rPr>
        <w:t>增加日志</w:t>
      </w:r>
      <w:r w:rsidRPr="00D41732">
        <w:rPr>
          <w:sz w:val="21"/>
        </w:rPr>
        <w:t>记录</w:t>
      </w:r>
      <w:r w:rsidRPr="00D41732">
        <w:rPr>
          <w:rFonts w:hint="eastAsia"/>
          <w:sz w:val="21"/>
        </w:rPr>
        <w:t>等</w:t>
      </w:r>
      <w:r w:rsidRPr="00D41732">
        <w:rPr>
          <w:sz w:val="21"/>
        </w:rPr>
        <w:t>级</w:t>
      </w:r>
      <w:r w:rsidRPr="00D41732">
        <w:rPr>
          <w:rFonts w:hint="eastAsia"/>
          <w:sz w:val="21"/>
        </w:rPr>
        <w:t xml:space="preserve">配置以及http </w:t>
      </w:r>
      <w:r w:rsidRPr="00D41732">
        <w:rPr>
          <w:sz w:val="21"/>
        </w:rPr>
        <w:t>请</w:t>
      </w:r>
      <w:r w:rsidRPr="00D41732">
        <w:rPr>
          <w:rFonts w:hint="eastAsia"/>
          <w:sz w:val="21"/>
        </w:rPr>
        <w:t>求超</w:t>
      </w:r>
      <w:r w:rsidRPr="00D41732">
        <w:rPr>
          <w:sz w:val="21"/>
        </w:rPr>
        <w:t>时</w:t>
      </w:r>
      <w:r w:rsidRPr="00D41732">
        <w:rPr>
          <w:rFonts w:hint="eastAsia"/>
          <w:sz w:val="21"/>
        </w:rPr>
        <w:t>配置</w:t>
      </w:r>
      <w:r w:rsidR="00911AFA" w:rsidRPr="00D41732">
        <w:rPr>
          <w:rFonts w:hint="eastAsia"/>
          <w:sz w:val="21"/>
        </w:rPr>
        <w:t>；</w:t>
      </w:r>
    </w:p>
    <w:p w14:paraId="0F4D8035" w14:textId="27268F4A" w:rsidR="0058241C" w:rsidRPr="00D41732" w:rsidRDefault="00751742" w:rsidP="00D41732">
      <w:pPr>
        <w:pStyle w:val="a3"/>
        <w:numPr>
          <w:ilvl w:val="0"/>
          <w:numId w:val="7"/>
        </w:numPr>
        <w:ind w:firstLineChars="0"/>
        <w:rPr>
          <w:sz w:val="21"/>
        </w:rPr>
      </w:pPr>
      <w:r>
        <w:rPr>
          <w:rFonts w:hint="eastAsia"/>
          <w:sz w:val="21"/>
        </w:rPr>
        <w:t>增加数据库</w:t>
      </w:r>
      <w:r w:rsidR="00AD3D9B" w:rsidRPr="00D41732">
        <w:rPr>
          <w:rFonts w:hint="eastAsia"/>
          <w:sz w:val="21"/>
        </w:rPr>
        <w:t>支持</w:t>
      </w:r>
      <w:r w:rsidR="00911AFA" w:rsidRPr="00D41732">
        <w:rPr>
          <w:rFonts w:hint="eastAsia"/>
          <w:sz w:val="21"/>
        </w:rPr>
        <w:t>；</w:t>
      </w:r>
    </w:p>
    <w:p w14:paraId="6924DC25" w14:textId="5B1670AD" w:rsidR="00AD3D9B" w:rsidRDefault="0058241C" w:rsidP="00FD49EE">
      <w:pPr>
        <w:pStyle w:val="a3"/>
        <w:numPr>
          <w:ilvl w:val="0"/>
          <w:numId w:val="7"/>
        </w:numPr>
        <w:ind w:firstLineChars="0"/>
        <w:rPr>
          <w:sz w:val="21"/>
        </w:rPr>
      </w:pPr>
      <w:r w:rsidRPr="00D41732">
        <w:rPr>
          <w:rFonts w:hint="eastAsia"/>
          <w:sz w:val="21"/>
        </w:rPr>
        <w:t>对于覆盖不了的测试用例，</w:t>
      </w:r>
      <w:r w:rsidR="00911AFA" w:rsidRPr="00D41732">
        <w:rPr>
          <w:rFonts w:hint="eastAsia"/>
          <w:sz w:val="21"/>
        </w:rPr>
        <w:t>需要编写单独的脚本实现。</w:t>
      </w:r>
    </w:p>
    <w:p w14:paraId="738CA5E9" w14:textId="13CE4E5A" w:rsidR="007912A1" w:rsidRDefault="007912A1" w:rsidP="007912A1">
      <w:pPr>
        <w:pStyle w:val="2"/>
        <w:spacing w:line="240" w:lineRule="auto"/>
        <w:rPr>
          <w:sz w:val="24"/>
        </w:rPr>
      </w:pPr>
      <w:r>
        <w:rPr>
          <w:rFonts w:hint="eastAsia"/>
          <w:sz w:val="24"/>
        </w:rPr>
        <w:t>八</w:t>
      </w:r>
      <w:r w:rsidRPr="00235B51">
        <w:rPr>
          <w:rFonts w:hint="eastAsia"/>
          <w:sz w:val="24"/>
        </w:rPr>
        <w:t xml:space="preserve"> </w:t>
      </w:r>
      <w:r w:rsidR="00472945">
        <w:rPr>
          <w:rFonts w:hint="eastAsia"/>
          <w:sz w:val="24"/>
        </w:rPr>
        <w:t>接口协议规范</w:t>
      </w:r>
    </w:p>
    <w:p w14:paraId="5578E4D4" w14:textId="008C4512" w:rsidR="00D0098B" w:rsidRDefault="00D0098B" w:rsidP="00D0098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接口协议和http协议两者的错误代码和错误描述避免使用相同的字段</w:t>
      </w:r>
      <w:r w:rsidR="00B87FB4">
        <w:rPr>
          <w:rFonts w:hint="eastAsia"/>
        </w:rPr>
        <w:t>；</w:t>
      </w:r>
    </w:p>
    <w:p w14:paraId="77B547B1" w14:textId="21226BDD" w:rsidR="00B87FB4" w:rsidRDefault="00456739" w:rsidP="00D0098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接口的</w:t>
      </w:r>
      <w:proofErr w:type="spellStart"/>
      <w:r>
        <w:rPr>
          <w:rFonts w:hint="eastAsia"/>
        </w:rPr>
        <w:t>error_code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error_msg</w:t>
      </w:r>
      <w:proofErr w:type="spellEnd"/>
      <w:r>
        <w:rPr>
          <w:rFonts w:hint="eastAsia"/>
        </w:rPr>
        <w:t>应该能正确描述错误信息，没有错误也应该有相对应的</w:t>
      </w:r>
      <w:proofErr w:type="spellStart"/>
      <w:r>
        <w:rPr>
          <w:rFonts w:hint="eastAsia"/>
        </w:rPr>
        <w:t>error_code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error_msg</w:t>
      </w:r>
      <w:proofErr w:type="spellEnd"/>
      <w:r>
        <w:rPr>
          <w:rFonts w:hint="eastAsia"/>
        </w:rPr>
        <w:t>;</w:t>
      </w:r>
    </w:p>
    <w:p w14:paraId="7A733E78" w14:textId="39D5A7D3" w:rsidR="00456739" w:rsidRDefault="00456739" w:rsidP="00C3064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接口的</w:t>
      </w:r>
      <w:proofErr w:type="spellStart"/>
      <w:r>
        <w:rPr>
          <w:rFonts w:hint="eastAsia"/>
        </w:rPr>
        <w:t>error_code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error_msg</w:t>
      </w:r>
      <w:proofErr w:type="spellEnd"/>
      <w:r>
        <w:rPr>
          <w:rFonts w:hint="eastAsia"/>
        </w:rPr>
        <w:t>一般应该放在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的root层；</w:t>
      </w:r>
    </w:p>
    <w:p w14:paraId="54940A3D" w14:textId="787116B0" w:rsidR="00C30647" w:rsidRDefault="00C30647" w:rsidP="00C3064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考虑到自动化测试，预留测试用字段</w:t>
      </w:r>
    </w:p>
    <w:p w14:paraId="308F0D5E" w14:textId="77777777" w:rsidR="002D29D6" w:rsidRPr="00D0098B" w:rsidRDefault="002D29D6" w:rsidP="002D29D6"/>
    <w:sectPr w:rsidR="002D29D6" w:rsidRPr="00D0098B" w:rsidSect="006E60A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864FD" w14:textId="77777777" w:rsidR="00986405" w:rsidRDefault="00986405" w:rsidP="00D973CA">
      <w:r>
        <w:separator/>
      </w:r>
    </w:p>
  </w:endnote>
  <w:endnote w:type="continuationSeparator" w:id="0">
    <w:p w14:paraId="17BF2A77" w14:textId="77777777" w:rsidR="00986405" w:rsidRDefault="00986405" w:rsidP="00D97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DE180" w14:textId="77777777" w:rsidR="00986405" w:rsidRDefault="00986405" w:rsidP="00D973CA">
      <w:r>
        <w:separator/>
      </w:r>
    </w:p>
  </w:footnote>
  <w:footnote w:type="continuationSeparator" w:id="0">
    <w:p w14:paraId="696E4802" w14:textId="77777777" w:rsidR="00986405" w:rsidRDefault="00986405" w:rsidP="00D97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202DA"/>
    <w:multiLevelType w:val="hybridMultilevel"/>
    <w:tmpl w:val="F3E4F1C4"/>
    <w:lvl w:ilvl="0" w:tplc="F9BE8746">
      <w:start w:val="1"/>
      <w:numFmt w:val="decimal"/>
      <w:lvlText w:val="%1."/>
      <w:lvlJc w:val="left"/>
      <w:pPr>
        <w:ind w:left="360" w:hanging="36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8D6C5C"/>
    <w:multiLevelType w:val="hybridMultilevel"/>
    <w:tmpl w:val="8042EA68"/>
    <w:lvl w:ilvl="0" w:tplc="C5A834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7D1A2C"/>
    <w:multiLevelType w:val="hybridMultilevel"/>
    <w:tmpl w:val="8042EA68"/>
    <w:lvl w:ilvl="0" w:tplc="C5A834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35A6DA5"/>
    <w:multiLevelType w:val="hybridMultilevel"/>
    <w:tmpl w:val="521C9682"/>
    <w:lvl w:ilvl="0" w:tplc="B540DA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643E0A"/>
    <w:multiLevelType w:val="hybridMultilevel"/>
    <w:tmpl w:val="8042EA68"/>
    <w:lvl w:ilvl="0" w:tplc="C5A834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4B428B6"/>
    <w:multiLevelType w:val="hybridMultilevel"/>
    <w:tmpl w:val="F9E45B82"/>
    <w:lvl w:ilvl="0" w:tplc="CB88DC9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E5277E7"/>
    <w:multiLevelType w:val="hybridMultilevel"/>
    <w:tmpl w:val="DF2091C0"/>
    <w:lvl w:ilvl="0" w:tplc="9F46B5E0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F913D58"/>
    <w:multiLevelType w:val="hybridMultilevel"/>
    <w:tmpl w:val="8042EA68"/>
    <w:lvl w:ilvl="0" w:tplc="C5A834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B945A81"/>
    <w:multiLevelType w:val="hybridMultilevel"/>
    <w:tmpl w:val="8042EA68"/>
    <w:lvl w:ilvl="0" w:tplc="C5A834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6E"/>
    <w:rsid w:val="000161DA"/>
    <w:rsid w:val="00042E0D"/>
    <w:rsid w:val="00042E9E"/>
    <w:rsid w:val="000476FA"/>
    <w:rsid w:val="000C147B"/>
    <w:rsid w:val="000D1EFD"/>
    <w:rsid w:val="0010034C"/>
    <w:rsid w:val="001112B0"/>
    <w:rsid w:val="00152513"/>
    <w:rsid w:val="001706AF"/>
    <w:rsid w:val="0017487F"/>
    <w:rsid w:val="0017734F"/>
    <w:rsid w:val="001F7055"/>
    <w:rsid w:val="0020245C"/>
    <w:rsid w:val="002132FE"/>
    <w:rsid w:val="00235B51"/>
    <w:rsid w:val="00282380"/>
    <w:rsid w:val="002B5192"/>
    <w:rsid w:val="002D21DD"/>
    <w:rsid w:val="002D29D6"/>
    <w:rsid w:val="003071E6"/>
    <w:rsid w:val="00323D1A"/>
    <w:rsid w:val="003413FD"/>
    <w:rsid w:val="00353620"/>
    <w:rsid w:val="00387B35"/>
    <w:rsid w:val="003A11CF"/>
    <w:rsid w:val="003D14D7"/>
    <w:rsid w:val="004112DF"/>
    <w:rsid w:val="0044441C"/>
    <w:rsid w:val="00456739"/>
    <w:rsid w:val="00472945"/>
    <w:rsid w:val="00481691"/>
    <w:rsid w:val="00490A11"/>
    <w:rsid w:val="004D23F8"/>
    <w:rsid w:val="004F22C4"/>
    <w:rsid w:val="004F5CA9"/>
    <w:rsid w:val="00547058"/>
    <w:rsid w:val="00563617"/>
    <w:rsid w:val="00564072"/>
    <w:rsid w:val="0057418D"/>
    <w:rsid w:val="0058241C"/>
    <w:rsid w:val="00582BAA"/>
    <w:rsid w:val="005B4A86"/>
    <w:rsid w:val="0061002E"/>
    <w:rsid w:val="0061294C"/>
    <w:rsid w:val="00661821"/>
    <w:rsid w:val="00675EB5"/>
    <w:rsid w:val="00682FAF"/>
    <w:rsid w:val="006A006E"/>
    <w:rsid w:val="006E60A0"/>
    <w:rsid w:val="00751742"/>
    <w:rsid w:val="007912A1"/>
    <w:rsid w:val="0079568F"/>
    <w:rsid w:val="00797284"/>
    <w:rsid w:val="007E05CF"/>
    <w:rsid w:val="007F5310"/>
    <w:rsid w:val="007F697E"/>
    <w:rsid w:val="008575D3"/>
    <w:rsid w:val="008655A1"/>
    <w:rsid w:val="00876870"/>
    <w:rsid w:val="008B0C6E"/>
    <w:rsid w:val="00906964"/>
    <w:rsid w:val="00911AFA"/>
    <w:rsid w:val="009166D8"/>
    <w:rsid w:val="009703DB"/>
    <w:rsid w:val="00986405"/>
    <w:rsid w:val="009C3D24"/>
    <w:rsid w:val="009E3157"/>
    <w:rsid w:val="009F4A7D"/>
    <w:rsid w:val="00A01320"/>
    <w:rsid w:val="00A1077B"/>
    <w:rsid w:val="00AA26C9"/>
    <w:rsid w:val="00AA4352"/>
    <w:rsid w:val="00AC600E"/>
    <w:rsid w:val="00AC6766"/>
    <w:rsid w:val="00AD3D9B"/>
    <w:rsid w:val="00B01D0D"/>
    <w:rsid w:val="00B02A41"/>
    <w:rsid w:val="00B02A94"/>
    <w:rsid w:val="00B05504"/>
    <w:rsid w:val="00B33137"/>
    <w:rsid w:val="00B36152"/>
    <w:rsid w:val="00B46EAB"/>
    <w:rsid w:val="00B470C5"/>
    <w:rsid w:val="00B85365"/>
    <w:rsid w:val="00B87FB4"/>
    <w:rsid w:val="00BB3EC2"/>
    <w:rsid w:val="00BC4812"/>
    <w:rsid w:val="00BD1673"/>
    <w:rsid w:val="00BD47CC"/>
    <w:rsid w:val="00BF2E4F"/>
    <w:rsid w:val="00BF5078"/>
    <w:rsid w:val="00C14E21"/>
    <w:rsid w:val="00C233AA"/>
    <w:rsid w:val="00C30647"/>
    <w:rsid w:val="00C67C6C"/>
    <w:rsid w:val="00CD1094"/>
    <w:rsid w:val="00D0098B"/>
    <w:rsid w:val="00D22485"/>
    <w:rsid w:val="00D41732"/>
    <w:rsid w:val="00D53424"/>
    <w:rsid w:val="00D65450"/>
    <w:rsid w:val="00D973CA"/>
    <w:rsid w:val="00E15771"/>
    <w:rsid w:val="00E474C2"/>
    <w:rsid w:val="00E55B4B"/>
    <w:rsid w:val="00E750B9"/>
    <w:rsid w:val="00E94AAB"/>
    <w:rsid w:val="00EC6D94"/>
    <w:rsid w:val="00ED004C"/>
    <w:rsid w:val="00EE33F6"/>
    <w:rsid w:val="00EE729E"/>
    <w:rsid w:val="00F020A6"/>
    <w:rsid w:val="00F6067E"/>
    <w:rsid w:val="00F734D8"/>
    <w:rsid w:val="00F75A61"/>
    <w:rsid w:val="00F958AE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63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2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2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6D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15251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525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D21D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D21D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2D21DD"/>
    <w:pPr>
      <w:jc w:val="left"/>
    </w:pPr>
    <w:rPr>
      <w:rFonts w:eastAsiaTheme="minorHAnsi"/>
      <w:sz w:val="22"/>
      <w:szCs w:val="22"/>
    </w:rPr>
  </w:style>
  <w:style w:type="character" w:styleId="a5">
    <w:name w:val="Hyperlink"/>
    <w:basedOn w:val="a0"/>
    <w:uiPriority w:val="99"/>
    <w:unhideWhenUsed/>
    <w:rsid w:val="002D21DD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2D21D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D21D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D21D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D21D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D21D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D21D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D21D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table" w:styleId="a6">
    <w:name w:val="Table Grid"/>
    <w:basedOn w:val="a1"/>
    <w:uiPriority w:val="39"/>
    <w:rsid w:val="00E474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02A41"/>
    <w:rPr>
      <w:rFonts w:ascii="宋体" w:eastAsia="宋体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02A41"/>
    <w:rPr>
      <w:rFonts w:ascii="宋体" w:eastAsia="宋体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97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D973C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97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D973C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816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481691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tiff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4F6BEA7-88C0-E24A-B9C7-F520D84D5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528</Words>
  <Characters>3016</Characters>
  <Application>Microsoft Macintosh Word</Application>
  <DocSecurity>0</DocSecurity>
  <Lines>25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一 概述</vt:lpstr>
      <vt:lpstr>    二 框架结构</vt:lpstr>
      <vt:lpstr>    三 流程</vt:lpstr>
      <vt:lpstr>    四 features</vt:lpstr>
      <vt:lpstr>    五 数据集格式说明</vt:lpstr>
      <vt:lpstr>    六 邮件和报告</vt:lpstr>
      <vt:lpstr>    七 需要完善</vt:lpstr>
      <vt:lpstr>    八 接口协议规范</vt:lpstr>
    </vt:vector>
  </TitlesOfParts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longqiu xu</dc:creator>
  <cp:keywords/>
  <dc:description/>
  <cp:lastModifiedBy>longqiu xu</cp:lastModifiedBy>
  <cp:revision>177</cp:revision>
  <cp:lastPrinted>2017-09-03T19:12:00Z</cp:lastPrinted>
  <dcterms:created xsi:type="dcterms:W3CDTF">2017-09-03T17:41:00Z</dcterms:created>
  <dcterms:modified xsi:type="dcterms:W3CDTF">2017-09-05T14:56:00Z</dcterms:modified>
</cp:coreProperties>
</file>