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9E" w:rsidRPr="00996A9E" w:rsidRDefault="00996A9E">
      <w:pPr>
        <w:rPr>
          <w:sz w:val="18"/>
        </w:rPr>
      </w:pPr>
      <w:r w:rsidRPr="00996A9E">
        <w:rPr>
          <w:sz w:val="18"/>
        </w:rPr>
        <w:t>Processing data:</w:t>
      </w:r>
    </w:p>
    <w:p w:rsidR="00CE2512" w:rsidRPr="00CE2512" w:rsidRDefault="00996A9E" w:rsidP="00CE2512">
      <w:pPr>
        <w:pStyle w:val="ListParagraph"/>
        <w:numPr>
          <w:ilvl w:val="0"/>
          <w:numId w:val="4"/>
        </w:numPr>
        <w:rPr>
          <w:sz w:val="18"/>
        </w:rPr>
      </w:pPr>
      <w:r w:rsidRPr="00996A9E">
        <w:rPr>
          <w:sz w:val="18"/>
        </w:rPr>
        <w:t xml:space="preserve">Upload PNGs to </w:t>
      </w:r>
      <w:r>
        <w:rPr>
          <w:sz w:val="18"/>
        </w:rPr>
        <w:t>I</w:t>
      </w:r>
      <w:r w:rsidRPr="00996A9E">
        <w:rPr>
          <w:sz w:val="18"/>
        </w:rPr>
        <w:t>mage</w:t>
      </w:r>
      <w:r>
        <w:rPr>
          <w:sz w:val="18"/>
        </w:rPr>
        <w:t>-</w:t>
      </w:r>
      <w:r w:rsidRPr="00996A9E">
        <w:rPr>
          <w:sz w:val="18"/>
        </w:rPr>
        <w:t xml:space="preserve">j for batch </w:t>
      </w:r>
      <w:r w:rsidR="005D48AD">
        <w:rPr>
          <w:sz w:val="18"/>
        </w:rPr>
        <w:t>editing</w:t>
      </w:r>
    </w:p>
    <w:p w:rsidR="00CE2512" w:rsidRDefault="00CE2512" w:rsidP="00CE2512">
      <w:pPr>
        <w:pStyle w:val="ListParagraph"/>
        <w:numPr>
          <w:ilvl w:val="0"/>
          <w:numId w:val="2"/>
        </w:numPr>
        <w:rPr>
          <w:sz w:val="18"/>
        </w:rPr>
      </w:pPr>
      <w:r w:rsidRPr="00CF482D">
        <w:rPr>
          <w:b/>
          <w:sz w:val="18"/>
        </w:rPr>
        <w:t>Slice</w:t>
      </w:r>
      <w:r>
        <w:rPr>
          <w:sz w:val="18"/>
        </w:rPr>
        <w:t xml:space="preserve"> </w:t>
      </w:r>
      <w:r w:rsidR="00737270">
        <w:rPr>
          <w:sz w:val="18"/>
        </w:rPr>
        <w:t>ex</w:t>
      </w:r>
      <w:r>
        <w:rPr>
          <w:sz w:val="18"/>
        </w:rPr>
        <w:t>cess images off end of stack</w:t>
      </w:r>
      <w:r w:rsidR="00737270">
        <w:rPr>
          <w:sz w:val="18"/>
        </w:rPr>
        <w:t xml:space="preserve"> (rig touches drag shield)</w:t>
      </w:r>
    </w:p>
    <w:p w:rsidR="009F18CB" w:rsidRPr="00996A9E" w:rsidRDefault="009F18CB" w:rsidP="00CE2512">
      <w:pPr>
        <w:pStyle w:val="ListParagraph"/>
        <w:numPr>
          <w:ilvl w:val="0"/>
          <w:numId w:val="2"/>
        </w:numPr>
        <w:rPr>
          <w:sz w:val="18"/>
        </w:rPr>
      </w:pPr>
      <w:r>
        <w:rPr>
          <w:b/>
          <w:sz w:val="18"/>
        </w:rPr>
        <w:t xml:space="preserve">Rotate </w:t>
      </w:r>
      <w:r>
        <w:rPr>
          <w:sz w:val="18"/>
        </w:rPr>
        <w:t>image to align mid-line of wedge to horizontal axis</w:t>
      </w:r>
      <w:r w:rsidR="00737270">
        <w:rPr>
          <w:sz w:val="18"/>
        </w:rPr>
        <w:t xml:space="preserve"> of screen</w:t>
      </w:r>
    </w:p>
    <w:p w:rsidR="00996A9E" w:rsidRPr="00996A9E" w:rsidRDefault="00996A9E" w:rsidP="00996A9E">
      <w:pPr>
        <w:pStyle w:val="ListParagraph"/>
        <w:numPr>
          <w:ilvl w:val="0"/>
          <w:numId w:val="2"/>
        </w:numPr>
        <w:rPr>
          <w:sz w:val="18"/>
        </w:rPr>
      </w:pPr>
      <w:r w:rsidRPr="00CF482D">
        <w:rPr>
          <w:b/>
          <w:sz w:val="18"/>
        </w:rPr>
        <w:t>Crop</w:t>
      </w:r>
      <w:r w:rsidRPr="00996A9E">
        <w:rPr>
          <w:sz w:val="18"/>
        </w:rPr>
        <w:t xml:space="preserve"> images to wedge with front and back lines </w:t>
      </w:r>
      <w:r>
        <w:rPr>
          <w:sz w:val="18"/>
        </w:rPr>
        <w:t xml:space="preserve">of test cell </w:t>
      </w:r>
      <w:r w:rsidRPr="00996A9E">
        <w:rPr>
          <w:sz w:val="18"/>
        </w:rPr>
        <w:t>in view</w:t>
      </w:r>
      <w:r w:rsidR="00737270">
        <w:rPr>
          <w:sz w:val="18"/>
        </w:rPr>
        <w:t xml:space="preserve"> (for stabilization)</w:t>
      </w:r>
    </w:p>
    <w:p w:rsidR="00996A9E" w:rsidRPr="00996A9E" w:rsidRDefault="00996A9E" w:rsidP="00996A9E">
      <w:pPr>
        <w:pStyle w:val="ListParagraph"/>
        <w:numPr>
          <w:ilvl w:val="0"/>
          <w:numId w:val="2"/>
        </w:numPr>
        <w:rPr>
          <w:sz w:val="18"/>
        </w:rPr>
      </w:pPr>
      <w:r w:rsidRPr="00CF482D">
        <w:rPr>
          <w:b/>
          <w:sz w:val="18"/>
        </w:rPr>
        <w:t>Stabilize</w:t>
      </w:r>
      <w:r w:rsidRPr="00996A9E">
        <w:rPr>
          <w:sz w:val="18"/>
        </w:rPr>
        <w:t xml:space="preserve"> camera </w:t>
      </w:r>
      <w:r w:rsidR="00B9128A">
        <w:rPr>
          <w:sz w:val="18"/>
        </w:rPr>
        <w:t xml:space="preserve">movement during first moments of drop </w:t>
      </w:r>
      <w:r w:rsidRPr="00996A9E">
        <w:rPr>
          <w:sz w:val="18"/>
        </w:rPr>
        <w:t xml:space="preserve">using </w:t>
      </w:r>
      <w:r w:rsidRPr="00996A9E">
        <w:rPr>
          <w:i/>
          <w:sz w:val="18"/>
        </w:rPr>
        <w:t>image stabilizer</w:t>
      </w:r>
      <w:r w:rsidR="00B9128A">
        <w:rPr>
          <w:i/>
          <w:sz w:val="18"/>
        </w:rPr>
        <w:t xml:space="preserve"> </w:t>
      </w:r>
      <w:r w:rsidR="00B9128A">
        <w:rPr>
          <w:sz w:val="18"/>
        </w:rPr>
        <w:t>plug-in</w:t>
      </w:r>
    </w:p>
    <w:p w:rsidR="00996A9E" w:rsidRDefault="002305D8" w:rsidP="00996A9E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Adjust </w:t>
      </w:r>
      <w:r w:rsidRPr="00CF482D">
        <w:rPr>
          <w:b/>
          <w:sz w:val="18"/>
        </w:rPr>
        <w:t>contrast</w:t>
      </w:r>
      <w:r>
        <w:rPr>
          <w:sz w:val="18"/>
        </w:rPr>
        <w:t xml:space="preserve">: using </w:t>
      </w:r>
      <w:r>
        <w:rPr>
          <w:i/>
          <w:sz w:val="18"/>
        </w:rPr>
        <w:t xml:space="preserve">Process/Enhance Contrast </w:t>
      </w:r>
      <w:r w:rsidR="00737270">
        <w:rPr>
          <w:sz w:val="18"/>
        </w:rPr>
        <w:t>adjust contrast to</w:t>
      </w:r>
      <w:r>
        <w:rPr>
          <w:sz w:val="18"/>
        </w:rPr>
        <w:t xml:space="preserve"> 25% </w:t>
      </w:r>
      <w:r w:rsidR="00737270">
        <w:rPr>
          <w:sz w:val="18"/>
        </w:rPr>
        <w:t xml:space="preserve">with </w:t>
      </w:r>
      <w:r>
        <w:rPr>
          <w:i/>
          <w:sz w:val="18"/>
        </w:rPr>
        <w:t xml:space="preserve">using stack histogram </w:t>
      </w:r>
      <w:r>
        <w:rPr>
          <w:sz w:val="18"/>
        </w:rPr>
        <w:t>checked</w:t>
      </w:r>
      <w:r w:rsidR="00737270">
        <w:rPr>
          <w:sz w:val="18"/>
        </w:rPr>
        <w:t>.</w:t>
      </w:r>
      <w:r>
        <w:rPr>
          <w:sz w:val="18"/>
        </w:rPr>
        <w:t xml:space="preserve"> </w:t>
      </w:r>
      <w:r w:rsidR="00737270">
        <w:rPr>
          <w:sz w:val="18"/>
        </w:rPr>
        <w:t>Usually satisfactory. Too much contrast washes out threshold in some images while not enough can cause some grey-</w:t>
      </w:r>
      <w:proofErr w:type="spellStart"/>
      <w:r w:rsidR="00737270" w:rsidRPr="00737270">
        <w:rPr>
          <w:i/>
          <w:sz w:val="18"/>
        </w:rPr>
        <w:t>ish</w:t>
      </w:r>
      <w:proofErr w:type="spellEnd"/>
      <w:r w:rsidR="00737270">
        <w:rPr>
          <w:sz w:val="18"/>
        </w:rPr>
        <w:t xml:space="preserve"> pixels from backlight to convert as black during threshold analysis (causing false/challenging tracking). So proceed with caution.</w:t>
      </w:r>
      <w:r>
        <w:rPr>
          <w:sz w:val="18"/>
        </w:rPr>
        <w:t xml:space="preserve"> </w:t>
      </w:r>
    </w:p>
    <w:p w:rsidR="00996A9E" w:rsidRPr="00996A9E" w:rsidRDefault="00996A9E" w:rsidP="00996A9E">
      <w:pPr>
        <w:pStyle w:val="ListParagraph"/>
        <w:numPr>
          <w:ilvl w:val="0"/>
          <w:numId w:val="2"/>
        </w:numPr>
        <w:rPr>
          <w:sz w:val="18"/>
        </w:rPr>
      </w:pPr>
      <w:r w:rsidRPr="00CF482D">
        <w:rPr>
          <w:b/>
          <w:sz w:val="18"/>
        </w:rPr>
        <w:t>Export</w:t>
      </w:r>
      <w:r w:rsidRPr="00996A9E">
        <w:rPr>
          <w:sz w:val="18"/>
        </w:rPr>
        <w:t xml:space="preserve"> images to </w:t>
      </w:r>
      <w:r w:rsidR="00B9128A" w:rsidRPr="00B9128A">
        <w:rPr>
          <w:i/>
          <w:sz w:val="18"/>
        </w:rPr>
        <w:t>Y:/Experiments/</w:t>
      </w:r>
      <w:r w:rsidR="00B9128A">
        <w:rPr>
          <w:i/>
          <w:sz w:val="18"/>
        </w:rPr>
        <w:t>D</w:t>
      </w:r>
      <w:r w:rsidRPr="00B9128A">
        <w:rPr>
          <w:i/>
          <w:sz w:val="18"/>
        </w:rPr>
        <w:t>ata</w:t>
      </w:r>
      <w:r>
        <w:rPr>
          <w:i/>
          <w:sz w:val="18"/>
        </w:rPr>
        <w:t xml:space="preserve"> </w:t>
      </w:r>
      <w:r w:rsidRPr="00996A9E">
        <w:rPr>
          <w:sz w:val="18"/>
        </w:rPr>
        <w:t xml:space="preserve">folder associated with the respective drop number </w:t>
      </w:r>
    </w:p>
    <w:p w:rsidR="00996A9E" w:rsidRPr="00996A9E" w:rsidRDefault="00B9128A" w:rsidP="00996A9E">
      <w:pPr>
        <w:pStyle w:val="ListParagraph"/>
        <w:numPr>
          <w:ilvl w:val="1"/>
          <w:numId w:val="2"/>
        </w:numPr>
        <w:rPr>
          <w:sz w:val="18"/>
        </w:rPr>
      </w:pPr>
      <w:r w:rsidRPr="00B9128A">
        <w:rPr>
          <w:b/>
          <w:sz w:val="18"/>
        </w:rPr>
        <w:t>R</w:t>
      </w:r>
      <w:r w:rsidR="00996A9E" w:rsidRPr="00B9128A">
        <w:rPr>
          <w:b/>
          <w:sz w:val="18"/>
        </w:rPr>
        <w:t>emove</w:t>
      </w:r>
      <w:r w:rsidR="00996A9E" w:rsidRPr="00996A9E">
        <w:rPr>
          <w:sz w:val="18"/>
        </w:rPr>
        <w:t xml:space="preserve"> </w:t>
      </w:r>
      <w:r w:rsidR="00996A9E" w:rsidRPr="00996A9E">
        <w:rPr>
          <w:i/>
          <w:sz w:val="18"/>
        </w:rPr>
        <w:t>stabilized</w:t>
      </w:r>
      <w:r w:rsidR="00996A9E" w:rsidRPr="00996A9E">
        <w:rPr>
          <w:sz w:val="18"/>
        </w:rPr>
        <w:t xml:space="preserve"> </w:t>
      </w:r>
      <w:r>
        <w:rPr>
          <w:sz w:val="18"/>
        </w:rPr>
        <w:t xml:space="preserve">from beginning </w:t>
      </w:r>
      <w:r w:rsidR="00996A9E" w:rsidRPr="00996A9E">
        <w:rPr>
          <w:sz w:val="18"/>
        </w:rPr>
        <w:t xml:space="preserve">and </w:t>
      </w:r>
      <w:r w:rsidR="00996A9E" w:rsidRPr="00B9128A">
        <w:rPr>
          <w:b/>
          <w:sz w:val="18"/>
        </w:rPr>
        <w:t>include</w:t>
      </w:r>
      <w:r w:rsidR="00996A9E" w:rsidRPr="00996A9E">
        <w:rPr>
          <w:sz w:val="18"/>
        </w:rPr>
        <w:t xml:space="preserve"> </w:t>
      </w:r>
      <w:r w:rsidR="00996A9E" w:rsidRPr="00996A9E">
        <w:rPr>
          <w:i/>
          <w:sz w:val="18"/>
        </w:rPr>
        <w:t xml:space="preserve">_Frame </w:t>
      </w:r>
      <w:r w:rsidR="00996A9E" w:rsidRPr="00996A9E">
        <w:rPr>
          <w:sz w:val="18"/>
        </w:rPr>
        <w:t xml:space="preserve"> at end</w:t>
      </w:r>
    </w:p>
    <w:p w:rsidR="00996A9E" w:rsidRPr="00996A9E" w:rsidRDefault="00996A9E" w:rsidP="00996A9E">
      <w:pPr>
        <w:pStyle w:val="ListParagraph"/>
        <w:numPr>
          <w:ilvl w:val="1"/>
          <w:numId w:val="2"/>
        </w:numPr>
        <w:rPr>
          <w:sz w:val="18"/>
        </w:rPr>
      </w:pPr>
      <w:r>
        <w:rPr>
          <w:sz w:val="18"/>
        </w:rPr>
        <w:t>3 zeros at end of name</w:t>
      </w:r>
    </w:p>
    <w:p w:rsidR="00996A9E" w:rsidRPr="00996A9E" w:rsidRDefault="00996A9E" w:rsidP="00996A9E">
      <w:pPr>
        <w:pStyle w:val="ListParagraph"/>
        <w:numPr>
          <w:ilvl w:val="0"/>
          <w:numId w:val="4"/>
        </w:numPr>
        <w:rPr>
          <w:sz w:val="18"/>
        </w:rPr>
      </w:pPr>
      <w:r w:rsidRPr="00996A9E">
        <w:rPr>
          <w:sz w:val="18"/>
        </w:rPr>
        <w:t xml:space="preserve">Upload edited PNGs to </w:t>
      </w:r>
      <w:r>
        <w:rPr>
          <w:sz w:val="18"/>
        </w:rPr>
        <w:t>S</w:t>
      </w:r>
      <w:r w:rsidRPr="00996A9E">
        <w:rPr>
          <w:sz w:val="18"/>
        </w:rPr>
        <w:t>potlight for threshold tracking</w:t>
      </w:r>
    </w:p>
    <w:p w:rsidR="00996A9E" w:rsidRPr="00996A9E" w:rsidRDefault="00996A9E" w:rsidP="00996A9E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>Set scale using</w:t>
      </w:r>
      <w:r w:rsidRPr="00996A9E">
        <w:rPr>
          <w:sz w:val="18"/>
        </w:rPr>
        <w:t xml:space="preserve"> respective scale image from </w:t>
      </w:r>
      <w:r w:rsidRPr="00B9128A">
        <w:rPr>
          <w:i/>
          <w:sz w:val="18"/>
        </w:rPr>
        <w:t>Y:</w:t>
      </w:r>
      <w:r w:rsidR="00B9128A" w:rsidRPr="00B9128A">
        <w:rPr>
          <w:i/>
          <w:sz w:val="18"/>
        </w:rPr>
        <w:t>Projects</w:t>
      </w:r>
      <w:r w:rsidRPr="00B9128A">
        <w:rPr>
          <w:i/>
          <w:sz w:val="18"/>
        </w:rPr>
        <w:t>/DropletJumpWedge/Repos_ScaleFactors</w:t>
      </w:r>
    </w:p>
    <w:p w:rsidR="00996A9E" w:rsidRDefault="00996A9E" w:rsidP="00996A9E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>Set frame rate</w:t>
      </w:r>
    </w:p>
    <w:p w:rsidR="00996A9E" w:rsidRDefault="00996A9E" w:rsidP="00996A9E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Use </w:t>
      </w:r>
      <w:r>
        <w:rPr>
          <w:i/>
          <w:sz w:val="18"/>
        </w:rPr>
        <w:t xml:space="preserve">automatic threshold tracker </w:t>
      </w:r>
      <w:r>
        <w:rPr>
          <w:sz w:val="18"/>
        </w:rPr>
        <w:t>on front and back profile</w:t>
      </w:r>
    </w:p>
    <w:p w:rsidR="00A31EB5" w:rsidRPr="00A31EB5" w:rsidRDefault="00A31EB5" w:rsidP="00A31EB5">
      <w:pPr>
        <w:pStyle w:val="ListParagraph"/>
        <w:numPr>
          <w:ilvl w:val="1"/>
          <w:numId w:val="5"/>
        </w:numPr>
        <w:rPr>
          <w:sz w:val="18"/>
        </w:rPr>
      </w:pPr>
      <w:r>
        <w:rPr>
          <w:sz w:val="18"/>
        </w:rPr>
        <w:t xml:space="preserve">Select </w:t>
      </w:r>
      <w:r>
        <w:rPr>
          <w:i/>
          <w:sz w:val="18"/>
        </w:rPr>
        <w:t>automatic threshold tracker</w:t>
      </w:r>
    </w:p>
    <w:p w:rsidR="00A31EB5" w:rsidRDefault="00A31EB5" w:rsidP="00A31EB5">
      <w:pPr>
        <w:pStyle w:val="ListParagraph"/>
        <w:numPr>
          <w:ilvl w:val="1"/>
          <w:numId w:val="5"/>
        </w:numPr>
        <w:rPr>
          <w:sz w:val="18"/>
        </w:rPr>
      </w:pPr>
      <w:r>
        <w:rPr>
          <w:sz w:val="18"/>
        </w:rPr>
        <w:t xml:space="preserve">Select </w:t>
      </w:r>
      <w:r>
        <w:rPr>
          <w:i/>
          <w:sz w:val="18"/>
        </w:rPr>
        <w:t>AIO options</w:t>
      </w:r>
      <w:r>
        <w:rPr>
          <w:sz w:val="18"/>
        </w:rPr>
        <w:t xml:space="preserve">, check </w:t>
      </w:r>
      <w:r w:rsidRPr="00A31EB5">
        <w:rPr>
          <w:i/>
          <w:sz w:val="18"/>
        </w:rPr>
        <w:t>constrain AOI to line</w:t>
      </w:r>
      <w:r w:rsidR="00737270">
        <w:rPr>
          <w:sz w:val="18"/>
        </w:rPr>
        <w:t xml:space="preserve">. Constraint line should be either horizontal left or right, thanks to step I.2. If this step </w:t>
      </w:r>
      <w:proofErr w:type="gramStart"/>
      <w:r w:rsidR="00737270">
        <w:rPr>
          <w:sz w:val="18"/>
        </w:rPr>
        <w:t>was skipped</w:t>
      </w:r>
      <w:proofErr w:type="gramEnd"/>
      <w:r w:rsidR="00737270">
        <w:rPr>
          <w:sz w:val="18"/>
        </w:rPr>
        <w:t>, the constraint line will need to be adjusted according to test cell angle dimension.</w:t>
      </w:r>
    </w:p>
    <w:p w:rsidR="00737270" w:rsidRDefault="00A31EB5" w:rsidP="00A31EB5">
      <w:pPr>
        <w:pStyle w:val="ListParagraph"/>
        <w:numPr>
          <w:ilvl w:val="1"/>
          <w:numId w:val="5"/>
        </w:numPr>
        <w:rPr>
          <w:sz w:val="18"/>
        </w:rPr>
      </w:pPr>
      <w:r>
        <w:rPr>
          <w:sz w:val="18"/>
        </w:rPr>
        <w:t xml:space="preserve">Select </w:t>
      </w:r>
      <w:r>
        <w:rPr>
          <w:i/>
          <w:sz w:val="18"/>
        </w:rPr>
        <w:t>process sequence</w:t>
      </w:r>
      <w:r>
        <w:rPr>
          <w:sz w:val="18"/>
        </w:rPr>
        <w:t xml:space="preserve"> </w:t>
      </w:r>
    </w:p>
    <w:p w:rsidR="00737270" w:rsidRDefault="00737270" w:rsidP="00737270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S</w:t>
      </w:r>
      <w:r w:rsidR="00A31EB5">
        <w:rPr>
          <w:sz w:val="18"/>
        </w:rPr>
        <w:t xml:space="preserve">et </w:t>
      </w:r>
      <w:r w:rsidR="00A31EB5">
        <w:rPr>
          <w:i/>
          <w:sz w:val="18"/>
        </w:rPr>
        <w:t xml:space="preserve">threshold </w:t>
      </w:r>
      <w:r w:rsidR="00A31EB5">
        <w:rPr>
          <w:sz w:val="18"/>
        </w:rPr>
        <w:t xml:space="preserve">to </w:t>
      </w:r>
      <w:r>
        <w:rPr>
          <w:sz w:val="18"/>
        </w:rPr>
        <w:t xml:space="preserve">value that allows profile to be adequately shaded. </w:t>
      </w:r>
    </w:p>
    <w:p w:rsidR="00A31EB5" w:rsidRDefault="00737270" w:rsidP="00737270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C</w:t>
      </w:r>
      <w:r w:rsidR="00A31EB5">
        <w:rPr>
          <w:sz w:val="18"/>
        </w:rPr>
        <w:t xml:space="preserve">heck </w:t>
      </w:r>
      <w:r w:rsidR="00A31EB5" w:rsidRPr="00A31EB5">
        <w:rPr>
          <w:i/>
          <w:sz w:val="18"/>
        </w:rPr>
        <w:t>inverse</w:t>
      </w:r>
      <w:r w:rsidR="00A31EB5">
        <w:rPr>
          <w:sz w:val="18"/>
        </w:rPr>
        <w:t xml:space="preserve"> box</w:t>
      </w:r>
    </w:p>
    <w:p w:rsidR="00737270" w:rsidRDefault="00737270" w:rsidP="00737270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Some contrast enhancement may be necessary along with adjustments in threshold percentage to allow for automatic tracking. Adjust as needed.</w:t>
      </w:r>
    </w:p>
    <w:p w:rsidR="00585C46" w:rsidRPr="00A31EB5" w:rsidRDefault="00585C46" w:rsidP="00585C46">
      <w:pPr>
        <w:pStyle w:val="ListParagraph"/>
        <w:numPr>
          <w:ilvl w:val="1"/>
          <w:numId w:val="5"/>
        </w:numPr>
        <w:rPr>
          <w:sz w:val="18"/>
        </w:rPr>
      </w:pPr>
      <w:r>
        <w:rPr>
          <w:sz w:val="18"/>
        </w:rPr>
        <w:t>Place tail of tracking arrow to edge of droplet</w:t>
      </w:r>
      <w:r w:rsidR="00B9128A">
        <w:rPr>
          <w:sz w:val="18"/>
        </w:rPr>
        <w:t xml:space="preserve"> (front or back according to region of interest)</w:t>
      </w:r>
    </w:p>
    <w:p w:rsidR="00A31EB5" w:rsidRDefault="00A31EB5" w:rsidP="00A31EB5">
      <w:pPr>
        <w:pStyle w:val="ListParagraph"/>
        <w:numPr>
          <w:ilvl w:val="1"/>
          <w:numId w:val="5"/>
        </w:numPr>
        <w:rPr>
          <w:sz w:val="18"/>
        </w:rPr>
      </w:pPr>
      <w:r>
        <w:rPr>
          <w:sz w:val="18"/>
        </w:rPr>
        <w:t xml:space="preserve">Measure distance </w:t>
      </w:r>
      <w:r>
        <w:rPr>
          <w:i/>
          <w:sz w:val="18"/>
        </w:rPr>
        <w:t>h</w:t>
      </w:r>
      <w:r>
        <w:rPr>
          <w:sz w:val="18"/>
        </w:rPr>
        <w:t xml:space="preserve"> </w:t>
      </w:r>
      <w:r w:rsidR="00737270">
        <w:rPr>
          <w:sz w:val="18"/>
        </w:rPr>
        <w:t>from top surface to bottom surface at the threshold of the droplet for the beginning frame</w:t>
      </w:r>
      <w:r>
        <w:rPr>
          <w:sz w:val="18"/>
        </w:rPr>
        <w:t xml:space="preserve"> using </w:t>
      </w:r>
      <w:r>
        <w:rPr>
          <w:i/>
          <w:sz w:val="18"/>
        </w:rPr>
        <w:t>line profile</w:t>
      </w:r>
      <w:r>
        <w:rPr>
          <w:sz w:val="18"/>
        </w:rPr>
        <w:t xml:space="preserve"> and record</w:t>
      </w:r>
    </w:p>
    <w:p w:rsidR="00A31EB5" w:rsidRPr="00A31EB5" w:rsidRDefault="00A31EB5" w:rsidP="00A31EB5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 xml:space="preserve">Use value to compute Initial Location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  <w:r>
        <w:rPr>
          <w:sz w:val="18"/>
        </w:rPr>
        <w:t xml:space="preserve"> of droplet relative to wedge vertex                   (</w:t>
      </w:r>
      <w:r>
        <w:rPr>
          <w:i/>
          <w:sz w:val="18"/>
        </w:rPr>
        <w:t>i.e.</w:t>
      </w:r>
      <w:r>
        <w:rPr>
          <w:sz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=h/</m:t>
        </m:r>
        <m:r>
          <w:rPr>
            <w:rFonts w:ascii="Cambria Math" w:hAnsi="Cambria Math"/>
            <w:sz w:val="18"/>
          </w:rPr>
          <m:t xml:space="preserve">2 </m:t>
        </m:r>
        <m:r>
          <m:rPr>
            <m:sty m:val="p"/>
          </m:rPr>
          <w:rPr>
            <w:rFonts w:ascii="Cambria Math" w:hAnsi="Cambria Math"/>
            <w:sz w:val="18"/>
          </w:rPr>
          <m:t>tan</m:t>
        </m:r>
        <m:r>
          <m:rPr>
            <m:sty m:val="p"/>
          </m:rPr>
          <w:rPr>
            <w:rFonts w:ascii="Cambria Math" w:hAnsi="Cambria Math"/>
            <w:sz w:val="18"/>
          </w:rPr>
          <m:t>⁡</m:t>
        </m:r>
        <m:r>
          <w:rPr>
            <w:rFonts w:ascii="Cambria Math" w:hAnsi="Cambria Math"/>
            <w:sz w:val="18"/>
          </w:rPr>
          <m:t>(α)</m:t>
        </m:r>
      </m:oMath>
      <w:r>
        <w:rPr>
          <w:rFonts w:eastAsiaTheme="minorEastAsia"/>
          <w:sz w:val="18"/>
        </w:rPr>
        <w:t>)</w:t>
      </w:r>
    </w:p>
    <w:p w:rsidR="00A31EB5" w:rsidRDefault="00A31EB5" w:rsidP="00A31EB5">
      <w:pPr>
        <w:pStyle w:val="ListParagraph"/>
        <w:numPr>
          <w:ilvl w:val="1"/>
          <w:numId w:val="5"/>
        </w:numPr>
        <w:rPr>
          <w:sz w:val="18"/>
        </w:rPr>
      </w:pPr>
      <w:r>
        <w:rPr>
          <w:sz w:val="18"/>
        </w:rPr>
        <w:t xml:space="preserve">Set folder path and name using </w:t>
      </w:r>
      <w:r>
        <w:rPr>
          <w:i/>
          <w:sz w:val="18"/>
        </w:rPr>
        <w:t xml:space="preserve">Track/Results </w:t>
      </w:r>
      <w:r>
        <w:rPr>
          <w:sz w:val="18"/>
        </w:rPr>
        <w:t>tab</w:t>
      </w:r>
    </w:p>
    <w:p w:rsidR="00A31EB5" w:rsidRDefault="00A31EB5" w:rsidP="00A31EB5">
      <w:pPr>
        <w:pStyle w:val="ListParagraph"/>
        <w:numPr>
          <w:ilvl w:val="2"/>
          <w:numId w:val="5"/>
        </w:numPr>
        <w:rPr>
          <w:sz w:val="18"/>
        </w:rPr>
      </w:pPr>
      <w:r w:rsidRPr="00A31EB5">
        <w:rPr>
          <w:sz w:val="18"/>
        </w:rPr>
        <w:t xml:space="preserve">Name should include </w:t>
      </w:r>
      <w:r w:rsidR="00B9128A">
        <w:rPr>
          <w:sz w:val="18"/>
        </w:rPr>
        <w:t xml:space="preserve">drop number, volume, angle, initial location and threshold region as shown by </w:t>
      </w:r>
      <w:proofErr w:type="spellStart"/>
      <w:r w:rsidR="00B9128A">
        <w:rPr>
          <w:i/>
          <w:sz w:val="18"/>
        </w:rPr>
        <w:t>XXXXX</w:t>
      </w:r>
      <w:r w:rsidRPr="00A31EB5">
        <w:rPr>
          <w:i/>
          <w:sz w:val="18"/>
        </w:rPr>
        <w:t>_XXoXmL_XXoXdeg_XXoXmm_front</w:t>
      </w:r>
      <w:proofErr w:type="spellEnd"/>
      <w:r w:rsidRPr="00A31EB5">
        <w:rPr>
          <w:i/>
          <w:sz w:val="18"/>
        </w:rPr>
        <w:t>/back.txt</w:t>
      </w:r>
      <w:r w:rsidR="00B9128A">
        <w:rPr>
          <w:i/>
          <w:sz w:val="18"/>
        </w:rPr>
        <w:t xml:space="preserve"> </w:t>
      </w:r>
      <w:r w:rsidR="00B9128A">
        <w:rPr>
          <w:sz w:val="18"/>
        </w:rPr>
        <w:t xml:space="preserve">where </w:t>
      </w:r>
      <w:r w:rsidR="00B9128A" w:rsidRPr="00B9128A">
        <w:rPr>
          <w:i/>
          <w:sz w:val="18"/>
        </w:rPr>
        <w:t>X</w:t>
      </w:r>
      <w:r w:rsidR="00B9128A">
        <w:rPr>
          <w:sz w:val="18"/>
        </w:rPr>
        <w:t xml:space="preserve"> is an integer</w:t>
      </w:r>
    </w:p>
    <w:p w:rsidR="00B9128A" w:rsidRDefault="00B9128A" w:rsidP="00A31EB5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 xml:space="preserve">After setting file path, you </w:t>
      </w:r>
      <w:r>
        <w:rPr>
          <w:b/>
          <w:sz w:val="18"/>
        </w:rPr>
        <w:t>MUST</w:t>
      </w:r>
      <w:r>
        <w:rPr>
          <w:sz w:val="18"/>
        </w:rPr>
        <w:t xml:space="preserve"> choose </w:t>
      </w:r>
      <w:r w:rsidRPr="00B9128A">
        <w:rPr>
          <w:i/>
          <w:sz w:val="18"/>
        </w:rPr>
        <w:t>view</w:t>
      </w:r>
      <w:r>
        <w:rPr>
          <w:sz w:val="18"/>
        </w:rPr>
        <w:t xml:space="preserve"> in the results dialogue box and then select </w:t>
      </w:r>
      <w:r>
        <w:rPr>
          <w:i/>
          <w:sz w:val="18"/>
        </w:rPr>
        <w:t>yes</w:t>
      </w:r>
      <w:r>
        <w:rPr>
          <w:sz w:val="18"/>
        </w:rPr>
        <w:t xml:space="preserve"> to generate the file. </w:t>
      </w:r>
    </w:p>
    <w:p w:rsidR="00B9128A" w:rsidRPr="00B9128A" w:rsidRDefault="00B9128A" w:rsidP="00A31EB5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 xml:space="preserve">Press </w:t>
      </w:r>
      <w:r>
        <w:rPr>
          <w:i/>
          <w:sz w:val="18"/>
        </w:rPr>
        <w:t>OK</w:t>
      </w:r>
    </w:p>
    <w:p w:rsidR="00996A9E" w:rsidRDefault="00996A9E" w:rsidP="00996A9E">
      <w:bookmarkStart w:id="0" w:name="_GoBack"/>
      <w:bookmarkEnd w:id="0"/>
    </w:p>
    <w:sectPr w:rsidR="0099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E3DE2"/>
    <w:multiLevelType w:val="hybridMultilevel"/>
    <w:tmpl w:val="704EFD34"/>
    <w:lvl w:ilvl="0" w:tplc="BB5A0F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B5A46"/>
    <w:multiLevelType w:val="hybridMultilevel"/>
    <w:tmpl w:val="57BC4D2C"/>
    <w:lvl w:ilvl="0" w:tplc="72824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331C98"/>
    <w:multiLevelType w:val="hybridMultilevel"/>
    <w:tmpl w:val="40FC7806"/>
    <w:lvl w:ilvl="0" w:tplc="B3DED3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F78FF"/>
    <w:multiLevelType w:val="hybridMultilevel"/>
    <w:tmpl w:val="7BECB126"/>
    <w:lvl w:ilvl="0" w:tplc="A64C46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D81344A"/>
    <w:multiLevelType w:val="hybridMultilevel"/>
    <w:tmpl w:val="3D2417D6"/>
    <w:lvl w:ilvl="0" w:tplc="CDF49E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9E"/>
    <w:rsid w:val="001D0B52"/>
    <w:rsid w:val="002305D8"/>
    <w:rsid w:val="00585C46"/>
    <w:rsid w:val="005D48AD"/>
    <w:rsid w:val="00737270"/>
    <w:rsid w:val="00974E21"/>
    <w:rsid w:val="00996A9E"/>
    <w:rsid w:val="009F18CB"/>
    <w:rsid w:val="00A31EB5"/>
    <w:rsid w:val="00B9128A"/>
    <w:rsid w:val="00BA6BCD"/>
    <w:rsid w:val="00CE2512"/>
    <w:rsid w:val="00C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79D2"/>
  <w15:chartTrackingRefBased/>
  <w15:docId w15:val="{88651ED0-A46D-4924-AAA6-53A7FCCE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1E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2DD22967.dotm</Template>
  <TotalTime>216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Torres</dc:creator>
  <cp:keywords/>
  <dc:description/>
  <cp:lastModifiedBy>Logan Torres</cp:lastModifiedBy>
  <cp:revision>10</cp:revision>
  <dcterms:created xsi:type="dcterms:W3CDTF">2017-08-04T20:37:00Z</dcterms:created>
  <dcterms:modified xsi:type="dcterms:W3CDTF">2017-08-07T17:16:00Z</dcterms:modified>
</cp:coreProperties>
</file>