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                                                      SerialPort</w:t>
      </w:r>
      <w:r>
        <w:rPr>
          <w:rFonts w:hint="eastAsia"/>
        </w:rPr>
        <w:t>类的常用属性</w:t>
      </w: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名　　称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说　　明</w:t>
      </w:r>
    </w:p>
    <w:p w:rsidR="00382DE0" w:rsidRDefault="00382DE0" w:rsidP="00382DE0">
      <w:pPr>
        <w:spacing w:after="0"/>
      </w:pPr>
      <w:r>
        <w:t>BaseStream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 xml:space="preserve"> SerialPort </w:t>
      </w:r>
      <w:r>
        <w:rPr>
          <w:rFonts w:hint="eastAsia"/>
        </w:rPr>
        <w:t>对象的基础</w:t>
      </w:r>
      <w:r>
        <w:rPr>
          <w:rFonts w:hint="eastAsia"/>
        </w:rPr>
        <w:t xml:space="preserve"> Stream </w:t>
      </w:r>
      <w:r>
        <w:rPr>
          <w:rFonts w:hint="eastAsia"/>
        </w:rPr>
        <w:t>对象</w:t>
      </w:r>
    </w:p>
    <w:p w:rsidR="00382DE0" w:rsidRDefault="00382DE0" w:rsidP="00382DE0">
      <w:pPr>
        <w:spacing w:after="0"/>
      </w:pPr>
      <w:r>
        <w:t>BaudRate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获取或设置串行波特率</w:t>
      </w:r>
    </w:p>
    <w:p w:rsidR="00382DE0" w:rsidRDefault="00382DE0" w:rsidP="00382DE0">
      <w:pPr>
        <w:spacing w:after="0"/>
      </w:pPr>
      <w:r>
        <w:t>BreakState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获取或设置中断信号状态</w:t>
      </w:r>
    </w:p>
    <w:p w:rsidR="00382DE0" w:rsidRDefault="00382DE0" w:rsidP="00382DE0">
      <w:pPr>
        <w:spacing w:after="0"/>
      </w:pPr>
      <w:r>
        <w:t>BytesToRead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获取接收缓冲区中数据的字节数</w:t>
      </w:r>
    </w:p>
    <w:p w:rsidR="00382DE0" w:rsidRDefault="00382DE0" w:rsidP="00382DE0">
      <w:pPr>
        <w:spacing w:after="0"/>
      </w:pPr>
      <w:r>
        <w:t>BytesToWrite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获取发送缓冲区中数据的字节数</w:t>
      </w:r>
    </w:p>
    <w:p w:rsidR="00382DE0" w:rsidRDefault="00382DE0" w:rsidP="00382DE0">
      <w:pPr>
        <w:spacing w:after="0"/>
      </w:pPr>
      <w:r>
        <w:t>CDHolding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获取端口的载波检测行的状态</w:t>
      </w:r>
    </w:p>
    <w:p w:rsidR="00382DE0" w:rsidRDefault="00382DE0" w:rsidP="00382DE0">
      <w:pPr>
        <w:spacing w:after="0"/>
      </w:pPr>
      <w:r>
        <w:t>CtsHolding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获取“可以发送”行的状态</w:t>
      </w:r>
    </w:p>
    <w:p w:rsidR="00382DE0" w:rsidRDefault="00382DE0" w:rsidP="00382DE0">
      <w:pPr>
        <w:spacing w:after="0"/>
      </w:pPr>
      <w:r>
        <w:t>DataBits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获取或设置每个字节的标准数据位长度</w:t>
      </w:r>
    </w:p>
    <w:p w:rsidR="00382DE0" w:rsidRDefault="00382DE0" w:rsidP="00382DE0">
      <w:pPr>
        <w:spacing w:after="0"/>
      </w:pPr>
      <w:r>
        <w:t>DiscardNull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获取或设置一个值，该值指示</w:t>
      </w:r>
      <w:r>
        <w:rPr>
          <w:rFonts w:hint="eastAsia"/>
        </w:rPr>
        <w:t xml:space="preserve"> Null </w:t>
      </w:r>
      <w:r>
        <w:rPr>
          <w:rFonts w:hint="eastAsia"/>
        </w:rPr>
        <w:t>字节在端口和接收缓冲区之间传输时是否被忽略</w:t>
      </w:r>
    </w:p>
    <w:p w:rsidR="00382DE0" w:rsidRDefault="00382DE0" w:rsidP="00382DE0">
      <w:pPr>
        <w:spacing w:after="0"/>
      </w:pPr>
      <w:r>
        <w:t>DsrHolding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获取数据设置就绪</w:t>
      </w:r>
      <w:r>
        <w:rPr>
          <w:rFonts w:hint="eastAsia"/>
        </w:rPr>
        <w:t xml:space="preserve"> (DSR) </w:t>
      </w:r>
      <w:r>
        <w:rPr>
          <w:rFonts w:hint="eastAsia"/>
        </w:rPr>
        <w:t>信号的状态</w:t>
      </w:r>
    </w:p>
    <w:p w:rsidR="00382DE0" w:rsidRDefault="00382DE0" w:rsidP="00382DE0">
      <w:pPr>
        <w:spacing w:after="0"/>
      </w:pPr>
      <w:r>
        <w:t>DtrEnable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获取或设置一个值，该值在串行通信过程中启用数据终端就绪</w:t>
      </w:r>
      <w:r>
        <w:rPr>
          <w:rFonts w:hint="eastAsia"/>
        </w:rPr>
        <w:t xml:space="preserve"> (DTR) </w:t>
      </w:r>
      <w:r>
        <w:rPr>
          <w:rFonts w:hint="eastAsia"/>
        </w:rPr>
        <w:t>信号</w:t>
      </w:r>
    </w:p>
    <w:p w:rsidR="00382DE0" w:rsidRDefault="00382DE0" w:rsidP="00382DE0">
      <w:pPr>
        <w:spacing w:after="0"/>
      </w:pPr>
      <w:r>
        <w:t>Encoding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获取或设置传输前后文本转换的字节编码</w:t>
      </w:r>
    </w:p>
    <w:p w:rsidR="00382DE0" w:rsidRDefault="00382DE0" w:rsidP="00382DE0">
      <w:pPr>
        <w:spacing w:after="0"/>
      </w:pPr>
      <w:r>
        <w:t>Handshake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获取或设置串行端口数据传输的握手协议</w:t>
      </w:r>
    </w:p>
    <w:p w:rsidR="00382DE0" w:rsidRDefault="00382DE0" w:rsidP="00382DE0">
      <w:pPr>
        <w:spacing w:after="0"/>
      </w:pPr>
      <w:r>
        <w:t>IsOpen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获取一个值，该值指示</w:t>
      </w:r>
      <w:r>
        <w:rPr>
          <w:rFonts w:hint="eastAsia"/>
        </w:rPr>
        <w:t xml:space="preserve"> SerialPort </w:t>
      </w:r>
      <w:r>
        <w:rPr>
          <w:rFonts w:hint="eastAsia"/>
        </w:rPr>
        <w:t>对象的打开或关闭状态</w:t>
      </w:r>
    </w:p>
    <w:p w:rsidR="00382DE0" w:rsidRDefault="00382DE0" w:rsidP="00382DE0">
      <w:pPr>
        <w:spacing w:after="0"/>
      </w:pPr>
      <w:r>
        <w:t>NewLine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获取或设置用于解释</w:t>
      </w:r>
      <w:r>
        <w:rPr>
          <w:rFonts w:hint="eastAsia"/>
        </w:rPr>
        <w:t xml:space="preserve"> ReadLine( )</w:t>
      </w:r>
      <w:r>
        <w:rPr>
          <w:rFonts w:hint="eastAsia"/>
        </w:rPr>
        <w:t>和</w:t>
      </w:r>
      <w:r>
        <w:rPr>
          <w:rFonts w:hint="eastAsia"/>
        </w:rPr>
        <w:t>WriteLine( )</w:t>
      </w:r>
      <w:r>
        <w:rPr>
          <w:rFonts w:hint="eastAsia"/>
        </w:rPr>
        <w:t>方法调用结束的值</w:t>
      </w:r>
    </w:p>
    <w:p w:rsidR="00382DE0" w:rsidRDefault="00382DE0" w:rsidP="00382DE0">
      <w:pPr>
        <w:spacing w:after="0"/>
      </w:pPr>
      <w:r>
        <w:t>Parity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获取或设置奇偶校验检查协议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续表</w:t>
      </w: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名　　称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说　　明</w:t>
      </w:r>
    </w:p>
    <w:p w:rsidR="00382DE0" w:rsidRDefault="00382DE0" w:rsidP="00382DE0">
      <w:pPr>
        <w:spacing w:after="0"/>
      </w:pPr>
      <w:r>
        <w:t>ParityReplace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获取或设置一个字节，该字节在发生奇偶校验错误时替换数据流中的无效字节</w:t>
      </w:r>
    </w:p>
    <w:p w:rsidR="00382DE0" w:rsidRDefault="00382DE0" w:rsidP="00382DE0">
      <w:pPr>
        <w:spacing w:after="0"/>
      </w:pPr>
      <w:r>
        <w:lastRenderedPageBreak/>
        <w:t>PortName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获取或设置通信端口，包括但不限于所有可用的</w:t>
      </w:r>
      <w:r>
        <w:rPr>
          <w:rFonts w:hint="eastAsia"/>
        </w:rPr>
        <w:t xml:space="preserve"> COM </w:t>
      </w:r>
      <w:r>
        <w:rPr>
          <w:rFonts w:hint="eastAsia"/>
        </w:rPr>
        <w:t>端口</w:t>
      </w:r>
    </w:p>
    <w:p w:rsidR="00382DE0" w:rsidRDefault="00382DE0" w:rsidP="00382DE0">
      <w:pPr>
        <w:spacing w:after="0"/>
      </w:pPr>
      <w:r>
        <w:t>ReadBufferSize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</w:t>
      </w:r>
      <w:r>
        <w:rPr>
          <w:rFonts w:hint="eastAsia"/>
        </w:rPr>
        <w:t xml:space="preserve"> SerialPort </w:t>
      </w:r>
      <w:r>
        <w:rPr>
          <w:rFonts w:hint="eastAsia"/>
        </w:rPr>
        <w:t>输入缓冲区的大小</w:t>
      </w:r>
    </w:p>
    <w:p w:rsidR="00382DE0" w:rsidRDefault="00382DE0" w:rsidP="00382DE0">
      <w:pPr>
        <w:spacing w:after="0"/>
      </w:pPr>
      <w:r>
        <w:t>ReadTimeout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获取或设置读取操作未完成时发生超时之前的毫秒数</w:t>
      </w:r>
    </w:p>
    <w:p w:rsidR="00382DE0" w:rsidRDefault="00382DE0" w:rsidP="00382DE0">
      <w:pPr>
        <w:spacing w:after="0"/>
      </w:pPr>
      <w:r>
        <w:t>ReceivedBytesThreshold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</w:t>
      </w:r>
      <w:r>
        <w:rPr>
          <w:rFonts w:hint="eastAsia"/>
        </w:rPr>
        <w:t xml:space="preserve"> DataReceived </w:t>
      </w:r>
      <w:r>
        <w:rPr>
          <w:rFonts w:hint="eastAsia"/>
        </w:rPr>
        <w:t>事件发生前内部输入缓冲区中的字节数</w:t>
      </w:r>
    </w:p>
    <w:p w:rsidR="00382DE0" w:rsidRDefault="00382DE0" w:rsidP="00382DE0">
      <w:pPr>
        <w:spacing w:after="0"/>
      </w:pPr>
      <w:r>
        <w:t>RtsEnable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获取或设置一个值，该值指示在串行通信中是否启用请求发送</w:t>
      </w:r>
      <w:r>
        <w:rPr>
          <w:rFonts w:hint="eastAsia"/>
        </w:rPr>
        <w:t xml:space="preserve"> (RTS) </w:t>
      </w:r>
      <w:r>
        <w:rPr>
          <w:rFonts w:hint="eastAsia"/>
        </w:rPr>
        <w:t>信号</w:t>
      </w:r>
    </w:p>
    <w:p w:rsidR="00382DE0" w:rsidRDefault="00382DE0" w:rsidP="00382DE0">
      <w:pPr>
        <w:spacing w:after="0"/>
      </w:pPr>
      <w:r>
        <w:t>StopBits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获取或设置每个字节的标准停止位数</w:t>
      </w:r>
    </w:p>
    <w:p w:rsidR="00382DE0" w:rsidRDefault="00382DE0" w:rsidP="00382DE0">
      <w:pPr>
        <w:spacing w:after="0"/>
      </w:pPr>
      <w:r>
        <w:t>WriteBufferSize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获取或设置串行端口输出缓冲区的大小</w:t>
      </w:r>
    </w:p>
    <w:p w:rsidR="00382DE0" w:rsidRDefault="00382DE0" w:rsidP="00382DE0">
      <w:pPr>
        <w:spacing w:after="0"/>
      </w:pPr>
      <w:r>
        <w:t>WriteTimeout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获取或设置写入操作未完成时发生超时之前的毫秒数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                                                     SerialPort</w:t>
      </w:r>
      <w:r>
        <w:rPr>
          <w:rFonts w:hint="eastAsia"/>
        </w:rPr>
        <w:t>类的常用方法</w:t>
      </w: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说　　明</w:t>
      </w:r>
    </w:p>
    <w:p w:rsidR="00382DE0" w:rsidRDefault="00382DE0" w:rsidP="00382DE0">
      <w:pPr>
        <w:spacing w:after="0"/>
      </w:pPr>
      <w:r>
        <w:t>Close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关闭端口连接，将</w:t>
      </w:r>
      <w:r>
        <w:rPr>
          <w:rFonts w:hint="eastAsia"/>
        </w:rPr>
        <w:t xml:space="preserve"> IsOpen </w:t>
      </w:r>
      <w:r>
        <w:rPr>
          <w:rFonts w:hint="eastAsia"/>
        </w:rPr>
        <w:t>属性设置为</w:t>
      </w:r>
      <w:r>
        <w:rPr>
          <w:rFonts w:hint="eastAsia"/>
        </w:rPr>
        <w:t>False</w:t>
      </w:r>
      <w:r>
        <w:rPr>
          <w:rFonts w:hint="eastAsia"/>
        </w:rPr>
        <w:t>，并释放内部</w:t>
      </w:r>
      <w:r>
        <w:rPr>
          <w:rFonts w:hint="eastAsia"/>
        </w:rPr>
        <w:t xml:space="preserve"> Stream </w:t>
      </w:r>
      <w:r>
        <w:rPr>
          <w:rFonts w:hint="eastAsia"/>
        </w:rPr>
        <w:t>对象</w:t>
      </w:r>
    </w:p>
    <w:p w:rsidR="00382DE0" w:rsidRDefault="00382DE0" w:rsidP="00382DE0">
      <w:pPr>
        <w:spacing w:after="0"/>
      </w:pPr>
      <w:r>
        <w:t>Open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打开一个新的串行端口连接</w:t>
      </w:r>
    </w:p>
    <w:p w:rsidR="00382DE0" w:rsidRDefault="00382DE0" w:rsidP="00382DE0">
      <w:pPr>
        <w:spacing w:after="0"/>
      </w:pPr>
      <w:r>
        <w:t>Read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SerialPort </w:t>
      </w:r>
      <w:r>
        <w:rPr>
          <w:rFonts w:hint="eastAsia"/>
        </w:rPr>
        <w:t>输入缓冲区中读取</w:t>
      </w:r>
    </w:p>
    <w:p w:rsidR="00382DE0" w:rsidRDefault="00382DE0" w:rsidP="00382DE0">
      <w:pPr>
        <w:spacing w:after="0"/>
      </w:pPr>
      <w:r>
        <w:t>ReadByte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SerialPort </w:t>
      </w:r>
      <w:r>
        <w:rPr>
          <w:rFonts w:hint="eastAsia"/>
        </w:rPr>
        <w:t>输入缓冲区中同步读取一个字节</w:t>
      </w:r>
    </w:p>
    <w:p w:rsidR="00382DE0" w:rsidRDefault="00382DE0" w:rsidP="00382DE0">
      <w:pPr>
        <w:spacing w:after="0"/>
      </w:pPr>
      <w:r>
        <w:t>ReadChar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SerialPort </w:t>
      </w:r>
      <w:r>
        <w:rPr>
          <w:rFonts w:hint="eastAsia"/>
        </w:rPr>
        <w:t>输入缓冲区中同步读取一个字符</w:t>
      </w:r>
    </w:p>
    <w:p w:rsidR="00382DE0" w:rsidRDefault="00382DE0" w:rsidP="00382DE0">
      <w:pPr>
        <w:spacing w:after="0"/>
      </w:pPr>
      <w:r>
        <w:t>ReadLine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一直读取到输入缓冲区中的</w:t>
      </w:r>
      <w:r>
        <w:rPr>
          <w:rFonts w:hint="eastAsia"/>
        </w:rPr>
        <w:t xml:space="preserve"> NewLine </w:t>
      </w:r>
      <w:r>
        <w:rPr>
          <w:rFonts w:hint="eastAsia"/>
        </w:rPr>
        <w:t>值</w:t>
      </w:r>
    </w:p>
    <w:p w:rsidR="00382DE0" w:rsidRDefault="00382DE0" w:rsidP="00382DE0">
      <w:pPr>
        <w:spacing w:after="0"/>
      </w:pPr>
      <w:r>
        <w:t>ReadTo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一直读取到输入缓冲区中指定</w:t>
      </w:r>
      <w:r>
        <w:rPr>
          <w:rFonts w:hint="eastAsia"/>
        </w:rPr>
        <w:t xml:space="preserve"> value </w:t>
      </w:r>
      <w:r>
        <w:rPr>
          <w:rFonts w:hint="eastAsia"/>
        </w:rPr>
        <w:t>的字符串</w:t>
      </w:r>
    </w:p>
    <w:p w:rsidR="00382DE0" w:rsidRDefault="00382DE0" w:rsidP="00382DE0">
      <w:pPr>
        <w:spacing w:after="0"/>
      </w:pPr>
      <w:r>
        <w:t>Write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已重载。将数据写入串行端口输出缓冲区</w:t>
      </w:r>
    </w:p>
    <w:p w:rsidR="00382DE0" w:rsidRDefault="00382DE0" w:rsidP="00382DE0">
      <w:pPr>
        <w:spacing w:after="0"/>
      </w:pPr>
      <w:r>
        <w:t>WriteLine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将指定的字符串和</w:t>
      </w:r>
      <w:r>
        <w:rPr>
          <w:rFonts w:hint="eastAsia"/>
        </w:rPr>
        <w:t xml:space="preserve"> NewLine </w:t>
      </w:r>
      <w:r>
        <w:rPr>
          <w:rFonts w:hint="eastAsia"/>
        </w:rPr>
        <w:t>值写入输出缓冲区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SerialPort</w:t>
      </w:r>
      <w:r>
        <w:rPr>
          <w:rFonts w:hint="eastAsia"/>
        </w:rPr>
        <w:t>使用方法：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，首先添加引用</w:t>
      </w:r>
    </w:p>
    <w:p w:rsidR="00382DE0" w:rsidRDefault="00382DE0" w:rsidP="00382DE0">
      <w:pPr>
        <w:spacing w:after="0"/>
      </w:pPr>
      <w:r>
        <w:t>using System.IO.Ports;</w:t>
      </w:r>
    </w:p>
    <w:p w:rsidR="00382DE0" w:rsidRDefault="00382DE0" w:rsidP="00382DE0">
      <w:pPr>
        <w:spacing w:after="0"/>
      </w:pPr>
      <w:r>
        <w:t>using System.IO;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，创建串口，实例化对象</w:t>
      </w:r>
    </w:p>
    <w:p w:rsidR="00382DE0" w:rsidRDefault="00382DE0" w:rsidP="00382DE0">
      <w:pPr>
        <w:spacing w:after="0"/>
      </w:pPr>
      <w:r>
        <w:t>public SerialPort myComPort = new SerialPort("COM4", 9600, Parity.None);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，创建窗口接收函数</w:t>
      </w:r>
    </w:p>
    <w:p w:rsidR="00382DE0" w:rsidRDefault="00382DE0" w:rsidP="00382DE0">
      <w:pPr>
        <w:spacing w:after="0"/>
      </w:pPr>
      <w:r>
        <w:t>private void ReceiveData(object sender, SerialDataReceivedEventArgs e)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{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int n = myComPort.BytesToRead; 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byte[] buf = new byte[n];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myComPort.Read(buf, 0, n);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textBox2.Invoke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(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new EventHandler(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delegate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{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    textBox2.Text = textBox2.Text + Encoding.ASCII.GetString(buf);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}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)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);</w:t>
      </w: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}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，串口接收函数绑定</w:t>
      </w:r>
    </w:p>
    <w:p w:rsidR="00382DE0" w:rsidRDefault="00382DE0" w:rsidP="00382DE0">
      <w:pPr>
        <w:spacing w:after="0"/>
      </w:pPr>
      <w:r>
        <w:t>myComPort.DataReceived += ReceiveData;</w:t>
      </w: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这里面需要注意的是</w:t>
      </w:r>
    </w:p>
    <w:p w:rsidR="00382DE0" w:rsidRDefault="00382DE0" w:rsidP="00382DE0">
      <w:pPr>
        <w:spacing w:after="0"/>
      </w:pPr>
      <w:r>
        <w:t>textBox2.Invoke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(new EventHandler(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delegate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{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    textBox2.Text = textBox2.Text + Encoding.ASCII.GetString(buf);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}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)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);</w:t>
      </w: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这部分指令徐需要的，因为有可能你的串口被用在了其他线程里，所以需要用到代理，否则系统报错。</w:t>
      </w: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接下来就是写接收到扫描码的数据处理，</w:t>
      </w: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这个需要在根据你把数据写入到什么地方，这里是写入到了一个</w:t>
      </w:r>
      <w:r>
        <w:rPr>
          <w:rFonts w:hint="eastAsia"/>
        </w:rPr>
        <w:t>TEXTBOX</w:t>
      </w:r>
      <w:r>
        <w:rPr>
          <w:rFonts w:hint="eastAsia"/>
        </w:rPr>
        <w:t>里。</w:t>
      </w: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所以需要用</w:t>
      </w:r>
      <w:r>
        <w:rPr>
          <w:rFonts w:hint="eastAsia"/>
        </w:rPr>
        <w:t>textbox</w:t>
      </w:r>
      <w:r>
        <w:rPr>
          <w:rFonts w:hint="eastAsia"/>
        </w:rPr>
        <w:t>的数据更新事件来处理，</w:t>
      </w: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举例如：如果输入的条码，二维码以</w:t>
      </w:r>
      <w:r>
        <w:rPr>
          <w:rFonts w:hint="eastAsia"/>
        </w:rPr>
        <w:t>ENTER</w:t>
      </w:r>
      <w:r>
        <w:rPr>
          <w:rFonts w:hint="eastAsia"/>
        </w:rPr>
        <w:t>结束，则在收到</w:t>
      </w:r>
      <w:r>
        <w:rPr>
          <w:rFonts w:hint="eastAsia"/>
        </w:rPr>
        <w:t>ENTER</w:t>
      </w:r>
      <w:r>
        <w:rPr>
          <w:rFonts w:hint="eastAsia"/>
        </w:rPr>
        <w:t>后处理接收的数据</w:t>
      </w: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>private void textBox2_TextChanged(object sender, EventArgs e)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{</w:t>
      </w:r>
    </w:p>
    <w:p w:rsidR="00382DE0" w:rsidRDefault="00382DE0" w:rsidP="00382DE0">
      <w:pPr>
        <w:spacing w:after="0"/>
      </w:pPr>
      <w:r>
        <w:rPr>
          <w:rFonts w:hint="eastAsia"/>
        </w:rPr>
        <w:lastRenderedPageBreak/>
        <w:t> </w:t>
      </w:r>
      <w:r>
        <w:t xml:space="preserve">           MessageBox.Show("KEY DOWN!");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if (textBox2.Text[textBox2.TextLength - 2] == 0x0D &amp;&amp; textBox2.Text[textBox2.TextLength - 1] == 0x0A)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{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MessageBox.Show("input the ENTER!");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}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}</w:t>
      </w: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串口接收也可以写成一个线程，不需要使用它的串口接收函数。如如下：</w:t>
      </w: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</w:pPr>
      <w:r>
        <w:t>private void ReadPort()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{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while( _keepReading &amp;&amp; myComPort.IsOpen )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{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int n = myComPort.BytesToRead;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byte[] buf = new byte[n];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myComPort.Read(buf, 0, n);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textBox2.Invoke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(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new EventHandler(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    delegate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    {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        textBox2.Text = textBox2.Text + Encoding.ASCII.GetString(buf);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    }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    )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        );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 }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    </w:t>
      </w:r>
    </w:p>
    <w:p w:rsidR="00382DE0" w:rsidRDefault="00382DE0" w:rsidP="00382DE0">
      <w:pPr>
        <w:spacing w:after="0"/>
      </w:pPr>
      <w:r>
        <w:rPr>
          <w:rFonts w:hint="eastAsia"/>
        </w:rPr>
        <w:t> </w:t>
      </w:r>
      <w:r>
        <w:t xml:space="preserve">       }</w:t>
      </w: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  <w:rPr>
          <w:rFonts w:hint="eastAsia"/>
        </w:rPr>
      </w:pPr>
      <w:r>
        <w:rPr>
          <w:rFonts w:hint="eastAsia"/>
        </w:rPr>
        <w:t>另外增加：</w:t>
      </w: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</w:pPr>
      <w:r>
        <w:t>_keepReading = true;</w:t>
      </w:r>
    </w:p>
    <w:p w:rsidR="00382DE0" w:rsidRDefault="00382DE0" w:rsidP="00382DE0">
      <w:pPr>
        <w:spacing w:after="0"/>
      </w:pPr>
      <w:r>
        <w:t>_readThread = new Thread(ReceiveData);</w:t>
      </w:r>
    </w:p>
    <w:p w:rsidR="00382DE0" w:rsidRDefault="00382DE0" w:rsidP="00382DE0">
      <w:pPr>
        <w:spacing w:after="0"/>
      </w:pPr>
      <w:r>
        <w:t>_readThread.Start();</w:t>
      </w:r>
    </w:p>
    <w:p w:rsidR="00382DE0" w:rsidRDefault="00382DE0" w:rsidP="00382DE0">
      <w:pPr>
        <w:spacing w:after="0"/>
      </w:pPr>
    </w:p>
    <w:p w:rsidR="00382DE0" w:rsidRDefault="00382DE0" w:rsidP="00382DE0">
      <w:pPr>
        <w:spacing w:after="0"/>
      </w:pPr>
    </w:p>
    <w:p w:rsidR="004358AB" w:rsidRDefault="004358AB" w:rsidP="00382DE0">
      <w:pPr>
        <w:spacing w:after="0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82DE0"/>
    <w:rsid w:val="003D37D8"/>
    <w:rsid w:val="00426133"/>
    <w:rsid w:val="004358AB"/>
    <w:rsid w:val="008B7726"/>
    <w:rsid w:val="00C5452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2018-11-27T07:59:00Z</dcterms:modified>
</cp:coreProperties>
</file>