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3AD" w:rsidRDefault="000E3BC2" w:rsidP="004B2446">
      <w:pPr>
        <w:pStyle w:val="ab"/>
      </w:pPr>
      <w:r>
        <w:rPr>
          <w:rFonts w:ascii="宋体" w:hAnsi="宋体" w:cs="宋体"/>
          <w:kern w:val="0"/>
          <w:sz w:val="24"/>
        </w:rPr>
        <w:fldChar w:fldCharType="begin"/>
      </w:r>
      <w:r>
        <w:rPr>
          <w:rFonts w:ascii="宋体" w:hAnsi="宋体" w:cs="宋体"/>
          <w:kern w:val="0"/>
          <w:sz w:val="24"/>
        </w:rPr>
        <w:instrText xml:space="preserve"> INCLUDEPICTURE "http://oa.dlmu.edu.cn/vis/vi07.files/p07.jpg" \* MERGEFORMATINET </w:instrText>
      </w:r>
      <w:r>
        <w:rPr>
          <w:rFonts w:ascii="宋体" w:hAnsi="宋体" w:cs="宋体"/>
          <w:kern w:val="0"/>
          <w:sz w:val="24"/>
        </w:rPr>
        <w:fldChar w:fldCharType="separate"/>
      </w:r>
      <w:bookmarkStart w:id="0" w:name="_Toc500326184"/>
      <w:r w:rsidR="00BB40FD">
        <w:rPr>
          <w:rFonts w:ascii="宋体" w:hAnsi="宋体" w:cs="宋体"/>
          <w:kern w:val="0"/>
          <w:sz w:val="24"/>
        </w:rPr>
        <w:fldChar w:fldCharType="begin"/>
      </w:r>
      <w:r w:rsidR="00BB40FD">
        <w:rPr>
          <w:rFonts w:ascii="宋体" w:hAnsi="宋体" w:cs="宋体"/>
          <w:kern w:val="0"/>
          <w:sz w:val="24"/>
        </w:rPr>
        <w:instrText xml:space="preserve"> INCLUDEPICTURE  "http://oa.dlmu.edu.cn/vis/vi07.files/p07.jpg" \* MERGEFORMATINET </w:instrText>
      </w:r>
      <w:r w:rsidR="00BB40FD">
        <w:rPr>
          <w:rFonts w:ascii="宋体" w:hAnsi="宋体" w:cs="宋体"/>
          <w:kern w:val="0"/>
          <w:sz w:val="24"/>
        </w:rPr>
        <w:fldChar w:fldCharType="separate"/>
      </w:r>
      <w:bookmarkStart w:id="1" w:name="_Toc530139642"/>
      <w:r w:rsidR="008B0CB9">
        <w:rPr>
          <w:rFonts w:ascii="宋体" w:hAnsi="宋体" w:cs="宋体"/>
          <w:kern w:val="0"/>
          <w:sz w:val="24"/>
        </w:rPr>
        <w:fldChar w:fldCharType="begin"/>
      </w:r>
      <w:r w:rsidR="008B0CB9">
        <w:rPr>
          <w:rFonts w:ascii="宋体" w:hAnsi="宋体" w:cs="宋体"/>
          <w:kern w:val="0"/>
          <w:sz w:val="24"/>
        </w:rPr>
        <w:instrText xml:space="preserve"> INCLUDEPICTURE  "http://oa.dlmu.edu.cn/vis/vi07.files/p07.jpg" \* MERGEFORMATINET </w:instrText>
      </w:r>
      <w:r w:rsidR="008B0CB9">
        <w:rPr>
          <w:rFonts w:ascii="宋体" w:hAnsi="宋体" w:cs="宋体"/>
          <w:kern w:val="0"/>
          <w:sz w:val="24"/>
        </w:rPr>
        <w:fldChar w:fldCharType="separate"/>
      </w:r>
      <w:r w:rsidR="005813B0">
        <w:rPr>
          <w:rFonts w:ascii="宋体" w:hAnsi="宋体" w:cs="宋体"/>
          <w:kern w:val="0"/>
          <w:sz w:val="24"/>
        </w:rPr>
        <w:fldChar w:fldCharType="begin"/>
      </w:r>
      <w:r w:rsidR="005813B0">
        <w:rPr>
          <w:rFonts w:ascii="宋体" w:hAnsi="宋体" w:cs="宋体"/>
          <w:kern w:val="0"/>
          <w:sz w:val="24"/>
        </w:rPr>
        <w:instrText xml:space="preserve"> </w:instrText>
      </w:r>
      <w:r w:rsidR="005813B0">
        <w:rPr>
          <w:rFonts w:ascii="宋体" w:hAnsi="宋体" w:cs="宋体"/>
          <w:kern w:val="0"/>
          <w:sz w:val="24"/>
        </w:rPr>
        <w:instrText>INCLUDEPICTURE  "http://oa.dlmu.edu.cn/vis/vi07.files/p07.jpg" \* MERGEFORMATINET</w:instrText>
      </w:r>
      <w:r w:rsidR="005813B0">
        <w:rPr>
          <w:rFonts w:ascii="宋体" w:hAnsi="宋体" w:cs="宋体"/>
          <w:kern w:val="0"/>
          <w:sz w:val="24"/>
        </w:rPr>
        <w:instrText xml:space="preserve"> </w:instrText>
      </w:r>
      <w:r w:rsidR="005813B0">
        <w:rPr>
          <w:rFonts w:ascii="宋体" w:hAnsi="宋体" w:cs="宋体"/>
          <w:kern w:val="0"/>
          <w:sz w:val="24"/>
        </w:rPr>
        <w:fldChar w:fldCharType="separate"/>
      </w:r>
      <w:r w:rsidR="005813B0">
        <w:rPr>
          <w:rFonts w:ascii="宋体" w:hAnsi="宋体" w:cs="宋体"/>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26.2pt;height:43.2pt;mso-position-horizontal-relative:page;mso-position-vertical-relative:page">
            <v:imagedata r:id="rId9" r:href="rId10" croptop="23572f" cropbottom="35976f" cropleft="10535f" cropright="10523f"/>
          </v:shape>
        </w:pict>
      </w:r>
      <w:r w:rsidR="005813B0">
        <w:rPr>
          <w:rFonts w:ascii="宋体" w:hAnsi="宋体" w:cs="宋体"/>
          <w:kern w:val="0"/>
          <w:sz w:val="24"/>
        </w:rPr>
        <w:fldChar w:fldCharType="end"/>
      </w:r>
      <w:r w:rsidR="008B0CB9">
        <w:rPr>
          <w:rFonts w:ascii="宋体" w:hAnsi="宋体" w:cs="宋体"/>
          <w:kern w:val="0"/>
          <w:sz w:val="24"/>
        </w:rPr>
        <w:fldChar w:fldCharType="end"/>
      </w:r>
      <w:bookmarkEnd w:id="1"/>
      <w:r w:rsidR="00BB40FD">
        <w:rPr>
          <w:rFonts w:ascii="宋体" w:hAnsi="宋体" w:cs="宋体"/>
          <w:kern w:val="0"/>
          <w:sz w:val="24"/>
        </w:rPr>
        <w:fldChar w:fldCharType="end"/>
      </w:r>
      <w:bookmarkEnd w:id="0"/>
      <w:r>
        <w:rPr>
          <w:rFonts w:ascii="宋体" w:hAnsi="宋体" w:cs="宋体"/>
          <w:kern w:val="0"/>
          <w:sz w:val="24"/>
        </w:rPr>
        <w:fldChar w:fldCharType="end"/>
      </w:r>
    </w:p>
    <w:p w:rsidR="003333AD" w:rsidRDefault="000E3BC2" w:rsidP="004B2446">
      <w:pPr>
        <w:pStyle w:val="ab"/>
      </w:pPr>
      <w:bookmarkStart w:id="2" w:name="_Toc500326185"/>
      <w:bookmarkStart w:id="3" w:name="_Toc530139643"/>
      <w:r>
        <w:rPr>
          <w:rFonts w:hint="eastAsia"/>
        </w:rPr>
        <w:t>大学生创新创业训练计划项目结题报告书</w:t>
      </w:r>
      <w:bookmarkEnd w:id="2"/>
      <w:bookmarkEnd w:id="3"/>
    </w:p>
    <w:p w:rsidR="0036613D" w:rsidRDefault="0036613D" w:rsidP="0036613D"/>
    <w:p w:rsidR="000E3BC2" w:rsidRDefault="000E3BC2"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0E3BC2" w:rsidRDefault="000E3BC2" w:rsidP="000E3BC2">
      <w:pPr>
        <w:spacing w:line="560" w:lineRule="atLeast"/>
        <w:ind w:leftChars="100" w:left="210" w:firstLineChars="600" w:firstLine="1260"/>
        <w:jc w:val="left"/>
      </w:pPr>
    </w:p>
    <w:p w:rsidR="000E3BC2" w:rsidRDefault="000E3BC2" w:rsidP="000E3BC2">
      <w:pPr>
        <w:spacing w:line="560" w:lineRule="atLeast"/>
        <w:ind w:leftChars="100" w:left="210" w:firstLineChars="600" w:firstLine="1440"/>
        <w:jc w:val="left"/>
        <w:rPr>
          <w:rFonts w:ascii="黑体" w:eastAsia="黑体" w:hAnsi="宋体"/>
          <w:bCs/>
          <w:sz w:val="24"/>
        </w:rPr>
      </w:pPr>
    </w:p>
    <w:p w:rsidR="000E3BC2" w:rsidRPr="00755A41" w:rsidRDefault="000E3BC2" w:rsidP="000E3BC2">
      <w:pPr>
        <w:spacing w:line="560" w:lineRule="atLeast"/>
        <w:ind w:leftChars="100" w:left="210" w:firstLineChars="600" w:firstLine="1440"/>
        <w:jc w:val="left"/>
        <w:rPr>
          <w:rFonts w:ascii="黑体" w:eastAsia="黑体" w:hAnsi="宋体"/>
          <w:bCs/>
          <w:sz w:val="24"/>
        </w:rPr>
      </w:pPr>
      <w:r>
        <w:rPr>
          <w:rFonts w:ascii="黑体" w:eastAsia="黑体" w:hAnsi="宋体" w:hint="eastAsia"/>
          <w:bCs/>
          <w:sz w:val="24"/>
        </w:rPr>
        <w:t>项目名称</w:t>
      </w:r>
      <w:r>
        <w:rPr>
          <w:rFonts w:ascii="黑体" w:eastAsia="黑体" w:hAnsi="宋体" w:hint="eastAsia"/>
          <w:bCs/>
          <w:sz w:val="24"/>
          <w:u w:val="single"/>
        </w:rPr>
        <w:t xml:space="preserve"> </w:t>
      </w:r>
      <w:r w:rsidR="00755A41">
        <w:rPr>
          <w:u w:val="single"/>
        </w:rPr>
        <w:tab/>
      </w:r>
      <w:r w:rsidR="00755A41">
        <w:rPr>
          <w:u w:val="single"/>
        </w:rPr>
        <w:tab/>
      </w:r>
      <w:r w:rsidR="00512691">
        <w:rPr>
          <w:u w:val="single"/>
        </w:rPr>
        <w:t xml:space="preserve">    </w:t>
      </w:r>
      <w:r w:rsidR="00755A41" w:rsidRPr="00ED1471">
        <w:rPr>
          <w:rFonts w:ascii="黑体" w:eastAsia="黑体" w:hAnsi="宋体" w:hint="eastAsia"/>
          <w:bCs/>
          <w:sz w:val="24"/>
          <w:u w:val="single"/>
        </w:rPr>
        <w:t>超声波空间定位仪</w:t>
      </w:r>
      <w:r w:rsidR="00512691">
        <w:rPr>
          <w:u w:val="single"/>
        </w:rPr>
        <w:tab/>
      </w:r>
      <w:r w:rsidR="00512691">
        <w:rPr>
          <w:u w:val="single"/>
        </w:rPr>
        <w:tab/>
      </w:r>
      <w:r w:rsidR="00512691">
        <w:rPr>
          <w:u w:val="single"/>
        </w:rPr>
        <w:tab/>
        <w:t xml:space="preserve"> </w:t>
      </w:r>
      <w:r>
        <w:rPr>
          <w:rFonts w:ascii="黑体" w:eastAsia="黑体" w:hAnsi="宋体" w:hint="eastAsia"/>
          <w:bCs/>
          <w:sz w:val="24"/>
          <w:u w:val="single"/>
        </w:rPr>
        <w:t xml:space="preserve"> </w:t>
      </w:r>
    </w:p>
    <w:p w:rsidR="000E3BC2" w:rsidRDefault="000E3BC2" w:rsidP="000E3BC2">
      <w:pPr>
        <w:spacing w:line="560" w:lineRule="atLeast"/>
        <w:ind w:leftChars="100" w:left="210" w:firstLineChars="600" w:firstLine="1440"/>
        <w:jc w:val="left"/>
        <w:rPr>
          <w:rFonts w:ascii="黑体" w:eastAsia="黑体" w:hAnsi="宋体"/>
          <w:bCs/>
          <w:sz w:val="24"/>
        </w:rPr>
      </w:pPr>
      <w:r>
        <w:rPr>
          <w:rFonts w:ascii="黑体" w:eastAsia="黑体" w:hAnsi="宋体" w:hint="eastAsia"/>
          <w:bCs/>
          <w:sz w:val="24"/>
        </w:rPr>
        <w:t>负 责 人</w:t>
      </w:r>
      <w:r>
        <w:rPr>
          <w:rFonts w:ascii="黑体" w:eastAsia="黑体" w:hAnsi="宋体" w:hint="eastAsia"/>
          <w:bCs/>
          <w:sz w:val="24"/>
          <w:u w:val="single"/>
        </w:rPr>
        <w:t xml:space="preserve">              罗琪                  </w:t>
      </w:r>
      <w:bookmarkStart w:id="4" w:name="_GoBack"/>
      <w:bookmarkEnd w:id="4"/>
    </w:p>
    <w:p w:rsidR="000E3BC2" w:rsidRDefault="000E3BC2" w:rsidP="000E3BC2">
      <w:pPr>
        <w:spacing w:line="560" w:lineRule="atLeast"/>
        <w:ind w:leftChars="100" w:left="210" w:firstLineChars="600" w:firstLine="1440"/>
        <w:jc w:val="left"/>
        <w:rPr>
          <w:rFonts w:ascii="黑体" w:eastAsia="黑体" w:hAnsi="宋体"/>
          <w:bCs/>
          <w:sz w:val="24"/>
        </w:rPr>
      </w:pPr>
      <w:r>
        <w:rPr>
          <w:rFonts w:ascii="黑体" w:eastAsia="黑体" w:hAnsi="宋体" w:hint="eastAsia"/>
          <w:bCs/>
          <w:sz w:val="24"/>
        </w:rPr>
        <w:t>学    院</w:t>
      </w:r>
      <w:r>
        <w:rPr>
          <w:rFonts w:ascii="黑体" w:eastAsia="黑体" w:hAnsi="宋体" w:hint="eastAsia"/>
          <w:bCs/>
          <w:sz w:val="24"/>
          <w:u w:val="single"/>
        </w:rPr>
        <w:t xml:space="preserve">       </w:t>
      </w:r>
      <w:r>
        <w:rPr>
          <w:rFonts w:ascii="黑体" w:eastAsia="黑体" w:hAnsi="宋体"/>
          <w:bCs/>
          <w:sz w:val="24"/>
          <w:u w:val="single"/>
        </w:rPr>
        <w:t xml:space="preserve"> </w:t>
      </w:r>
      <w:r>
        <w:rPr>
          <w:rFonts w:ascii="黑体" w:eastAsia="黑体" w:hAnsi="宋体" w:hint="eastAsia"/>
          <w:bCs/>
          <w:sz w:val="24"/>
          <w:u w:val="single"/>
        </w:rPr>
        <w:t xml:space="preserve"> </w:t>
      </w:r>
      <w:r w:rsidR="00491A66">
        <w:rPr>
          <w:rFonts w:ascii="黑体" w:eastAsia="黑体" w:hAnsi="宋体" w:hint="eastAsia"/>
          <w:bCs/>
          <w:sz w:val="24"/>
          <w:u w:val="single"/>
        </w:rPr>
        <w:t>船舶电气工程</w:t>
      </w:r>
      <w:r>
        <w:rPr>
          <w:rFonts w:ascii="黑体" w:eastAsia="黑体" w:hAnsi="宋体" w:hint="eastAsia"/>
          <w:bCs/>
          <w:sz w:val="24"/>
          <w:u w:val="single"/>
        </w:rPr>
        <w:t xml:space="preserve">学院      </w:t>
      </w:r>
      <w:r>
        <w:rPr>
          <w:rFonts w:ascii="黑体" w:eastAsia="黑体" w:hAnsi="宋体"/>
          <w:bCs/>
          <w:sz w:val="24"/>
          <w:u w:val="single"/>
        </w:rPr>
        <w:t xml:space="preserve">  </w:t>
      </w:r>
      <w:r>
        <w:rPr>
          <w:rFonts w:ascii="黑体" w:eastAsia="黑体" w:hAnsi="宋体" w:hint="eastAsia"/>
          <w:bCs/>
          <w:sz w:val="24"/>
          <w:u w:val="single"/>
        </w:rPr>
        <w:t xml:space="preserve">   </w:t>
      </w:r>
    </w:p>
    <w:p w:rsidR="000E3BC2" w:rsidRDefault="000E3BC2" w:rsidP="000E3BC2">
      <w:pPr>
        <w:spacing w:line="560" w:lineRule="atLeast"/>
        <w:ind w:leftChars="100" w:left="210" w:firstLineChars="600" w:firstLine="1440"/>
        <w:jc w:val="left"/>
        <w:rPr>
          <w:rFonts w:ascii="黑体" w:eastAsia="黑体" w:hAnsi="宋体"/>
          <w:bCs/>
          <w:sz w:val="24"/>
        </w:rPr>
      </w:pPr>
      <w:r>
        <w:rPr>
          <w:rFonts w:ascii="黑体" w:eastAsia="黑体" w:hAnsi="宋体" w:hint="eastAsia"/>
          <w:bCs/>
          <w:sz w:val="24"/>
        </w:rPr>
        <w:t>专业班级</w:t>
      </w:r>
      <w:r>
        <w:rPr>
          <w:rFonts w:ascii="黑体" w:eastAsia="黑体" w:hAnsi="宋体" w:hint="eastAsia"/>
          <w:bCs/>
          <w:sz w:val="24"/>
          <w:u w:val="single"/>
        </w:rPr>
        <w:t xml:space="preserve">        </w:t>
      </w:r>
      <w:r>
        <w:rPr>
          <w:rFonts w:ascii="黑体" w:eastAsia="黑体" w:hAnsi="宋体" w:hint="eastAsia"/>
          <w:sz w:val="24"/>
          <w:u w:val="single"/>
        </w:rPr>
        <w:t xml:space="preserve"> </w:t>
      </w:r>
      <w:r>
        <w:rPr>
          <w:rFonts w:ascii="黑体" w:eastAsia="黑体" w:hAnsi="宋体" w:hint="eastAsia"/>
          <w:bCs/>
          <w:sz w:val="24"/>
          <w:u w:val="single"/>
        </w:rPr>
        <w:t xml:space="preserve">   自动化四班              </w:t>
      </w:r>
    </w:p>
    <w:p w:rsidR="000E3BC2" w:rsidRDefault="000E3BC2" w:rsidP="000E3BC2">
      <w:pPr>
        <w:spacing w:line="560" w:lineRule="atLeast"/>
        <w:ind w:firstLineChars="700" w:firstLine="1680"/>
        <w:jc w:val="left"/>
        <w:rPr>
          <w:rFonts w:ascii="黑体" w:eastAsia="黑体" w:hAnsi="宋体"/>
          <w:sz w:val="24"/>
        </w:rPr>
      </w:pPr>
      <w:r>
        <w:rPr>
          <w:rFonts w:ascii="黑体" w:eastAsia="黑体" w:hAnsi="宋体" w:hint="eastAsia"/>
          <w:bCs/>
          <w:sz w:val="24"/>
        </w:rPr>
        <w:t>联系电话</w:t>
      </w:r>
      <w:r>
        <w:rPr>
          <w:rFonts w:ascii="黑体" w:eastAsia="黑体" w:hAnsi="宋体" w:hint="eastAsia"/>
          <w:sz w:val="24"/>
          <w:u w:val="single"/>
        </w:rPr>
        <w:t xml:space="preserve">           18042694310              </w:t>
      </w:r>
    </w:p>
    <w:p w:rsidR="000E3BC2" w:rsidRDefault="000E3BC2" w:rsidP="000E3BC2">
      <w:pPr>
        <w:tabs>
          <w:tab w:val="left" w:pos="7200"/>
        </w:tabs>
        <w:spacing w:line="560" w:lineRule="atLeast"/>
        <w:ind w:leftChars="100" w:left="210" w:firstLineChars="600" w:firstLine="1440"/>
        <w:jc w:val="left"/>
        <w:rPr>
          <w:rFonts w:ascii="黑体" w:eastAsia="黑体" w:hAnsi="宋体"/>
          <w:bCs/>
          <w:sz w:val="24"/>
          <w:u w:val="single"/>
        </w:rPr>
      </w:pPr>
      <w:r>
        <w:rPr>
          <w:rFonts w:ascii="黑体" w:eastAsia="黑体" w:hAnsi="宋体" w:hint="eastAsia"/>
          <w:bCs/>
          <w:sz w:val="24"/>
        </w:rPr>
        <w:t>电子信箱</w:t>
      </w:r>
      <w:r>
        <w:rPr>
          <w:rFonts w:ascii="黑体" w:eastAsia="黑体" w:hAnsi="宋体" w:hint="eastAsia"/>
          <w:bCs/>
          <w:sz w:val="24"/>
          <w:u w:val="single"/>
        </w:rPr>
        <w:t xml:space="preserve">     </w:t>
      </w:r>
      <w:r>
        <w:rPr>
          <w:rFonts w:ascii="黑体" w:eastAsia="黑体" w:hAnsi="宋体" w:hint="eastAsia"/>
          <w:sz w:val="24"/>
          <w:u w:val="single"/>
        </w:rPr>
        <w:t xml:space="preserve">   </w:t>
      </w:r>
      <w:hyperlink r:id="rId11" w:history="1">
        <w:r w:rsidR="00755A41" w:rsidRPr="00075B8C">
          <w:rPr>
            <w:rStyle w:val="ae"/>
            <w:rFonts w:ascii="黑体" w:eastAsia="黑体" w:hAnsi="宋体" w:hint="eastAsia"/>
            <w:sz w:val="24"/>
          </w:rPr>
          <w:t>luoqi</w:t>
        </w:r>
        <w:r w:rsidR="00755A41" w:rsidRPr="00075B8C">
          <w:rPr>
            <w:rStyle w:val="ae"/>
            <w:rFonts w:ascii="黑体" w:eastAsia="黑体" w:hAnsi="宋体"/>
            <w:sz w:val="24"/>
          </w:rPr>
          <w:t>@dlmu.edu.cn</w:t>
        </w:r>
      </w:hyperlink>
      <w:r w:rsidR="00755A41">
        <w:rPr>
          <w:rFonts w:ascii="黑体" w:eastAsia="黑体" w:hAnsi="宋体"/>
          <w:sz w:val="24"/>
          <w:u w:val="single"/>
        </w:rPr>
        <w:t xml:space="preserve"> </w:t>
      </w:r>
      <w:r>
        <w:rPr>
          <w:rFonts w:ascii="黑体" w:eastAsia="黑体" w:hAnsi="宋体" w:hint="eastAsia"/>
          <w:bCs/>
          <w:sz w:val="24"/>
          <w:u w:val="single"/>
        </w:rPr>
        <w:t xml:space="preserve">          </w:t>
      </w:r>
    </w:p>
    <w:p w:rsidR="000E3BC2" w:rsidRDefault="000E3BC2" w:rsidP="000E3BC2">
      <w:pPr>
        <w:tabs>
          <w:tab w:val="left" w:pos="7200"/>
        </w:tabs>
        <w:spacing w:line="560" w:lineRule="atLeast"/>
        <w:ind w:leftChars="100" w:left="210" w:firstLineChars="600" w:firstLine="1440"/>
        <w:jc w:val="left"/>
        <w:rPr>
          <w:rFonts w:ascii="黑体" w:eastAsia="黑体" w:hAnsi="宋体"/>
          <w:bCs/>
          <w:sz w:val="24"/>
          <w:u w:val="single"/>
        </w:rPr>
      </w:pPr>
    </w:p>
    <w:p w:rsidR="000E3BC2" w:rsidRDefault="000E3BC2" w:rsidP="000E3BC2">
      <w:pPr>
        <w:spacing w:line="560" w:lineRule="atLeast"/>
        <w:ind w:leftChars="100" w:left="210" w:firstLineChars="600" w:firstLine="1440"/>
        <w:jc w:val="left"/>
        <w:rPr>
          <w:rFonts w:ascii="黑体" w:eastAsia="黑体" w:hAnsi="宋体"/>
          <w:bCs/>
          <w:sz w:val="24"/>
          <w:u w:val="single"/>
        </w:rPr>
      </w:pPr>
      <w:r>
        <w:rPr>
          <w:rFonts w:ascii="黑体" w:eastAsia="黑体" w:hAnsi="宋体" w:hint="eastAsia"/>
          <w:bCs/>
          <w:sz w:val="24"/>
        </w:rPr>
        <w:t>指导教师</w:t>
      </w:r>
      <w:r>
        <w:rPr>
          <w:rFonts w:ascii="黑体" w:eastAsia="黑体" w:hAnsi="宋体" w:hint="eastAsia"/>
          <w:bCs/>
          <w:sz w:val="24"/>
          <w:u w:val="single"/>
        </w:rPr>
        <w:t xml:space="preserve">    </w:t>
      </w:r>
      <w:r>
        <w:rPr>
          <w:rFonts w:ascii="黑体" w:eastAsia="黑体" w:hAnsi="宋体" w:hint="eastAsia"/>
          <w:sz w:val="24"/>
          <w:u w:val="single"/>
        </w:rPr>
        <w:t xml:space="preserve">     </w:t>
      </w:r>
      <w:r>
        <w:rPr>
          <w:rFonts w:ascii="黑体" w:eastAsia="黑体" w:hAnsi="宋体" w:hint="eastAsia"/>
          <w:bCs/>
          <w:sz w:val="24"/>
          <w:u w:val="single"/>
        </w:rPr>
        <w:t xml:space="preserve">       </w:t>
      </w:r>
      <w:r w:rsidR="00755A41">
        <w:rPr>
          <w:rFonts w:ascii="黑体" w:eastAsia="黑体" w:hAnsi="宋体" w:hint="eastAsia"/>
          <w:bCs/>
          <w:sz w:val="24"/>
          <w:u w:val="single"/>
        </w:rPr>
        <w:t xml:space="preserve">陈余庆          </w:t>
      </w:r>
      <w:r>
        <w:rPr>
          <w:rFonts w:ascii="黑体" w:eastAsia="黑体" w:hAnsi="宋体" w:hint="eastAsia"/>
          <w:bCs/>
          <w:sz w:val="24"/>
          <w:u w:val="single"/>
        </w:rPr>
        <w:t xml:space="preserve">    </w:t>
      </w:r>
    </w:p>
    <w:p w:rsidR="000E3BC2" w:rsidRDefault="000E3BC2" w:rsidP="000E3BC2">
      <w:pPr>
        <w:spacing w:line="560" w:lineRule="atLeast"/>
        <w:ind w:leftChars="100" w:left="210" w:firstLineChars="600" w:firstLine="1440"/>
        <w:jc w:val="left"/>
        <w:rPr>
          <w:rFonts w:ascii="黑体" w:eastAsia="黑体" w:hAnsi="宋体"/>
          <w:bCs/>
          <w:sz w:val="24"/>
        </w:rPr>
      </w:pPr>
      <w:r>
        <w:rPr>
          <w:rFonts w:ascii="黑体" w:eastAsia="黑体" w:hAnsi="宋体" w:hint="eastAsia"/>
          <w:bCs/>
          <w:sz w:val="24"/>
        </w:rPr>
        <w:t>所在学院</w:t>
      </w:r>
      <w:r>
        <w:rPr>
          <w:rFonts w:ascii="黑体" w:eastAsia="黑体" w:hAnsi="宋体" w:hint="eastAsia"/>
          <w:sz w:val="24"/>
          <w:u w:val="single"/>
        </w:rPr>
        <w:t xml:space="preserve">   </w:t>
      </w:r>
      <w:r>
        <w:rPr>
          <w:rFonts w:ascii="黑体" w:eastAsia="黑体" w:hAnsi="宋体" w:hint="eastAsia"/>
          <w:bCs/>
          <w:sz w:val="24"/>
          <w:u w:val="single"/>
        </w:rPr>
        <w:t xml:space="preserve">   </w:t>
      </w:r>
      <w:r w:rsidR="00755A41">
        <w:rPr>
          <w:rFonts w:ascii="黑体" w:eastAsia="黑体" w:hAnsi="宋体"/>
          <w:bCs/>
          <w:sz w:val="24"/>
          <w:u w:val="single"/>
        </w:rPr>
        <w:t xml:space="preserve"> </w:t>
      </w:r>
      <w:r>
        <w:rPr>
          <w:rFonts w:ascii="黑体" w:eastAsia="黑体" w:hAnsi="宋体"/>
          <w:bCs/>
          <w:sz w:val="24"/>
          <w:u w:val="single"/>
        </w:rPr>
        <w:t xml:space="preserve">  </w:t>
      </w:r>
      <w:r>
        <w:rPr>
          <w:rFonts w:ascii="黑体" w:eastAsia="黑体" w:hAnsi="宋体" w:hint="eastAsia"/>
          <w:bCs/>
          <w:sz w:val="24"/>
          <w:u w:val="single"/>
        </w:rPr>
        <w:t xml:space="preserve"> </w:t>
      </w:r>
      <w:r w:rsidR="00755A41">
        <w:rPr>
          <w:rFonts w:ascii="黑体" w:eastAsia="黑体" w:hAnsi="宋体" w:hint="eastAsia"/>
          <w:bCs/>
          <w:sz w:val="24"/>
          <w:u w:val="single"/>
        </w:rPr>
        <w:t>船舶工程电气学院</w:t>
      </w:r>
      <w:r>
        <w:rPr>
          <w:rFonts w:ascii="黑体" w:eastAsia="黑体" w:hAnsi="宋体" w:hint="eastAsia"/>
          <w:bCs/>
          <w:sz w:val="24"/>
          <w:u w:val="single"/>
        </w:rPr>
        <w:t xml:space="preserve">          </w:t>
      </w:r>
    </w:p>
    <w:p w:rsidR="000E3BC2" w:rsidRDefault="000E3BC2" w:rsidP="000E3BC2">
      <w:pPr>
        <w:spacing w:line="560" w:lineRule="atLeast"/>
        <w:ind w:leftChars="100" w:left="210" w:firstLineChars="600" w:firstLine="1440"/>
        <w:jc w:val="left"/>
        <w:rPr>
          <w:rFonts w:ascii="黑体" w:eastAsia="黑体" w:hAnsi="宋体"/>
          <w:bCs/>
          <w:sz w:val="24"/>
        </w:rPr>
      </w:pPr>
      <w:r>
        <w:rPr>
          <w:rFonts w:ascii="黑体" w:eastAsia="黑体" w:hAnsi="宋体" w:hint="eastAsia"/>
          <w:bCs/>
          <w:sz w:val="24"/>
        </w:rPr>
        <w:t>联系电话</w:t>
      </w:r>
      <w:r>
        <w:rPr>
          <w:rFonts w:ascii="黑体" w:eastAsia="黑体" w:hAnsi="宋体" w:hint="eastAsia"/>
          <w:bCs/>
          <w:sz w:val="24"/>
          <w:u w:val="single"/>
        </w:rPr>
        <w:t xml:space="preserve">        </w:t>
      </w:r>
      <w:r>
        <w:rPr>
          <w:rFonts w:ascii="黑体" w:eastAsia="黑体" w:hAnsi="宋体"/>
          <w:bCs/>
          <w:sz w:val="24"/>
          <w:u w:val="single"/>
        </w:rPr>
        <w:t xml:space="preserve">    </w:t>
      </w:r>
      <w:r w:rsidR="00755A41">
        <w:rPr>
          <w:rFonts w:ascii="黑体" w:eastAsia="黑体" w:hAnsi="宋体" w:hint="eastAsia"/>
          <w:bCs/>
          <w:sz w:val="24"/>
          <w:u w:val="single"/>
        </w:rPr>
        <w:t>13795194089</w:t>
      </w:r>
      <w:r w:rsidR="00755A41">
        <w:rPr>
          <w:rFonts w:ascii="黑体" w:eastAsia="黑体" w:hAnsi="宋体"/>
          <w:bCs/>
          <w:sz w:val="24"/>
          <w:u w:val="single"/>
        </w:rPr>
        <w:t xml:space="preserve"> </w:t>
      </w:r>
      <w:r>
        <w:rPr>
          <w:rFonts w:ascii="黑体" w:eastAsia="黑体" w:hAnsi="宋体" w:hint="eastAsia"/>
          <w:bCs/>
          <w:sz w:val="24"/>
          <w:u w:val="single"/>
        </w:rPr>
        <w:t xml:space="preserve">            </w:t>
      </w:r>
    </w:p>
    <w:p w:rsidR="0036613D" w:rsidRDefault="0036613D" w:rsidP="0036613D"/>
    <w:p w:rsidR="000E3BC2" w:rsidRDefault="000E3BC2" w:rsidP="0036613D"/>
    <w:p w:rsidR="000E3BC2" w:rsidRDefault="000E3BC2" w:rsidP="0036613D"/>
    <w:p w:rsidR="000E3BC2" w:rsidRDefault="000E3BC2" w:rsidP="0036613D"/>
    <w:p w:rsidR="000E3BC2" w:rsidRDefault="000E3BC2" w:rsidP="0036613D"/>
    <w:p w:rsidR="000E3BC2" w:rsidRDefault="000E3BC2" w:rsidP="0036613D"/>
    <w:p w:rsidR="000E3BC2" w:rsidRDefault="000E3BC2" w:rsidP="0036613D"/>
    <w:sdt>
      <w:sdtPr>
        <w:rPr>
          <w:rFonts w:asciiTheme="minorHAnsi" w:eastAsiaTheme="minorEastAsia" w:hAnsiTheme="minorHAnsi" w:cstheme="minorBidi"/>
          <w:color w:val="auto"/>
          <w:kern w:val="2"/>
          <w:sz w:val="21"/>
          <w:szCs w:val="22"/>
          <w:lang w:val="zh-CN"/>
        </w:rPr>
        <w:id w:val="-885322515"/>
        <w:docPartObj>
          <w:docPartGallery w:val="Table of Contents"/>
          <w:docPartUnique/>
        </w:docPartObj>
      </w:sdtPr>
      <w:sdtEndPr>
        <w:rPr>
          <w:b/>
          <w:bCs/>
        </w:rPr>
      </w:sdtEndPr>
      <w:sdtContent>
        <w:p w:rsidR="00A710BE" w:rsidRDefault="0036613D" w:rsidP="00A710BE">
          <w:pPr>
            <w:pStyle w:val="TOC"/>
            <w:rPr>
              <w:noProof/>
            </w:rPr>
          </w:pPr>
          <w:r w:rsidRPr="0036613D">
            <w:rPr>
              <w:color w:val="auto"/>
              <w:lang w:val="zh-CN"/>
            </w:rPr>
            <w:t>目录</w:t>
          </w:r>
          <w:r>
            <w:fldChar w:fldCharType="begin"/>
          </w:r>
          <w:r>
            <w:instrText xml:space="preserve"> TOC \o "1-3" \h \z \u </w:instrText>
          </w:r>
          <w:r>
            <w:fldChar w:fldCharType="separate"/>
          </w:r>
        </w:p>
        <w:p w:rsidR="00A710BE" w:rsidRDefault="005813B0">
          <w:pPr>
            <w:pStyle w:val="11"/>
            <w:tabs>
              <w:tab w:val="right" w:leader="dot" w:pos="8296"/>
            </w:tabs>
            <w:rPr>
              <w:noProof/>
            </w:rPr>
          </w:pPr>
          <w:hyperlink w:anchor="_Toc530139644" w:history="1">
            <w:r w:rsidR="00A710BE" w:rsidRPr="00EC05C1">
              <w:rPr>
                <w:rStyle w:val="ae"/>
                <w:noProof/>
              </w:rPr>
              <w:t>摘要</w:t>
            </w:r>
            <w:r w:rsidR="00A710BE">
              <w:rPr>
                <w:noProof/>
                <w:webHidden/>
              </w:rPr>
              <w:tab/>
            </w:r>
            <w:r w:rsidR="00A710BE">
              <w:rPr>
                <w:noProof/>
                <w:webHidden/>
              </w:rPr>
              <w:fldChar w:fldCharType="begin"/>
            </w:r>
            <w:r w:rsidR="00A710BE">
              <w:rPr>
                <w:noProof/>
                <w:webHidden/>
              </w:rPr>
              <w:instrText xml:space="preserve"> PAGEREF _Toc530139644 \h </w:instrText>
            </w:r>
            <w:r w:rsidR="00A710BE">
              <w:rPr>
                <w:noProof/>
                <w:webHidden/>
              </w:rPr>
            </w:r>
            <w:r w:rsidR="00A710BE">
              <w:rPr>
                <w:noProof/>
                <w:webHidden/>
              </w:rPr>
              <w:fldChar w:fldCharType="separate"/>
            </w:r>
            <w:r w:rsidR="00A710BE">
              <w:rPr>
                <w:noProof/>
                <w:webHidden/>
              </w:rPr>
              <w:t>3</w:t>
            </w:r>
            <w:r w:rsidR="00A710BE">
              <w:rPr>
                <w:noProof/>
                <w:webHidden/>
              </w:rPr>
              <w:fldChar w:fldCharType="end"/>
            </w:r>
          </w:hyperlink>
        </w:p>
        <w:p w:rsidR="00A710BE" w:rsidRDefault="005813B0">
          <w:pPr>
            <w:pStyle w:val="11"/>
            <w:tabs>
              <w:tab w:val="right" w:leader="dot" w:pos="8296"/>
            </w:tabs>
            <w:rPr>
              <w:noProof/>
            </w:rPr>
          </w:pPr>
          <w:hyperlink w:anchor="_Toc530139645" w:history="1">
            <w:r w:rsidR="00A710BE" w:rsidRPr="00EC05C1">
              <w:rPr>
                <w:rStyle w:val="ae"/>
                <w:rFonts w:ascii="Times New Roman" w:eastAsia="宋体" w:hAnsi="Times New Roman" w:cs="Times New Roman"/>
                <w:noProof/>
              </w:rPr>
              <w:t>一、绪论</w:t>
            </w:r>
            <w:r w:rsidR="00A710BE">
              <w:rPr>
                <w:noProof/>
                <w:webHidden/>
              </w:rPr>
              <w:tab/>
            </w:r>
            <w:r w:rsidR="00A710BE">
              <w:rPr>
                <w:noProof/>
                <w:webHidden/>
              </w:rPr>
              <w:fldChar w:fldCharType="begin"/>
            </w:r>
            <w:r w:rsidR="00A710BE">
              <w:rPr>
                <w:noProof/>
                <w:webHidden/>
              </w:rPr>
              <w:instrText xml:space="preserve"> PAGEREF _Toc530139645 \h </w:instrText>
            </w:r>
            <w:r w:rsidR="00A710BE">
              <w:rPr>
                <w:noProof/>
                <w:webHidden/>
              </w:rPr>
            </w:r>
            <w:r w:rsidR="00A710BE">
              <w:rPr>
                <w:noProof/>
                <w:webHidden/>
              </w:rPr>
              <w:fldChar w:fldCharType="separate"/>
            </w:r>
            <w:r w:rsidR="00A710BE">
              <w:rPr>
                <w:noProof/>
                <w:webHidden/>
              </w:rPr>
              <w:t>3</w:t>
            </w:r>
            <w:r w:rsidR="00A710BE">
              <w:rPr>
                <w:noProof/>
                <w:webHidden/>
              </w:rPr>
              <w:fldChar w:fldCharType="end"/>
            </w:r>
          </w:hyperlink>
        </w:p>
        <w:p w:rsidR="00A710BE" w:rsidRDefault="005813B0">
          <w:pPr>
            <w:pStyle w:val="21"/>
            <w:tabs>
              <w:tab w:val="right" w:leader="dot" w:pos="8296"/>
            </w:tabs>
            <w:rPr>
              <w:noProof/>
            </w:rPr>
          </w:pPr>
          <w:hyperlink w:anchor="_Toc530139646" w:history="1">
            <w:r w:rsidR="00A710BE" w:rsidRPr="00EC05C1">
              <w:rPr>
                <w:rStyle w:val="ae"/>
                <w:noProof/>
              </w:rPr>
              <w:t xml:space="preserve">1. </w:t>
            </w:r>
            <w:r w:rsidR="00A710BE" w:rsidRPr="00EC05C1">
              <w:rPr>
                <w:rStyle w:val="ae"/>
                <w:noProof/>
              </w:rPr>
              <w:t>研究目的</w:t>
            </w:r>
            <w:r w:rsidR="00A710BE">
              <w:rPr>
                <w:noProof/>
                <w:webHidden/>
              </w:rPr>
              <w:tab/>
            </w:r>
            <w:r w:rsidR="00A710BE">
              <w:rPr>
                <w:noProof/>
                <w:webHidden/>
              </w:rPr>
              <w:fldChar w:fldCharType="begin"/>
            </w:r>
            <w:r w:rsidR="00A710BE">
              <w:rPr>
                <w:noProof/>
                <w:webHidden/>
              </w:rPr>
              <w:instrText xml:space="preserve"> PAGEREF _Toc530139646 \h </w:instrText>
            </w:r>
            <w:r w:rsidR="00A710BE">
              <w:rPr>
                <w:noProof/>
                <w:webHidden/>
              </w:rPr>
            </w:r>
            <w:r w:rsidR="00A710BE">
              <w:rPr>
                <w:noProof/>
                <w:webHidden/>
              </w:rPr>
              <w:fldChar w:fldCharType="separate"/>
            </w:r>
            <w:r w:rsidR="00A710BE">
              <w:rPr>
                <w:noProof/>
                <w:webHidden/>
              </w:rPr>
              <w:t>3</w:t>
            </w:r>
            <w:r w:rsidR="00A710BE">
              <w:rPr>
                <w:noProof/>
                <w:webHidden/>
              </w:rPr>
              <w:fldChar w:fldCharType="end"/>
            </w:r>
          </w:hyperlink>
        </w:p>
        <w:p w:rsidR="00A710BE" w:rsidRDefault="005813B0">
          <w:pPr>
            <w:pStyle w:val="21"/>
            <w:tabs>
              <w:tab w:val="right" w:leader="dot" w:pos="8296"/>
            </w:tabs>
            <w:rPr>
              <w:noProof/>
            </w:rPr>
          </w:pPr>
          <w:hyperlink w:anchor="_Toc530139647" w:history="1">
            <w:r w:rsidR="00A710BE" w:rsidRPr="00EC05C1">
              <w:rPr>
                <w:rStyle w:val="ae"/>
                <w:noProof/>
              </w:rPr>
              <w:t>2.</w:t>
            </w:r>
            <w:r w:rsidR="00A710BE" w:rsidRPr="00EC05C1">
              <w:rPr>
                <w:rStyle w:val="ae"/>
                <w:noProof/>
              </w:rPr>
              <w:t>国内外研究概况</w:t>
            </w:r>
            <w:r w:rsidR="00A710BE">
              <w:rPr>
                <w:noProof/>
                <w:webHidden/>
              </w:rPr>
              <w:tab/>
            </w:r>
            <w:r w:rsidR="00A710BE">
              <w:rPr>
                <w:noProof/>
                <w:webHidden/>
              </w:rPr>
              <w:fldChar w:fldCharType="begin"/>
            </w:r>
            <w:r w:rsidR="00A710BE">
              <w:rPr>
                <w:noProof/>
                <w:webHidden/>
              </w:rPr>
              <w:instrText xml:space="preserve"> PAGEREF _Toc530139647 \h </w:instrText>
            </w:r>
            <w:r w:rsidR="00A710BE">
              <w:rPr>
                <w:noProof/>
                <w:webHidden/>
              </w:rPr>
            </w:r>
            <w:r w:rsidR="00A710BE">
              <w:rPr>
                <w:noProof/>
                <w:webHidden/>
              </w:rPr>
              <w:fldChar w:fldCharType="separate"/>
            </w:r>
            <w:r w:rsidR="00A710BE">
              <w:rPr>
                <w:noProof/>
                <w:webHidden/>
              </w:rPr>
              <w:t>3</w:t>
            </w:r>
            <w:r w:rsidR="00A710BE">
              <w:rPr>
                <w:noProof/>
                <w:webHidden/>
              </w:rPr>
              <w:fldChar w:fldCharType="end"/>
            </w:r>
          </w:hyperlink>
        </w:p>
        <w:p w:rsidR="00A710BE" w:rsidRDefault="005813B0">
          <w:pPr>
            <w:pStyle w:val="21"/>
            <w:tabs>
              <w:tab w:val="right" w:leader="dot" w:pos="8296"/>
            </w:tabs>
            <w:rPr>
              <w:noProof/>
            </w:rPr>
          </w:pPr>
          <w:hyperlink w:anchor="_Toc530139648" w:history="1">
            <w:r w:rsidR="00A710BE" w:rsidRPr="00EC05C1">
              <w:rPr>
                <w:rStyle w:val="ae"/>
                <w:noProof/>
              </w:rPr>
              <w:t>3.</w:t>
            </w:r>
            <w:r w:rsidR="00A710BE" w:rsidRPr="00EC05C1">
              <w:rPr>
                <w:rStyle w:val="ae"/>
                <w:noProof/>
              </w:rPr>
              <w:t>主要研究内容</w:t>
            </w:r>
            <w:r w:rsidR="00A710BE">
              <w:rPr>
                <w:noProof/>
                <w:webHidden/>
              </w:rPr>
              <w:tab/>
            </w:r>
            <w:r w:rsidR="00A710BE">
              <w:rPr>
                <w:noProof/>
                <w:webHidden/>
              </w:rPr>
              <w:fldChar w:fldCharType="begin"/>
            </w:r>
            <w:r w:rsidR="00A710BE">
              <w:rPr>
                <w:noProof/>
                <w:webHidden/>
              </w:rPr>
              <w:instrText xml:space="preserve"> PAGEREF _Toc530139648 \h </w:instrText>
            </w:r>
            <w:r w:rsidR="00A710BE">
              <w:rPr>
                <w:noProof/>
                <w:webHidden/>
              </w:rPr>
            </w:r>
            <w:r w:rsidR="00A710BE">
              <w:rPr>
                <w:noProof/>
                <w:webHidden/>
              </w:rPr>
              <w:fldChar w:fldCharType="separate"/>
            </w:r>
            <w:r w:rsidR="00A710BE">
              <w:rPr>
                <w:noProof/>
                <w:webHidden/>
              </w:rPr>
              <w:t>4</w:t>
            </w:r>
            <w:r w:rsidR="00A710BE">
              <w:rPr>
                <w:noProof/>
                <w:webHidden/>
              </w:rPr>
              <w:fldChar w:fldCharType="end"/>
            </w:r>
          </w:hyperlink>
        </w:p>
        <w:p w:rsidR="00A710BE" w:rsidRDefault="005813B0">
          <w:pPr>
            <w:pStyle w:val="21"/>
            <w:tabs>
              <w:tab w:val="right" w:leader="dot" w:pos="8296"/>
            </w:tabs>
            <w:rPr>
              <w:noProof/>
            </w:rPr>
          </w:pPr>
          <w:hyperlink w:anchor="_Toc530139649" w:history="1">
            <w:r w:rsidR="00A710BE" w:rsidRPr="00EC05C1">
              <w:rPr>
                <w:rStyle w:val="ae"/>
                <w:noProof/>
              </w:rPr>
              <w:t>4.</w:t>
            </w:r>
            <w:r w:rsidR="00A710BE" w:rsidRPr="00EC05C1">
              <w:rPr>
                <w:rStyle w:val="ae"/>
                <w:noProof/>
              </w:rPr>
              <w:t>创新点</w:t>
            </w:r>
            <w:r w:rsidR="00A710BE">
              <w:rPr>
                <w:noProof/>
                <w:webHidden/>
              </w:rPr>
              <w:tab/>
            </w:r>
            <w:r w:rsidR="00A710BE">
              <w:rPr>
                <w:noProof/>
                <w:webHidden/>
              </w:rPr>
              <w:fldChar w:fldCharType="begin"/>
            </w:r>
            <w:r w:rsidR="00A710BE">
              <w:rPr>
                <w:noProof/>
                <w:webHidden/>
              </w:rPr>
              <w:instrText xml:space="preserve"> PAGEREF _Toc530139649 \h </w:instrText>
            </w:r>
            <w:r w:rsidR="00A710BE">
              <w:rPr>
                <w:noProof/>
                <w:webHidden/>
              </w:rPr>
            </w:r>
            <w:r w:rsidR="00A710BE">
              <w:rPr>
                <w:noProof/>
                <w:webHidden/>
              </w:rPr>
              <w:fldChar w:fldCharType="separate"/>
            </w:r>
            <w:r w:rsidR="00A710BE">
              <w:rPr>
                <w:noProof/>
                <w:webHidden/>
              </w:rPr>
              <w:t>4</w:t>
            </w:r>
            <w:r w:rsidR="00A710BE">
              <w:rPr>
                <w:noProof/>
                <w:webHidden/>
              </w:rPr>
              <w:fldChar w:fldCharType="end"/>
            </w:r>
          </w:hyperlink>
        </w:p>
        <w:p w:rsidR="00A710BE" w:rsidRDefault="005813B0">
          <w:pPr>
            <w:pStyle w:val="21"/>
            <w:tabs>
              <w:tab w:val="right" w:leader="dot" w:pos="8296"/>
            </w:tabs>
            <w:rPr>
              <w:noProof/>
            </w:rPr>
          </w:pPr>
          <w:hyperlink w:anchor="_Toc530139650" w:history="1">
            <w:r w:rsidR="00A710BE" w:rsidRPr="00EC05C1">
              <w:rPr>
                <w:rStyle w:val="ae"/>
                <w:noProof/>
              </w:rPr>
              <w:t>5.</w:t>
            </w:r>
            <w:r w:rsidR="00A710BE" w:rsidRPr="00EC05C1">
              <w:rPr>
                <w:rStyle w:val="ae"/>
                <w:noProof/>
              </w:rPr>
              <w:t>技术关键点</w:t>
            </w:r>
            <w:r w:rsidR="00A710BE">
              <w:rPr>
                <w:noProof/>
                <w:webHidden/>
              </w:rPr>
              <w:tab/>
            </w:r>
            <w:r w:rsidR="00A710BE">
              <w:rPr>
                <w:noProof/>
                <w:webHidden/>
              </w:rPr>
              <w:fldChar w:fldCharType="begin"/>
            </w:r>
            <w:r w:rsidR="00A710BE">
              <w:rPr>
                <w:noProof/>
                <w:webHidden/>
              </w:rPr>
              <w:instrText xml:space="preserve"> PAGEREF _Toc530139650 \h </w:instrText>
            </w:r>
            <w:r w:rsidR="00A710BE">
              <w:rPr>
                <w:noProof/>
                <w:webHidden/>
              </w:rPr>
            </w:r>
            <w:r w:rsidR="00A710BE">
              <w:rPr>
                <w:noProof/>
                <w:webHidden/>
              </w:rPr>
              <w:fldChar w:fldCharType="separate"/>
            </w:r>
            <w:r w:rsidR="00A710BE">
              <w:rPr>
                <w:noProof/>
                <w:webHidden/>
              </w:rPr>
              <w:t>5</w:t>
            </w:r>
            <w:r w:rsidR="00A710BE">
              <w:rPr>
                <w:noProof/>
                <w:webHidden/>
              </w:rPr>
              <w:fldChar w:fldCharType="end"/>
            </w:r>
          </w:hyperlink>
        </w:p>
        <w:p w:rsidR="00A710BE" w:rsidRDefault="005813B0" w:rsidP="00A710BE">
          <w:pPr>
            <w:pStyle w:val="21"/>
            <w:tabs>
              <w:tab w:val="right" w:leader="dot" w:pos="8296"/>
            </w:tabs>
            <w:ind w:leftChars="0" w:left="0"/>
            <w:rPr>
              <w:noProof/>
            </w:rPr>
          </w:pPr>
          <w:hyperlink w:anchor="_Toc530139651" w:history="1">
            <w:r w:rsidR="00A710BE" w:rsidRPr="00EC05C1">
              <w:rPr>
                <w:rStyle w:val="ae"/>
                <w:noProof/>
              </w:rPr>
              <w:t>二、整体设计</w:t>
            </w:r>
            <w:r w:rsidR="00A710BE">
              <w:rPr>
                <w:noProof/>
                <w:webHidden/>
              </w:rPr>
              <w:tab/>
            </w:r>
            <w:r w:rsidR="00A710BE">
              <w:rPr>
                <w:noProof/>
                <w:webHidden/>
              </w:rPr>
              <w:fldChar w:fldCharType="begin"/>
            </w:r>
            <w:r w:rsidR="00A710BE">
              <w:rPr>
                <w:noProof/>
                <w:webHidden/>
              </w:rPr>
              <w:instrText xml:space="preserve"> PAGEREF _Toc530139651 \h </w:instrText>
            </w:r>
            <w:r w:rsidR="00A710BE">
              <w:rPr>
                <w:noProof/>
                <w:webHidden/>
              </w:rPr>
            </w:r>
            <w:r w:rsidR="00A710BE">
              <w:rPr>
                <w:noProof/>
                <w:webHidden/>
              </w:rPr>
              <w:fldChar w:fldCharType="separate"/>
            </w:r>
            <w:r w:rsidR="00A710BE">
              <w:rPr>
                <w:noProof/>
                <w:webHidden/>
              </w:rPr>
              <w:t>5</w:t>
            </w:r>
            <w:r w:rsidR="00A710BE">
              <w:rPr>
                <w:noProof/>
                <w:webHidden/>
              </w:rPr>
              <w:fldChar w:fldCharType="end"/>
            </w:r>
          </w:hyperlink>
        </w:p>
        <w:p w:rsidR="00A710BE" w:rsidRDefault="005813B0" w:rsidP="00A710BE">
          <w:pPr>
            <w:pStyle w:val="31"/>
            <w:tabs>
              <w:tab w:val="right" w:leader="dot" w:pos="8296"/>
            </w:tabs>
            <w:ind w:leftChars="0" w:left="0" w:firstLineChars="200" w:firstLine="420"/>
            <w:rPr>
              <w:noProof/>
            </w:rPr>
          </w:pPr>
          <w:hyperlink w:anchor="_Toc530139652" w:history="1">
            <w:r w:rsidR="00A710BE" w:rsidRPr="00EC05C1">
              <w:rPr>
                <w:rStyle w:val="ae"/>
                <w:noProof/>
              </w:rPr>
              <w:t>1</w:t>
            </w:r>
            <w:r w:rsidR="00A710BE" w:rsidRPr="00EC05C1">
              <w:rPr>
                <w:rStyle w:val="ae"/>
                <w:noProof/>
              </w:rPr>
              <w:t>．超声波发射</w:t>
            </w:r>
            <w:r w:rsidR="00A710BE">
              <w:rPr>
                <w:noProof/>
                <w:webHidden/>
              </w:rPr>
              <w:tab/>
            </w:r>
            <w:r w:rsidR="00A710BE">
              <w:rPr>
                <w:noProof/>
                <w:webHidden/>
              </w:rPr>
              <w:fldChar w:fldCharType="begin"/>
            </w:r>
            <w:r w:rsidR="00A710BE">
              <w:rPr>
                <w:noProof/>
                <w:webHidden/>
              </w:rPr>
              <w:instrText xml:space="preserve"> PAGEREF _Toc530139652 \h </w:instrText>
            </w:r>
            <w:r w:rsidR="00A710BE">
              <w:rPr>
                <w:noProof/>
                <w:webHidden/>
              </w:rPr>
            </w:r>
            <w:r w:rsidR="00A710BE">
              <w:rPr>
                <w:noProof/>
                <w:webHidden/>
              </w:rPr>
              <w:fldChar w:fldCharType="separate"/>
            </w:r>
            <w:r w:rsidR="00A710BE">
              <w:rPr>
                <w:noProof/>
                <w:webHidden/>
              </w:rPr>
              <w:t>5</w:t>
            </w:r>
            <w:r w:rsidR="00A710BE">
              <w:rPr>
                <w:noProof/>
                <w:webHidden/>
              </w:rPr>
              <w:fldChar w:fldCharType="end"/>
            </w:r>
          </w:hyperlink>
        </w:p>
        <w:p w:rsidR="00A710BE" w:rsidRDefault="005813B0" w:rsidP="00A710BE">
          <w:pPr>
            <w:pStyle w:val="31"/>
            <w:tabs>
              <w:tab w:val="right" w:leader="dot" w:pos="8296"/>
            </w:tabs>
            <w:ind w:leftChars="0" w:left="0" w:firstLineChars="200" w:firstLine="420"/>
            <w:rPr>
              <w:noProof/>
            </w:rPr>
          </w:pPr>
          <w:hyperlink w:anchor="_Toc530139653" w:history="1">
            <w:r w:rsidR="00A710BE" w:rsidRPr="00EC05C1">
              <w:rPr>
                <w:rStyle w:val="ae"/>
                <w:noProof/>
              </w:rPr>
              <w:t>2</w:t>
            </w:r>
            <w:r w:rsidR="00A710BE" w:rsidRPr="00EC05C1">
              <w:rPr>
                <w:rStyle w:val="ae"/>
                <w:noProof/>
              </w:rPr>
              <w:t>．超声波接收</w:t>
            </w:r>
            <w:r w:rsidR="00A710BE">
              <w:rPr>
                <w:noProof/>
                <w:webHidden/>
              </w:rPr>
              <w:tab/>
            </w:r>
            <w:r w:rsidR="00A710BE">
              <w:rPr>
                <w:noProof/>
                <w:webHidden/>
              </w:rPr>
              <w:fldChar w:fldCharType="begin"/>
            </w:r>
            <w:r w:rsidR="00A710BE">
              <w:rPr>
                <w:noProof/>
                <w:webHidden/>
              </w:rPr>
              <w:instrText xml:space="preserve"> PAGEREF _Toc530139653 \h </w:instrText>
            </w:r>
            <w:r w:rsidR="00A710BE">
              <w:rPr>
                <w:noProof/>
                <w:webHidden/>
              </w:rPr>
            </w:r>
            <w:r w:rsidR="00A710BE">
              <w:rPr>
                <w:noProof/>
                <w:webHidden/>
              </w:rPr>
              <w:fldChar w:fldCharType="separate"/>
            </w:r>
            <w:r w:rsidR="00A710BE">
              <w:rPr>
                <w:noProof/>
                <w:webHidden/>
              </w:rPr>
              <w:t>6</w:t>
            </w:r>
            <w:r w:rsidR="00A710BE">
              <w:rPr>
                <w:noProof/>
                <w:webHidden/>
              </w:rPr>
              <w:fldChar w:fldCharType="end"/>
            </w:r>
          </w:hyperlink>
        </w:p>
        <w:p w:rsidR="00A710BE" w:rsidRDefault="005813B0">
          <w:pPr>
            <w:pStyle w:val="21"/>
            <w:tabs>
              <w:tab w:val="right" w:leader="dot" w:pos="8296"/>
            </w:tabs>
            <w:rPr>
              <w:noProof/>
            </w:rPr>
          </w:pPr>
          <w:hyperlink w:anchor="_Toc530139654" w:history="1">
            <w:r w:rsidR="00A710BE" w:rsidRPr="00EC05C1">
              <w:rPr>
                <w:rStyle w:val="ae"/>
                <w:noProof/>
              </w:rPr>
              <w:t>3</w:t>
            </w:r>
            <w:r w:rsidR="00A710BE" w:rsidRPr="00EC05C1">
              <w:rPr>
                <w:rStyle w:val="ae"/>
                <w:noProof/>
              </w:rPr>
              <w:t>．数据处理</w:t>
            </w:r>
            <w:r w:rsidR="00A710BE">
              <w:rPr>
                <w:noProof/>
                <w:webHidden/>
              </w:rPr>
              <w:tab/>
            </w:r>
            <w:r w:rsidR="00A710BE">
              <w:rPr>
                <w:noProof/>
                <w:webHidden/>
              </w:rPr>
              <w:fldChar w:fldCharType="begin"/>
            </w:r>
            <w:r w:rsidR="00A710BE">
              <w:rPr>
                <w:noProof/>
                <w:webHidden/>
              </w:rPr>
              <w:instrText xml:space="preserve"> PAGEREF _Toc530139654 \h </w:instrText>
            </w:r>
            <w:r w:rsidR="00A710BE">
              <w:rPr>
                <w:noProof/>
                <w:webHidden/>
              </w:rPr>
            </w:r>
            <w:r w:rsidR="00A710BE">
              <w:rPr>
                <w:noProof/>
                <w:webHidden/>
              </w:rPr>
              <w:fldChar w:fldCharType="separate"/>
            </w:r>
            <w:r w:rsidR="00A710BE">
              <w:rPr>
                <w:noProof/>
                <w:webHidden/>
              </w:rPr>
              <w:t>7</w:t>
            </w:r>
            <w:r w:rsidR="00A710BE">
              <w:rPr>
                <w:noProof/>
                <w:webHidden/>
              </w:rPr>
              <w:fldChar w:fldCharType="end"/>
            </w:r>
          </w:hyperlink>
        </w:p>
        <w:p w:rsidR="00A710BE" w:rsidRDefault="005813B0">
          <w:pPr>
            <w:pStyle w:val="11"/>
            <w:tabs>
              <w:tab w:val="right" w:leader="dot" w:pos="8296"/>
            </w:tabs>
            <w:rPr>
              <w:noProof/>
            </w:rPr>
          </w:pPr>
          <w:hyperlink w:anchor="_Toc530139655" w:history="1">
            <w:r w:rsidR="00A710BE" w:rsidRPr="00EC05C1">
              <w:rPr>
                <w:rStyle w:val="ae"/>
                <w:noProof/>
              </w:rPr>
              <w:t>三、研究工作主要进展和所取得的成果</w:t>
            </w:r>
            <w:r w:rsidR="00A710BE">
              <w:rPr>
                <w:noProof/>
                <w:webHidden/>
              </w:rPr>
              <w:tab/>
            </w:r>
            <w:r w:rsidR="00A710BE">
              <w:rPr>
                <w:noProof/>
                <w:webHidden/>
              </w:rPr>
              <w:fldChar w:fldCharType="begin"/>
            </w:r>
            <w:r w:rsidR="00A710BE">
              <w:rPr>
                <w:noProof/>
                <w:webHidden/>
              </w:rPr>
              <w:instrText xml:space="preserve"> PAGEREF _Toc530139655 \h </w:instrText>
            </w:r>
            <w:r w:rsidR="00A710BE">
              <w:rPr>
                <w:noProof/>
                <w:webHidden/>
              </w:rPr>
            </w:r>
            <w:r w:rsidR="00A710BE">
              <w:rPr>
                <w:noProof/>
                <w:webHidden/>
              </w:rPr>
              <w:fldChar w:fldCharType="separate"/>
            </w:r>
            <w:r w:rsidR="00A710BE">
              <w:rPr>
                <w:noProof/>
                <w:webHidden/>
              </w:rPr>
              <w:t>8</w:t>
            </w:r>
            <w:r w:rsidR="00A710BE">
              <w:rPr>
                <w:noProof/>
                <w:webHidden/>
              </w:rPr>
              <w:fldChar w:fldCharType="end"/>
            </w:r>
          </w:hyperlink>
        </w:p>
        <w:p w:rsidR="00A710BE" w:rsidRDefault="005813B0" w:rsidP="00A710BE">
          <w:pPr>
            <w:pStyle w:val="31"/>
            <w:tabs>
              <w:tab w:val="right" w:leader="dot" w:pos="8296"/>
            </w:tabs>
            <w:ind w:leftChars="0" w:left="0" w:firstLineChars="200" w:firstLine="420"/>
            <w:rPr>
              <w:noProof/>
            </w:rPr>
          </w:pPr>
          <w:hyperlink w:anchor="_Toc530139656" w:history="1">
            <w:r w:rsidR="00A710BE" w:rsidRPr="00EC05C1">
              <w:rPr>
                <w:rStyle w:val="ae"/>
                <w:noProof/>
              </w:rPr>
              <w:t>3</w:t>
            </w:r>
            <w:r w:rsidR="00A710BE" w:rsidRPr="00EC05C1">
              <w:rPr>
                <w:rStyle w:val="ae"/>
                <w:noProof/>
              </w:rPr>
              <w:t>．存在的问题、建议及其他需要说明的情况。</w:t>
            </w:r>
            <w:r w:rsidR="00A710BE">
              <w:rPr>
                <w:noProof/>
                <w:webHidden/>
              </w:rPr>
              <w:tab/>
            </w:r>
            <w:r w:rsidR="00A710BE">
              <w:rPr>
                <w:noProof/>
                <w:webHidden/>
              </w:rPr>
              <w:fldChar w:fldCharType="begin"/>
            </w:r>
            <w:r w:rsidR="00A710BE">
              <w:rPr>
                <w:noProof/>
                <w:webHidden/>
              </w:rPr>
              <w:instrText xml:space="preserve"> PAGEREF _Toc530139656 \h </w:instrText>
            </w:r>
            <w:r w:rsidR="00A710BE">
              <w:rPr>
                <w:noProof/>
                <w:webHidden/>
              </w:rPr>
            </w:r>
            <w:r w:rsidR="00A710BE">
              <w:rPr>
                <w:noProof/>
                <w:webHidden/>
              </w:rPr>
              <w:fldChar w:fldCharType="separate"/>
            </w:r>
            <w:r w:rsidR="00A710BE">
              <w:rPr>
                <w:noProof/>
                <w:webHidden/>
              </w:rPr>
              <w:t>8</w:t>
            </w:r>
            <w:r w:rsidR="00A710BE">
              <w:rPr>
                <w:noProof/>
                <w:webHidden/>
              </w:rPr>
              <w:fldChar w:fldCharType="end"/>
            </w:r>
          </w:hyperlink>
        </w:p>
        <w:p w:rsidR="00A710BE" w:rsidRDefault="005813B0" w:rsidP="00A710BE">
          <w:pPr>
            <w:pStyle w:val="31"/>
            <w:tabs>
              <w:tab w:val="right" w:leader="dot" w:pos="8296"/>
            </w:tabs>
            <w:ind w:leftChars="0" w:left="0" w:firstLineChars="200" w:firstLine="420"/>
            <w:rPr>
              <w:noProof/>
            </w:rPr>
          </w:pPr>
          <w:hyperlink w:anchor="_Toc530139659" w:history="1">
            <w:r w:rsidR="00A710BE" w:rsidRPr="00EC05C1">
              <w:rPr>
                <w:rStyle w:val="ae"/>
                <w:noProof/>
              </w:rPr>
              <w:t>4</w:t>
            </w:r>
            <w:r w:rsidR="00A710BE" w:rsidRPr="00EC05C1">
              <w:rPr>
                <w:rStyle w:val="ae"/>
                <w:noProof/>
              </w:rPr>
              <w:t>．实物图</w:t>
            </w:r>
            <w:r w:rsidR="00A710BE">
              <w:rPr>
                <w:noProof/>
                <w:webHidden/>
              </w:rPr>
              <w:tab/>
            </w:r>
            <w:r w:rsidR="00A710BE">
              <w:rPr>
                <w:noProof/>
                <w:webHidden/>
              </w:rPr>
              <w:fldChar w:fldCharType="begin"/>
            </w:r>
            <w:r w:rsidR="00A710BE">
              <w:rPr>
                <w:noProof/>
                <w:webHidden/>
              </w:rPr>
              <w:instrText xml:space="preserve"> PAGEREF _Toc530139659 \h </w:instrText>
            </w:r>
            <w:r w:rsidR="00A710BE">
              <w:rPr>
                <w:noProof/>
                <w:webHidden/>
              </w:rPr>
            </w:r>
            <w:r w:rsidR="00A710BE">
              <w:rPr>
                <w:noProof/>
                <w:webHidden/>
              </w:rPr>
              <w:fldChar w:fldCharType="separate"/>
            </w:r>
            <w:r w:rsidR="00A710BE">
              <w:rPr>
                <w:noProof/>
                <w:webHidden/>
              </w:rPr>
              <w:t>8</w:t>
            </w:r>
            <w:r w:rsidR="00A710BE">
              <w:rPr>
                <w:noProof/>
                <w:webHidden/>
              </w:rPr>
              <w:fldChar w:fldCharType="end"/>
            </w:r>
          </w:hyperlink>
        </w:p>
        <w:p w:rsidR="00A710BE" w:rsidRDefault="005813B0" w:rsidP="00A710BE">
          <w:pPr>
            <w:pStyle w:val="31"/>
            <w:tabs>
              <w:tab w:val="right" w:leader="dot" w:pos="8296"/>
            </w:tabs>
            <w:ind w:leftChars="0" w:left="0"/>
            <w:rPr>
              <w:noProof/>
            </w:rPr>
          </w:pPr>
          <w:hyperlink w:anchor="_Toc530139660" w:history="1">
            <w:r w:rsidR="00A710BE" w:rsidRPr="00EC05C1">
              <w:rPr>
                <w:rStyle w:val="ae"/>
                <w:noProof/>
              </w:rPr>
              <w:t>参考文献</w:t>
            </w:r>
            <w:r w:rsidR="00A710BE">
              <w:rPr>
                <w:noProof/>
                <w:webHidden/>
              </w:rPr>
              <w:tab/>
            </w:r>
            <w:r w:rsidR="00A710BE">
              <w:rPr>
                <w:noProof/>
                <w:webHidden/>
              </w:rPr>
              <w:fldChar w:fldCharType="begin"/>
            </w:r>
            <w:r w:rsidR="00A710BE">
              <w:rPr>
                <w:noProof/>
                <w:webHidden/>
              </w:rPr>
              <w:instrText xml:space="preserve"> PAGEREF _Toc530139660 \h </w:instrText>
            </w:r>
            <w:r w:rsidR="00A710BE">
              <w:rPr>
                <w:noProof/>
                <w:webHidden/>
              </w:rPr>
            </w:r>
            <w:r w:rsidR="00A710BE">
              <w:rPr>
                <w:noProof/>
                <w:webHidden/>
              </w:rPr>
              <w:fldChar w:fldCharType="separate"/>
            </w:r>
            <w:r w:rsidR="00A710BE">
              <w:rPr>
                <w:noProof/>
                <w:webHidden/>
              </w:rPr>
              <w:t>9</w:t>
            </w:r>
            <w:r w:rsidR="00A710BE">
              <w:rPr>
                <w:noProof/>
                <w:webHidden/>
              </w:rPr>
              <w:fldChar w:fldCharType="end"/>
            </w:r>
          </w:hyperlink>
        </w:p>
        <w:p w:rsidR="0036613D" w:rsidRDefault="0036613D">
          <w:r>
            <w:rPr>
              <w:b/>
              <w:bCs/>
              <w:lang w:val="zh-CN"/>
            </w:rPr>
            <w:fldChar w:fldCharType="end"/>
          </w:r>
        </w:p>
      </w:sdtContent>
    </w:sdt>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36613D" w:rsidRDefault="0036613D" w:rsidP="0036613D"/>
    <w:p w:rsidR="00B722F2" w:rsidRDefault="00B722F2" w:rsidP="0036613D"/>
    <w:p w:rsidR="00B722F2" w:rsidRPr="0036613D" w:rsidRDefault="00B722F2" w:rsidP="0036613D"/>
    <w:p w:rsidR="003333AD" w:rsidRPr="00A6402E" w:rsidRDefault="000E3BC2" w:rsidP="00DC1200">
      <w:pPr>
        <w:pStyle w:val="1"/>
        <w:ind w:left="2940" w:firstLine="420"/>
        <w:rPr>
          <w:sz w:val="30"/>
          <w:szCs w:val="30"/>
        </w:rPr>
      </w:pPr>
      <w:bookmarkStart w:id="5" w:name="_Toc530139644"/>
      <w:r w:rsidRPr="00A6402E">
        <w:rPr>
          <w:rFonts w:hint="eastAsia"/>
          <w:sz w:val="30"/>
          <w:szCs w:val="30"/>
        </w:rPr>
        <w:lastRenderedPageBreak/>
        <w:t>摘要</w:t>
      </w:r>
      <w:bookmarkEnd w:id="5"/>
      <w:r w:rsidRPr="00A6402E">
        <w:rPr>
          <w:rFonts w:hint="eastAsia"/>
          <w:sz w:val="30"/>
          <w:szCs w:val="30"/>
        </w:rPr>
        <w:t> </w:t>
      </w:r>
    </w:p>
    <w:p w:rsidR="003333AD" w:rsidRDefault="00730CED">
      <w:pPr>
        <w:pStyle w:val="a9"/>
        <w:spacing w:before="75" w:beforeAutospacing="0" w:after="75" w:afterAutospacing="0" w:line="300" w:lineRule="atLeast"/>
        <w:ind w:firstLine="420"/>
      </w:pPr>
      <w:r>
        <w:rPr>
          <w:rFonts w:hint="eastAsia"/>
        </w:rPr>
        <w:t>目前局域空间定位方法主要有依靠电磁波定位，如基站通过手机信号定位，</w:t>
      </w:r>
      <w:r>
        <w:t>wifi</w:t>
      </w:r>
      <w:r>
        <w:rPr>
          <w:rFonts w:hint="eastAsia"/>
        </w:rPr>
        <w:t>信号强度定位等，蓝牙定位等通过的是信号强度来定位目标位置。但相对而言精度较低，误差是在25</w:t>
      </w:r>
      <w:r>
        <w:t>cm</w:t>
      </w:r>
      <w:r>
        <w:rPr>
          <w:rFonts w:hint="eastAsia"/>
        </w:rPr>
        <w:t>左右。使用超声波空间定位能够降低信号接收和发射装置的设计难度，并且能够提供厘米级的定位精度。</w:t>
      </w:r>
    </w:p>
    <w:p w:rsidR="003333AD" w:rsidRDefault="000E3BC2">
      <w:pPr>
        <w:pStyle w:val="a9"/>
        <w:spacing w:before="75" w:beforeAutospacing="0" w:after="75" w:afterAutospacing="0" w:line="300" w:lineRule="atLeast"/>
        <w:ind w:firstLine="420"/>
      </w:pPr>
      <w:r w:rsidRPr="00DC1200">
        <w:rPr>
          <w:rStyle w:val="ad"/>
          <w:rFonts w:hint="eastAsia"/>
        </w:rPr>
        <w:t>关键词</w:t>
      </w:r>
      <w:r w:rsidR="00730CED">
        <w:rPr>
          <w:rFonts w:hint="eastAsia"/>
        </w:rPr>
        <w:t>：空间定位、超声波定位</w:t>
      </w:r>
    </w:p>
    <w:p w:rsidR="00517433" w:rsidRPr="00A6402E" w:rsidRDefault="00A6402E" w:rsidP="004B2446">
      <w:pPr>
        <w:pStyle w:val="1"/>
        <w:rPr>
          <w:rFonts w:ascii="Times New Roman" w:eastAsia="宋体" w:hAnsi="Times New Roman" w:cs="Times New Roman"/>
          <w:sz w:val="32"/>
          <w:szCs w:val="32"/>
        </w:rPr>
      </w:pPr>
      <w:bookmarkStart w:id="6" w:name="_Toc530139645"/>
      <w:r>
        <w:rPr>
          <w:rFonts w:ascii="Times New Roman" w:eastAsia="宋体" w:hAnsi="Times New Roman" w:cs="Times New Roman" w:hint="eastAsia"/>
          <w:sz w:val="32"/>
          <w:szCs w:val="32"/>
        </w:rPr>
        <w:t>一、</w:t>
      </w:r>
      <w:r w:rsidR="00517433" w:rsidRPr="00A6402E">
        <w:rPr>
          <w:rFonts w:ascii="Times New Roman" w:eastAsia="宋体" w:hAnsi="Times New Roman" w:cs="Times New Roman" w:hint="eastAsia"/>
          <w:sz w:val="32"/>
          <w:szCs w:val="32"/>
        </w:rPr>
        <w:t>绪论</w:t>
      </w:r>
      <w:bookmarkEnd w:id="6"/>
    </w:p>
    <w:p w:rsidR="00DC1200" w:rsidRPr="00A6402E" w:rsidRDefault="00DC1200" w:rsidP="00DC1200">
      <w:pPr>
        <w:pStyle w:val="2"/>
        <w:rPr>
          <w:sz w:val="28"/>
          <w:szCs w:val="28"/>
        </w:rPr>
      </w:pPr>
      <w:bookmarkStart w:id="7" w:name="_Toc530139646"/>
      <w:r w:rsidRPr="00A6402E">
        <w:rPr>
          <w:sz w:val="28"/>
          <w:szCs w:val="28"/>
        </w:rPr>
        <w:t>1.</w:t>
      </w:r>
      <w:r w:rsidRPr="00A6402E">
        <w:rPr>
          <w:rFonts w:hint="eastAsia"/>
          <w:sz w:val="28"/>
          <w:szCs w:val="28"/>
        </w:rPr>
        <w:t xml:space="preserve"> </w:t>
      </w:r>
      <w:r w:rsidRPr="00A6402E">
        <w:rPr>
          <w:rFonts w:hint="eastAsia"/>
          <w:sz w:val="28"/>
          <w:szCs w:val="28"/>
        </w:rPr>
        <w:t>研究目的</w:t>
      </w:r>
      <w:bookmarkEnd w:id="7"/>
    </w:p>
    <w:p w:rsidR="00D63051" w:rsidRDefault="00D63051" w:rsidP="00D63051">
      <w:pPr>
        <w:spacing w:line="360" w:lineRule="auto"/>
        <w:ind w:firstLineChars="200" w:firstLine="420"/>
        <w:rPr>
          <w:color w:val="000000"/>
          <w:szCs w:val="21"/>
          <w:shd w:val="clear" w:color="auto" w:fill="FFFFFF"/>
        </w:rPr>
      </w:pPr>
      <w:r>
        <w:rPr>
          <w:rFonts w:hint="eastAsia"/>
          <w:color w:val="000000"/>
          <w:szCs w:val="21"/>
          <w:shd w:val="clear" w:color="auto" w:fill="FFFFFF"/>
        </w:rPr>
        <w:t>随着时代飞速变迁，科学技术迅猛发展，信息服务质量效率提高，受干扰度小，在人们的生活工作及科学研究中起到了非常重要的作用。室内定位技术非常实用，具有较大的拓展空间，其应用范围广泛，在复杂环境下，如图书馆，体育馆，地下车库，货品仓库等都可以实现对人员以及物品的快速定位。</w:t>
      </w:r>
    </w:p>
    <w:p w:rsidR="00D63051" w:rsidRDefault="00D63051" w:rsidP="00D63051">
      <w:pPr>
        <w:spacing w:line="360" w:lineRule="auto"/>
        <w:ind w:firstLineChars="200" w:firstLine="420"/>
        <w:rPr>
          <w:color w:val="000000"/>
          <w:szCs w:val="21"/>
          <w:shd w:val="clear" w:color="auto" w:fill="FFFFFF"/>
        </w:rPr>
      </w:pPr>
      <w:r>
        <w:rPr>
          <w:rFonts w:hint="eastAsia"/>
          <w:color w:val="000000"/>
          <w:szCs w:val="21"/>
          <w:shd w:val="clear" w:color="auto" w:fill="FFFFFF"/>
        </w:rPr>
        <w:t>超声波定位法的成本较为低廉且技术方面较其他方式更容易实现。虽然超声波在传输过程中衰减明显，但是我们将其用于室内定位还是绰绰有余。超声波的通讯速率虽然缓慢，但它的定位精度却是几种里面最高的，所以将超声波定位用于普通室内定位可以说是不二之选。</w:t>
      </w:r>
    </w:p>
    <w:p w:rsidR="00D63051" w:rsidRDefault="00D63051" w:rsidP="00D63051">
      <w:pPr>
        <w:spacing w:line="360" w:lineRule="auto"/>
        <w:ind w:firstLineChars="200" w:firstLine="420"/>
      </w:pPr>
      <w:r>
        <w:rPr>
          <w:rFonts w:hint="eastAsia"/>
        </w:rPr>
        <w:t>随着科技的发展，智能家居也是愈来愈火，但现在市面大多智能家居设备都是固定式的，着很大程度限制了一些需要空间位置的设备和产品。</w:t>
      </w:r>
      <w:r>
        <w:rPr>
          <w:rFonts w:hint="eastAsia"/>
        </w:rPr>
        <w:t xml:space="preserve"> </w:t>
      </w:r>
      <w:r>
        <w:rPr>
          <w:rFonts w:hint="eastAsia"/>
        </w:rPr>
        <w:t>我们研究的目的就是为这些设备和产品提供一个小型便携高精度的定位设备。</w:t>
      </w:r>
    </w:p>
    <w:p w:rsidR="00DC1200" w:rsidRPr="00D63051" w:rsidRDefault="00DC1200" w:rsidP="00DC1200"/>
    <w:p w:rsidR="00517433" w:rsidRPr="00A6402E" w:rsidRDefault="00DC1200" w:rsidP="00517433">
      <w:pPr>
        <w:pStyle w:val="2"/>
        <w:rPr>
          <w:sz w:val="28"/>
          <w:szCs w:val="28"/>
        </w:rPr>
      </w:pPr>
      <w:bookmarkStart w:id="8" w:name="_Toc530139647"/>
      <w:r w:rsidRPr="00A6402E">
        <w:rPr>
          <w:rFonts w:hint="eastAsia"/>
          <w:sz w:val="28"/>
          <w:szCs w:val="28"/>
        </w:rPr>
        <w:t>2</w:t>
      </w:r>
      <w:r w:rsidR="00517433" w:rsidRPr="00A6402E">
        <w:rPr>
          <w:rFonts w:hint="eastAsia"/>
          <w:sz w:val="28"/>
          <w:szCs w:val="28"/>
        </w:rPr>
        <w:t>.</w:t>
      </w:r>
      <w:r w:rsidR="00517433" w:rsidRPr="00A6402E">
        <w:rPr>
          <w:rFonts w:hint="eastAsia"/>
          <w:sz w:val="28"/>
          <w:szCs w:val="28"/>
        </w:rPr>
        <w:t>国内外研究概况</w:t>
      </w:r>
      <w:bookmarkEnd w:id="8"/>
    </w:p>
    <w:p w:rsidR="000953AC" w:rsidRDefault="000953AC" w:rsidP="000953AC">
      <w:pPr>
        <w:spacing w:line="360" w:lineRule="auto"/>
        <w:ind w:firstLineChars="200" w:firstLine="420"/>
      </w:pPr>
      <w:r>
        <w:rPr>
          <w:rFonts w:hint="eastAsia"/>
        </w:rPr>
        <w:t>现在国际上较流行的空间定位方法是利用电磁波定位或者利用</w:t>
      </w:r>
      <w:r>
        <w:rPr>
          <w:rFonts w:hint="eastAsia"/>
        </w:rPr>
        <w:t>GPS</w:t>
      </w:r>
      <w:r>
        <w:rPr>
          <w:rFonts w:hint="eastAsia"/>
        </w:rPr>
        <w:t>等卫星系统进行空间定位。国内外现在也在发展基于可见光的平面定位和利用深度摄像头进行图像的识别和处理来实现物体的空间位置测定。</w:t>
      </w:r>
    </w:p>
    <w:p w:rsidR="00D63051" w:rsidRDefault="00D63051" w:rsidP="00D63051">
      <w:pPr>
        <w:pStyle w:val="a9"/>
        <w:shd w:val="clear" w:color="auto" w:fill="FFFFFF"/>
        <w:spacing w:before="180" w:beforeAutospacing="0" w:after="180" w:afterAutospacing="0" w:line="360" w:lineRule="auto"/>
        <w:ind w:firstLineChars="200" w:firstLine="420"/>
        <w:rPr>
          <w:color w:val="000000"/>
          <w:sz w:val="21"/>
          <w:szCs w:val="21"/>
        </w:rPr>
      </w:pPr>
      <w:r>
        <w:rPr>
          <w:rFonts w:hint="eastAsia"/>
          <w:color w:val="000000"/>
          <w:sz w:val="21"/>
          <w:szCs w:val="21"/>
        </w:rPr>
        <w:t>室内定位系统有最基本的5种算法：</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t xml:space="preserve">　　（1） 起源蜂窝小区技术；</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lastRenderedPageBreak/>
        <w:t xml:space="preserve">　　（2）时间到达法（TOA）；</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t xml:space="preserve">　　（3）时间到达差法（TDOA）；</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t xml:space="preserve">　　（4）信号强度法（RSSI）；</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t xml:space="preserve">　　（5）到达角度差法（AOA）。</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t xml:space="preserve">　　常用的室内定位技术主要包括以下几种：</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t xml:space="preserve">　　（1） 基于超声波定位技术；</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t xml:space="preserve">　　（2） 基于红外线的定位技术；</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t xml:space="preserve">　　（3） 基于超宽带的定位技术；</w:t>
      </w:r>
    </w:p>
    <w:p w:rsidR="00D63051" w:rsidRDefault="00D63051" w:rsidP="00D63051">
      <w:pPr>
        <w:pStyle w:val="a9"/>
        <w:shd w:val="clear" w:color="auto" w:fill="FFFFFF"/>
        <w:spacing w:before="180" w:beforeAutospacing="0" w:after="180" w:afterAutospacing="0"/>
        <w:ind w:firstLineChars="200" w:firstLine="420"/>
        <w:rPr>
          <w:color w:val="000000"/>
          <w:sz w:val="21"/>
          <w:szCs w:val="21"/>
        </w:rPr>
      </w:pPr>
      <w:r>
        <w:rPr>
          <w:rFonts w:hint="eastAsia"/>
          <w:color w:val="000000"/>
          <w:sz w:val="21"/>
          <w:szCs w:val="21"/>
        </w:rPr>
        <w:t xml:space="preserve">　　（4）射频识别定位技术（WLAN、ZigBee）等。</w:t>
      </w:r>
    </w:p>
    <w:p w:rsidR="000953AC" w:rsidRDefault="000953AC" w:rsidP="000953AC">
      <w:pPr>
        <w:spacing w:line="360" w:lineRule="auto"/>
        <w:ind w:firstLineChars="200" w:firstLine="420"/>
      </w:pPr>
      <w:r>
        <w:rPr>
          <w:rFonts w:hint="eastAsia"/>
        </w:rPr>
        <w:t>这些空间位置的测定方式虽然有众多的优势，但由于价格较高，实现的技术难度较大或者功耗较大而较难广泛应用于普通家庭或者某些定位精度不是特别高的小区域。</w:t>
      </w:r>
    </w:p>
    <w:p w:rsidR="00DC1200" w:rsidRPr="00A6402E" w:rsidRDefault="00DC1200" w:rsidP="00517433">
      <w:pPr>
        <w:pStyle w:val="2"/>
        <w:rPr>
          <w:sz w:val="28"/>
          <w:szCs w:val="28"/>
        </w:rPr>
      </w:pPr>
      <w:bookmarkStart w:id="9" w:name="_Toc530139648"/>
      <w:r w:rsidRPr="00A6402E">
        <w:rPr>
          <w:rFonts w:hint="eastAsia"/>
          <w:sz w:val="28"/>
          <w:szCs w:val="28"/>
        </w:rPr>
        <w:t>3.</w:t>
      </w:r>
      <w:r w:rsidRPr="00A6402E">
        <w:rPr>
          <w:rFonts w:hint="eastAsia"/>
          <w:sz w:val="28"/>
          <w:szCs w:val="28"/>
        </w:rPr>
        <w:t>主要研究内容</w:t>
      </w:r>
      <w:bookmarkEnd w:id="9"/>
    </w:p>
    <w:p w:rsidR="00D63051" w:rsidRPr="00227A32" w:rsidRDefault="00D63051" w:rsidP="00D63051">
      <w:pPr>
        <w:spacing w:line="360" w:lineRule="auto"/>
        <w:ind w:firstLineChars="200" w:firstLine="420"/>
        <w:rPr>
          <w:rFonts w:asciiTheme="minorEastAsia" w:hAnsiTheme="minorEastAsia"/>
        </w:rPr>
      </w:pPr>
      <w:r w:rsidRPr="00227A32">
        <w:rPr>
          <w:rFonts w:asciiTheme="minorEastAsia" w:hAnsiTheme="minorEastAsia" w:hint="eastAsia"/>
        </w:rPr>
        <w:t>本项目旨在设计制作一款小型、便携式的具有良好定位精度的超声波空间定位仪；该定位仪分为发射器和定位器两个部分，发射器是一个具有超声波发射功能的模块，同时发送电磁波和超声波，定位仪是带有电磁波接收器和三个不同位置的超声波接收器构成。利用声波的到达接收器的时间来确定发射器所处空间位置。本装置可用于房间，大厅等小范围的空间定位，可以为一些智能设备提供位置信息（如：智能垃圾桶等），也可多个定位仪构成一个较大的定位网络。初步估计定位精度最低为厘米级。</w:t>
      </w:r>
    </w:p>
    <w:p w:rsidR="00EA0A55" w:rsidRPr="00A6402E" w:rsidRDefault="00EA0A55" w:rsidP="00517433">
      <w:pPr>
        <w:pStyle w:val="2"/>
        <w:rPr>
          <w:sz w:val="28"/>
          <w:szCs w:val="28"/>
        </w:rPr>
      </w:pPr>
      <w:bookmarkStart w:id="10" w:name="_Toc530139649"/>
      <w:r w:rsidRPr="00A6402E">
        <w:rPr>
          <w:rFonts w:hint="eastAsia"/>
          <w:sz w:val="28"/>
          <w:szCs w:val="28"/>
        </w:rPr>
        <w:t>4.</w:t>
      </w:r>
      <w:r w:rsidRPr="00A6402E">
        <w:rPr>
          <w:rFonts w:hint="eastAsia"/>
          <w:sz w:val="28"/>
          <w:szCs w:val="28"/>
        </w:rPr>
        <w:t>创新点</w:t>
      </w:r>
      <w:bookmarkEnd w:id="10"/>
    </w:p>
    <w:p w:rsidR="00D63051" w:rsidRDefault="00D63051" w:rsidP="00D63051">
      <w:pPr>
        <w:spacing w:line="360" w:lineRule="auto"/>
        <w:ind w:firstLineChars="200" w:firstLine="420"/>
        <w:rPr>
          <w:rFonts w:asciiTheme="minorEastAsia" w:hAnsiTheme="minorEastAsia"/>
        </w:rPr>
      </w:pPr>
      <w:r>
        <w:rPr>
          <w:rFonts w:ascii="Arial" w:hAnsi="Arial" w:cs="Arial"/>
          <w:color w:val="000000"/>
          <w:szCs w:val="21"/>
          <w:shd w:val="clear" w:color="auto" w:fill="FFFFFF"/>
        </w:rPr>
        <w:t>现在无线电定位技术已经得到了很广泛的应用，但是无线电定位技术对于某些小距离、小范围的定位显得有些大材小用，换句话说就是有些浪费成本。超声波传输距离远，传输速度相对于无线电小的多，对于处理器的速度要求及处理精度并不是很高，需要运算的数据量远小于无线电波，运算的速度要求也小于处理器去处理光电信号的速度要求，所以在小空间、小范围的定位中，超声波定位具有很大的优势，可以大幅节省硬件成本，减少</w:t>
      </w:r>
      <w:r>
        <w:rPr>
          <w:rFonts w:ascii="Arial" w:hAnsi="Arial" w:cs="Arial"/>
          <w:color w:val="000000"/>
          <w:szCs w:val="21"/>
          <w:shd w:val="clear" w:color="auto" w:fill="FFFFFF"/>
        </w:rPr>
        <w:t>CPU</w:t>
      </w:r>
      <w:r>
        <w:rPr>
          <w:rFonts w:ascii="Arial" w:hAnsi="Arial" w:cs="Arial"/>
          <w:color w:val="000000"/>
          <w:szCs w:val="21"/>
          <w:shd w:val="clear" w:color="auto" w:fill="FFFFFF"/>
        </w:rPr>
        <w:t>的运算工作量，对于智能家居等类似的行业具有很好的开发前景。</w:t>
      </w:r>
      <w:r>
        <w:rPr>
          <w:rFonts w:ascii="Arial" w:hAnsi="Arial" w:cs="Arial"/>
          <w:color w:val="000000"/>
          <w:szCs w:val="21"/>
          <w:shd w:val="clear" w:color="auto" w:fill="FFFFFF"/>
        </w:rPr>
        <w:t> </w:t>
      </w:r>
    </w:p>
    <w:p w:rsidR="00D63051" w:rsidRPr="00227A32" w:rsidRDefault="00D63051" w:rsidP="00D63051">
      <w:pPr>
        <w:spacing w:line="360" w:lineRule="auto"/>
        <w:ind w:firstLineChars="200" w:firstLine="420"/>
        <w:rPr>
          <w:rFonts w:asciiTheme="minorEastAsia" w:hAnsiTheme="minorEastAsia"/>
        </w:rPr>
      </w:pPr>
      <w:r w:rsidRPr="00227A32">
        <w:rPr>
          <w:rFonts w:asciiTheme="minorEastAsia" w:hAnsiTheme="minorEastAsia" w:hint="eastAsia"/>
        </w:rPr>
        <w:t>该项目是用电磁波与声波结合的方式实现空间位置的测量，在小范围内（20mX</w:t>
      </w:r>
      <w:r w:rsidRPr="00227A32">
        <w:rPr>
          <w:rFonts w:asciiTheme="minorEastAsia" w:hAnsiTheme="minorEastAsia"/>
        </w:rPr>
        <w:t>20mX20m</w:t>
      </w:r>
      <w:r w:rsidRPr="00227A32">
        <w:rPr>
          <w:rFonts w:asciiTheme="minorEastAsia" w:hAnsiTheme="minorEastAsia" w:hint="eastAsia"/>
        </w:rPr>
        <w:t>）</w:t>
      </w:r>
      <w:r w:rsidRPr="00227A32">
        <w:rPr>
          <w:rFonts w:asciiTheme="minorEastAsia" w:hAnsiTheme="minorEastAsia" w:hint="eastAsia"/>
        </w:rPr>
        <w:lastRenderedPageBreak/>
        <w:t>能够实现精度较高的空间位置测量。</w:t>
      </w:r>
    </w:p>
    <w:p w:rsidR="00D63051" w:rsidRPr="00227A32" w:rsidRDefault="00D63051" w:rsidP="00D63051">
      <w:pPr>
        <w:spacing w:line="360" w:lineRule="auto"/>
        <w:ind w:firstLineChars="200" w:firstLine="420"/>
        <w:rPr>
          <w:rFonts w:asciiTheme="minorEastAsia" w:hAnsiTheme="minorEastAsia"/>
        </w:rPr>
      </w:pPr>
      <w:r w:rsidRPr="00227A32">
        <w:rPr>
          <w:rFonts w:asciiTheme="minorEastAsia" w:hAnsiTheme="minorEastAsia" w:hint="eastAsia"/>
        </w:rPr>
        <w:t>由于电磁波在空气中的传播速度约为光速，如果直接利用电磁波到达接收器的三个不同测量点的时间来确定到测量点的距离的话会对时间测量的工具要求十分高，且测量时序不好实现但在小范围内利用超声波来作为距离测量会容易的多，且用电磁波作为时间基准将在小范围内的定位精度较好。</w:t>
      </w:r>
    </w:p>
    <w:p w:rsidR="00D63051" w:rsidRPr="00227A32" w:rsidRDefault="00D63051" w:rsidP="00D63051">
      <w:pPr>
        <w:spacing w:line="360" w:lineRule="auto"/>
        <w:ind w:firstLineChars="200" w:firstLine="420"/>
        <w:rPr>
          <w:rFonts w:asciiTheme="minorEastAsia" w:hAnsiTheme="minorEastAsia"/>
        </w:rPr>
      </w:pPr>
      <w:r w:rsidRPr="00227A32">
        <w:rPr>
          <w:rFonts w:asciiTheme="minorEastAsia" w:hAnsiTheme="minorEastAsia" w:hint="eastAsia"/>
        </w:rPr>
        <w:t>由于利用超声波进行距离的测量，对设备要求较低，我们采用STM32</w:t>
      </w:r>
      <w:r w:rsidRPr="00227A32">
        <w:rPr>
          <w:rFonts w:asciiTheme="minorEastAsia" w:hAnsiTheme="minorEastAsia"/>
        </w:rPr>
        <w:t>F1</w:t>
      </w:r>
      <w:r w:rsidRPr="00227A32">
        <w:rPr>
          <w:rFonts w:asciiTheme="minorEastAsia" w:hAnsiTheme="minorEastAsia" w:hint="eastAsia"/>
        </w:rPr>
        <w:t>系列单片机作为处理器，用超声波发射和接受头作为发射和接受装置，用NRF24L</w:t>
      </w:r>
      <w:r w:rsidRPr="00227A32">
        <w:rPr>
          <w:rFonts w:asciiTheme="minorEastAsia" w:hAnsiTheme="minorEastAsia"/>
        </w:rPr>
        <w:t>01</w:t>
      </w:r>
      <w:r w:rsidRPr="00227A32">
        <w:rPr>
          <w:rFonts w:asciiTheme="minorEastAsia" w:hAnsiTheme="minorEastAsia" w:hint="eastAsia"/>
        </w:rPr>
        <w:t>作为电磁波发射和数据传输器。由于采用常用的电子元件，一套空间定位仪的成本也是十分的低，更利于推广。</w:t>
      </w:r>
    </w:p>
    <w:p w:rsidR="00EA0A55" w:rsidRPr="00A6402E" w:rsidRDefault="00A6402E" w:rsidP="00A6402E">
      <w:pPr>
        <w:pStyle w:val="2"/>
        <w:rPr>
          <w:sz w:val="28"/>
          <w:szCs w:val="28"/>
        </w:rPr>
      </w:pPr>
      <w:bookmarkStart w:id="11" w:name="_Toc530139650"/>
      <w:r w:rsidRPr="00A6402E">
        <w:rPr>
          <w:rFonts w:hint="eastAsia"/>
          <w:sz w:val="28"/>
          <w:szCs w:val="28"/>
        </w:rPr>
        <w:t>5</w:t>
      </w:r>
      <w:r w:rsidRPr="00A6402E">
        <w:rPr>
          <w:sz w:val="28"/>
          <w:szCs w:val="28"/>
        </w:rPr>
        <w:t>.</w:t>
      </w:r>
      <w:r w:rsidR="00EA0A55" w:rsidRPr="00A6402E">
        <w:rPr>
          <w:rFonts w:hint="eastAsia"/>
          <w:sz w:val="28"/>
          <w:szCs w:val="28"/>
        </w:rPr>
        <w:t>技术关键点</w:t>
      </w:r>
      <w:bookmarkEnd w:id="11"/>
    </w:p>
    <w:p w:rsidR="00EA0A55" w:rsidRDefault="00A6402E" w:rsidP="00EA0A55">
      <w:pPr>
        <w:pStyle w:val="aa"/>
        <w:numPr>
          <w:ilvl w:val="1"/>
          <w:numId w:val="7"/>
        </w:numPr>
        <w:ind w:firstLineChars="0"/>
      </w:pPr>
      <w:r>
        <w:rPr>
          <w:rFonts w:hint="eastAsia"/>
        </w:rPr>
        <w:t>超声波接收的调制电路设计；</w:t>
      </w:r>
    </w:p>
    <w:p w:rsidR="00EA0A55" w:rsidRDefault="00A6402E" w:rsidP="00EA0A55">
      <w:pPr>
        <w:pStyle w:val="aa"/>
        <w:numPr>
          <w:ilvl w:val="1"/>
          <w:numId w:val="7"/>
        </w:numPr>
        <w:ind w:firstLineChars="0"/>
      </w:pPr>
      <w:r>
        <w:rPr>
          <w:rFonts w:hint="eastAsia"/>
        </w:rPr>
        <w:t>发射装置的设计；</w:t>
      </w:r>
    </w:p>
    <w:p w:rsidR="00A6402E" w:rsidRDefault="00A6402E" w:rsidP="008528DB">
      <w:pPr>
        <w:pStyle w:val="aa"/>
        <w:numPr>
          <w:ilvl w:val="1"/>
          <w:numId w:val="7"/>
        </w:numPr>
        <w:ind w:firstLineChars="0"/>
      </w:pPr>
      <w:r>
        <w:rPr>
          <w:rFonts w:hint="eastAsia"/>
        </w:rPr>
        <w:t>信号处理及空间坐标的计算。</w:t>
      </w:r>
    </w:p>
    <w:p w:rsidR="00D072A9" w:rsidRPr="00B47614" w:rsidRDefault="00A6402E" w:rsidP="00D072A9">
      <w:pPr>
        <w:pStyle w:val="2"/>
      </w:pPr>
      <w:bookmarkStart w:id="12" w:name="_Toc530139651"/>
      <w:r w:rsidRPr="00B47614">
        <w:rPr>
          <w:rFonts w:hint="eastAsia"/>
        </w:rPr>
        <w:t>二、</w:t>
      </w:r>
      <w:r w:rsidR="00D63051" w:rsidRPr="00B47614">
        <w:rPr>
          <w:rFonts w:hint="eastAsia"/>
        </w:rPr>
        <w:t>整体</w:t>
      </w:r>
      <w:r w:rsidRPr="00B47614">
        <w:rPr>
          <w:rFonts w:hint="eastAsia"/>
        </w:rPr>
        <w:t>设计</w:t>
      </w:r>
      <w:bookmarkEnd w:id="12"/>
    </w:p>
    <w:p w:rsidR="008528DB" w:rsidRPr="00B47614" w:rsidRDefault="008528DB" w:rsidP="00D072A9">
      <w:pPr>
        <w:pStyle w:val="3"/>
        <w:rPr>
          <w:sz w:val="28"/>
          <w:szCs w:val="28"/>
        </w:rPr>
      </w:pPr>
      <w:bookmarkStart w:id="13" w:name="_Toc530139652"/>
      <w:r w:rsidRPr="00B47614">
        <w:rPr>
          <w:rFonts w:hint="eastAsia"/>
          <w:sz w:val="28"/>
          <w:szCs w:val="28"/>
        </w:rPr>
        <w:t>1</w:t>
      </w:r>
      <w:r w:rsidR="00993A04">
        <w:rPr>
          <w:rFonts w:hint="eastAsia"/>
          <w:sz w:val="28"/>
          <w:szCs w:val="28"/>
        </w:rPr>
        <w:t>．</w:t>
      </w:r>
      <w:r w:rsidR="00D63051" w:rsidRPr="00B47614">
        <w:rPr>
          <w:rFonts w:hint="eastAsia"/>
          <w:sz w:val="28"/>
          <w:szCs w:val="28"/>
        </w:rPr>
        <w:t>超声波发射</w:t>
      </w:r>
      <w:bookmarkEnd w:id="13"/>
    </w:p>
    <w:p w:rsidR="008528DB" w:rsidRDefault="008528DB" w:rsidP="00D63051">
      <w:pPr>
        <w:ind w:firstLine="420"/>
        <w:rPr>
          <w:rFonts w:ascii="宋体" w:eastAsia="宋体" w:hAnsi="宋体" w:cs="宋体"/>
          <w:kern w:val="0"/>
          <w:sz w:val="24"/>
          <w:szCs w:val="24"/>
        </w:rPr>
      </w:pPr>
      <w:r>
        <w:rPr>
          <w:rFonts w:hint="eastAsia"/>
        </w:rPr>
        <w:t xml:space="preserve"> </w:t>
      </w:r>
      <w:r w:rsidR="00D63051">
        <w:rPr>
          <w:rFonts w:ascii="宋体" w:eastAsia="宋体" w:hAnsi="宋体" w:cs="宋体" w:hint="eastAsia"/>
          <w:kern w:val="0"/>
          <w:sz w:val="24"/>
          <w:szCs w:val="24"/>
        </w:rPr>
        <w:t>超声波发射选用现在的小型超声波发射头，接入信号放大电路。使用单片机控制超声波发射频率，使得发射频率与接收频率相等。同时单片机控制电磁波发射模块进行计时标志发射，实现基准时间同步。</w:t>
      </w:r>
    </w:p>
    <w:p w:rsidR="00D63051" w:rsidRDefault="00D63051" w:rsidP="00D63051">
      <w:pPr>
        <w:ind w:firstLine="420"/>
        <w:rPr>
          <w:rFonts w:ascii="宋体" w:eastAsia="宋体" w:hAnsi="宋体" w:cs="宋体"/>
          <w:kern w:val="0"/>
          <w:sz w:val="24"/>
          <w:szCs w:val="24"/>
        </w:rPr>
      </w:pPr>
      <w:r>
        <w:rPr>
          <w:rFonts w:ascii="宋体" w:eastAsia="宋体" w:hAnsi="宋体" w:cs="宋体" w:hint="eastAsia"/>
          <w:kern w:val="0"/>
          <w:sz w:val="24"/>
          <w:szCs w:val="24"/>
        </w:rPr>
        <w:t>超声波发射模块PCB图：</w:t>
      </w:r>
    </w:p>
    <w:p w:rsidR="00D63051" w:rsidRDefault="00D63051" w:rsidP="00D63051">
      <w:pPr>
        <w:ind w:firstLine="420"/>
        <w:jc w:val="center"/>
        <w:rPr>
          <w:rFonts w:ascii="宋体" w:eastAsia="宋体" w:hAnsi="宋体" w:cs="宋体"/>
          <w:kern w:val="0"/>
          <w:sz w:val="24"/>
          <w:szCs w:val="24"/>
        </w:rPr>
      </w:pPr>
      <w:r>
        <w:rPr>
          <w:noProof/>
        </w:rPr>
        <w:drawing>
          <wp:inline distT="0" distB="0" distL="0" distR="0" wp14:anchorId="2FF3B88F" wp14:editId="33FC1A18">
            <wp:extent cx="3307080" cy="2336936"/>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0576" cy="2346473"/>
                    </a:xfrm>
                    <a:prstGeom prst="rect">
                      <a:avLst/>
                    </a:prstGeom>
                  </pic:spPr>
                </pic:pic>
              </a:graphicData>
            </a:graphic>
          </wp:inline>
        </w:drawing>
      </w:r>
    </w:p>
    <w:p w:rsidR="008528DB" w:rsidRPr="00B47614" w:rsidRDefault="008528DB" w:rsidP="00D072A9">
      <w:pPr>
        <w:pStyle w:val="3"/>
        <w:rPr>
          <w:sz w:val="28"/>
          <w:szCs w:val="28"/>
        </w:rPr>
      </w:pPr>
      <w:bookmarkStart w:id="14" w:name="_Toc530139653"/>
      <w:r w:rsidRPr="00B47614">
        <w:rPr>
          <w:rFonts w:hint="eastAsia"/>
          <w:sz w:val="28"/>
          <w:szCs w:val="28"/>
        </w:rPr>
        <w:lastRenderedPageBreak/>
        <w:t>2</w:t>
      </w:r>
      <w:r w:rsidR="00993A04">
        <w:rPr>
          <w:rFonts w:hint="eastAsia"/>
          <w:sz w:val="28"/>
          <w:szCs w:val="28"/>
        </w:rPr>
        <w:t>．</w:t>
      </w:r>
      <w:r w:rsidR="00D63051" w:rsidRPr="00B47614">
        <w:rPr>
          <w:rFonts w:hint="eastAsia"/>
          <w:sz w:val="28"/>
          <w:szCs w:val="28"/>
        </w:rPr>
        <w:t>超声波接收</w:t>
      </w:r>
      <w:bookmarkEnd w:id="14"/>
    </w:p>
    <w:p w:rsidR="00D63051" w:rsidRDefault="00D63051" w:rsidP="00D63051">
      <w:pPr>
        <w:spacing w:line="360" w:lineRule="auto"/>
        <w:ind w:firstLineChars="200" w:firstLine="420"/>
      </w:pPr>
      <w:r>
        <w:rPr>
          <w:rFonts w:hint="eastAsia"/>
        </w:rPr>
        <w:t>由于电磁波在空气中的传播速度约为光速，如果直接利用电磁波到达接收器的三个不同测量点的时间来确定到测量点的距离的话会对时间测量的工具要求十分高，且测量时序不好实现但在小范围内利用超声波来作为距离测量会容易的多，且用电磁波作为时间基准将在小范围内的定位精度较好。</w:t>
      </w:r>
    </w:p>
    <w:p w:rsidR="00D63051" w:rsidRDefault="00D63051" w:rsidP="00D63051">
      <w:pPr>
        <w:spacing w:line="360" w:lineRule="auto"/>
        <w:ind w:firstLineChars="200" w:firstLine="420"/>
      </w:pPr>
      <w:r>
        <w:rPr>
          <w:rFonts w:hint="eastAsia"/>
        </w:rPr>
        <w:t>超声波接收电路如图：</w:t>
      </w:r>
    </w:p>
    <w:p w:rsidR="00D63051" w:rsidRDefault="00D63051" w:rsidP="00D63051">
      <w:pPr>
        <w:spacing w:line="360" w:lineRule="auto"/>
        <w:ind w:firstLineChars="200" w:firstLine="420"/>
        <w:jc w:val="center"/>
      </w:pPr>
      <w:r>
        <w:rPr>
          <w:noProof/>
        </w:rPr>
        <w:drawing>
          <wp:inline distT="0" distB="0" distL="0" distR="0" wp14:anchorId="6981E3E2" wp14:editId="371034C9">
            <wp:extent cx="3909060" cy="25342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060" cy="2534285"/>
                    </a:xfrm>
                    <a:prstGeom prst="rect">
                      <a:avLst/>
                    </a:prstGeom>
                  </pic:spPr>
                </pic:pic>
              </a:graphicData>
            </a:graphic>
          </wp:inline>
        </w:drawing>
      </w:r>
    </w:p>
    <w:p w:rsidR="00D63051" w:rsidRDefault="00B47614" w:rsidP="00D63051">
      <w:pPr>
        <w:spacing w:line="360" w:lineRule="auto"/>
        <w:ind w:firstLineChars="200" w:firstLine="420"/>
        <w:jc w:val="left"/>
      </w:pPr>
      <w:r>
        <w:rPr>
          <w:rFonts w:hint="eastAsia"/>
        </w:rPr>
        <w:t>接收电路采用</w:t>
      </w:r>
      <w:r>
        <w:rPr>
          <w:rFonts w:hint="eastAsia"/>
        </w:rPr>
        <w:t>C</w:t>
      </w:r>
      <w:r>
        <w:t>X20106</w:t>
      </w:r>
      <w:r>
        <w:rPr>
          <w:rFonts w:hint="eastAsia"/>
        </w:rPr>
        <w:t>信号处理芯片，在接收到特定频率的超声波信号后输出一个低电平信号，单片机检测到信号后开始计时，在接收到剩下信号后计算每个信号的时间差再乘以空气中的声速算出三个接收点相对于发射点的距离。</w:t>
      </w:r>
    </w:p>
    <w:p w:rsidR="00B47614" w:rsidRDefault="00B47614" w:rsidP="00D63051">
      <w:pPr>
        <w:spacing w:line="360" w:lineRule="auto"/>
        <w:ind w:firstLineChars="200" w:firstLine="420"/>
        <w:jc w:val="left"/>
      </w:pPr>
      <w:r>
        <w:rPr>
          <w:rFonts w:hint="eastAsia"/>
        </w:rPr>
        <w:t>超声波接收及处理</w:t>
      </w:r>
      <w:r>
        <w:rPr>
          <w:rFonts w:hint="eastAsia"/>
        </w:rPr>
        <w:t>PCB</w:t>
      </w:r>
      <w:r>
        <w:rPr>
          <w:rFonts w:hint="eastAsia"/>
        </w:rPr>
        <w:t>如图：</w:t>
      </w:r>
    </w:p>
    <w:p w:rsidR="00B47614" w:rsidRPr="00B47614" w:rsidRDefault="00B47614" w:rsidP="00B47614">
      <w:pPr>
        <w:spacing w:line="360" w:lineRule="auto"/>
        <w:ind w:firstLineChars="200" w:firstLine="420"/>
        <w:jc w:val="center"/>
      </w:pPr>
      <w:r>
        <w:rPr>
          <w:noProof/>
        </w:rPr>
        <w:drawing>
          <wp:inline distT="0" distB="0" distL="0" distR="0" wp14:anchorId="03C5DB24" wp14:editId="58749891">
            <wp:extent cx="3733800" cy="2638744"/>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739410" cy="2642708"/>
                    </a:xfrm>
                    <a:prstGeom prst="rect">
                      <a:avLst/>
                    </a:prstGeom>
                  </pic:spPr>
                </pic:pic>
              </a:graphicData>
            </a:graphic>
          </wp:inline>
        </w:drawing>
      </w:r>
    </w:p>
    <w:p w:rsidR="00DC3A44" w:rsidRPr="00D072A9" w:rsidRDefault="00DC3A44" w:rsidP="00D072A9"/>
    <w:p w:rsidR="00D072A9" w:rsidRPr="00993A04" w:rsidRDefault="00993A04" w:rsidP="00D072A9">
      <w:pPr>
        <w:pStyle w:val="2"/>
        <w:rPr>
          <w:sz w:val="28"/>
          <w:szCs w:val="28"/>
        </w:rPr>
      </w:pPr>
      <w:bookmarkStart w:id="15" w:name="_Toc530139654"/>
      <w:r>
        <w:rPr>
          <w:sz w:val="28"/>
          <w:szCs w:val="28"/>
        </w:rPr>
        <w:lastRenderedPageBreak/>
        <w:t>3</w:t>
      </w:r>
      <w:r>
        <w:rPr>
          <w:rFonts w:hint="eastAsia"/>
          <w:sz w:val="28"/>
          <w:szCs w:val="28"/>
        </w:rPr>
        <w:t>．数据处理</w:t>
      </w:r>
      <w:bookmarkEnd w:id="15"/>
    </w:p>
    <w:p w:rsidR="00993A04" w:rsidRDefault="00993A04" w:rsidP="00993A04">
      <w:pPr>
        <w:spacing w:line="360" w:lineRule="auto"/>
        <w:ind w:firstLineChars="200" w:firstLine="420"/>
        <w:rPr>
          <w:rFonts w:asciiTheme="minorEastAsia" w:hAnsiTheme="minorEastAsia"/>
        </w:rPr>
      </w:pPr>
      <w:r w:rsidRPr="00227A32">
        <w:rPr>
          <w:rFonts w:asciiTheme="minorEastAsia" w:hAnsiTheme="minorEastAsia" w:hint="eastAsia"/>
        </w:rPr>
        <w:t>空间定位仪使用STM</w:t>
      </w:r>
      <w:r w:rsidRPr="00227A32">
        <w:rPr>
          <w:rFonts w:asciiTheme="minorEastAsia" w:hAnsiTheme="minorEastAsia"/>
        </w:rPr>
        <w:t>32F1</w:t>
      </w:r>
      <w:r w:rsidRPr="00227A32">
        <w:rPr>
          <w:rFonts w:asciiTheme="minorEastAsia" w:hAnsiTheme="minorEastAsia" w:hint="eastAsia"/>
        </w:rPr>
        <w:t>系列32位单片机作为数据处理器，接收器用三个超声波接受器位于一个等腰三角形的三个角用于接收发送器发送的超声波信号。NRF</w:t>
      </w:r>
      <w:r w:rsidRPr="00227A32">
        <w:rPr>
          <w:rFonts w:asciiTheme="minorEastAsia" w:hAnsiTheme="minorEastAsia"/>
        </w:rPr>
        <w:t>24L01</w:t>
      </w:r>
      <w:r w:rsidRPr="00227A32">
        <w:rPr>
          <w:rFonts w:asciiTheme="minorEastAsia" w:hAnsiTheme="minorEastAsia" w:hint="eastAsia"/>
        </w:rPr>
        <w:t>用于计时信号的发送和不同接收器之间的数据传输。</w:t>
      </w:r>
    </w:p>
    <w:p w:rsidR="00993A04" w:rsidRPr="00ED3DE3" w:rsidRDefault="00993A04" w:rsidP="00993A04">
      <w:pPr>
        <w:widowControl/>
        <w:spacing w:line="360" w:lineRule="auto"/>
        <w:ind w:firstLineChars="200" w:firstLine="420"/>
        <w:jc w:val="left"/>
        <w:rPr>
          <w:rFonts w:ascii="宋体" w:hAnsi="宋体"/>
          <w:kern w:val="0"/>
          <w:sz w:val="24"/>
          <w:szCs w:val="24"/>
        </w:rPr>
      </w:pPr>
      <w:r w:rsidRPr="00ED3DE3">
        <w:rPr>
          <w:rFonts w:asciiTheme="minorEastAsia" w:hAnsiTheme="minorEastAsia"/>
        </w:rPr>
        <w:t>如果对移动物体M进行定位，则需建立如图所示的直角坐标系，并在该空间的上方设置3个超声波接</w:t>
      </w:r>
      <w:r>
        <w:rPr>
          <w:rFonts w:asciiTheme="minorEastAsia" w:hAnsiTheme="minorEastAsia" w:hint="eastAsia"/>
        </w:rPr>
        <w:t>收装置，并以超声波接收装置几何中心为原点建立空间直角坐标系，接收idan作标分别为：C1(</w:t>
      </w:r>
      <w:r>
        <w:rPr>
          <w:rFonts w:asciiTheme="minorEastAsia" w:hAnsiTheme="minorEastAsia"/>
        </w:rPr>
        <w:t>x1,y1,z1)</w:t>
      </w:r>
      <w:r>
        <w:rPr>
          <w:rFonts w:asciiTheme="minorEastAsia" w:hAnsiTheme="minorEastAsia" w:hint="eastAsia"/>
        </w:rPr>
        <w:t>、C</w:t>
      </w:r>
      <w:r>
        <w:rPr>
          <w:rFonts w:asciiTheme="minorEastAsia" w:hAnsiTheme="minorEastAsia"/>
        </w:rPr>
        <w:t>2(x2,y2,z2)</w:t>
      </w:r>
      <w:r>
        <w:rPr>
          <w:rFonts w:asciiTheme="minorEastAsia" w:hAnsiTheme="minorEastAsia" w:hint="eastAsia"/>
        </w:rPr>
        <w:t>、C</w:t>
      </w:r>
      <w:r>
        <w:rPr>
          <w:rFonts w:asciiTheme="minorEastAsia" w:hAnsiTheme="minorEastAsia"/>
        </w:rPr>
        <w:t>3(x3,y3,z3)</w:t>
      </w:r>
      <w:r>
        <w:rPr>
          <w:rFonts w:asciiTheme="minorEastAsia" w:hAnsiTheme="minorEastAsia" w:hint="eastAsia"/>
        </w:rPr>
        <w:t>。</w:t>
      </w:r>
      <w:r w:rsidRPr="00ED3DE3">
        <w:rPr>
          <w:rFonts w:asciiTheme="minorEastAsia" w:hAnsiTheme="minorEastAsia"/>
        </w:rPr>
        <w:t>如果能测量出移动物体M到3个接收点的距离</w:t>
      </w:r>
      <w:r w:rsidRPr="00ED3DE3">
        <w:rPr>
          <w:rFonts w:asciiTheme="minorEastAsia" w:hAnsiTheme="minorEastAsia" w:hint="eastAsia"/>
        </w:rPr>
        <w:t>l</w:t>
      </w:r>
      <w:r w:rsidRPr="00ED3DE3">
        <w:rPr>
          <w:rFonts w:asciiTheme="minorEastAsia" w:hAnsiTheme="minorEastAsia"/>
        </w:rPr>
        <w:t>1,l2,l3</w:t>
      </w:r>
      <w:r>
        <w:rPr>
          <w:rFonts w:asciiTheme="minorEastAsia" w:hAnsiTheme="minorEastAsia" w:hint="eastAsia"/>
        </w:rPr>
        <w:t>，</w:t>
      </w:r>
      <w:r w:rsidRPr="00ED3DE3">
        <w:rPr>
          <w:rFonts w:asciiTheme="minorEastAsia" w:hAnsiTheme="minorEastAsia"/>
        </w:rPr>
        <w:t>则移动物体M的坐标(</w:t>
      </w:r>
      <w:r>
        <w:rPr>
          <w:rFonts w:asciiTheme="minorEastAsia" w:hAnsiTheme="minorEastAsia" w:hint="eastAsia"/>
        </w:rPr>
        <w:t>x</w:t>
      </w:r>
      <w:r w:rsidRPr="00ED3DE3">
        <w:rPr>
          <w:rFonts w:asciiTheme="minorEastAsia" w:hAnsiTheme="minorEastAsia"/>
        </w:rPr>
        <w:t>，y，z)与其之间的函数关系可由下式表示</w:t>
      </w:r>
      <w:r w:rsidRPr="00ED3DE3">
        <w:rPr>
          <w:rFonts w:asciiTheme="minorEastAsia" w:hAnsiTheme="minorEastAsia" w:hint="eastAsia"/>
        </w:rPr>
        <w:t>：</w:t>
      </w:r>
    </w:p>
    <w:p w:rsidR="00993A04" w:rsidRDefault="00993A04" w:rsidP="00993A04">
      <w:pPr>
        <w:spacing w:line="360" w:lineRule="auto"/>
        <w:ind w:firstLineChars="200" w:firstLine="420"/>
        <w:jc w:val="center"/>
        <w:rPr>
          <w:rFonts w:asciiTheme="minorEastAsia" w:hAnsiTheme="minorEastAsia"/>
        </w:rPr>
      </w:pPr>
      <w:r>
        <w:rPr>
          <w:noProof/>
        </w:rPr>
        <w:drawing>
          <wp:inline distT="0" distB="0" distL="0" distR="0" wp14:anchorId="0C0DDE20" wp14:editId="0B0F373D">
            <wp:extent cx="2514600" cy="781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4600" cy="781950"/>
                    </a:xfrm>
                    <a:prstGeom prst="rect">
                      <a:avLst/>
                    </a:prstGeom>
                  </pic:spPr>
                </pic:pic>
              </a:graphicData>
            </a:graphic>
          </wp:inline>
        </w:drawing>
      </w:r>
    </w:p>
    <w:p w:rsidR="00993A04" w:rsidRDefault="00993A04" w:rsidP="00993A04">
      <w:pPr>
        <w:spacing w:line="360" w:lineRule="auto"/>
        <w:ind w:firstLineChars="200" w:firstLine="420"/>
        <w:rPr>
          <w:rFonts w:asciiTheme="minorEastAsia" w:hAnsiTheme="minorEastAsia"/>
        </w:rPr>
      </w:pPr>
      <w:r>
        <w:rPr>
          <w:rFonts w:asciiTheme="minorEastAsia" w:hAnsiTheme="minorEastAsia" w:hint="eastAsia"/>
        </w:rPr>
        <w:t>式中：x</w:t>
      </w:r>
      <w:r>
        <w:rPr>
          <w:rFonts w:asciiTheme="minorEastAsia" w:hAnsiTheme="minorEastAsia"/>
        </w:rPr>
        <w:t>,y,z</w:t>
      </w:r>
      <w:r>
        <w:rPr>
          <w:rFonts w:asciiTheme="minorEastAsia" w:hAnsiTheme="minorEastAsia" w:hint="eastAsia"/>
        </w:rPr>
        <w:t>为移动物体M的坐标；l</w:t>
      </w:r>
      <w:r>
        <w:rPr>
          <w:rFonts w:asciiTheme="minorEastAsia" w:hAnsiTheme="minorEastAsia"/>
        </w:rPr>
        <w:t>1,l2,l3</w:t>
      </w:r>
      <w:r>
        <w:rPr>
          <w:rFonts w:asciiTheme="minorEastAsia" w:hAnsiTheme="minorEastAsia" w:hint="eastAsia"/>
        </w:rPr>
        <w:t>为移动物体M到三个接收点的距离；(</w:t>
      </w:r>
      <w:r>
        <w:rPr>
          <w:rFonts w:asciiTheme="minorEastAsia" w:hAnsiTheme="minorEastAsia"/>
        </w:rPr>
        <w:t>x1,y1,z1)</w:t>
      </w:r>
      <w:r>
        <w:rPr>
          <w:rFonts w:asciiTheme="minorEastAsia" w:hAnsiTheme="minorEastAsia" w:hint="eastAsia"/>
        </w:rPr>
        <w:t>、</w:t>
      </w:r>
      <w:r>
        <w:rPr>
          <w:rFonts w:asciiTheme="minorEastAsia" w:hAnsiTheme="minorEastAsia"/>
        </w:rPr>
        <w:t>(x2,y2,z2)</w:t>
      </w:r>
      <w:r>
        <w:rPr>
          <w:rFonts w:asciiTheme="minorEastAsia" w:hAnsiTheme="minorEastAsia" w:hint="eastAsia"/>
        </w:rPr>
        <w:t>、</w:t>
      </w:r>
      <w:r>
        <w:rPr>
          <w:rFonts w:asciiTheme="minorEastAsia" w:hAnsiTheme="minorEastAsia"/>
        </w:rPr>
        <w:t>(x3,y3,z3)</w:t>
      </w:r>
      <w:r>
        <w:rPr>
          <w:rFonts w:asciiTheme="minorEastAsia" w:hAnsiTheme="minorEastAsia" w:hint="eastAsia"/>
        </w:rPr>
        <w:t>分别为三个超声波接收点在空间坐标系中的坐标值。移动物体M的位置在不断变化，l</w:t>
      </w:r>
      <w:r>
        <w:rPr>
          <w:rFonts w:asciiTheme="minorEastAsia" w:hAnsiTheme="minorEastAsia"/>
        </w:rPr>
        <w:t>1,l2,l3</w:t>
      </w:r>
      <w:r>
        <w:rPr>
          <w:rFonts w:asciiTheme="minorEastAsia" w:hAnsiTheme="minorEastAsia" w:hint="eastAsia"/>
        </w:rPr>
        <w:t>值也在不断变化，其坐标值(</w:t>
      </w:r>
      <w:r>
        <w:rPr>
          <w:rFonts w:asciiTheme="minorEastAsia" w:hAnsiTheme="minorEastAsia"/>
        </w:rPr>
        <w:t>x,y,z)</w:t>
      </w:r>
      <w:r>
        <w:rPr>
          <w:rFonts w:asciiTheme="minorEastAsia" w:hAnsiTheme="minorEastAsia" w:hint="eastAsia"/>
        </w:rPr>
        <w:t>也在不断更新，从而实现了对目标的定位跟踪。示意图如下：</w:t>
      </w:r>
    </w:p>
    <w:p w:rsidR="00993A04" w:rsidRDefault="00993A04" w:rsidP="00993A04">
      <w:pPr>
        <w:spacing w:line="360" w:lineRule="auto"/>
        <w:ind w:firstLineChars="200" w:firstLine="420"/>
        <w:rPr>
          <w:rFonts w:asciiTheme="minorEastAsia" w:hAnsiTheme="minorEastAsia"/>
        </w:rPr>
      </w:pPr>
      <w:r>
        <w:rPr>
          <w:noProof/>
        </w:rPr>
        <w:drawing>
          <wp:inline distT="0" distB="0" distL="0" distR="0" wp14:anchorId="61C6C8D2" wp14:editId="2212F9D5">
            <wp:extent cx="5274310" cy="33051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305175"/>
                    </a:xfrm>
                    <a:prstGeom prst="rect">
                      <a:avLst/>
                    </a:prstGeom>
                  </pic:spPr>
                </pic:pic>
              </a:graphicData>
            </a:graphic>
          </wp:inline>
        </w:drawing>
      </w:r>
    </w:p>
    <w:p w:rsidR="003333AD" w:rsidRPr="00D1628B" w:rsidRDefault="00D1628B" w:rsidP="00D1628B">
      <w:pPr>
        <w:pStyle w:val="1"/>
        <w:rPr>
          <w:rFonts w:ascii="Arial"/>
          <w:sz w:val="32"/>
          <w:szCs w:val="32"/>
        </w:rPr>
      </w:pPr>
      <w:bookmarkStart w:id="16" w:name="_Toc530139655"/>
      <w:r w:rsidRPr="00D1628B">
        <w:rPr>
          <w:rFonts w:hint="eastAsia"/>
          <w:sz w:val="32"/>
          <w:szCs w:val="32"/>
        </w:rPr>
        <w:lastRenderedPageBreak/>
        <w:t>三、</w:t>
      </w:r>
      <w:r w:rsidR="000E3BC2" w:rsidRPr="00D1628B">
        <w:rPr>
          <w:rFonts w:hint="eastAsia"/>
          <w:sz w:val="32"/>
          <w:szCs w:val="32"/>
        </w:rPr>
        <w:t>研究工作主要进展和所取得的成果</w:t>
      </w:r>
      <w:bookmarkEnd w:id="16"/>
      <w:r w:rsidR="000E3BC2" w:rsidRPr="00D1628B">
        <w:rPr>
          <w:rFonts w:hint="eastAsia"/>
          <w:sz w:val="32"/>
          <w:szCs w:val="32"/>
        </w:rPr>
        <w:t> </w:t>
      </w:r>
    </w:p>
    <w:p w:rsidR="00EC41CE" w:rsidRPr="00D1628B" w:rsidRDefault="00D1628B" w:rsidP="00EC41CE">
      <w:pPr>
        <w:pStyle w:val="3"/>
        <w:rPr>
          <w:sz w:val="28"/>
          <w:szCs w:val="28"/>
        </w:rPr>
      </w:pPr>
      <w:bookmarkStart w:id="17" w:name="_Toc530139656"/>
      <w:r>
        <w:rPr>
          <w:rFonts w:hint="eastAsia"/>
          <w:sz w:val="28"/>
          <w:szCs w:val="28"/>
        </w:rPr>
        <w:t>3</w:t>
      </w:r>
      <w:r>
        <w:rPr>
          <w:rFonts w:hint="eastAsia"/>
          <w:sz w:val="28"/>
          <w:szCs w:val="28"/>
        </w:rPr>
        <w:t>．</w:t>
      </w:r>
      <w:r w:rsidR="000E3BC2" w:rsidRPr="00D1628B">
        <w:rPr>
          <w:rFonts w:hint="eastAsia"/>
          <w:sz w:val="28"/>
          <w:szCs w:val="28"/>
        </w:rPr>
        <w:t>存在的问题、建议及其他需要说明的情况</w:t>
      </w:r>
      <w:r w:rsidR="00EC41CE" w:rsidRPr="00D1628B">
        <w:rPr>
          <w:rFonts w:hint="eastAsia"/>
          <w:b w:val="0"/>
          <w:bCs w:val="0"/>
          <w:sz w:val="28"/>
          <w:szCs w:val="28"/>
        </w:rPr>
        <w:t>。</w:t>
      </w:r>
      <w:bookmarkEnd w:id="17"/>
    </w:p>
    <w:p w:rsidR="00EC41CE" w:rsidRPr="00EC41CE" w:rsidRDefault="00EC41CE" w:rsidP="00EC41CE">
      <w:pPr>
        <w:pStyle w:val="3"/>
        <w:rPr>
          <w:b w:val="0"/>
          <w:bCs w:val="0"/>
          <w:sz w:val="21"/>
          <w:szCs w:val="22"/>
        </w:rPr>
      </w:pPr>
      <w:bookmarkStart w:id="18" w:name="_Toc530139657"/>
      <w:r w:rsidRPr="00EC41CE">
        <w:rPr>
          <w:rFonts w:hint="eastAsia"/>
          <w:b w:val="0"/>
          <w:bCs w:val="0"/>
          <w:sz w:val="21"/>
          <w:szCs w:val="22"/>
        </w:rPr>
        <w:t>超声波接收调制电路的灵敏性虽然能够达到要求，但准确度却不高，在排查原因后发现是接收芯片的外部参数配置不对，但我们所用的芯片资料较少，应用于超声波检测方面的资料则更加难找，目前这个问题还待解决。</w:t>
      </w:r>
      <w:bookmarkEnd w:id="18"/>
    </w:p>
    <w:p w:rsidR="00EC41CE" w:rsidRPr="00D1628B" w:rsidRDefault="00EC41CE" w:rsidP="00D1628B">
      <w:pPr>
        <w:pStyle w:val="3"/>
        <w:rPr>
          <w:b w:val="0"/>
          <w:bCs w:val="0"/>
          <w:sz w:val="21"/>
          <w:szCs w:val="22"/>
        </w:rPr>
      </w:pPr>
      <w:bookmarkStart w:id="19" w:name="_Toc530139658"/>
      <w:r w:rsidRPr="00EC41CE">
        <w:rPr>
          <w:rFonts w:hint="eastAsia"/>
          <w:b w:val="0"/>
          <w:bCs w:val="0"/>
          <w:sz w:val="21"/>
          <w:szCs w:val="22"/>
        </w:rPr>
        <w:t>发射器发射信号的时序设计，发射器发射信号的角度的大小测量及扩大，以便扩大测量范围；接收端的位置设定，以保证最好的测量效果；测量出数据后的空间建模分。</w:t>
      </w:r>
      <w:bookmarkEnd w:id="19"/>
    </w:p>
    <w:p w:rsidR="00D1628B" w:rsidRDefault="00D1628B" w:rsidP="00D1628B">
      <w:pPr>
        <w:pStyle w:val="3"/>
        <w:rPr>
          <w:sz w:val="28"/>
          <w:szCs w:val="28"/>
        </w:rPr>
      </w:pPr>
      <w:bookmarkStart w:id="20" w:name="_Toc530139659"/>
      <w:r w:rsidRPr="00D1628B">
        <w:rPr>
          <w:rFonts w:hint="eastAsia"/>
          <w:sz w:val="28"/>
          <w:szCs w:val="28"/>
        </w:rPr>
        <w:t>4</w:t>
      </w:r>
      <w:r>
        <w:rPr>
          <w:rFonts w:hint="eastAsia"/>
          <w:sz w:val="28"/>
          <w:szCs w:val="28"/>
        </w:rPr>
        <w:t>．实物图</w:t>
      </w:r>
      <w:bookmarkEnd w:id="20"/>
    </w:p>
    <w:p w:rsidR="00D1628B" w:rsidRDefault="00D1628B" w:rsidP="00D1628B">
      <w:r>
        <w:rPr>
          <w:rFonts w:hint="eastAsia"/>
        </w:rPr>
        <w:t>空间定位仪接收及处理装置实物：</w:t>
      </w:r>
    </w:p>
    <w:p w:rsidR="00D1628B" w:rsidRPr="00D1628B" w:rsidRDefault="00D1628B" w:rsidP="00D1628B"/>
    <w:p w:rsidR="00EC41CE" w:rsidRDefault="001D57AD" w:rsidP="00D1628B">
      <w:pPr>
        <w:jc w:val="center"/>
      </w:pPr>
      <w:r>
        <w:rPr>
          <w:noProof/>
        </w:rPr>
        <w:drawing>
          <wp:inline distT="0" distB="0" distL="0" distR="0" wp14:anchorId="4D07162D" wp14:editId="23EAA639">
            <wp:extent cx="2438400" cy="18289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987" cy="1881882"/>
                    </a:xfrm>
                    <a:prstGeom prst="rect">
                      <a:avLst/>
                    </a:prstGeom>
                    <a:noFill/>
                    <a:ln>
                      <a:noFill/>
                    </a:ln>
                  </pic:spPr>
                </pic:pic>
              </a:graphicData>
            </a:graphic>
          </wp:inline>
        </w:drawing>
      </w:r>
    </w:p>
    <w:p w:rsidR="00D1628B" w:rsidRDefault="00D1628B" w:rsidP="00EC41CE">
      <w:r>
        <w:rPr>
          <w:rFonts w:hint="eastAsia"/>
        </w:rPr>
        <w:t>空间定位仪发射装置实物：</w:t>
      </w:r>
    </w:p>
    <w:p w:rsidR="00EC41CE" w:rsidRDefault="00D1628B" w:rsidP="00D1628B">
      <w:pPr>
        <w:jc w:val="center"/>
      </w:pPr>
      <w:r w:rsidRPr="00D1628B">
        <w:rPr>
          <w:noProof/>
        </w:rPr>
        <w:drawing>
          <wp:inline distT="0" distB="0" distL="0" distR="0" wp14:anchorId="7BF7A56E" wp14:editId="66926D29">
            <wp:extent cx="2468880" cy="1975104"/>
            <wp:effectExtent l="0" t="0" r="7620" b="6350"/>
            <wp:docPr id="32" name="图片 32" descr="C:\Users\MI\AppData\Local\Temp\WeChat Files\22832163446024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AppData\Local\Temp\WeChat Files\228321634460244500.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221" t="38163" r="7703" b="13421"/>
                    <a:stretch/>
                  </pic:blipFill>
                  <pic:spPr bwMode="auto">
                    <a:xfrm>
                      <a:off x="0" y="0"/>
                      <a:ext cx="2476423" cy="1981139"/>
                    </a:xfrm>
                    <a:prstGeom prst="rect">
                      <a:avLst/>
                    </a:prstGeom>
                    <a:noFill/>
                    <a:ln>
                      <a:noFill/>
                    </a:ln>
                    <a:extLst>
                      <a:ext uri="{53640926-AAD7-44D8-BBD7-CCE9431645EC}">
                        <a14:shadowObscured xmlns:a14="http://schemas.microsoft.com/office/drawing/2010/main"/>
                      </a:ext>
                    </a:extLst>
                  </pic:spPr>
                </pic:pic>
              </a:graphicData>
            </a:graphic>
          </wp:inline>
        </w:drawing>
      </w:r>
    </w:p>
    <w:p w:rsidR="00EC41CE" w:rsidRPr="00EC41CE" w:rsidRDefault="00EC41CE" w:rsidP="00EC41CE"/>
    <w:p w:rsidR="00AC7EFE" w:rsidRDefault="00BA589F" w:rsidP="00EC41CE">
      <w:pPr>
        <w:pStyle w:val="3"/>
      </w:pPr>
      <w:bookmarkStart w:id="21" w:name="_Toc530139660"/>
      <w:r>
        <w:rPr>
          <w:rFonts w:hint="eastAsia"/>
        </w:rPr>
        <w:lastRenderedPageBreak/>
        <w:t>参考文献</w:t>
      </w:r>
      <w:bookmarkEnd w:id="21"/>
    </w:p>
    <w:p w:rsidR="00993A04" w:rsidRDefault="00993A04" w:rsidP="00993A04">
      <w:pPr>
        <w:spacing w:line="360" w:lineRule="auto"/>
        <w:jc w:val="left"/>
        <w:rPr>
          <w:rFonts w:asciiTheme="minorEastAsia" w:hAnsiTheme="minorEastAsia"/>
          <w:noProof/>
          <w:szCs w:val="21"/>
        </w:rPr>
      </w:pPr>
      <w:r>
        <w:rPr>
          <w:rFonts w:asciiTheme="minorEastAsia" w:hAnsiTheme="minorEastAsia" w:hint="eastAsia"/>
          <w:noProof/>
          <w:szCs w:val="21"/>
        </w:rPr>
        <w:t>[</w:t>
      </w:r>
      <w:r>
        <w:rPr>
          <w:rFonts w:asciiTheme="minorEastAsia" w:hAnsiTheme="minorEastAsia"/>
          <w:noProof/>
          <w:szCs w:val="21"/>
        </w:rPr>
        <w:t xml:space="preserve">1] </w:t>
      </w:r>
      <w:r>
        <w:rPr>
          <w:rFonts w:asciiTheme="minorEastAsia" w:hAnsiTheme="minorEastAsia" w:hint="eastAsia"/>
          <w:noProof/>
          <w:szCs w:val="21"/>
        </w:rPr>
        <w:t>李昌禄,苏寒松.超声波定位系统的研究[</w:t>
      </w:r>
      <w:r>
        <w:rPr>
          <w:rFonts w:asciiTheme="minorEastAsia" w:hAnsiTheme="minorEastAsia"/>
          <w:noProof/>
          <w:szCs w:val="21"/>
        </w:rPr>
        <w:t>J]</w:t>
      </w:r>
      <w:r>
        <w:rPr>
          <w:rFonts w:asciiTheme="minorEastAsia" w:hAnsiTheme="minorEastAsia" w:hint="eastAsia"/>
          <w:noProof/>
          <w:szCs w:val="21"/>
        </w:rPr>
        <w:t>.实验室研究与探索,</w:t>
      </w:r>
      <w:r>
        <w:rPr>
          <w:rFonts w:asciiTheme="minorEastAsia" w:hAnsiTheme="minorEastAsia"/>
          <w:noProof/>
          <w:szCs w:val="21"/>
        </w:rPr>
        <w:t>2013,32(2).</w:t>
      </w:r>
    </w:p>
    <w:p w:rsidR="00993A04" w:rsidRDefault="00993A04" w:rsidP="00993A04">
      <w:pPr>
        <w:spacing w:line="360" w:lineRule="auto"/>
        <w:jc w:val="left"/>
        <w:rPr>
          <w:rFonts w:asciiTheme="minorEastAsia" w:hAnsiTheme="minorEastAsia"/>
          <w:noProof/>
          <w:szCs w:val="21"/>
        </w:rPr>
      </w:pPr>
      <w:r>
        <w:rPr>
          <w:rFonts w:asciiTheme="minorEastAsia" w:hAnsiTheme="minorEastAsia"/>
          <w:noProof/>
          <w:szCs w:val="21"/>
        </w:rPr>
        <w:t xml:space="preserve">[2] </w:t>
      </w:r>
      <w:r>
        <w:rPr>
          <w:rFonts w:asciiTheme="minorEastAsia" w:hAnsiTheme="minorEastAsia" w:hint="eastAsia"/>
          <w:noProof/>
          <w:szCs w:val="21"/>
        </w:rPr>
        <w:t>马龙,陈玉林</w:t>
      </w:r>
      <w:r>
        <w:rPr>
          <w:rFonts w:asciiTheme="minorEastAsia" w:hAnsiTheme="minorEastAsia"/>
          <w:noProof/>
          <w:szCs w:val="21"/>
        </w:rPr>
        <w:t>.</w:t>
      </w:r>
      <w:r>
        <w:rPr>
          <w:rFonts w:asciiTheme="minorEastAsia" w:hAnsiTheme="minorEastAsia" w:hint="eastAsia"/>
          <w:noProof/>
          <w:szCs w:val="21"/>
        </w:rPr>
        <w:t>超声波多点定位[</w:t>
      </w:r>
      <w:r>
        <w:rPr>
          <w:rFonts w:asciiTheme="minorEastAsia" w:hAnsiTheme="minorEastAsia"/>
          <w:noProof/>
          <w:szCs w:val="21"/>
        </w:rPr>
        <w:t>J].</w:t>
      </w:r>
      <w:r>
        <w:rPr>
          <w:rFonts w:asciiTheme="minorEastAsia" w:hAnsiTheme="minorEastAsia" w:hint="eastAsia"/>
          <w:noProof/>
          <w:szCs w:val="21"/>
        </w:rPr>
        <w:t>物理实验,</w:t>
      </w:r>
      <w:r>
        <w:rPr>
          <w:rFonts w:asciiTheme="minorEastAsia" w:hAnsiTheme="minorEastAsia"/>
          <w:noProof/>
          <w:szCs w:val="21"/>
        </w:rPr>
        <w:t>2011,31(3).</w:t>
      </w:r>
    </w:p>
    <w:p w:rsidR="00993A04" w:rsidRDefault="00993A04" w:rsidP="00993A04">
      <w:pPr>
        <w:spacing w:line="360" w:lineRule="auto"/>
        <w:jc w:val="left"/>
        <w:rPr>
          <w:rFonts w:asciiTheme="minorEastAsia" w:hAnsiTheme="minorEastAsia"/>
          <w:noProof/>
          <w:szCs w:val="21"/>
        </w:rPr>
      </w:pPr>
      <w:r>
        <w:rPr>
          <w:rFonts w:asciiTheme="minorEastAsia" w:hAnsiTheme="minorEastAsia"/>
          <w:noProof/>
          <w:szCs w:val="21"/>
        </w:rPr>
        <w:t xml:space="preserve">[3] </w:t>
      </w:r>
      <w:r>
        <w:rPr>
          <w:rFonts w:asciiTheme="minorEastAsia" w:hAnsiTheme="minorEastAsia" w:hint="eastAsia"/>
          <w:noProof/>
          <w:szCs w:val="21"/>
        </w:rPr>
        <w:t>李昌禄,崔津浩.基于超声波差分算法的空间定位仪系统的研究[</w:t>
      </w:r>
      <w:r>
        <w:rPr>
          <w:rFonts w:asciiTheme="minorEastAsia" w:hAnsiTheme="minorEastAsia"/>
          <w:noProof/>
          <w:szCs w:val="21"/>
        </w:rPr>
        <w:t>J].</w:t>
      </w:r>
      <w:r>
        <w:rPr>
          <w:rFonts w:asciiTheme="minorEastAsia" w:hAnsiTheme="minorEastAsia" w:hint="eastAsia"/>
          <w:noProof/>
          <w:szCs w:val="21"/>
        </w:rPr>
        <w:t>实验室科学,</w:t>
      </w:r>
      <w:r>
        <w:rPr>
          <w:rFonts w:asciiTheme="minorEastAsia" w:hAnsiTheme="minorEastAsia"/>
          <w:noProof/>
          <w:szCs w:val="21"/>
        </w:rPr>
        <w:t>2015,18(2).</w:t>
      </w:r>
    </w:p>
    <w:p w:rsidR="00993A04" w:rsidRPr="00EE3D98" w:rsidRDefault="00D1628B" w:rsidP="00993A04">
      <w:pPr>
        <w:spacing w:line="360" w:lineRule="auto"/>
        <w:jc w:val="left"/>
        <w:rPr>
          <w:rFonts w:asciiTheme="minorEastAsia" w:hAnsiTheme="minorEastAsia"/>
          <w:noProof/>
          <w:szCs w:val="21"/>
        </w:rPr>
      </w:pPr>
      <w:r>
        <w:rPr>
          <w:rFonts w:asciiTheme="minorEastAsia" w:hAnsiTheme="minorEastAsia" w:hint="eastAsia"/>
          <w:noProof/>
          <w:szCs w:val="21"/>
        </w:rPr>
        <w:t xml:space="preserve"> </w:t>
      </w:r>
      <w:r w:rsidR="00993A04">
        <w:rPr>
          <w:rFonts w:asciiTheme="minorEastAsia" w:hAnsiTheme="minorEastAsia" w:hint="eastAsia"/>
          <w:noProof/>
          <w:szCs w:val="21"/>
        </w:rPr>
        <w:t>[</w:t>
      </w:r>
      <w:r w:rsidR="00993A04">
        <w:rPr>
          <w:rFonts w:asciiTheme="minorEastAsia" w:hAnsiTheme="minorEastAsia"/>
          <w:noProof/>
          <w:szCs w:val="21"/>
        </w:rPr>
        <w:t xml:space="preserve">4] </w:t>
      </w:r>
      <w:r w:rsidR="00993A04">
        <w:rPr>
          <w:rFonts w:asciiTheme="minorEastAsia" w:hAnsiTheme="minorEastAsia" w:hint="eastAsia"/>
          <w:noProof/>
          <w:szCs w:val="21"/>
        </w:rPr>
        <w:t>孔明,韩欢欢,郭天太.粒子群算法在超声三维坐标测量中的应用[</w:t>
      </w:r>
      <w:r w:rsidR="00993A04">
        <w:rPr>
          <w:rFonts w:asciiTheme="minorEastAsia" w:hAnsiTheme="minorEastAsia"/>
          <w:noProof/>
          <w:szCs w:val="21"/>
        </w:rPr>
        <w:t>J].</w:t>
      </w:r>
      <w:r w:rsidR="00993A04">
        <w:rPr>
          <w:rFonts w:asciiTheme="minorEastAsia" w:hAnsiTheme="minorEastAsia" w:hint="eastAsia"/>
          <w:noProof/>
          <w:szCs w:val="21"/>
        </w:rPr>
        <w:t>中国计量学院报,2015,</w:t>
      </w:r>
      <w:r w:rsidR="00993A04">
        <w:rPr>
          <w:rFonts w:asciiTheme="minorEastAsia" w:hAnsiTheme="minorEastAsia"/>
          <w:noProof/>
          <w:szCs w:val="21"/>
        </w:rPr>
        <w:t>26(1).</w:t>
      </w:r>
    </w:p>
    <w:p w:rsidR="00D1628B" w:rsidRDefault="00D1628B" w:rsidP="00993A04">
      <w:pPr>
        <w:pStyle w:val="a9"/>
        <w:spacing w:before="75" w:beforeAutospacing="0" w:after="75" w:afterAutospacing="0" w:line="300" w:lineRule="atLeast"/>
        <w:rPr>
          <w:noProof/>
        </w:rPr>
      </w:pPr>
    </w:p>
    <w:p w:rsidR="000F677B" w:rsidRPr="00993A04" w:rsidRDefault="000F677B" w:rsidP="00993A04">
      <w:pPr>
        <w:pStyle w:val="a9"/>
        <w:spacing w:before="75" w:beforeAutospacing="0" w:after="75" w:afterAutospacing="0" w:line="300" w:lineRule="atLeast"/>
      </w:pPr>
    </w:p>
    <w:sectPr w:rsidR="000F677B" w:rsidRPr="00993A04">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13B0" w:rsidRDefault="005813B0" w:rsidP="000E3BC2">
      <w:r>
        <w:separator/>
      </w:r>
    </w:p>
  </w:endnote>
  <w:endnote w:type="continuationSeparator" w:id="0">
    <w:p w:rsidR="005813B0" w:rsidRDefault="005813B0" w:rsidP="000E3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E-BZ+ZKSG2Q-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854306"/>
      <w:docPartObj>
        <w:docPartGallery w:val="Page Numbers (Bottom of Page)"/>
        <w:docPartUnique/>
      </w:docPartObj>
    </w:sdtPr>
    <w:sdtEndPr/>
    <w:sdtContent>
      <w:p w:rsidR="000E3BC2" w:rsidRDefault="000E3BC2">
        <w:pPr>
          <w:pStyle w:val="a5"/>
          <w:jc w:val="center"/>
        </w:pPr>
        <w:r>
          <w:fldChar w:fldCharType="begin"/>
        </w:r>
        <w:r>
          <w:instrText>PAGE   \* MERGEFORMAT</w:instrText>
        </w:r>
        <w:r>
          <w:fldChar w:fldCharType="separate"/>
        </w:r>
        <w:r w:rsidR="00ED1471" w:rsidRPr="00ED1471">
          <w:rPr>
            <w:noProof/>
            <w:lang w:val="zh-CN"/>
          </w:rPr>
          <w:t>1</w:t>
        </w:r>
        <w:r>
          <w:fldChar w:fldCharType="end"/>
        </w:r>
      </w:p>
    </w:sdtContent>
  </w:sdt>
  <w:p w:rsidR="000E3BC2" w:rsidRDefault="000E3BC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13B0" w:rsidRDefault="005813B0" w:rsidP="000E3BC2">
      <w:r>
        <w:separator/>
      </w:r>
    </w:p>
  </w:footnote>
  <w:footnote w:type="continuationSeparator" w:id="0">
    <w:p w:rsidR="005813B0" w:rsidRDefault="005813B0" w:rsidP="000E3BC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25E35"/>
    <w:multiLevelType w:val="multilevel"/>
    <w:tmpl w:val="0C925E35"/>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15:restartNumberingAfterBreak="0">
    <w:nsid w:val="0F5C5E89"/>
    <w:multiLevelType w:val="hybridMultilevel"/>
    <w:tmpl w:val="18B439CE"/>
    <w:lvl w:ilvl="0" w:tplc="D0A8629C">
      <w:start w:val="1"/>
      <w:numFmt w:val="decimal"/>
      <w:lvlText w:val="%1."/>
      <w:lvlJc w:val="left"/>
      <w:pPr>
        <w:ind w:left="480" w:hanging="360"/>
      </w:pPr>
      <w:rPr>
        <w:rFonts w:hint="default"/>
      </w:rPr>
    </w:lvl>
    <w:lvl w:ilvl="1" w:tplc="21D0AF2A">
      <w:start w:val="1"/>
      <w:numFmt w:val="decimal"/>
      <w:lvlText w:val="%2."/>
      <w:lvlJc w:val="left"/>
      <w:pPr>
        <w:ind w:left="900" w:hanging="360"/>
      </w:pPr>
      <w:rPr>
        <w:rFonts w:hint="default"/>
      </w:r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15:restartNumberingAfterBreak="0">
    <w:nsid w:val="10065E7F"/>
    <w:multiLevelType w:val="multilevel"/>
    <w:tmpl w:val="10065E7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E58604F"/>
    <w:multiLevelType w:val="multilevel"/>
    <w:tmpl w:val="1E5860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3721263"/>
    <w:multiLevelType w:val="hybridMultilevel"/>
    <w:tmpl w:val="E94CADE0"/>
    <w:lvl w:ilvl="0" w:tplc="9760C548">
      <w:start w:val="4"/>
      <w:numFmt w:val="japaneseCounting"/>
      <w:lvlText w:val="%1．"/>
      <w:lvlJc w:val="left"/>
      <w:pPr>
        <w:ind w:left="912" w:hanging="912"/>
      </w:pPr>
      <w:rPr>
        <w:rFonts w:asci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867127"/>
    <w:multiLevelType w:val="multilevel"/>
    <w:tmpl w:val="2B867127"/>
    <w:lvl w:ilvl="0">
      <w:start w:val="1"/>
      <w:numFmt w:val="decimal"/>
      <w:lvlText w:val="%1)"/>
      <w:lvlJc w:val="left"/>
      <w:pPr>
        <w:ind w:left="562" w:hanging="420"/>
      </w:p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6" w15:restartNumberingAfterBreak="0">
    <w:nsid w:val="3A620F1E"/>
    <w:multiLevelType w:val="hybridMultilevel"/>
    <w:tmpl w:val="673E323C"/>
    <w:lvl w:ilvl="0" w:tplc="50C27C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0326D3"/>
    <w:multiLevelType w:val="singleLevel"/>
    <w:tmpl w:val="590326D3"/>
    <w:lvl w:ilvl="0">
      <w:start w:val="1"/>
      <w:numFmt w:val="decimal"/>
      <w:suff w:val="nothing"/>
      <w:lvlText w:val="%1."/>
      <w:lvlJc w:val="left"/>
    </w:lvl>
  </w:abstractNum>
  <w:abstractNum w:abstractNumId="8" w15:restartNumberingAfterBreak="0">
    <w:nsid w:val="5A2736C7"/>
    <w:multiLevelType w:val="singleLevel"/>
    <w:tmpl w:val="5A2736C7"/>
    <w:lvl w:ilvl="0">
      <w:start w:val="1"/>
      <w:numFmt w:val="lowerLetter"/>
      <w:suff w:val="space"/>
      <w:lvlText w:val="%1)"/>
      <w:lvlJc w:val="left"/>
    </w:lvl>
  </w:abstractNum>
  <w:abstractNum w:abstractNumId="9" w15:restartNumberingAfterBreak="0">
    <w:nsid w:val="5B8138FF"/>
    <w:multiLevelType w:val="multilevel"/>
    <w:tmpl w:val="5B8138F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5"/>
  </w:num>
  <w:num w:numId="3">
    <w:abstractNumId w:val="3"/>
  </w:num>
  <w:num w:numId="4">
    <w:abstractNumId w:val="8"/>
  </w:num>
  <w:num w:numId="5">
    <w:abstractNumId w:val="2"/>
  </w:num>
  <w:num w:numId="6">
    <w:abstractNumId w:val="0"/>
  </w:num>
  <w:num w:numId="7">
    <w:abstractNumId w:val="1"/>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921"/>
    <w:rsid w:val="00013467"/>
    <w:rsid w:val="00037B9A"/>
    <w:rsid w:val="000953AC"/>
    <w:rsid w:val="000A39C2"/>
    <w:rsid w:val="000B1D68"/>
    <w:rsid w:val="000B27E9"/>
    <w:rsid w:val="000E3BC2"/>
    <w:rsid w:val="000F5274"/>
    <w:rsid w:val="000F677B"/>
    <w:rsid w:val="001114E6"/>
    <w:rsid w:val="00152524"/>
    <w:rsid w:val="001703BA"/>
    <w:rsid w:val="001D57AD"/>
    <w:rsid w:val="00213273"/>
    <w:rsid w:val="002142BF"/>
    <w:rsid w:val="002800BB"/>
    <w:rsid w:val="00281A54"/>
    <w:rsid w:val="002A7F93"/>
    <w:rsid w:val="0033218A"/>
    <w:rsid w:val="003333AD"/>
    <w:rsid w:val="00334837"/>
    <w:rsid w:val="0036613D"/>
    <w:rsid w:val="003911CD"/>
    <w:rsid w:val="00393D06"/>
    <w:rsid w:val="003A1396"/>
    <w:rsid w:val="003B15E8"/>
    <w:rsid w:val="003D400E"/>
    <w:rsid w:val="00401FBF"/>
    <w:rsid w:val="00407AF2"/>
    <w:rsid w:val="0041112D"/>
    <w:rsid w:val="0042052E"/>
    <w:rsid w:val="0042767C"/>
    <w:rsid w:val="00450FD5"/>
    <w:rsid w:val="00456D62"/>
    <w:rsid w:val="004635FD"/>
    <w:rsid w:val="0047111B"/>
    <w:rsid w:val="00491A66"/>
    <w:rsid w:val="004A6402"/>
    <w:rsid w:val="004B2446"/>
    <w:rsid w:val="004E31E2"/>
    <w:rsid w:val="004E5A38"/>
    <w:rsid w:val="004F1E76"/>
    <w:rsid w:val="00512691"/>
    <w:rsid w:val="00517433"/>
    <w:rsid w:val="00541763"/>
    <w:rsid w:val="00542207"/>
    <w:rsid w:val="005454FA"/>
    <w:rsid w:val="00563E55"/>
    <w:rsid w:val="00572043"/>
    <w:rsid w:val="005813B0"/>
    <w:rsid w:val="00581A3A"/>
    <w:rsid w:val="00583AB3"/>
    <w:rsid w:val="0059184B"/>
    <w:rsid w:val="005B4266"/>
    <w:rsid w:val="005C73E5"/>
    <w:rsid w:val="005D2690"/>
    <w:rsid w:val="005D4507"/>
    <w:rsid w:val="005D4521"/>
    <w:rsid w:val="005E4D8D"/>
    <w:rsid w:val="00601386"/>
    <w:rsid w:val="00606CAB"/>
    <w:rsid w:val="00610FF1"/>
    <w:rsid w:val="00626A25"/>
    <w:rsid w:val="0065182F"/>
    <w:rsid w:val="00671E4A"/>
    <w:rsid w:val="00686E67"/>
    <w:rsid w:val="00715351"/>
    <w:rsid w:val="00730CED"/>
    <w:rsid w:val="007328A0"/>
    <w:rsid w:val="00755A41"/>
    <w:rsid w:val="00767F08"/>
    <w:rsid w:val="00770097"/>
    <w:rsid w:val="007B7B63"/>
    <w:rsid w:val="00825519"/>
    <w:rsid w:val="00833DD9"/>
    <w:rsid w:val="008528DB"/>
    <w:rsid w:val="008B0CB9"/>
    <w:rsid w:val="008D665A"/>
    <w:rsid w:val="008E3A2C"/>
    <w:rsid w:val="008E720B"/>
    <w:rsid w:val="0091463D"/>
    <w:rsid w:val="009403F6"/>
    <w:rsid w:val="009868DC"/>
    <w:rsid w:val="00993A04"/>
    <w:rsid w:val="009A6F26"/>
    <w:rsid w:val="009B4A00"/>
    <w:rsid w:val="009C4404"/>
    <w:rsid w:val="009F2AEE"/>
    <w:rsid w:val="009F6866"/>
    <w:rsid w:val="009F7839"/>
    <w:rsid w:val="00A03885"/>
    <w:rsid w:val="00A20D25"/>
    <w:rsid w:val="00A251E5"/>
    <w:rsid w:val="00A34137"/>
    <w:rsid w:val="00A3559E"/>
    <w:rsid w:val="00A43EB8"/>
    <w:rsid w:val="00A6402E"/>
    <w:rsid w:val="00A65804"/>
    <w:rsid w:val="00A710BE"/>
    <w:rsid w:val="00A84068"/>
    <w:rsid w:val="00AC3451"/>
    <w:rsid w:val="00AC6102"/>
    <w:rsid w:val="00AC7EFE"/>
    <w:rsid w:val="00AC7F74"/>
    <w:rsid w:val="00AD134F"/>
    <w:rsid w:val="00AE195E"/>
    <w:rsid w:val="00B07874"/>
    <w:rsid w:val="00B07F0C"/>
    <w:rsid w:val="00B16129"/>
    <w:rsid w:val="00B22454"/>
    <w:rsid w:val="00B241A2"/>
    <w:rsid w:val="00B3606A"/>
    <w:rsid w:val="00B47614"/>
    <w:rsid w:val="00B722F2"/>
    <w:rsid w:val="00BA589F"/>
    <w:rsid w:val="00BB40FD"/>
    <w:rsid w:val="00BB7475"/>
    <w:rsid w:val="00BC1FA4"/>
    <w:rsid w:val="00BE6D4E"/>
    <w:rsid w:val="00C11921"/>
    <w:rsid w:val="00C248A0"/>
    <w:rsid w:val="00C25842"/>
    <w:rsid w:val="00C50B26"/>
    <w:rsid w:val="00C55957"/>
    <w:rsid w:val="00C62E93"/>
    <w:rsid w:val="00C73886"/>
    <w:rsid w:val="00CA3BD1"/>
    <w:rsid w:val="00CD035A"/>
    <w:rsid w:val="00D072A9"/>
    <w:rsid w:val="00D1628B"/>
    <w:rsid w:val="00D16D00"/>
    <w:rsid w:val="00D31B62"/>
    <w:rsid w:val="00D63051"/>
    <w:rsid w:val="00D7332E"/>
    <w:rsid w:val="00D74316"/>
    <w:rsid w:val="00D85236"/>
    <w:rsid w:val="00DA4F77"/>
    <w:rsid w:val="00DB7318"/>
    <w:rsid w:val="00DC1200"/>
    <w:rsid w:val="00DC3A44"/>
    <w:rsid w:val="00DC4271"/>
    <w:rsid w:val="00DD3DDB"/>
    <w:rsid w:val="00DE4FA3"/>
    <w:rsid w:val="00E04555"/>
    <w:rsid w:val="00E057BB"/>
    <w:rsid w:val="00E1084F"/>
    <w:rsid w:val="00E5156B"/>
    <w:rsid w:val="00E51B84"/>
    <w:rsid w:val="00E5793D"/>
    <w:rsid w:val="00EA0A55"/>
    <w:rsid w:val="00EC41CE"/>
    <w:rsid w:val="00ED1471"/>
    <w:rsid w:val="00ED5FB2"/>
    <w:rsid w:val="00F02E88"/>
    <w:rsid w:val="00F03E9D"/>
    <w:rsid w:val="00F13D1C"/>
    <w:rsid w:val="00F25F54"/>
    <w:rsid w:val="00F343C4"/>
    <w:rsid w:val="00FB783B"/>
    <w:rsid w:val="00FD4F43"/>
    <w:rsid w:val="03814153"/>
    <w:rsid w:val="384944E8"/>
    <w:rsid w:val="61696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C06AFDE-F5A2-4ED9-BD6A-441D8FFE1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rsid w:val="005174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74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72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pPr>
      <w:ind w:firstLineChars="200" w:firstLine="420"/>
    </w:p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rsid w:val="00517433"/>
    <w:rPr>
      <w:b/>
      <w:bCs/>
      <w:kern w:val="44"/>
      <w:sz w:val="44"/>
      <w:szCs w:val="44"/>
    </w:rPr>
  </w:style>
  <w:style w:type="paragraph" w:styleId="ab">
    <w:name w:val="Title"/>
    <w:basedOn w:val="a"/>
    <w:next w:val="a"/>
    <w:link w:val="ac"/>
    <w:uiPriority w:val="10"/>
    <w:qFormat/>
    <w:rsid w:val="004B2446"/>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4B2446"/>
    <w:rPr>
      <w:rFonts w:asciiTheme="majorHAnsi" w:eastAsiaTheme="majorEastAsia" w:hAnsiTheme="majorHAnsi" w:cstheme="majorBidi"/>
      <w:b/>
      <w:bCs/>
      <w:kern w:val="2"/>
      <w:sz w:val="32"/>
      <w:szCs w:val="32"/>
    </w:rPr>
  </w:style>
  <w:style w:type="character" w:customStyle="1" w:styleId="20">
    <w:name w:val="标题 2 字符"/>
    <w:basedOn w:val="a0"/>
    <w:link w:val="2"/>
    <w:uiPriority w:val="9"/>
    <w:rsid w:val="00517433"/>
    <w:rPr>
      <w:rFonts w:asciiTheme="majorHAnsi" w:eastAsiaTheme="majorEastAsia" w:hAnsiTheme="majorHAnsi" w:cstheme="majorBidi"/>
      <w:b/>
      <w:bCs/>
      <w:kern w:val="2"/>
      <w:sz w:val="32"/>
      <w:szCs w:val="32"/>
    </w:rPr>
  </w:style>
  <w:style w:type="character" w:styleId="ad">
    <w:name w:val="Strong"/>
    <w:basedOn w:val="a0"/>
    <w:uiPriority w:val="22"/>
    <w:qFormat/>
    <w:rsid w:val="00DC1200"/>
    <w:rPr>
      <w:b/>
      <w:bCs/>
    </w:rPr>
  </w:style>
  <w:style w:type="character" w:customStyle="1" w:styleId="30">
    <w:name w:val="标题 3 字符"/>
    <w:basedOn w:val="a0"/>
    <w:link w:val="3"/>
    <w:uiPriority w:val="9"/>
    <w:rsid w:val="00D072A9"/>
    <w:rPr>
      <w:b/>
      <w:bCs/>
      <w:kern w:val="2"/>
      <w:sz w:val="32"/>
      <w:szCs w:val="32"/>
    </w:rPr>
  </w:style>
  <w:style w:type="character" w:customStyle="1" w:styleId="fontstyle01">
    <w:name w:val="fontstyle01"/>
    <w:basedOn w:val="a0"/>
    <w:rsid w:val="00BA589F"/>
    <w:rPr>
      <w:rFonts w:ascii="黑体" w:eastAsia="黑体" w:hAnsi="黑体" w:hint="eastAsia"/>
      <w:b w:val="0"/>
      <w:bCs w:val="0"/>
      <w:i w:val="0"/>
      <w:iCs w:val="0"/>
      <w:color w:val="231F20"/>
      <w:sz w:val="16"/>
      <w:szCs w:val="16"/>
    </w:rPr>
  </w:style>
  <w:style w:type="character" w:customStyle="1" w:styleId="fontstyle11">
    <w:name w:val="fontstyle11"/>
    <w:basedOn w:val="a0"/>
    <w:rsid w:val="000F677B"/>
    <w:rPr>
      <w:rFonts w:ascii="E-BZ+ZKSG2Q-2" w:hAnsi="E-BZ+ZKSG2Q-2" w:hint="default"/>
      <w:b w:val="0"/>
      <w:bCs w:val="0"/>
      <w:i w:val="0"/>
      <w:iCs w:val="0"/>
      <w:color w:val="000000"/>
      <w:sz w:val="16"/>
      <w:szCs w:val="16"/>
    </w:rPr>
  </w:style>
  <w:style w:type="paragraph" w:styleId="TOC">
    <w:name w:val="TOC Heading"/>
    <w:basedOn w:val="1"/>
    <w:next w:val="a"/>
    <w:uiPriority w:val="39"/>
    <w:unhideWhenUsed/>
    <w:qFormat/>
    <w:rsid w:val="0036613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36613D"/>
  </w:style>
  <w:style w:type="paragraph" w:styleId="21">
    <w:name w:val="toc 2"/>
    <w:basedOn w:val="a"/>
    <w:next w:val="a"/>
    <w:autoRedefine/>
    <w:uiPriority w:val="39"/>
    <w:unhideWhenUsed/>
    <w:rsid w:val="0036613D"/>
    <w:pPr>
      <w:ind w:leftChars="200" w:left="420"/>
    </w:pPr>
  </w:style>
  <w:style w:type="paragraph" w:styleId="31">
    <w:name w:val="toc 3"/>
    <w:basedOn w:val="a"/>
    <w:next w:val="a"/>
    <w:autoRedefine/>
    <w:uiPriority w:val="39"/>
    <w:unhideWhenUsed/>
    <w:rsid w:val="0036613D"/>
    <w:pPr>
      <w:ind w:leftChars="400" w:left="840"/>
    </w:pPr>
  </w:style>
  <w:style w:type="character" w:styleId="ae">
    <w:name w:val="Hyperlink"/>
    <w:basedOn w:val="a0"/>
    <w:uiPriority w:val="99"/>
    <w:unhideWhenUsed/>
    <w:rsid w:val="003661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94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uoqi@dlmu.edu.cn" TargetMode="External"/><Relationship Id="rId5" Type="http://schemas.openxmlformats.org/officeDocument/2006/relationships/settings" Target="settings.xml"/><Relationship Id="rId15" Type="http://schemas.microsoft.com/office/2007/relationships/hdphoto" Target="media/hdphoto1.wdp"/><Relationship Id="rId10" Type="http://schemas.openxmlformats.org/officeDocument/2006/relationships/image" Target="http://oa.dlmu.edu.cn/vis/vi07.files/p07.jpg"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35DED4-2C58-4A98-9612-422D4E28D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9</Pages>
  <Words>739</Words>
  <Characters>4218</Characters>
  <Application>Microsoft Office Word</Application>
  <DocSecurity>0</DocSecurity>
  <Lines>35</Lines>
  <Paragraphs>9</Paragraphs>
  <ScaleCrop>false</ScaleCrop>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Mortimer</dc:creator>
  <cp:lastModifiedBy>MI</cp:lastModifiedBy>
  <cp:revision>347</cp:revision>
  <cp:lastPrinted>2017-12-05T13:11:00Z</cp:lastPrinted>
  <dcterms:created xsi:type="dcterms:W3CDTF">2016-11-16T07:15:00Z</dcterms:created>
  <dcterms:modified xsi:type="dcterms:W3CDTF">2018-11-30T13:47:00Z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