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4"/>
        </w:rPr>
        <w:t>🚀 RYX - Digital Solutions &amp; Marketing Guide</w:t>
      </w:r>
    </w:p>
    <w:p>
      <w:pPr>
        <w:jc w:val="center"/>
      </w:pPr>
      <w:r>
        <w:rPr>
          <w:color w:val="0A84FF"/>
          <w:sz w:val="28"/>
        </w:rPr>
        <w:t>Production-Ready Solutions in Days, Not Months</w:t>
      </w:r>
    </w:p>
    <w:p>
      <w:pPr>
        <w:jc w:val="center"/>
      </w:pPr>
      <w:r>
        <w:t>2024 Professional Business Overview</w:t>
      </w:r>
    </w:p>
    <w:p>
      <w:r>
        <w:br w:type="page"/>
      </w:r>
    </w:p>
    <w:p>
      <w:pPr>
        <w:pStyle w:val="Heading1"/>
      </w:pPr>
      <w:r>
        <w:t>COMPANY OVERVIEW</w:t>
      </w:r>
    </w:p>
    <w:p>
      <w:r>
        <w:t>RYX is a premium digital agency specializing in rapid deployment of scalable technology solutions. We transform ideas into production-ready applications using cutting-edge technologies and proven methodologies.</w:t>
      </w:r>
    </w:p>
    <w:p>
      <w:pPr>
        <w:pStyle w:val="Heading2"/>
      </w:pPr>
      <w:r>
        <w:t>Mission Statement:</w:t>
      </w:r>
    </w:p>
    <w:p>
      <w:r>
        <w:t>Democratize access to enterprise-grade technology by delivering production-ready applications and digital experiences at startup speed.</w:t>
      </w:r>
    </w:p>
    <w:p>
      <w:pPr>
        <w:pStyle w:val="Heading2"/>
      </w:pPr>
      <w:r>
        <w:t>Core Values:</w:t>
      </w:r>
    </w:p>
    <w:p>
      <w:r>
        <w:t>✔ Speed Without Compromise – Deploy in days while maintaining quality</w:t>
        <w:br/>
        <w:t>✔ Technical Excellence – 90+ Lighthouse scores, optimized performance</w:t>
        <w:br/>
        <w:t>✔ Transparent Pricing – Fixed deliverables, no hidden costs</w:t>
        <w:br/>
        <w:t>✔ Client Success – 92% retention and 4.9/5 satisfaction rating</w:t>
      </w:r>
    </w:p>
    <w:p>
      <w:r>
        <w:br w:type="page"/>
      </w:r>
    </w:p>
    <w:p>
      <w:pPr>
        <w:pStyle w:val="Heading1"/>
      </w:pPr>
      <w:r>
        <w:t>SERVICE PORTFOLIO</w:t>
      </w:r>
    </w:p>
    <w:p>
      <w:pPr>
        <w:pStyle w:val="Heading2"/>
      </w:pPr>
      <w:r>
        <w:t>Micro SaaS Development</w:t>
      </w:r>
    </w:p>
    <w:p>
      <w:r>
        <w:t>Complete SaaS products from MVP to scale. Includes authentication, payments, dashboards, APIs, database optimization, and DevOps.</w:t>
      </w:r>
    </w:p>
    <w:p>
      <w:r>
        <w:rPr>
          <w:color w:val="FFFFFF"/>
        </w:rPr>
        <w:t>Starting at ₹1,25,000</w:t>
      </w:r>
    </w:p>
    <w:p>
      <w:pPr>
        <w:pStyle w:val="Heading2"/>
      </w:pPr>
      <w:r>
        <w:t>Database Management</w:t>
      </w:r>
    </w:p>
    <w:p>
      <w:r>
        <w:t>Supabase &amp; MySQL optimization, scaling, automated backups, migration support, and security audits.</w:t>
      </w:r>
    </w:p>
    <w:p>
      <w:r>
        <w:rPr>
          <w:color w:val="FFFFFF"/>
        </w:rPr>
        <w:t>Starting at ₹25,000</w:t>
      </w:r>
    </w:p>
    <w:p>
      <w:pPr>
        <w:pStyle w:val="Heading2"/>
      </w:pPr>
      <w:r>
        <w:t>Web Development</w:t>
      </w:r>
    </w:p>
    <w:p>
      <w:r>
        <w:t>Landing pages, product sites, full-stack apps with SEO optimization, modern stack, CMS, analytics.</w:t>
      </w:r>
    </w:p>
    <w:p>
      <w:r>
        <w:rPr>
          <w:color w:val="FFFFFF"/>
        </w:rPr>
        <w:t>Starting at ₹45,000</w:t>
      </w:r>
    </w:p>
    <w:p>
      <w:pPr>
        <w:pStyle w:val="Heading2"/>
      </w:pPr>
      <w:r>
        <w:t>AI &amp; Prompt Engineering</w:t>
      </w:r>
    </w:p>
    <w:p>
      <w:r>
        <w:t>Custom AI workflows, LLM integration, vector DB setup, performance tuning, prompt optimization.</w:t>
      </w:r>
    </w:p>
    <w:p>
      <w:r>
        <w:rPr>
          <w:color w:val="FFFFFF"/>
        </w:rPr>
        <w:t>Starting at ₹75,000</w:t>
      </w:r>
    </w:p>
    <w:p>
      <w:pPr>
        <w:pStyle w:val="Heading2"/>
      </w:pPr>
      <w:r>
        <w:t>Graphic &amp; Brand Design</w:t>
      </w:r>
    </w:p>
    <w:p>
      <w:r>
        <w:t>Logos, brand identity, brochures, social media graphics, print &amp; digital assets.</w:t>
      </w:r>
    </w:p>
    <w:p>
      <w:r>
        <w:rPr>
          <w:color w:val="FFFFFF"/>
        </w:rPr>
        <w:t>Starting at ₹15,000</w:t>
      </w:r>
    </w:p>
    <w:p>
      <w:pPr>
        <w:pStyle w:val="Heading2"/>
      </w:pPr>
      <w:r>
        <w:t>UI/UX Design</w:t>
      </w:r>
    </w:p>
    <w:p>
      <w:r>
        <w:t>Research-driven wireframes, interactive prototypes, mobile/web interfaces, usability testing.</w:t>
      </w:r>
    </w:p>
    <w:p>
      <w:r>
        <w:rPr>
          <w:color w:val="FFFFFF"/>
        </w:rPr>
        <w:t>Starting at ₹35,000</w:t>
      </w:r>
    </w:p>
    <w:p>
      <w:pPr>
        <w:pStyle w:val="Heading2"/>
      </w:pPr>
      <w:r>
        <w:t>Illustration &amp; Creative Art</w:t>
      </w:r>
    </w:p>
    <w:p>
      <w:r>
        <w:t>Custom illustrations, infographics, mascots, campaign artwork, packaging design.</w:t>
      </w:r>
    </w:p>
    <w:p>
      <w:r>
        <w:rPr>
          <w:color w:val="FFFFFF"/>
        </w:rPr>
        <w:t>Starting at ₹20,000</w:t>
      </w:r>
    </w:p>
    <w:p>
      <w:r>
        <w:br w:type="page"/>
      </w:r>
    </w:p>
    <w:p>
      <w:pPr>
        <w:pStyle w:val="Heading1"/>
      </w:pPr>
      <w:r>
        <w:t>BUSINESS PERFORMANCE</w:t>
      </w:r>
    </w:p>
    <w:p>
      <w:r>
        <w:t>Our proven results speak for themselves:</w:t>
      </w:r>
    </w:p>
    <w:p>
      <w:r>
        <w:t>📈 120+ Projects Delivered</w:t>
      </w:r>
    </w:p>
    <w:p>
      <w:r>
        <w:t>💡 99.9% Uptime SLA</w:t>
      </w:r>
    </w:p>
    <w:p>
      <w:r>
        <w:t>🤝 92% Client Retention</w:t>
      </w:r>
    </w:p>
    <w:p>
      <w:r>
        <w:t>⭐ 4.9/5 Avg Rating</w:t>
      </w:r>
    </w:p>
    <w:p>
      <w:r>
        <w:t>🚀 Project kickoff in &lt; 7 days</w:t>
      </w:r>
    </w:p>
    <w:p>
      <w:r>
        <w:br w:type="page"/>
      </w:r>
    </w:p>
    <w:p>
      <w:pPr>
        <w:pStyle w:val="Heading1"/>
      </w:pPr>
      <w:r>
        <w:t>IMPLEMENTATION ROADMAP</w:t>
      </w:r>
    </w:p>
    <w:p>
      <w:r>
        <w:t>Our growth and scaling approach is designed in three clear phases.</w:t>
      </w:r>
    </w:p>
    <w:p>
      <w:pPr>
        <w:pStyle w:val="Heading2"/>
      </w:pPr>
      <w:r>
        <w:t>Phase 1: Foundation (0-3 months)</w:t>
      </w:r>
    </w:p>
    <w:p>
      <w:r>
        <w:t>• Website optimization and SEO</w:t>
        <w:br/>
        <w:t>• Content marketing strategy</w:t>
        <w:br/>
        <w:t>• Onboarding refinement</w:t>
        <w:br/>
        <w:t>• Case study development</w:t>
      </w:r>
    </w:p>
    <w:p>
      <w:pPr>
        <w:pStyle w:val="Heading2"/>
      </w:pPr>
      <w:r>
        <w:t>Phase 2: Growth (3-6 months)</w:t>
      </w:r>
    </w:p>
    <w:p>
      <w:r>
        <w:t>• LinkedIn lead generation</w:t>
        <w:br/>
        <w:t>• Agency partnerships</w:t>
        <w:br/>
        <w:t>• Advanced AI/Enterprise services</w:t>
        <w:br/>
        <w:t>• Team expansion planning</w:t>
      </w:r>
    </w:p>
    <w:p>
      <w:pPr>
        <w:pStyle w:val="Heading2"/>
      </w:pPr>
      <w:r>
        <w:t>Phase 3: Scale (6-12 months)</w:t>
      </w:r>
    </w:p>
    <w:p>
      <w:r>
        <w:t>• Premium service tier launch</w:t>
        <w:br/>
        <w:t>• International market expansion</w:t>
        <w:br/>
        <w:t>• White-label platforms</w:t>
        <w:br/>
        <w:t>• Strategic partnerships &amp; acquisitions</w:t>
      </w:r>
    </w:p>
    <w:p>
      <w:r>
        <w:br w:type="page"/>
      </w:r>
    </w:p>
    <w:p>
      <w:pPr>
        <w:pStyle w:val="Heading1"/>
      </w:pPr>
      <w:r>
        <w:t>CONTACT &amp; NEXT STEPS</w:t>
      </w:r>
    </w:p>
    <w:p>
      <w:r>
        <w:t>🌐 Website: https://ryx.dev</w:t>
        <w:br/>
        <w:t>✉️ Email: hello@ryx.dev</w:t>
        <w:br/>
        <w:t>📞 Phone: +91-98765-43210</w:t>
      </w:r>
    </w:p>
    <w:p>
      <w:r>
        <w:t>💡 Free Consultation Includes: Scope analysis, tech recommendations, budget estimation, and risk assessment.</w:t>
      </w:r>
    </w:p>
    <w:p>
      <w:pPr>
        <w:pStyle w:val="Heading2"/>
      </w:pPr>
      <w:r>
        <w:t>Why Choose RYX?</w:t>
      </w:r>
    </w:p>
    <w:p>
      <w:r>
        <w:t>✔ Proven Track Record</w:t>
        <w:br/>
        <w:t>✔ Rapid Deployment</w:t>
        <w:br/>
        <w:t>✔ Transparent Pricing</w:t>
        <w:br/>
        <w:t>✔ Ongoing Support</w:t>
      </w:r>
    </w:p>
    <w:p>
      <w:r>
        <w:br/>
        <w:t>Built with ❤️ by RYX Team – Deploy production-ready solutions in days, not months.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