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E3111" w:rsidRDefault="00635EA3" w:rsidP="008E3111">
      <w:pPr>
        <w:pStyle w:val="Title"/>
      </w:pPr>
      <w:r>
        <w:t>Communication Plan</w:t>
      </w:r>
    </w:p>
    <w:p w:rsidR="008E3111" w:rsidRDefault="008E3111" w:rsidP="008E3111">
      <w:r>
        <w:t>[The purpose of a communication plan is to layout the acceptable channels of communication on a project. Project schedules rely on a division of labor between those tasked with working and those tasked with communicating on the other’s behalf. By documenting a communication plan in advance, everyone on the team can share an understanding of appropriate means of communication.]</w:t>
      </w:r>
    </w:p>
    <w:p w:rsidR="008E3111" w:rsidRDefault="008E3111" w:rsidP="000C4CF3">
      <w:pPr>
        <w:pStyle w:val="Subtitle"/>
      </w:pPr>
      <w:r>
        <w:t>Project:</w:t>
      </w:r>
    </w:p>
    <w:p w:rsidR="008E3111" w:rsidRDefault="008E3111" w:rsidP="000C4CF3">
      <w:pPr>
        <w:pStyle w:val="Subtitle"/>
      </w:pPr>
      <w:r>
        <w:t>Iteration:</w:t>
      </w:r>
    </w:p>
    <w:p w:rsidR="008E3111" w:rsidRDefault="008E3111" w:rsidP="008E3111">
      <w:pPr>
        <w:pStyle w:val="Heading2"/>
      </w:pPr>
      <w:r>
        <w:t>Team:</w:t>
      </w:r>
    </w:p>
    <w:tbl>
      <w:tblPr>
        <w:tblStyle w:val="LightList-Accent11"/>
        <w:tblW w:w="0" w:type="auto"/>
        <w:tblBorders>
          <w:insideH w:val="single" w:sz="4" w:space="0" w:color="4F81BD" w:themeColor="accent1"/>
          <w:insideV w:val="single" w:sz="4" w:space="0" w:color="4F81BD" w:themeColor="accent1"/>
        </w:tblBorders>
        <w:tblLook w:val="0420"/>
      </w:tblPr>
      <w:tblGrid>
        <w:gridCol w:w="3438"/>
        <w:gridCol w:w="6138"/>
      </w:tblGrid>
      <w:tr w:rsidR="008E3111" w:rsidRPr="008E3111" w:rsidTr="008E3111">
        <w:trPr>
          <w:cnfStyle w:val="100000000000"/>
        </w:trPr>
        <w:tc>
          <w:tcPr>
            <w:tcW w:w="3438" w:type="dxa"/>
          </w:tcPr>
          <w:p w:rsidR="008E3111" w:rsidRPr="008E3111" w:rsidRDefault="008E3111" w:rsidP="00B865F8">
            <w:r w:rsidRPr="008E3111">
              <w:t>Member</w:t>
            </w:r>
          </w:p>
        </w:tc>
        <w:tc>
          <w:tcPr>
            <w:tcW w:w="6138" w:type="dxa"/>
          </w:tcPr>
          <w:p w:rsidR="008E3111" w:rsidRPr="008E3111" w:rsidRDefault="008E3111" w:rsidP="00B865F8">
            <w:r w:rsidRPr="008E3111">
              <w:t>Role</w:t>
            </w:r>
          </w:p>
        </w:tc>
      </w:tr>
      <w:tr w:rsidR="008E3111" w:rsidRPr="008E3111" w:rsidTr="008E3111">
        <w:trPr>
          <w:cnfStyle w:val="000000100000"/>
        </w:trPr>
        <w:tc>
          <w:tcPr>
            <w:tcW w:w="343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8E3111" w:rsidRPr="008E3111" w:rsidRDefault="008E3111" w:rsidP="00B865F8"/>
        </w:tc>
        <w:tc>
          <w:tcPr>
            <w:tcW w:w="613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8E3111" w:rsidRPr="008E3111" w:rsidRDefault="008E3111" w:rsidP="00B865F8"/>
        </w:tc>
      </w:tr>
      <w:tr w:rsidR="008E3111" w:rsidRPr="008E3111" w:rsidTr="008E3111">
        <w:tc>
          <w:tcPr>
            <w:tcW w:w="3438" w:type="dxa"/>
          </w:tcPr>
          <w:p w:rsidR="008E3111" w:rsidRPr="008E3111" w:rsidRDefault="008E3111" w:rsidP="00B865F8"/>
        </w:tc>
        <w:tc>
          <w:tcPr>
            <w:tcW w:w="6138" w:type="dxa"/>
          </w:tcPr>
          <w:p w:rsidR="008E3111" w:rsidRPr="008E3111" w:rsidRDefault="008E3111" w:rsidP="00B865F8"/>
        </w:tc>
      </w:tr>
      <w:tr w:rsidR="008E3111" w:rsidRPr="008E3111" w:rsidTr="008E3111">
        <w:trPr>
          <w:cnfStyle w:val="000000100000"/>
        </w:trPr>
        <w:tc>
          <w:tcPr>
            <w:tcW w:w="343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8E3111" w:rsidRPr="008E3111" w:rsidRDefault="008E3111" w:rsidP="00B865F8"/>
        </w:tc>
        <w:tc>
          <w:tcPr>
            <w:tcW w:w="613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8E3111" w:rsidRPr="008E3111" w:rsidRDefault="008E3111" w:rsidP="00B865F8"/>
        </w:tc>
      </w:tr>
      <w:tr w:rsidR="008E3111" w:rsidRPr="008E3111" w:rsidTr="008E3111">
        <w:tc>
          <w:tcPr>
            <w:tcW w:w="3438" w:type="dxa"/>
          </w:tcPr>
          <w:p w:rsidR="008E3111" w:rsidRPr="008E3111" w:rsidRDefault="008E3111" w:rsidP="00B865F8"/>
        </w:tc>
        <w:tc>
          <w:tcPr>
            <w:tcW w:w="6138" w:type="dxa"/>
          </w:tcPr>
          <w:p w:rsidR="008E3111" w:rsidRPr="008E3111" w:rsidRDefault="008E3111" w:rsidP="00B865F8"/>
        </w:tc>
      </w:tr>
    </w:tbl>
    <w:p w:rsidR="008E3111" w:rsidRDefault="008E3111" w:rsidP="008E3111">
      <w:pPr>
        <w:pStyle w:val="Heading2"/>
      </w:pPr>
      <w:r>
        <w:t>Modes of Communication:</w:t>
      </w:r>
    </w:p>
    <w:tbl>
      <w:tblPr>
        <w:tblStyle w:val="LightList-Accent11"/>
        <w:tblW w:w="0" w:type="auto"/>
        <w:tblBorders>
          <w:insideH w:val="single" w:sz="4" w:space="0" w:color="4F81BD" w:themeColor="accent1"/>
          <w:insideV w:val="single" w:sz="4" w:space="0" w:color="4F81BD" w:themeColor="accent1"/>
        </w:tblBorders>
        <w:tblLook w:val="0420"/>
      </w:tblPr>
      <w:tblGrid>
        <w:gridCol w:w="3438"/>
        <w:gridCol w:w="6138"/>
      </w:tblGrid>
      <w:tr w:rsidR="008E3111" w:rsidRPr="008E3111" w:rsidTr="008E3111">
        <w:trPr>
          <w:cnfStyle w:val="100000000000"/>
        </w:trPr>
        <w:tc>
          <w:tcPr>
            <w:tcW w:w="3438" w:type="dxa"/>
          </w:tcPr>
          <w:p w:rsidR="008E3111" w:rsidRPr="008E3111" w:rsidRDefault="008E3111" w:rsidP="00FF49B7">
            <w:r w:rsidRPr="008E3111">
              <w:t>Mode</w:t>
            </w:r>
          </w:p>
        </w:tc>
        <w:tc>
          <w:tcPr>
            <w:tcW w:w="6138" w:type="dxa"/>
          </w:tcPr>
          <w:p w:rsidR="008E3111" w:rsidRPr="008E3111" w:rsidRDefault="008E3111" w:rsidP="00FF49B7">
            <w:r w:rsidRPr="008E3111">
              <w:t>Purpose</w:t>
            </w:r>
          </w:p>
        </w:tc>
      </w:tr>
      <w:tr w:rsidR="008E3111" w:rsidRPr="008E3111" w:rsidTr="008E3111">
        <w:trPr>
          <w:cnfStyle w:val="000000100000"/>
        </w:trPr>
        <w:tc>
          <w:tcPr>
            <w:tcW w:w="343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8E3111" w:rsidRPr="008E3111" w:rsidRDefault="008E3111" w:rsidP="00FF49B7">
            <w:r w:rsidRPr="008E3111">
              <w:t>e.g. E-mail</w:t>
            </w:r>
          </w:p>
        </w:tc>
        <w:tc>
          <w:tcPr>
            <w:tcW w:w="613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8E3111" w:rsidRPr="008E3111" w:rsidRDefault="008E3111" w:rsidP="00FF49B7">
            <w:r w:rsidRPr="008E3111">
              <w:t>Informal project chat.</w:t>
            </w:r>
          </w:p>
        </w:tc>
      </w:tr>
      <w:tr w:rsidR="008E3111" w:rsidRPr="008E3111" w:rsidTr="008E3111">
        <w:tc>
          <w:tcPr>
            <w:tcW w:w="3438" w:type="dxa"/>
          </w:tcPr>
          <w:p w:rsidR="008E3111" w:rsidRPr="008E3111" w:rsidRDefault="008E3111" w:rsidP="00FF49B7">
            <w:r w:rsidRPr="008E3111">
              <w:t>e.g. News groups</w:t>
            </w:r>
          </w:p>
        </w:tc>
        <w:tc>
          <w:tcPr>
            <w:tcW w:w="6138" w:type="dxa"/>
          </w:tcPr>
          <w:p w:rsidR="008E3111" w:rsidRPr="008E3111" w:rsidRDefault="008E3111" w:rsidP="00FF49B7">
            <w:r w:rsidRPr="008E3111">
              <w:t>Sorted by topic for formal project chat, project related queries.</w:t>
            </w:r>
          </w:p>
        </w:tc>
      </w:tr>
      <w:tr w:rsidR="008E3111" w:rsidRPr="008E3111" w:rsidTr="008E3111">
        <w:trPr>
          <w:cnfStyle w:val="000000100000"/>
        </w:trPr>
        <w:tc>
          <w:tcPr>
            <w:tcW w:w="343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8E3111" w:rsidRPr="008E3111" w:rsidRDefault="008E3111" w:rsidP="00FF49B7">
            <w:r w:rsidRPr="008E3111">
              <w:t>e.g. Web Portal</w:t>
            </w:r>
          </w:p>
        </w:tc>
        <w:tc>
          <w:tcPr>
            <w:tcW w:w="613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8E3111" w:rsidRPr="008E3111" w:rsidRDefault="008E3111" w:rsidP="00FF49B7">
            <w:r w:rsidRPr="008E3111">
              <w:t>Project announcement, official project plans, schedules, and metrics.</w:t>
            </w:r>
          </w:p>
        </w:tc>
      </w:tr>
      <w:tr w:rsidR="008E3111" w:rsidRPr="008E3111" w:rsidTr="008E3111">
        <w:tc>
          <w:tcPr>
            <w:tcW w:w="3438" w:type="dxa"/>
          </w:tcPr>
          <w:p w:rsidR="008E3111" w:rsidRPr="008E3111" w:rsidRDefault="008E3111" w:rsidP="00FF49B7">
            <w:r w:rsidRPr="008E3111">
              <w:t>e.g. Daily Standup Meeting</w:t>
            </w:r>
          </w:p>
        </w:tc>
        <w:tc>
          <w:tcPr>
            <w:tcW w:w="6138" w:type="dxa"/>
          </w:tcPr>
          <w:p w:rsidR="008E3111" w:rsidRPr="008E3111" w:rsidRDefault="008E3111" w:rsidP="00FF49B7">
            <w:r w:rsidRPr="008E3111">
              <w:t>Work allocation and coordination, issue raising, blocked work item alert, localized announcements, local team organization</w:t>
            </w:r>
          </w:p>
        </w:tc>
      </w:tr>
    </w:tbl>
    <w:p w:rsidR="008E3111" w:rsidRDefault="008E3111" w:rsidP="008E3111">
      <w:pPr>
        <w:pStyle w:val="Heading2"/>
      </w:pPr>
      <w:r>
        <w:t>Type and Method of Communication:</w:t>
      </w:r>
    </w:p>
    <w:tbl>
      <w:tblPr>
        <w:tblStyle w:val="LightList-Accent11"/>
        <w:tblW w:w="0" w:type="auto"/>
        <w:tblBorders>
          <w:insideH w:val="single" w:sz="4" w:space="0" w:color="4F81BD" w:themeColor="accent1"/>
          <w:insideV w:val="single" w:sz="4" w:space="0" w:color="4F81BD" w:themeColor="accent1"/>
        </w:tblBorders>
        <w:tblLook w:val="0420"/>
      </w:tblPr>
      <w:tblGrid>
        <w:gridCol w:w="3438"/>
        <w:gridCol w:w="6138"/>
      </w:tblGrid>
      <w:tr w:rsidR="008E3111" w:rsidRPr="008E3111" w:rsidTr="008E3111">
        <w:trPr>
          <w:cnfStyle w:val="100000000000"/>
        </w:trPr>
        <w:tc>
          <w:tcPr>
            <w:tcW w:w="3438" w:type="dxa"/>
          </w:tcPr>
          <w:p w:rsidR="008E3111" w:rsidRPr="008E3111" w:rsidRDefault="008E3111" w:rsidP="00287BCE">
            <w:r w:rsidRPr="008E3111">
              <w:t>Type</w:t>
            </w:r>
          </w:p>
        </w:tc>
        <w:tc>
          <w:tcPr>
            <w:tcW w:w="6138" w:type="dxa"/>
          </w:tcPr>
          <w:p w:rsidR="008E3111" w:rsidRPr="008E3111" w:rsidRDefault="008E3111" w:rsidP="00287BCE">
            <w:r w:rsidRPr="008E3111">
              <w:t>Method</w:t>
            </w:r>
          </w:p>
        </w:tc>
      </w:tr>
      <w:tr w:rsidR="008E3111" w:rsidRPr="008E3111" w:rsidTr="008E3111">
        <w:trPr>
          <w:cnfStyle w:val="000000100000"/>
        </w:trPr>
        <w:tc>
          <w:tcPr>
            <w:tcW w:w="343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8E3111" w:rsidRPr="008E3111" w:rsidRDefault="008E3111" w:rsidP="00287BCE">
            <w:r w:rsidRPr="008E3111">
              <w:t>e.g. Project scheduling, reporting</w:t>
            </w:r>
          </w:p>
        </w:tc>
        <w:tc>
          <w:tcPr>
            <w:tcW w:w="613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8E3111" w:rsidRPr="008E3111" w:rsidRDefault="008E3111" w:rsidP="00287BCE">
            <w:r w:rsidRPr="008E3111">
              <w:t>Via daily standup meeting, through team lead to project manager.</w:t>
            </w:r>
          </w:p>
        </w:tc>
      </w:tr>
      <w:tr w:rsidR="008E3111" w:rsidRPr="008E3111" w:rsidTr="008E3111">
        <w:tc>
          <w:tcPr>
            <w:tcW w:w="3438" w:type="dxa"/>
          </w:tcPr>
          <w:p w:rsidR="008E3111" w:rsidRPr="008E3111" w:rsidRDefault="008E3111" w:rsidP="00287BCE">
            <w:r w:rsidRPr="008E3111">
              <w:t>e.g. New work request</w:t>
            </w:r>
          </w:p>
        </w:tc>
        <w:tc>
          <w:tcPr>
            <w:tcW w:w="6138" w:type="dxa"/>
          </w:tcPr>
          <w:p w:rsidR="008E3111" w:rsidRPr="008E3111" w:rsidRDefault="008E3111" w:rsidP="00287BCE">
            <w:r w:rsidRPr="008E3111">
              <w:t>Entered in Team Foundation work item tracking, reported to the project manager.</w:t>
            </w:r>
          </w:p>
        </w:tc>
      </w:tr>
      <w:tr w:rsidR="008E3111" w:rsidRPr="008E3111" w:rsidTr="008E3111">
        <w:trPr>
          <w:cnfStyle w:val="000000100000"/>
        </w:trPr>
        <w:tc>
          <w:tcPr>
            <w:tcW w:w="343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8E3111" w:rsidRPr="008E3111" w:rsidRDefault="008E3111" w:rsidP="00287BCE">
            <w:r w:rsidRPr="008E3111">
              <w:t>e.g. Design issues or advice</w:t>
            </w:r>
          </w:p>
        </w:tc>
        <w:tc>
          <w:tcPr>
            <w:tcW w:w="613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8E3111" w:rsidRPr="008E3111" w:rsidRDefault="008E3111" w:rsidP="00287BCE">
            <w:r w:rsidRPr="008E3111">
              <w:t>Initially discussed within immediate team or via news group forums.</w:t>
            </w:r>
          </w:p>
        </w:tc>
      </w:tr>
    </w:tbl>
    <w:p w:rsidR="00585042" w:rsidRDefault="00B94BC3" w:rsidP="008E3111"/>
    <w:sectPr w:rsidR="00585042" w:rsidSect="00636A7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94BC3" w:rsidRDefault="00B94BC3" w:rsidP="0038030C">
      <w:pPr>
        <w:spacing w:after="0" w:line="240" w:lineRule="auto"/>
      </w:pPr>
      <w:r>
        <w:separator/>
      </w:r>
    </w:p>
  </w:endnote>
  <w:endnote w:type="continuationSeparator" w:id="0">
    <w:p w:rsidR="00B94BC3" w:rsidRDefault="00B94BC3" w:rsidP="0038030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94BC3" w:rsidRDefault="00B94BC3" w:rsidP="0038030C">
      <w:pPr>
        <w:spacing w:after="0" w:line="240" w:lineRule="auto"/>
      </w:pPr>
      <w:r>
        <w:separator/>
      </w:r>
    </w:p>
  </w:footnote>
  <w:footnote w:type="continuationSeparator" w:id="0">
    <w:p w:rsidR="00B94BC3" w:rsidRDefault="00B94BC3" w:rsidP="0038030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/>
  <w:rsids>
    <w:rsidRoot w:val="008E3111"/>
    <w:rsid w:val="000C4CF3"/>
    <w:rsid w:val="0038030C"/>
    <w:rsid w:val="003B5A03"/>
    <w:rsid w:val="004A30B0"/>
    <w:rsid w:val="00552D46"/>
    <w:rsid w:val="005D5A7C"/>
    <w:rsid w:val="00635EA3"/>
    <w:rsid w:val="00636A7C"/>
    <w:rsid w:val="008E3111"/>
    <w:rsid w:val="009A595A"/>
    <w:rsid w:val="00B94BC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36A7C"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E311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E311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E311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8E311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eGrid">
    <w:name w:val="Table Grid"/>
    <w:basedOn w:val="TableNormal"/>
    <w:uiPriority w:val="59"/>
    <w:rsid w:val="008E311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List-Accent11">
    <w:name w:val="Light List - Accent 11"/>
    <w:basedOn w:val="TableNormal"/>
    <w:uiPriority w:val="61"/>
    <w:rsid w:val="008E311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Subtitle">
    <w:name w:val="Subtitle"/>
    <w:basedOn w:val="Normal"/>
    <w:next w:val="Normal"/>
    <w:link w:val="SubtitleChar"/>
    <w:uiPriority w:val="11"/>
    <w:qFormat/>
    <w:rsid w:val="000C4CF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0C4CF3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635EA3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35EA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35EA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38030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8030C"/>
  </w:style>
  <w:style w:type="paragraph" w:styleId="Footer">
    <w:name w:val="footer"/>
    <w:basedOn w:val="Normal"/>
    <w:link w:val="FooterChar"/>
    <w:uiPriority w:val="99"/>
    <w:semiHidden/>
    <w:unhideWhenUsed/>
    <w:rsid w:val="0038030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8030C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191</Words>
  <Characters>1005</Characters>
  <Application>Microsoft Office Word</Application>
  <DocSecurity>0</DocSecurity>
  <Lines>29</Lines>
  <Paragraphs>21</Paragraphs>
  <ScaleCrop>false</ScaleCrop>
  <Company/>
  <LinksUpToDate>false</LinksUpToDate>
  <CharactersWithSpaces>1175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2010-01-15T01:32:00Z</dcterms:created>
  <dcterms:modified xsi:type="dcterms:W3CDTF">2010-01-15T01:32:00Z</dcterms:modified>
</cp:coreProperties>
</file>