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A9B" w:rsidRPr="00C61C0B" w:rsidRDefault="00EA1210">
      <w:pPr>
        <w:rPr>
          <w:sz w:val="36"/>
          <w:szCs w:val="36"/>
        </w:rPr>
      </w:pPr>
      <w:r w:rsidRPr="00C61C0B">
        <w:rPr>
          <w:sz w:val="36"/>
          <w:szCs w:val="36"/>
        </w:rPr>
        <w:t>TFS 2013 Migration Guidance</w:t>
      </w:r>
      <w:r w:rsidR="00110E94" w:rsidRPr="00C61C0B">
        <w:rPr>
          <w:sz w:val="36"/>
          <w:szCs w:val="36"/>
        </w:rPr>
        <w:t xml:space="preserve"> </w:t>
      </w:r>
      <w:r w:rsidR="009E0C9C">
        <w:rPr>
          <w:sz w:val="36"/>
          <w:szCs w:val="36"/>
        </w:rPr>
        <w:t>–</w:t>
      </w:r>
      <w:r w:rsidR="00110E94" w:rsidRPr="00C61C0B">
        <w:rPr>
          <w:sz w:val="36"/>
          <w:szCs w:val="36"/>
        </w:rPr>
        <w:t xml:space="preserve"> </w:t>
      </w:r>
      <w:r w:rsidR="001C4B57">
        <w:rPr>
          <w:sz w:val="36"/>
          <w:szCs w:val="36"/>
        </w:rPr>
        <w:t>VIMS</w:t>
      </w:r>
    </w:p>
    <w:p w:rsidR="00885F43" w:rsidRPr="00C61C0B" w:rsidRDefault="00885F43" w:rsidP="00EA1210">
      <w:pPr>
        <w:spacing w:after="0" w:line="240" w:lineRule="auto"/>
        <w:rPr>
          <w:sz w:val="28"/>
          <w:szCs w:val="28"/>
        </w:rPr>
      </w:pPr>
      <w:r w:rsidRPr="00C61C0B">
        <w:rPr>
          <w:sz w:val="28"/>
          <w:szCs w:val="28"/>
        </w:rPr>
        <w:t>Purpose</w:t>
      </w:r>
    </w:p>
    <w:p w:rsidR="00885F43" w:rsidRPr="00C61C0B" w:rsidRDefault="005E253C" w:rsidP="00775C54">
      <w:pPr>
        <w:spacing w:after="0" w:line="240" w:lineRule="auto"/>
        <w:ind w:left="720"/>
      </w:pPr>
      <w:r>
        <w:t>This document is provided to give you more in-depth details regarding the</w:t>
      </w:r>
      <w:r w:rsidR="00B47BD4">
        <w:t xml:space="preserve"> migration of </w:t>
      </w:r>
      <w:r w:rsidR="001C4B57">
        <w:t>your project</w:t>
      </w:r>
      <w:r>
        <w:t xml:space="preserve"> to </w:t>
      </w:r>
      <w:r w:rsidR="00AA03AB">
        <w:t>our</w:t>
      </w:r>
      <w:r w:rsidR="00B47BD4">
        <w:t xml:space="preserve"> </w:t>
      </w:r>
      <w:r w:rsidR="00775C54">
        <w:t xml:space="preserve">new </w:t>
      </w:r>
      <w:r>
        <w:t>TFS 2013 server</w:t>
      </w:r>
      <w:r w:rsidR="001C4B57">
        <w:t>.  This was done</w:t>
      </w:r>
      <w:r>
        <w:t xml:space="preserve"> </w:t>
      </w:r>
      <w:r w:rsidR="001C4B57">
        <w:rPr>
          <w:b/>
        </w:rPr>
        <w:t>Tuesday, August 5</w:t>
      </w:r>
      <w:r>
        <w:t xml:space="preserve">.  </w:t>
      </w:r>
      <w:r w:rsidR="00461593">
        <w:t xml:space="preserve">This migration </w:t>
      </w:r>
      <w:r>
        <w:t xml:space="preserve">is an overall initiative to eventually consolidate all existing TFS servers across MVSS into one consolidated enterprise solution. </w:t>
      </w:r>
    </w:p>
    <w:p w:rsidR="00885F43" w:rsidRDefault="00885F43" w:rsidP="00EA1210">
      <w:pPr>
        <w:spacing w:after="0" w:line="240" w:lineRule="auto"/>
      </w:pPr>
    </w:p>
    <w:p w:rsidR="000C0C96" w:rsidRPr="00C61C0B" w:rsidRDefault="000C0C96" w:rsidP="00EA1210">
      <w:pPr>
        <w:spacing w:after="0" w:line="240" w:lineRule="auto"/>
        <w:rPr>
          <w:sz w:val="28"/>
          <w:szCs w:val="28"/>
        </w:rPr>
      </w:pPr>
      <w:r w:rsidRPr="00C61C0B">
        <w:rPr>
          <w:sz w:val="28"/>
          <w:szCs w:val="28"/>
        </w:rPr>
        <w:t>What to Expect</w:t>
      </w:r>
    </w:p>
    <w:p w:rsidR="000C0C96" w:rsidRDefault="001C4B57" w:rsidP="00775C54">
      <w:pPr>
        <w:spacing w:after="0" w:line="240" w:lineRule="auto"/>
        <w:ind w:left="720"/>
      </w:pPr>
      <w:r>
        <w:t xml:space="preserve">The work items (bugs, tasks, features, etc.) have been migrated from vm47.archon-tech.com.  The test cases and source code have been migrated from vm249.archondev.com.  </w:t>
      </w:r>
    </w:p>
    <w:p w:rsidR="00FB1F8B" w:rsidRDefault="00FB1F8B" w:rsidP="00FB1F8B">
      <w:pPr>
        <w:spacing w:after="0" w:line="240" w:lineRule="auto"/>
        <w:ind w:firstLine="720"/>
      </w:pPr>
    </w:p>
    <w:p w:rsidR="000C0C96" w:rsidRPr="00C61C0B" w:rsidRDefault="000C0C96" w:rsidP="00EA1210">
      <w:pPr>
        <w:spacing w:after="0" w:line="240" w:lineRule="auto"/>
        <w:rPr>
          <w:sz w:val="28"/>
          <w:szCs w:val="28"/>
        </w:rPr>
      </w:pPr>
      <w:r w:rsidRPr="00C61C0B">
        <w:rPr>
          <w:sz w:val="28"/>
          <w:szCs w:val="28"/>
        </w:rPr>
        <w:t>Version control</w:t>
      </w:r>
    </w:p>
    <w:p w:rsidR="00925960" w:rsidRDefault="000C0C96" w:rsidP="001C4B57">
      <w:pPr>
        <w:spacing w:after="0" w:line="240" w:lineRule="auto"/>
      </w:pPr>
      <w:r>
        <w:tab/>
      </w:r>
    </w:p>
    <w:p w:rsidR="001C4B57" w:rsidRDefault="001C4B57" w:rsidP="00775C54">
      <w:pPr>
        <w:spacing w:after="0" w:line="240" w:lineRule="auto"/>
        <w:ind w:left="720"/>
      </w:pPr>
      <w:r>
        <w:t>Since this is a separate TFS instance, you will need to create a new workspace to work in.  It’s the same operation that you did when you set up your workspace on the previous servers.  Just remember, you cannot point two workspaces on the same machine to the same folder, so do not try to point your new tfs13 workspace to the same folder location as your vm249 workspace.  Delete your vm249 workspace folder.</w:t>
      </w:r>
    </w:p>
    <w:p w:rsidR="00775C54" w:rsidRDefault="00775C54" w:rsidP="001C4B57">
      <w:pPr>
        <w:spacing w:after="0" w:line="240" w:lineRule="auto"/>
      </w:pPr>
    </w:p>
    <w:p w:rsidR="00775C54" w:rsidRDefault="00775C54" w:rsidP="00775C54">
      <w:pPr>
        <w:spacing w:after="0" w:line="240" w:lineRule="auto"/>
        <w:ind w:left="720"/>
      </w:pPr>
      <w:r>
        <w:t xml:space="preserve">Also, only the DEV branch was imported from vm249, so the branching structure will need to be recreated to perform usual branch and merge activities.  Please see </w:t>
      </w:r>
      <w:proofErr w:type="spellStart"/>
      <w:r>
        <w:t>Bimal</w:t>
      </w:r>
      <w:proofErr w:type="spellEnd"/>
      <w:r>
        <w:t xml:space="preserve"> Desai for more information.</w:t>
      </w:r>
    </w:p>
    <w:p w:rsidR="001C4B57" w:rsidRDefault="001C4B57" w:rsidP="00EA1210">
      <w:pPr>
        <w:spacing w:after="0" w:line="240" w:lineRule="auto"/>
      </w:pPr>
    </w:p>
    <w:p w:rsidR="00280784" w:rsidRPr="00827E93" w:rsidRDefault="000C0C96" w:rsidP="00EA1210">
      <w:pPr>
        <w:spacing w:after="0" w:line="240" w:lineRule="auto"/>
        <w:rPr>
          <w:b/>
        </w:rPr>
      </w:pPr>
      <w:r>
        <w:tab/>
      </w:r>
      <w:r w:rsidR="00280784" w:rsidRPr="00827E93">
        <w:rPr>
          <w:b/>
        </w:rPr>
        <w:t>More on source control binding:</w:t>
      </w:r>
    </w:p>
    <w:p w:rsidR="00852E0A" w:rsidRDefault="00280784" w:rsidP="00852E0A">
      <w:pPr>
        <w:spacing w:after="0" w:line="240" w:lineRule="auto"/>
        <w:ind w:left="720"/>
      </w:pPr>
      <w:r>
        <w:t>Some Visual Studio files, like solution files, have source control binding</w:t>
      </w:r>
      <w:r w:rsidR="00852E0A">
        <w:t xml:space="preserve">s embedded in the files.  </w:t>
      </w:r>
      <w:r w:rsidR="00852E0A" w:rsidRPr="00AF2903">
        <w:rPr>
          <w:b/>
          <w:i/>
        </w:rPr>
        <w:t>Most</w:t>
      </w:r>
      <w:r w:rsidR="00852E0A">
        <w:t xml:space="preserve"> of the time, the bindings will update to point to the new server connection information.  But this is not always the case.  For more information on this, see the basics on binding:  </w:t>
      </w:r>
      <w:hyperlink r:id="rId6" w:history="1">
        <w:r w:rsidR="00852E0A" w:rsidRPr="0082053C">
          <w:rPr>
            <w:rStyle w:val="Hyperlink"/>
          </w:rPr>
          <w:t>http://msdn.microsoft.com/en-us/library/0eh3790h(v=vs.90).aspx</w:t>
        </w:r>
      </w:hyperlink>
    </w:p>
    <w:p w:rsidR="00280784" w:rsidRDefault="00852E0A" w:rsidP="00852E0A">
      <w:pPr>
        <w:spacing w:after="0" w:line="240" w:lineRule="auto"/>
        <w:ind w:left="720"/>
      </w:pPr>
      <w:r>
        <w:t xml:space="preserve">There is some new intelligence in the later versions of Visual Studio where it will detect that it cannot connect to the bound version control server, and will give you an opportunity to change the binding to the new server.  You will see a dialog where you can change the server path (pay attention to the server </w:t>
      </w:r>
      <w:proofErr w:type="gramStart"/>
      <w:r>
        <w:t>paths,</w:t>
      </w:r>
      <w:proofErr w:type="gramEnd"/>
      <w:r>
        <w:t xml:space="preserve"> look at the </w:t>
      </w:r>
      <w:r w:rsidR="008F1327">
        <w:t>How to Connect</w:t>
      </w:r>
      <w:r>
        <w:t xml:space="preserve"> information later in the document for the </w:t>
      </w:r>
      <w:r w:rsidR="008F1327">
        <w:t xml:space="preserve">server binding </w:t>
      </w:r>
      <w:r>
        <w:t>path).</w:t>
      </w:r>
      <w:r w:rsidR="00827E93">
        <w:t xml:space="preserve">  Otherwise, you may have to look under File &gt; Source Control &gt; Change Source Control to reestablish the bindings.</w:t>
      </w:r>
      <w:r>
        <w:t xml:space="preserve">  Contact </w:t>
      </w:r>
      <w:hyperlink r:id="rId7" w:history="1">
        <w:r w:rsidR="0078588F" w:rsidRPr="0078588F">
          <w:rPr>
            <w:rStyle w:val="Hyperlink"/>
          </w:rPr>
          <w:t>Everett Taylor</w:t>
        </w:r>
      </w:hyperlink>
      <w:r>
        <w:t xml:space="preserve"> if you have issues with solution</w:t>
      </w:r>
      <w:r w:rsidR="002C4196">
        <w:t xml:space="preserve"> or project</w:t>
      </w:r>
      <w:r>
        <w:t xml:space="preserve"> bindings.</w:t>
      </w:r>
      <w:r w:rsidR="000C0C96">
        <w:tab/>
      </w:r>
    </w:p>
    <w:p w:rsidR="00827E93" w:rsidRDefault="00827E93" w:rsidP="005A310A">
      <w:pPr>
        <w:spacing w:after="0" w:line="240" w:lineRule="auto"/>
        <w:ind w:firstLine="720"/>
      </w:pPr>
    </w:p>
    <w:p w:rsidR="000C0C96" w:rsidRPr="00C61C0B" w:rsidRDefault="000C0C96" w:rsidP="00EA1210">
      <w:pPr>
        <w:spacing w:after="0" w:line="240" w:lineRule="auto"/>
        <w:rPr>
          <w:sz w:val="28"/>
          <w:szCs w:val="28"/>
        </w:rPr>
      </w:pPr>
      <w:r w:rsidRPr="00C61C0B">
        <w:rPr>
          <w:sz w:val="28"/>
          <w:szCs w:val="28"/>
        </w:rPr>
        <w:t>Reports</w:t>
      </w:r>
    </w:p>
    <w:p w:rsidR="000C0C96" w:rsidRDefault="00291AB3" w:rsidP="00D53F99">
      <w:pPr>
        <w:spacing w:after="0" w:line="240" w:lineRule="auto"/>
        <w:ind w:left="720"/>
      </w:pPr>
      <w:r>
        <w:t>G</w:t>
      </w:r>
      <w:r w:rsidR="00D53F99">
        <w:t>ood news.  The work item</w:t>
      </w:r>
      <w:r>
        <w:t>s</w:t>
      </w:r>
      <w:r w:rsidR="00D53F99">
        <w:t xml:space="preserve"> </w:t>
      </w:r>
      <w:r w:rsidR="001C4B57">
        <w:t xml:space="preserve">collected from both servers have been consolidated.  These </w:t>
      </w:r>
      <w:r>
        <w:t>will be pushed into the on premise</w:t>
      </w:r>
      <w:r w:rsidR="00D53F99">
        <w:t xml:space="preserve"> OLAP data warehouse periodically, and there are default reports (like </w:t>
      </w:r>
      <w:r w:rsidR="00AA03AB">
        <w:t>bugs, tests, etc.</w:t>
      </w:r>
      <w:r w:rsidR="00D53F99">
        <w:t xml:space="preserve">) that will available to you.  For more information on these reports, see:  </w:t>
      </w:r>
      <w:hyperlink r:id="rId8" w:history="1">
        <w:r w:rsidR="00D53F99" w:rsidRPr="0082053C">
          <w:rPr>
            <w:rStyle w:val="Hyperlink"/>
          </w:rPr>
          <w:t>http://msdn.microsoft.com/en-us/library/dd380647.aspx</w:t>
        </w:r>
      </w:hyperlink>
    </w:p>
    <w:p w:rsidR="00D53F99" w:rsidRDefault="00D53F99" w:rsidP="00D53F99">
      <w:pPr>
        <w:spacing w:after="0" w:line="240" w:lineRule="auto"/>
        <w:ind w:left="720"/>
      </w:pPr>
    </w:p>
    <w:p w:rsidR="00D53F99" w:rsidRPr="00D53F99" w:rsidRDefault="00D53F99" w:rsidP="00D53F99">
      <w:pPr>
        <w:spacing w:after="0" w:line="240" w:lineRule="auto"/>
        <w:rPr>
          <w:sz w:val="28"/>
          <w:szCs w:val="28"/>
        </w:rPr>
      </w:pPr>
      <w:r w:rsidRPr="00D53F99">
        <w:rPr>
          <w:sz w:val="28"/>
          <w:szCs w:val="28"/>
        </w:rPr>
        <w:t>Dashboards</w:t>
      </w:r>
    </w:p>
    <w:p w:rsidR="00D53F99" w:rsidRDefault="00D53F99" w:rsidP="00D53F99">
      <w:pPr>
        <w:spacing w:after="0" w:line="240" w:lineRule="auto"/>
        <w:ind w:left="720"/>
      </w:pPr>
      <w:r>
        <w:t xml:space="preserve">Initially, the SharePoint dashboards (you may have seen these mentioned in the previous MSDN documentation will not be available.  </w:t>
      </w:r>
      <w:r w:rsidR="001C4B57">
        <w:t xml:space="preserve">The MVSS Collaboration SharePoint site will used to store </w:t>
      </w:r>
      <w:r w:rsidR="001C4B57">
        <w:lastRenderedPageBreak/>
        <w:t>your project artifacts.  That will be available to you by using the “Project Portal” link that you can find on the right side of the Web Access home page.</w:t>
      </w:r>
    </w:p>
    <w:p w:rsidR="000C0C96" w:rsidRDefault="000C0C96" w:rsidP="00EA1210">
      <w:pPr>
        <w:spacing w:after="0" w:line="240" w:lineRule="auto"/>
      </w:pPr>
      <w:r>
        <w:tab/>
      </w:r>
    </w:p>
    <w:p w:rsidR="000C0C96" w:rsidRPr="00C61C0B" w:rsidRDefault="00EC30BB" w:rsidP="00EA1210">
      <w:pPr>
        <w:spacing w:after="0" w:line="240" w:lineRule="auto"/>
        <w:rPr>
          <w:sz w:val="28"/>
          <w:szCs w:val="28"/>
        </w:rPr>
      </w:pPr>
      <w:r>
        <w:rPr>
          <w:sz w:val="28"/>
          <w:szCs w:val="28"/>
        </w:rPr>
        <w:t>Testing</w:t>
      </w:r>
    </w:p>
    <w:p w:rsidR="00D53F99" w:rsidRPr="004E0B5E" w:rsidRDefault="000C0C96" w:rsidP="00EA1210">
      <w:pPr>
        <w:spacing w:after="0" w:line="240" w:lineRule="auto"/>
        <w:rPr>
          <w:b/>
        </w:rPr>
      </w:pPr>
      <w:r w:rsidRPr="004E0B5E">
        <w:rPr>
          <w:b/>
        </w:rPr>
        <w:tab/>
        <w:t xml:space="preserve">Test </w:t>
      </w:r>
      <w:r w:rsidR="00E963AE">
        <w:rPr>
          <w:b/>
        </w:rPr>
        <w:t xml:space="preserve">plans, suites, and </w:t>
      </w:r>
      <w:r w:rsidRPr="004E0B5E">
        <w:rPr>
          <w:b/>
        </w:rPr>
        <w:t>cases</w:t>
      </w:r>
      <w:r w:rsidR="00D53F99" w:rsidRPr="004E0B5E">
        <w:rPr>
          <w:b/>
        </w:rPr>
        <w:t>:</w:t>
      </w:r>
    </w:p>
    <w:p w:rsidR="00EA1210" w:rsidRDefault="00911EDB" w:rsidP="00D53F99">
      <w:pPr>
        <w:spacing w:after="0" w:line="240" w:lineRule="auto"/>
        <w:ind w:left="720"/>
      </w:pPr>
      <w:r>
        <w:t>All t</w:t>
      </w:r>
      <w:r w:rsidR="001C4B57">
        <w:t xml:space="preserve">est </w:t>
      </w:r>
      <w:r>
        <w:t>cases</w:t>
      </w:r>
      <w:r w:rsidR="001C4B57">
        <w:t xml:space="preserve"> were migrated from vm249, but the tools used </w:t>
      </w:r>
      <w:r>
        <w:t xml:space="preserve">for the migration </w:t>
      </w:r>
      <w:r w:rsidR="001C4B57">
        <w:t>do not have the capability to bring over the associated test suites and test plans.  These will have to be exported from the old server and re-added</w:t>
      </w:r>
      <w:r>
        <w:t xml:space="preserve"> and linked</w:t>
      </w:r>
      <w:r w:rsidR="001C4B57">
        <w:t xml:space="preserve"> manually.</w:t>
      </w:r>
    </w:p>
    <w:p w:rsidR="00E963AE" w:rsidRDefault="00E963AE" w:rsidP="00EA1210">
      <w:pPr>
        <w:spacing w:after="0" w:line="240" w:lineRule="auto"/>
        <w:rPr>
          <w:sz w:val="28"/>
          <w:szCs w:val="28"/>
        </w:rPr>
      </w:pPr>
    </w:p>
    <w:p w:rsidR="000C0C96" w:rsidRPr="00C61C0B" w:rsidRDefault="000C0C96" w:rsidP="00EA1210">
      <w:pPr>
        <w:spacing w:after="0" w:line="240" w:lineRule="auto"/>
        <w:rPr>
          <w:sz w:val="28"/>
          <w:szCs w:val="28"/>
        </w:rPr>
      </w:pPr>
      <w:r w:rsidRPr="00C61C0B">
        <w:rPr>
          <w:sz w:val="28"/>
          <w:szCs w:val="28"/>
        </w:rPr>
        <w:t>Builds</w:t>
      </w:r>
    </w:p>
    <w:p w:rsidR="000C0C96" w:rsidRPr="004E0B5E" w:rsidRDefault="000C0C96" w:rsidP="00EA1210">
      <w:pPr>
        <w:spacing w:after="0" w:line="240" w:lineRule="auto"/>
        <w:rPr>
          <w:b/>
        </w:rPr>
      </w:pPr>
      <w:r>
        <w:tab/>
      </w:r>
      <w:r w:rsidRPr="004E0B5E">
        <w:rPr>
          <w:b/>
        </w:rPr>
        <w:t>Builds results</w:t>
      </w:r>
      <w:r w:rsidR="004E0B5E" w:rsidRPr="004E0B5E">
        <w:rPr>
          <w:b/>
        </w:rPr>
        <w:t>:</w:t>
      </w:r>
    </w:p>
    <w:p w:rsidR="004E0B5E" w:rsidRDefault="00911EDB" w:rsidP="004E0B5E">
      <w:pPr>
        <w:spacing w:after="0" w:line="240" w:lineRule="auto"/>
        <w:ind w:left="720"/>
      </w:pPr>
      <w:r>
        <w:t>No build results from the previous TFS servers will be available.</w:t>
      </w:r>
    </w:p>
    <w:p w:rsidR="004E0B5E" w:rsidRDefault="004E0B5E" w:rsidP="004E0B5E">
      <w:pPr>
        <w:spacing w:after="0" w:line="240" w:lineRule="auto"/>
        <w:ind w:left="720"/>
      </w:pPr>
    </w:p>
    <w:p w:rsidR="004E0B5E" w:rsidRPr="00291AB3" w:rsidRDefault="000C0C96" w:rsidP="00EA1210">
      <w:pPr>
        <w:spacing w:after="0" w:line="240" w:lineRule="auto"/>
        <w:rPr>
          <w:b/>
        </w:rPr>
      </w:pPr>
      <w:r w:rsidRPr="00291AB3">
        <w:rPr>
          <w:b/>
        </w:rPr>
        <w:tab/>
        <w:t>Build definitions</w:t>
      </w:r>
      <w:r w:rsidR="004E0B5E" w:rsidRPr="00291AB3">
        <w:rPr>
          <w:b/>
        </w:rPr>
        <w:t>:</w:t>
      </w:r>
    </w:p>
    <w:p w:rsidR="000C0C96" w:rsidRDefault="00291AB3" w:rsidP="004E0B5E">
      <w:pPr>
        <w:spacing w:after="0" w:line="240" w:lineRule="auto"/>
        <w:ind w:left="720"/>
      </w:pPr>
      <w:r>
        <w:t xml:space="preserve">The complete </w:t>
      </w:r>
      <w:r w:rsidR="004E0B5E">
        <w:t>build definitions cannot be migrated</w:t>
      </w:r>
      <w:r w:rsidR="00911EDB">
        <w:t xml:space="preserve">.  </w:t>
      </w:r>
      <w:r w:rsidR="004E0B5E" w:rsidRPr="004E0B5E">
        <w:rPr>
          <w:b/>
        </w:rPr>
        <w:t>However</w:t>
      </w:r>
      <w:r w:rsidR="004E0B5E">
        <w:t>, if you have .</w:t>
      </w:r>
      <w:proofErr w:type="spellStart"/>
      <w:r w:rsidR="004E0B5E">
        <w:t>xaml</w:t>
      </w:r>
      <w:proofErr w:type="spellEnd"/>
      <w:r w:rsidR="004E0B5E">
        <w:t xml:space="preserve"> build process templates or custom build activity code, we will reuse as much as possible. The </w:t>
      </w:r>
      <w:proofErr w:type="spellStart"/>
      <w:r w:rsidR="004E0B5E">
        <w:t>DevOps</w:t>
      </w:r>
      <w:proofErr w:type="spellEnd"/>
      <w:r w:rsidR="004E0B5E">
        <w:t xml:space="preserve"> team will be assisting with creating new build definitions to match the old behavior, and in some cases, </w:t>
      </w:r>
      <w:r>
        <w:t xml:space="preserve">we </w:t>
      </w:r>
      <w:r w:rsidR="004E0B5E">
        <w:t xml:space="preserve">may already have more advanced or elegant tooling available to use for </w:t>
      </w:r>
      <w:r>
        <w:t>common activities</w:t>
      </w:r>
      <w:r w:rsidR="004E0B5E">
        <w:t xml:space="preserve"> like assembly versioning or deployment.  Also, there is a large file share that we use for build drops, so </w:t>
      </w:r>
      <w:r>
        <w:t>more disk space will be available for longer build retention policies.</w:t>
      </w:r>
    </w:p>
    <w:p w:rsidR="004E0B5E" w:rsidRDefault="004E0B5E" w:rsidP="004E0B5E">
      <w:pPr>
        <w:spacing w:after="0" w:line="240" w:lineRule="auto"/>
        <w:ind w:left="720"/>
      </w:pPr>
    </w:p>
    <w:p w:rsidR="000C0C96" w:rsidRPr="00291AB3" w:rsidRDefault="000C0C96" w:rsidP="00EA1210">
      <w:pPr>
        <w:spacing w:after="0" w:line="240" w:lineRule="auto"/>
        <w:rPr>
          <w:b/>
        </w:rPr>
      </w:pPr>
      <w:r w:rsidRPr="00291AB3">
        <w:rPr>
          <w:b/>
        </w:rPr>
        <w:tab/>
      </w:r>
      <w:r w:rsidR="00291AB3" w:rsidRPr="00291AB3">
        <w:rPr>
          <w:b/>
        </w:rPr>
        <w:t>Build servers:</w:t>
      </w:r>
    </w:p>
    <w:p w:rsidR="00291AB3" w:rsidRDefault="00911EDB" w:rsidP="00291AB3">
      <w:pPr>
        <w:spacing w:after="0" w:line="240" w:lineRule="auto"/>
        <w:ind w:left="720"/>
      </w:pPr>
      <w:r>
        <w:t>Existing DMV build servers are already in place</w:t>
      </w:r>
      <w:r w:rsidR="00291AB3">
        <w:t>.  We will work with you when the server is ready to get the build definitions and automated builds back into place as soon as possible</w:t>
      </w:r>
      <w:r w:rsidR="00EC30BB">
        <w:t xml:space="preserve"> to minimize interruption</w:t>
      </w:r>
      <w:r w:rsidR="00291AB3">
        <w:t xml:space="preserve">. </w:t>
      </w:r>
    </w:p>
    <w:p w:rsidR="000C0C96" w:rsidRDefault="000C0C96" w:rsidP="00EA1210">
      <w:pPr>
        <w:spacing w:after="0" w:line="240" w:lineRule="auto"/>
      </w:pPr>
    </w:p>
    <w:p w:rsidR="005A310A" w:rsidRPr="00C61C0B" w:rsidRDefault="005A310A" w:rsidP="005A310A">
      <w:pPr>
        <w:spacing w:after="0" w:line="240" w:lineRule="auto"/>
        <w:rPr>
          <w:sz w:val="28"/>
          <w:szCs w:val="28"/>
        </w:rPr>
      </w:pPr>
      <w:r w:rsidRPr="00C61C0B">
        <w:rPr>
          <w:sz w:val="28"/>
          <w:szCs w:val="28"/>
        </w:rPr>
        <w:t>Post-migration steps for you</w:t>
      </w:r>
    </w:p>
    <w:p w:rsidR="00265C49" w:rsidRDefault="005A310A" w:rsidP="005A310A">
      <w:pPr>
        <w:spacing w:after="0" w:line="240" w:lineRule="auto"/>
        <w:rPr>
          <w:b/>
        </w:rPr>
      </w:pPr>
      <w:r w:rsidRPr="0005230B">
        <w:rPr>
          <w:b/>
        </w:rPr>
        <w:tab/>
      </w:r>
    </w:p>
    <w:p w:rsidR="005A310A" w:rsidRPr="0005230B" w:rsidRDefault="005A310A" w:rsidP="00265C49">
      <w:pPr>
        <w:spacing w:after="0" w:line="240" w:lineRule="auto"/>
        <w:ind w:firstLine="720"/>
        <w:rPr>
          <w:b/>
        </w:rPr>
      </w:pPr>
      <w:r w:rsidRPr="0005230B">
        <w:rPr>
          <w:b/>
        </w:rPr>
        <w:t>How to connect</w:t>
      </w:r>
      <w:r w:rsidR="00B47BD4" w:rsidRPr="0005230B">
        <w:rPr>
          <w:b/>
        </w:rPr>
        <w:t>:</w:t>
      </w:r>
    </w:p>
    <w:p w:rsidR="00AF2903" w:rsidRDefault="0005230B" w:rsidP="0005230B">
      <w:pPr>
        <w:spacing w:after="0" w:line="240" w:lineRule="auto"/>
        <w:ind w:left="720"/>
      </w:pPr>
      <w:r>
        <w:t xml:space="preserve">The new server </w:t>
      </w:r>
      <w:r w:rsidR="005104C8">
        <w:t>is</w:t>
      </w:r>
      <w:r>
        <w:t xml:space="preserve"> located at </w:t>
      </w:r>
      <w:hyperlink r:id="rId9" w:history="1">
        <w:r w:rsidRPr="0082053C">
          <w:rPr>
            <w:rStyle w:val="Hyperlink"/>
          </w:rPr>
          <w:t>http://tfs13.archon-tech.com:8080/tfs</w:t>
        </w:r>
      </w:hyperlink>
      <w:r>
        <w:t xml:space="preserve">.  This is not a </w:t>
      </w:r>
      <w:proofErr w:type="gramStart"/>
      <w:r>
        <w:t>hyperlink,</w:t>
      </w:r>
      <w:proofErr w:type="gramEnd"/>
      <w:r>
        <w:t xml:space="preserve"> this is the URL that you will need to point Visual Studio and Microsoft Test Manager to in order to access the new server.  </w:t>
      </w:r>
      <w:r w:rsidR="00085E3D">
        <w:t>First, y</w:t>
      </w:r>
      <w:r w:rsidR="00AF2903">
        <w:t xml:space="preserve">ou will </w:t>
      </w:r>
      <w:r w:rsidR="00085E3D">
        <w:t>configure</w:t>
      </w:r>
      <w:r w:rsidR="00AF2903">
        <w:t xml:space="preserve"> a combination of Credential</w:t>
      </w:r>
      <w:r w:rsidR="00085E3D">
        <w:t>s</w:t>
      </w:r>
      <w:r w:rsidR="00AF2903">
        <w:t xml:space="preserve"> Manager and Internet Explorer settings to prevent </w:t>
      </w:r>
      <w:r w:rsidR="00085E3D">
        <w:t xml:space="preserve">authentication </w:t>
      </w:r>
      <w:r w:rsidR="00AF2903">
        <w:t>prompting for your archon-tech domain account:</w:t>
      </w:r>
    </w:p>
    <w:p w:rsidR="00AF2903" w:rsidRDefault="00AF2903" w:rsidP="0005230B">
      <w:pPr>
        <w:spacing w:after="0" w:line="240" w:lineRule="auto"/>
        <w:ind w:left="720"/>
      </w:pPr>
    </w:p>
    <w:p w:rsidR="00AF2903" w:rsidRDefault="00265C49" w:rsidP="00AF2903">
      <w:pPr>
        <w:pStyle w:val="ListParagraph"/>
        <w:numPr>
          <w:ilvl w:val="0"/>
          <w:numId w:val="10"/>
        </w:numPr>
        <w:spacing w:after="0" w:line="240" w:lineRule="auto"/>
      </w:pPr>
      <w:r>
        <w:t xml:space="preserve">Go to </w:t>
      </w:r>
      <w:r w:rsidR="00AF2903">
        <w:t>Control Panel &gt; Credential</w:t>
      </w:r>
      <w:r w:rsidR="00085E3D">
        <w:t>s</w:t>
      </w:r>
      <w:r w:rsidR="00AF2903">
        <w:t xml:space="preserve"> Manager</w:t>
      </w:r>
    </w:p>
    <w:p w:rsidR="00AF2903" w:rsidRDefault="00AF2903" w:rsidP="00AF2903">
      <w:pPr>
        <w:spacing w:after="0" w:line="240" w:lineRule="auto"/>
        <w:ind w:left="720"/>
      </w:pPr>
      <w:r>
        <w:tab/>
      </w:r>
    </w:p>
    <w:p w:rsidR="00AF2903" w:rsidRDefault="00AF2903" w:rsidP="00265C49">
      <w:pPr>
        <w:pStyle w:val="ListParagraph"/>
        <w:numPr>
          <w:ilvl w:val="0"/>
          <w:numId w:val="10"/>
        </w:numPr>
        <w:spacing w:after="0" w:line="240" w:lineRule="auto"/>
      </w:pPr>
      <w:r>
        <w:t>Add a Windows Credential:</w:t>
      </w:r>
    </w:p>
    <w:p w:rsidR="00265C49" w:rsidRDefault="00265C49" w:rsidP="00265C49">
      <w:pPr>
        <w:pStyle w:val="ListParagraph"/>
        <w:spacing w:after="0" w:line="240" w:lineRule="auto"/>
        <w:ind w:left="1440"/>
      </w:pPr>
      <w:r>
        <w:rPr>
          <w:rFonts w:ascii="Helv" w:hAnsi="Helv" w:cs="Helv"/>
          <w:noProof/>
          <w:color w:val="000000"/>
          <w:sz w:val="20"/>
          <w:szCs w:val="20"/>
        </w:rPr>
        <w:drawing>
          <wp:inline distT="0" distB="0" distL="0" distR="0" wp14:anchorId="05C4AD12" wp14:editId="65304DA0">
            <wp:extent cx="4352026" cy="236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952" cy="236647"/>
                    </a:xfrm>
                    <a:prstGeom prst="rect">
                      <a:avLst/>
                    </a:prstGeom>
                    <a:noFill/>
                    <a:ln>
                      <a:noFill/>
                    </a:ln>
                  </pic:spPr>
                </pic:pic>
              </a:graphicData>
            </a:graphic>
          </wp:inline>
        </w:drawing>
      </w:r>
    </w:p>
    <w:p w:rsidR="00265C49" w:rsidRDefault="00265C49" w:rsidP="00265C49">
      <w:pPr>
        <w:pStyle w:val="ListParagraph"/>
      </w:pPr>
    </w:p>
    <w:p w:rsidR="00265C49" w:rsidRDefault="00265C49" w:rsidP="00265C49">
      <w:pPr>
        <w:pStyle w:val="ListParagraph"/>
        <w:numPr>
          <w:ilvl w:val="0"/>
          <w:numId w:val="10"/>
        </w:numPr>
        <w:spacing w:after="0" w:line="240" w:lineRule="auto"/>
      </w:pPr>
      <w:r>
        <w:t>Add a Credential like this:</w:t>
      </w:r>
    </w:p>
    <w:p w:rsidR="00265C49" w:rsidRDefault="00265C49" w:rsidP="00265C49">
      <w:pPr>
        <w:pStyle w:val="ListParagraph"/>
        <w:spacing w:after="0" w:line="240" w:lineRule="auto"/>
        <w:ind w:left="1440"/>
      </w:pPr>
    </w:p>
    <w:p w:rsidR="00265C49" w:rsidRDefault="00265C49" w:rsidP="00265C49">
      <w:pPr>
        <w:pStyle w:val="ListParagraph"/>
        <w:spacing w:after="0" w:line="240" w:lineRule="auto"/>
        <w:ind w:left="1440"/>
      </w:pPr>
      <w:r>
        <w:rPr>
          <w:rFonts w:ascii="Helv" w:hAnsi="Helv" w:cs="Helv"/>
          <w:noProof/>
          <w:color w:val="000000"/>
          <w:sz w:val="20"/>
          <w:szCs w:val="20"/>
        </w:rPr>
        <w:lastRenderedPageBreak/>
        <w:drawing>
          <wp:inline distT="0" distB="0" distL="0" distR="0" wp14:anchorId="25F5878A" wp14:editId="575D7AC5">
            <wp:extent cx="4257136" cy="14911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6975" cy="1491111"/>
                    </a:xfrm>
                    <a:prstGeom prst="rect">
                      <a:avLst/>
                    </a:prstGeom>
                    <a:noFill/>
                    <a:ln>
                      <a:noFill/>
                    </a:ln>
                  </pic:spPr>
                </pic:pic>
              </a:graphicData>
            </a:graphic>
          </wp:inline>
        </w:drawing>
      </w:r>
    </w:p>
    <w:p w:rsidR="00265C49" w:rsidRDefault="00265C49" w:rsidP="00AF2903">
      <w:pPr>
        <w:spacing w:after="0" w:line="240" w:lineRule="auto"/>
        <w:ind w:left="720"/>
      </w:pPr>
    </w:p>
    <w:p w:rsidR="00265C49" w:rsidRDefault="00265C49" w:rsidP="00265C49">
      <w:pPr>
        <w:pStyle w:val="ListParagraph"/>
        <w:numPr>
          <w:ilvl w:val="0"/>
          <w:numId w:val="10"/>
        </w:numPr>
        <w:spacing w:after="0" w:line="240" w:lineRule="auto"/>
      </w:pPr>
      <w:r w:rsidRPr="00265C49">
        <w:t>Open Internet Explorer, go to Tools &gt; Internet Options (how you get there depends on the version of browser (the gear here):</w:t>
      </w:r>
    </w:p>
    <w:p w:rsidR="00085E3D" w:rsidRDefault="00085E3D" w:rsidP="00085E3D">
      <w:pPr>
        <w:pStyle w:val="ListParagraph"/>
        <w:spacing w:after="0" w:line="240" w:lineRule="auto"/>
        <w:ind w:left="1440"/>
      </w:pPr>
    </w:p>
    <w:p w:rsidR="00265C49" w:rsidRDefault="00265C49" w:rsidP="00265C49">
      <w:pPr>
        <w:pStyle w:val="ListParagraph"/>
        <w:spacing w:after="0" w:line="240" w:lineRule="auto"/>
        <w:ind w:left="1440"/>
      </w:pPr>
      <w:r>
        <w:rPr>
          <w:rFonts w:ascii="Helv" w:hAnsi="Helv" w:cs="Helv"/>
          <w:noProof/>
          <w:color w:val="000000"/>
          <w:sz w:val="20"/>
          <w:szCs w:val="20"/>
        </w:rPr>
        <w:drawing>
          <wp:inline distT="0" distB="0" distL="0" distR="0" wp14:anchorId="0E6715E1" wp14:editId="23BF1176">
            <wp:extent cx="1358660" cy="579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8883" cy="579160"/>
                    </a:xfrm>
                    <a:prstGeom prst="rect">
                      <a:avLst/>
                    </a:prstGeom>
                    <a:noFill/>
                    <a:ln>
                      <a:noFill/>
                    </a:ln>
                  </pic:spPr>
                </pic:pic>
              </a:graphicData>
            </a:graphic>
          </wp:inline>
        </w:drawing>
      </w:r>
    </w:p>
    <w:p w:rsidR="00265C49" w:rsidRDefault="00265C49" w:rsidP="00265C49">
      <w:pPr>
        <w:pStyle w:val="ListParagraph"/>
        <w:spacing w:after="0" w:line="240" w:lineRule="auto"/>
        <w:ind w:left="1440"/>
      </w:pPr>
      <w:r>
        <w:rPr>
          <w:rFonts w:ascii="Helv" w:hAnsi="Helv" w:cs="Helv"/>
          <w:noProof/>
          <w:color w:val="000000"/>
          <w:sz w:val="20"/>
          <w:szCs w:val="20"/>
        </w:rPr>
        <w:drawing>
          <wp:inline distT="0" distB="0" distL="0" distR="0" wp14:anchorId="34CB46E8" wp14:editId="756BF3C4">
            <wp:extent cx="1930212" cy="2044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0272" cy="2044524"/>
                    </a:xfrm>
                    <a:prstGeom prst="rect">
                      <a:avLst/>
                    </a:prstGeom>
                    <a:noFill/>
                    <a:ln>
                      <a:noFill/>
                    </a:ln>
                  </pic:spPr>
                </pic:pic>
              </a:graphicData>
            </a:graphic>
          </wp:inline>
        </w:drawing>
      </w:r>
    </w:p>
    <w:p w:rsidR="00085E3D" w:rsidRDefault="00085E3D">
      <w:r>
        <w:br w:type="page"/>
      </w:r>
    </w:p>
    <w:p w:rsidR="00265C49" w:rsidRDefault="00085E3D" w:rsidP="00265C49">
      <w:pPr>
        <w:pStyle w:val="ListParagraph"/>
        <w:numPr>
          <w:ilvl w:val="0"/>
          <w:numId w:val="10"/>
        </w:numPr>
        <w:spacing w:after="0" w:line="240" w:lineRule="auto"/>
      </w:pPr>
      <w:r>
        <w:lastRenderedPageBreak/>
        <w:t xml:space="preserve">Select the </w:t>
      </w:r>
      <w:r w:rsidR="00265C49" w:rsidRPr="00265C49">
        <w:t>Security tab, then select Local Intranet, then click Sites:</w:t>
      </w:r>
    </w:p>
    <w:p w:rsidR="00085E3D" w:rsidRDefault="00085E3D" w:rsidP="00085E3D">
      <w:pPr>
        <w:pStyle w:val="ListParagraph"/>
        <w:spacing w:after="0" w:line="240" w:lineRule="auto"/>
        <w:ind w:left="1440"/>
      </w:pPr>
    </w:p>
    <w:p w:rsidR="00265C49" w:rsidRDefault="00265C49" w:rsidP="00265C49">
      <w:pPr>
        <w:pStyle w:val="ListParagraph"/>
        <w:spacing w:after="0" w:line="240" w:lineRule="auto"/>
        <w:ind w:left="1440"/>
      </w:pPr>
      <w:r>
        <w:rPr>
          <w:rFonts w:ascii="Helv" w:hAnsi="Helv" w:cs="Helv"/>
          <w:noProof/>
          <w:color w:val="000000"/>
          <w:sz w:val="20"/>
          <w:szCs w:val="20"/>
        </w:rPr>
        <w:drawing>
          <wp:inline distT="0" distB="0" distL="0" distR="0" wp14:anchorId="2A60283E" wp14:editId="45F49177">
            <wp:extent cx="2924355" cy="155356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477" cy="1553629"/>
                    </a:xfrm>
                    <a:prstGeom prst="rect">
                      <a:avLst/>
                    </a:prstGeom>
                    <a:noFill/>
                    <a:ln>
                      <a:noFill/>
                    </a:ln>
                  </pic:spPr>
                </pic:pic>
              </a:graphicData>
            </a:graphic>
          </wp:inline>
        </w:drawing>
      </w:r>
    </w:p>
    <w:p w:rsidR="00265C49" w:rsidRDefault="00265C49" w:rsidP="00265C49">
      <w:pPr>
        <w:pStyle w:val="ListParagraph"/>
        <w:spacing w:after="0" w:line="240" w:lineRule="auto"/>
        <w:ind w:left="1440"/>
      </w:pPr>
    </w:p>
    <w:p w:rsidR="00265C49" w:rsidRDefault="00265C49" w:rsidP="00265C49">
      <w:pPr>
        <w:pStyle w:val="ListParagraph"/>
        <w:numPr>
          <w:ilvl w:val="0"/>
          <w:numId w:val="10"/>
        </w:numPr>
        <w:autoSpaceDE w:val="0"/>
        <w:autoSpaceDN w:val="0"/>
        <w:adjustRightInd w:val="0"/>
        <w:spacing w:after="0" w:line="240" w:lineRule="auto"/>
      </w:pPr>
      <w:r>
        <w:t>Click Advanced:</w:t>
      </w:r>
    </w:p>
    <w:p w:rsidR="00085E3D" w:rsidRDefault="00085E3D" w:rsidP="00085E3D">
      <w:pPr>
        <w:pStyle w:val="ListParagraph"/>
        <w:autoSpaceDE w:val="0"/>
        <w:autoSpaceDN w:val="0"/>
        <w:adjustRightInd w:val="0"/>
        <w:spacing w:after="0" w:line="240" w:lineRule="auto"/>
        <w:ind w:left="1440"/>
      </w:pPr>
    </w:p>
    <w:p w:rsidR="00265C49" w:rsidRDefault="00265C49" w:rsidP="00265C49">
      <w:pPr>
        <w:pStyle w:val="ListParagraph"/>
        <w:autoSpaceDE w:val="0"/>
        <w:autoSpaceDN w:val="0"/>
        <w:adjustRightInd w:val="0"/>
        <w:spacing w:after="0" w:line="240" w:lineRule="auto"/>
        <w:ind w:left="1440"/>
      </w:pPr>
      <w:r>
        <w:rPr>
          <w:rFonts w:ascii="Helv" w:hAnsi="Helv" w:cs="Helv"/>
          <w:noProof/>
          <w:color w:val="000000"/>
          <w:sz w:val="20"/>
          <w:szCs w:val="20"/>
        </w:rPr>
        <w:drawing>
          <wp:inline distT="0" distB="0" distL="0" distR="0" wp14:anchorId="36A8FBF8" wp14:editId="0BD73BDA">
            <wp:extent cx="2889849" cy="1615380"/>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0069" cy="1615503"/>
                    </a:xfrm>
                    <a:prstGeom prst="rect">
                      <a:avLst/>
                    </a:prstGeom>
                    <a:noFill/>
                    <a:ln>
                      <a:noFill/>
                    </a:ln>
                  </pic:spPr>
                </pic:pic>
              </a:graphicData>
            </a:graphic>
          </wp:inline>
        </w:drawing>
      </w:r>
    </w:p>
    <w:p w:rsidR="00265C49" w:rsidRDefault="00265C49" w:rsidP="00265C49">
      <w:pPr>
        <w:pStyle w:val="ListParagraph"/>
        <w:autoSpaceDE w:val="0"/>
        <w:autoSpaceDN w:val="0"/>
        <w:adjustRightInd w:val="0"/>
        <w:spacing w:after="0" w:line="240" w:lineRule="auto"/>
        <w:ind w:left="1440"/>
      </w:pPr>
    </w:p>
    <w:p w:rsidR="00265C49" w:rsidRDefault="00265C49" w:rsidP="00265C49">
      <w:pPr>
        <w:pStyle w:val="ListParagraph"/>
        <w:numPr>
          <w:ilvl w:val="0"/>
          <w:numId w:val="10"/>
        </w:numPr>
        <w:autoSpaceDE w:val="0"/>
        <w:autoSpaceDN w:val="0"/>
        <w:adjustRightInd w:val="0"/>
        <w:spacing w:after="0" w:line="240" w:lineRule="auto"/>
      </w:pPr>
      <w:r w:rsidRPr="00265C49">
        <w:t>Add an entry for all archon-tech servers, this should keep it from prompting you and will go back to Credential Manager to pull the user and password, make sure the "Require server verification checkbox is turned off":</w:t>
      </w:r>
    </w:p>
    <w:p w:rsidR="00622F0F" w:rsidRDefault="00622F0F" w:rsidP="00622F0F">
      <w:pPr>
        <w:pStyle w:val="ListParagraph"/>
        <w:autoSpaceDE w:val="0"/>
        <w:autoSpaceDN w:val="0"/>
        <w:adjustRightInd w:val="0"/>
        <w:spacing w:after="0" w:line="240" w:lineRule="auto"/>
        <w:ind w:left="1440"/>
      </w:pPr>
    </w:p>
    <w:p w:rsidR="00265C49" w:rsidRDefault="00265C49" w:rsidP="00265C49">
      <w:pPr>
        <w:pStyle w:val="ListParagraph"/>
        <w:autoSpaceDE w:val="0"/>
        <w:autoSpaceDN w:val="0"/>
        <w:adjustRightInd w:val="0"/>
        <w:spacing w:after="0" w:line="240" w:lineRule="auto"/>
        <w:ind w:left="1440"/>
      </w:pPr>
      <w:r>
        <w:rPr>
          <w:rFonts w:ascii="Helv" w:hAnsi="Helv" w:cs="Helv"/>
          <w:noProof/>
          <w:color w:val="000000"/>
          <w:sz w:val="20"/>
          <w:szCs w:val="20"/>
        </w:rPr>
        <w:drawing>
          <wp:inline distT="0" distB="0" distL="0" distR="0" wp14:anchorId="0D72594E" wp14:editId="76D8BB22">
            <wp:extent cx="2859657" cy="252766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9447" cy="2527482"/>
                    </a:xfrm>
                    <a:prstGeom prst="rect">
                      <a:avLst/>
                    </a:prstGeom>
                    <a:noFill/>
                    <a:ln>
                      <a:noFill/>
                    </a:ln>
                  </pic:spPr>
                </pic:pic>
              </a:graphicData>
            </a:graphic>
          </wp:inline>
        </w:drawing>
      </w:r>
    </w:p>
    <w:p w:rsidR="00622F0F" w:rsidRDefault="00622F0F" w:rsidP="00265C49">
      <w:pPr>
        <w:pStyle w:val="ListParagraph"/>
        <w:autoSpaceDE w:val="0"/>
        <w:autoSpaceDN w:val="0"/>
        <w:adjustRightInd w:val="0"/>
        <w:spacing w:after="0" w:line="240" w:lineRule="auto"/>
        <w:ind w:left="1440"/>
      </w:pPr>
    </w:p>
    <w:p w:rsidR="00265C49" w:rsidRDefault="00622F0F" w:rsidP="00622F0F">
      <w:pPr>
        <w:pStyle w:val="ListParagraph"/>
        <w:numPr>
          <w:ilvl w:val="0"/>
          <w:numId w:val="10"/>
        </w:numPr>
        <w:autoSpaceDE w:val="0"/>
        <w:autoSpaceDN w:val="0"/>
        <w:adjustRightInd w:val="0"/>
        <w:spacing w:after="0" w:line="240" w:lineRule="auto"/>
      </w:pPr>
      <w:r>
        <w:t xml:space="preserve">Click </w:t>
      </w:r>
      <w:r w:rsidRPr="00622F0F">
        <w:t>Close, Ok, Ok.</w:t>
      </w:r>
    </w:p>
    <w:p w:rsidR="00622F0F" w:rsidRDefault="00622F0F" w:rsidP="00622F0F">
      <w:pPr>
        <w:pStyle w:val="ListParagraph"/>
        <w:autoSpaceDE w:val="0"/>
        <w:autoSpaceDN w:val="0"/>
        <w:adjustRightInd w:val="0"/>
        <w:spacing w:after="0" w:line="240" w:lineRule="auto"/>
        <w:ind w:left="1440"/>
      </w:pPr>
    </w:p>
    <w:p w:rsidR="00622F0F" w:rsidRPr="00085E3D" w:rsidRDefault="00622F0F" w:rsidP="00622F0F">
      <w:pPr>
        <w:pStyle w:val="ListParagraph"/>
        <w:numPr>
          <w:ilvl w:val="0"/>
          <w:numId w:val="10"/>
        </w:numPr>
        <w:autoSpaceDE w:val="0"/>
        <w:autoSpaceDN w:val="0"/>
        <w:adjustRightInd w:val="0"/>
        <w:spacing w:after="0" w:line="240" w:lineRule="auto"/>
        <w:rPr>
          <w:rFonts w:cstheme="minorHAnsi"/>
        </w:rPr>
      </w:pPr>
      <w:r w:rsidRPr="00085E3D">
        <w:rPr>
          <w:rFonts w:cstheme="minorHAnsi"/>
          <w:color w:val="000000"/>
        </w:rPr>
        <w:t xml:space="preserve">Test by going to </w:t>
      </w:r>
      <w:hyperlink r:id="rId17" w:history="1">
        <w:r w:rsidRPr="00085E3D">
          <w:rPr>
            <w:rStyle w:val="Hyperlink"/>
            <w:rFonts w:cstheme="minorHAnsi"/>
          </w:rPr>
          <w:t>http://tfs13.archon-tech.com:8080/tfs/web</w:t>
        </w:r>
      </w:hyperlink>
    </w:p>
    <w:p w:rsidR="00622F0F" w:rsidRPr="00622F0F" w:rsidRDefault="00622F0F" w:rsidP="00622F0F">
      <w:pPr>
        <w:pStyle w:val="ListParagraph"/>
        <w:autoSpaceDE w:val="0"/>
        <w:autoSpaceDN w:val="0"/>
        <w:adjustRightInd w:val="0"/>
        <w:spacing w:after="0" w:line="240" w:lineRule="auto"/>
        <w:ind w:left="1440"/>
      </w:pPr>
    </w:p>
    <w:p w:rsidR="00622F0F" w:rsidRDefault="00622F0F" w:rsidP="00622F0F">
      <w:pPr>
        <w:pStyle w:val="ListParagraph"/>
        <w:numPr>
          <w:ilvl w:val="0"/>
          <w:numId w:val="10"/>
        </w:numPr>
        <w:autoSpaceDE w:val="0"/>
        <w:autoSpaceDN w:val="0"/>
        <w:adjustRightInd w:val="0"/>
        <w:spacing w:after="0" w:line="240" w:lineRule="auto"/>
      </w:pPr>
      <w:r>
        <w:t>It shouldn’t prompt you.</w:t>
      </w:r>
    </w:p>
    <w:p w:rsidR="00085E3D" w:rsidRDefault="00085E3D" w:rsidP="00622F0F">
      <w:pPr>
        <w:autoSpaceDE w:val="0"/>
        <w:autoSpaceDN w:val="0"/>
        <w:adjustRightInd w:val="0"/>
        <w:spacing w:after="0" w:line="240" w:lineRule="auto"/>
        <w:ind w:left="720"/>
        <w:rPr>
          <w:b/>
        </w:rPr>
      </w:pPr>
    </w:p>
    <w:p w:rsidR="00622F0F" w:rsidRPr="00622F0F" w:rsidRDefault="00622F0F" w:rsidP="00622F0F">
      <w:pPr>
        <w:autoSpaceDE w:val="0"/>
        <w:autoSpaceDN w:val="0"/>
        <w:adjustRightInd w:val="0"/>
        <w:spacing w:after="0" w:line="240" w:lineRule="auto"/>
        <w:ind w:left="720"/>
        <w:rPr>
          <w:b/>
        </w:rPr>
      </w:pPr>
      <w:r w:rsidRPr="00622F0F">
        <w:rPr>
          <w:b/>
        </w:rPr>
        <w:t xml:space="preserve">NOTE:  If you change your archon-tech password (via Time Reporting, etc.), </w:t>
      </w:r>
      <w:r>
        <w:rPr>
          <w:b/>
        </w:rPr>
        <w:t xml:space="preserve">make sure to </w:t>
      </w:r>
      <w:r w:rsidRPr="00622F0F">
        <w:rPr>
          <w:b/>
        </w:rPr>
        <w:t xml:space="preserve">go back to Credentials Manager and </w:t>
      </w:r>
      <w:r w:rsidR="009E7089">
        <w:rPr>
          <w:b/>
        </w:rPr>
        <w:t>UPDATE YOUR PASSWORD</w:t>
      </w:r>
      <w:r w:rsidRPr="00622F0F">
        <w:rPr>
          <w:b/>
        </w:rPr>
        <w:t>.</w:t>
      </w:r>
    </w:p>
    <w:p w:rsidR="00265C49" w:rsidRDefault="00265C49" w:rsidP="00265C49">
      <w:pPr>
        <w:autoSpaceDE w:val="0"/>
        <w:autoSpaceDN w:val="0"/>
        <w:adjustRightInd w:val="0"/>
        <w:spacing w:after="0" w:line="240" w:lineRule="auto"/>
        <w:rPr>
          <w:rFonts w:ascii="Tms Rmn" w:hAnsi="Tms Rmn"/>
          <w:sz w:val="24"/>
          <w:szCs w:val="24"/>
        </w:rPr>
      </w:pPr>
    </w:p>
    <w:p w:rsidR="0005230B" w:rsidRDefault="0005230B" w:rsidP="0005230B">
      <w:pPr>
        <w:spacing w:after="0" w:line="240" w:lineRule="auto"/>
        <w:ind w:left="720"/>
      </w:pPr>
      <w:r>
        <w:t xml:space="preserve">Your Team Project Collection will be </w:t>
      </w:r>
      <w:r w:rsidR="00911EDB">
        <w:t>DMV</w:t>
      </w:r>
      <w:r>
        <w:t xml:space="preserve">, and the Team Project will be </w:t>
      </w:r>
      <w:r w:rsidR="00775C54">
        <w:t xml:space="preserve">the </w:t>
      </w:r>
      <w:r w:rsidR="00911EDB">
        <w:t>Gorilla</w:t>
      </w:r>
      <w:r w:rsidR="00775C54">
        <w:t xml:space="preserve"> Project</w:t>
      </w:r>
      <w:r>
        <w:t xml:space="preserve">.  For </w:t>
      </w:r>
      <w:r w:rsidR="00EC30BB">
        <w:t>basic instructions</w:t>
      </w:r>
      <w:r>
        <w:t xml:space="preserve"> on how to connect to a new server, see:  </w:t>
      </w:r>
      <w:hyperlink r:id="rId18" w:history="1">
        <w:r w:rsidR="005104C8" w:rsidRPr="0082053C">
          <w:rPr>
            <w:rStyle w:val="Hyperlink"/>
          </w:rPr>
          <w:t>http://www.youtube.com/watch?v=X4BaJ_BUjSw</w:t>
        </w:r>
      </w:hyperlink>
    </w:p>
    <w:p w:rsidR="005104C8" w:rsidRDefault="005104C8" w:rsidP="0005230B">
      <w:pPr>
        <w:spacing w:after="0" w:line="240" w:lineRule="auto"/>
        <w:ind w:left="720"/>
      </w:pPr>
    </w:p>
    <w:p w:rsidR="00B47BD4" w:rsidRPr="00EC30BB" w:rsidRDefault="008C0611" w:rsidP="005A310A">
      <w:pPr>
        <w:spacing w:after="0" w:line="240" w:lineRule="auto"/>
        <w:rPr>
          <w:b/>
        </w:rPr>
      </w:pPr>
      <w:r>
        <w:tab/>
      </w:r>
      <w:r w:rsidR="005A310A" w:rsidRPr="00EC30BB">
        <w:rPr>
          <w:b/>
        </w:rPr>
        <w:t>Firewall session</w:t>
      </w:r>
      <w:r w:rsidR="00B47BD4" w:rsidRPr="00EC30BB">
        <w:rPr>
          <w:b/>
        </w:rPr>
        <w:t>s:</w:t>
      </w:r>
    </w:p>
    <w:p w:rsidR="005A310A" w:rsidRDefault="00EC30BB" w:rsidP="00EC30BB">
      <w:pPr>
        <w:spacing w:after="0" w:line="240" w:lineRule="auto"/>
        <w:ind w:left="720"/>
      </w:pPr>
      <w:r>
        <w:t>For access to some archon-tech servers</w:t>
      </w:r>
      <w:r w:rsidR="00AA03AB">
        <w:t xml:space="preserve"> (TFS 2013 in this case)</w:t>
      </w:r>
      <w:r>
        <w:t xml:space="preserve">, a session must be opened through the firewall by going to </w:t>
      </w:r>
      <w:hyperlink r:id="rId19" w:history="1">
        <w:r w:rsidRPr="0082053C">
          <w:rPr>
            <w:rStyle w:val="Hyperlink"/>
          </w:rPr>
          <w:t>https://fwtx-proc-a.mmm.com:1443/netaccess/loginuser.html</w:t>
        </w:r>
      </w:hyperlink>
      <w:r>
        <w:t>.  Use your ‘</w:t>
      </w:r>
      <w:proofErr w:type="gramStart"/>
      <w:r>
        <w:t>A</w:t>
      </w:r>
      <w:proofErr w:type="gramEnd"/>
      <w:r>
        <w:t>’ account to open a new session in the firewall.  We have configured the firewall to allow for port 8080 to allow Visual Studio communication through the firewall without a session, but there have been some recent issues with the firewall, so you may need to open a session.  If you have issues with this, please s</w:t>
      </w:r>
      <w:r w:rsidR="0078588F">
        <w:t>ubmit a Salesforce ticket to Operations</w:t>
      </w:r>
      <w:r>
        <w:t xml:space="preserve"> at:  </w:t>
      </w:r>
      <w:hyperlink r:id="rId20" w:history="1">
        <w:r w:rsidRPr="0082053C">
          <w:rPr>
            <w:rStyle w:val="Hyperlink"/>
          </w:rPr>
          <w:t>https://www.clicktools.com/survey?iv=30guqed2bwa2w</w:t>
        </w:r>
      </w:hyperlink>
    </w:p>
    <w:p w:rsidR="00B47BD4" w:rsidRDefault="00B47BD4" w:rsidP="00B47BD4">
      <w:pPr>
        <w:spacing w:after="0" w:line="240" w:lineRule="auto"/>
        <w:ind w:firstLine="720"/>
      </w:pPr>
    </w:p>
    <w:p w:rsidR="00B47BD4" w:rsidRPr="00EC30BB" w:rsidRDefault="005A310A" w:rsidP="005A310A">
      <w:pPr>
        <w:spacing w:after="0" w:line="240" w:lineRule="auto"/>
        <w:rPr>
          <w:b/>
        </w:rPr>
      </w:pPr>
      <w:r>
        <w:tab/>
      </w:r>
      <w:r w:rsidRPr="00EC30BB">
        <w:rPr>
          <w:b/>
        </w:rPr>
        <w:t>Web access</w:t>
      </w:r>
      <w:r w:rsidR="00B47BD4" w:rsidRPr="00EC30BB">
        <w:rPr>
          <w:b/>
        </w:rPr>
        <w:t>:</w:t>
      </w:r>
    </w:p>
    <w:p w:rsidR="005A310A" w:rsidRDefault="0005230B" w:rsidP="0005230B">
      <w:pPr>
        <w:spacing w:after="0" w:line="240" w:lineRule="auto"/>
        <w:ind w:left="720"/>
      </w:pPr>
      <w:r>
        <w:t xml:space="preserve">To access to web interface for the new instance, go to </w:t>
      </w:r>
      <w:hyperlink r:id="rId21" w:history="1">
        <w:r w:rsidRPr="0082053C">
          <w:rPr>
            <w:rStyle w:val="Hyperlink"/>
          </w:rPr>
          <w:t>http://tfs13.archon-tech.com:8080/tfs/web</w:t>
        </w:r>
      </w:hyperlink>
    </w:p>
    <w:p w:rsidR="006560B7" w:rsidRDefault="00911EDB" w:rsidP="00011ABD">
      <w:pPr>
        <w:spacing w:after="0" w:line="240" w:lineRule="auto"/>
        <w:ind w:left="720"/>
      </w:pPr>
      <w:r>
        <w:t>Many of the users that are not involved in heavy coding may find this interface more comfortable that the original Team Explorer found in Visual Studio.</w:t>
      </w:r>
    </w:p>
    <w:p w:rsidR="00031E36" w:rsidRDefault="00031E36" w:rsidP="00011ABD">
      <w:pPr>
        <w:spacing w:after="0" w:line="240" w:lineRule="auto"/>
        <w:ind w:left="720"/>
      </w:pPr>
    </w:p>
    <w:p w:rsidR="0005230B" w:rsidRPr="005104C8" w:rsidRDefault="005104C8" w:rsidP="0005230B">
      <w:pPr>
        <w:spacing w:after="0" w:line="240" w:lineRule="auto"/>
        <w:ind w:left="720"/>
        <w:rPr>
          <w:b/>
        </w:rPr>
      </w:pPr>
      <w:r>
        <w:rPr>
          <w:b/>
        </w:rPr>
        <w:t xml:space="preserve">Down-level </w:t>
      </w:r>
      <w:r w:rsidR="0005230B" w:rsidRPr="005104C8">
        <w:rPr>
          <w:b/>
        </w:rPr>
        <w:t>IDE compatibility:</w:t>
      </w:r>
    </w:p>
    <w:p w:rsidR="00EC30BB" w:rsidRDefault="00EC30BB" w:rsidP="0005230B">
      <w:pPr>
        <w:spacing w:after="0" w:line="240" w:lineRule="auto"/>
        <w:ind w:left="720"/>
      </w:pPr>
      <w:r>
        <w:t xml:space="preserve">For some previous development environments, like Visual Studio 2010 or 2012, there may be service packs or forward compatibility updates that will need to be applied to work correctly with the server.  Also, for some of the new functionality (like Team Rooms, etc.), these may or may not be available for the desired IDE.  For more </w:t>
      </w:r>
      <w:r w:rsidR="006560B7">
        <w:t xml:space="preserve">detailed </w:t>
      </w:r>
      <w:r>
        <w:t xml:space="preserve">compatibility information, see:  </w:t>
      </w:r>
      <w:hyperlink r:id="rId22" w:history="1">
        <w:r w:rsidR="005104C8" w:rsidRPr="0082053C">
          <w:rPr>
            <w:rStyle w:val="Hyperlink"/>
          </w:rPr>
          <w:t>http://msdn.microsoft.com/en-us/library/dd997788.aspx</w:t>
        </w:r>
      </w:hyperlink>
    </w:p>
    <w:p w:rsidR="005A310A" w:rsidRDefault="005A310A" w:rsidP="00EA1210">
      <w:pPr>
        <w:spacing w:after="0" w:line="240" w:lineRule="auto"/>
      </w:pPr>
    </w:p>
    <w:p w:rsidR="00911EDB" w:rsidRPr="00911EDB" w:rsidRDefault="00911EDB" w:rsidP="00EA1210">
      <w:pPr>
        <w:spacing w:after="0" w:line="240" w:lineRule="auto"/>
        <w:rPr>
          <w:b/>
          <w:color w:val="FF0000"/>
        </w:rPr>
      </w:pPr>
      <w:r w:rsidRPr="00911EDB">
        <w:rPr>
          <w:b/>
          <w:color w:val="FF0000"/>
        </w:rPr>
        <w:tab/>
        <w:t>IMPORTANT:</w:t>
      </w:r>
    </w:p>
    <w:p w:rsidR="00911EDB" w:rsidRPr="00911EDB" w:rsidRDefault="00911EDB" w:rsidP="00911EDB">
      <w:pPr>
        <w:spacing w:after="0" w:line="240" w:lineRule="auto"/>
        <w:ind w:left="720"/>
        <w:rPr>
          <w:b/>
          <w:color w:val="FF0000"/>
        </w:rPr>
      </w:pPr>
      <w:r w:rsidRPr="00911EDB">
        <w:rPr>
          <w:b/>
          <w:color w:val="FF0000"/>
        </w:rPr>
        <w:t>Visual Studio 2008 is not fully compatible with TFS 2013, so will need to use at least Visual Studio 2010 or above, with all required updates.</w:t>
      </w:r>
      <w:r>
        <w:rPr>
          <w:b/>
          <w:color w:val="FF0000"/>
        </w:rPr>
        <w:t xml:space="preserve">  Contact your manager if you need to upgrade to 2010.</w:t>
      </w:r>
    </w:p>
    <w:p w:rsidR="00911EDB" w:rsidRDefault="00911EDB" w:rsidP="00EA1210">
      <w:pPr>
        <w:spacing w:after="0" w:line="240" w:lineRule="auto"/>
      </w:pPr>
    </w:p>
    <w:p w:rsidR="00622F0F" w:rsidRPr="005104C8" w:rsidRDefault="00622F0F" w:rsidP="00622F0F">
      <w:pPr>
        <w:spacing w:after="0" w:line="240" w:lineRule="auto"/>
        <w:ind w:left="720"/>
        <w:rPr>
          <w:b/>
        </w:rPr>
      </w:pPr>
      <w:r>
        <w:rPr>
          <w:b/>
        </w:rPr>
        <w:t xml:space="preserve">Workspace </w:t>
      </w:r>
      <w:r w:rsidR="00085E3D">
        <w:rPr>
          <w:b/>
        </w:rPr>
        <w:t>Configuration</w:t>
      </w:r>
      <w:r w:rsidRPr="005104C8">
        <w:rPr>
          <w:b/>
        </w:rPr>
        <w:t>:</w:t>
      </w:r>
    </w:p>
    <w:p w:rsidR="00622F0F" w:rsidRDefault="00622F0F" w:rsidP="00622F0F">
      <w:pPr>
        <w:pStyle w:val="ListParagraph"/>
        <w:numPr>
          <w:ilvl w:val="0"/>
          <w:numId w:val="11"/>
        </w:numPr>
        <w:spacing w:after="0" w:line="240" w:lineRule="auto"/>
      </w:pPr>
      <w:r>
        <w:t xml:space="preserve">After the migration, you will not be able to connect to </w:t>
      </w:r>
      <w:r w:rsidR="00911EDB">
        <w:t>vm249</w:t>
      </w:r>
      <w:r>
        <w:t>.  Remove the server from your list of available servers in Team Explorer.</w:t>
      </w:r>
    </w:p>
    <w:p w:rsidR="009E7089" w:rsidRDefault="009E7089" w:rsidP="009E7089">
      <w:pPr>
        <w:pStyle w:val="ListParagraph"/>
        <w:spacing w:after="0" w:line="240" w:lineRule="auto"/>
        <w:ind w:left="1080"/>
      </w:pPr>
    </w:p>
    <w:p w:rsidR="00622F0F" w:rsidRDefault="009E7089" w:rsidP="00096D75">
      <w:pPr>
        <w:pStyle w:val="ListParagraph"/>
        <w:numPr>
          <w:ilvl w:val="0"/>
          <w:numId w:val="11"/>
        </w:numPr>
        <w:spacing w:after="0" w:line="240" w:lineRule="auto"/>
      </w:pPr>
      <w:r>
        <w:t>R</w:t>
      </w:r>
      <w:r w:rsidR="00096D75">
        <w:t>emove your old workspace and clear your version control cache:</w:t>
      </w:r>
    </w:p>
    <w:p w:rsidR="00096D75" w:rsidRDefault="00096D75" w:rsidP="00096D75">
      <w:pPr>
        <w:pStyle w:val="ListParagraph"/>
        <w:numPr>
          <w:ilvl w:val="1"/>
          <w:numId w:val="11"/>
        </w:numPr>
        <w:spacing w:after="0" w:line="240" w:lineRule="auto"/>
      </w:pPr>
      <w:r>
        <w:t>Open a command prompt, and go to C:\Program Files (x86)</w:t>
      </w:r>
      <w:proofErr w:type="gramStart"/>
      <w:r>
        <w:t>\[</w:t>
      </w:r>
      <w:proofErr w:type="gramEnd"/>
      <w:r>
        <w:t>Visual Studio Version]\Common7\IDE.</w:t>
      </w:r>
      <w:r w:rsidR="004C3FAF">
        <w:t xml:space="preserve">  Here are the folders for each of the versions:</w:t>
      </w:r>
    </w:p>
    <w:p w:rsidR="00F954C0" w:rsidRDefault="00F954C0" w:rsidP="00F954C0">
      <w:pPr>
        <w:pStyle w:val="ListParagraph"/>
        <w:numPr>
          <w:ilvl w:val="2"/>
          <w:numId w:val="11"/>
        </w:numPr>
        <w:spacing w:after="0" w:line="240" w:lineRule="auto"/>
      </w:pPr>
      <w:r>
        <w:t xml:space="preserve">Visual Studio 2008 – </w:t>
      </w:r>
      <w:r w:rsidRPr="00F954C0">
        <w:t>Microsoft Visual Studio 9.0</w:t>
      </w:r>
    </w:p>
    <w:p w:rsidR="004C3FAF" w:rsidRDefault="004C3FAF" w:rsidP="00F954C0">
      <w:pPr>
        <w:pStyle w:val="ListParagraph"/>
        <w:numPr>
          <w:ilvl w:val="2"/>
          <w:numId w:val="11"/>
        </w:numPr>
        <w:spacing w:after="0" w:line="240" w:lineRule="auto"/>
      </w:pPr>
      <w:r>
        <w:t xml:space="preserve">Visual Studio 2010 – </w:t>
      </w:r>
      <w:r w:rsidR="00F954C0" w:rsidRPr="00F954C0">
        <w:t>Microsoft Visual Studio 10.0</w:t>
      </w:r>
    </w:p>
    <w:p w:rsidR="004C3FAF" w:rsidRDefault="004C3FAF" w:rsidP="00F954C0">
      <w:pPr>
        <w:pStyle w:val="ListParagraph"/>
        <w:numPr>
          <w:ilvl w:val="2"/>
          <w:numId w:val="11"/>
        </w:numPr>
        <w:spacing w:after="0" w:line="240" w:lineRule="auto"/>
      </w:pPr>
      <w:r>
        <w:t xml:space="preserve">Visual Studio 2012 – </w:t>
      </w:r>
      <w:r w:rsidR="00F954C0" w:rsidRPr="00F954C0">
        <w:t>Microsoft Visual Studio 11.0</w:t>
      </w:r>
    </w:p>
    <w:p w:rsidR="004C3FAF" w:rsidRDefault="004C3FAF" w:rsidP="00F954C0">
      <w:pPr>
        <w:pStyle w:val="ListParagraph"/>
        <w:numPr>
          <w:ilvl w:val="2"/>
          <w:numId w:val="11"/>
        </w:numPr>
        <w:spacing w:after="0" w:line="240" w:lineRule="auto"/>
      </w:pPr>
      <w:r>
        <w:t xml:space="preserve">Visual Studio 2013 – </w:t>
      </w:r>
      <w:r w:rsidR="00F954C0" w:rsidRPr="00F954C0">
        <w:t>Microsoft Visual Studio 12.0</w:t>
      </w:r>
    </w:p>
    <w:p w:rsidR="00096D75" w:rsidRDefault="00096D75" w:rsidP="00096D75">
      <w:pPr>
        <w:pStyle w:val="ListParagraph"/>
        <w:numPr>
          <w:ilvl w:val="1"/>
          <w:numId w:val="11"/>
        </w:numPr>
        <w:spacing w:after="0" w:line="240" w:lineRule="auto"/>
      </w:pPr>
      <w:r>
        <w:lastRenderedPageBreak/>
        <w:t>Run</w:t>
      </w:r>
      <w:r w:rsidR="00085E3D">
        <w:t>:</w:t>
      </w:r>
      <w:r>
        <w:t xml:space="preserve"> </w:t>
      </w:r>
      <w:proofErr w:type="spellStart"/>
      <w:r w:rsidRPr="00085E3D">
        <w:rPr>
          <w:b/>
        </w:rPr>
        <w:t>tf</w:t>
      </w:r>
      <w:proofErr w:type="spellEnd"/>
      <w:r w:rsidRPr="00085E3D">
        <w:rPr>
          <w:b/>
        </w:rPr>
        <w:t xml:space="preserve"> workspaces</w:t>
      </w:r>
      <w:r>
        <w:t>.  Look for an entry for the old server that looks something like this (it will have visualstudio.com in the URL):</w:t>
      </w:r>
    </w:p>
    <w:p w:rsidR="00096D75" w:rsidRDefault="00096D75" w:rsidP="00085E3D">
      <w:pPr>
        <w:pStyle w:val="ListParagraph"/>
        <w:spacing w:after="0" w:line="240" w:lineRule="auto"/>
        <w:ind w:left="1800"/>
      </w:pPr>
      <w:r w:rsidRPr="00096D75">
        <w:t xml:space="preserve">Collection: </w:t>
      </w:r>
      <w:hyperlink r:id="rId23" w:history="1">
        <w:r w:rsidR="00911EDB" w:rsidRPr="002367E9">
          <w:rPr>
            <w:rStyle w:val="Hyperlink"/>
          </w:rPr>
          <w:t>http://vm249.archondev.com:8080/tfs/defaultcollection</w:t>
        </w:r>
      </w:hyperlink>
    </w:p>
    <w:p w:rsidR="00096D75" w:rsidRDefault="00096D75" w:rsidP="00096D75">
      <w:pPr>
        <w:pStyle w:val="ListParagraph"/>
        <w:numPr>
          <w:ilvl w:val="1"/>
          <w:numId w:val="11"/>
        </w:numPr>
        <w:spacing w:after="0" w:line="240" w:lineRule="auto"/>
      </w:pPr>
      <w:r>
        <w:t>Run</w:t>
      </w:r>
      <w:r w:rsidR="00085E3D">
        <w:t>:</w:t>
      </w:r>
      <w:r>
        <w:t xml:space="preserve"> </w:t>
      </w:r>
      <w:proofErr w:type="spellStart"/>
      <w:r w:rsidRPr="00085E3D">
        <w:rPr>
          <w:b/>
        </w:rPr>
        <w:t>tf</w:t>
      </w:r>
      <w:proofErr w:type="spellEnd"/>
      <w:r w:rsidRPr="00085E3D">
        <w:rPr>
          <w:b/>
        </w:rPr>
        <w:t xml:space="preserve"> workspaces /remove:* /</w:t>
      </w:r>
      <w:proofErr w:type="spellStart"/>
      <w:r w:rsidRPr="00085E3D">
        <w:rPr>
          <w:b/>
        </w:rPr>
        <w:t>collection:http</w:t>
      </w:r>
      <w:proofErr w:type="spellEnd"/>
      <w:r w:rsidRPr="00085E3D">
        <w:rPr>
          <w:b/>
        </w:rPr>
        <w:t>://</w:t>
      </w:r>
      <w:r w:rsidR="00911EDB">
        <w:rPr>
          <w:b/>
        </w:rPr>
        <w:t>vm249.archondev.com:8080/</w:t>
      </w:r>
      <w:proofErr w:type="spellStart"/>
      <w:r w:rsidR="00911EDB">
        <w:rPr>
          <w:b/>
        </w:rPr>
        <w:t>tfs</w:t>
      </w:r>
      <w:proofErr w:type="spellEnd"/>
      <w:r w:rsidR="00911EDB" w:rsidRPr="00085E3D">
        <w:rPr>
          <w:b/>
        </w:rPr>
        <w:t xml:space="preserve"> </w:t>
      </w:r>
      <w:r w:rsidRPr="00085E3D">
        <w:rPr>
          <w:b/>
        </w:rPr>
        <w:t>/</w:t>
      </w:r>
      <w:proofErr w:type="spellStart"/>
      <w:r w:rsidRPr="00085E3D">
        <w:rPr>
          <w:b/>
        </w:rPr>
        <w:t>defaultcollection</w:t>
      </w:r>
      <w:proofErr w:type="spellEnd"/>
    </w:p>
    <w:p w:rsidR="004C3FAF" w:rsidRDefault="004C3FAF" w:rsidP="004C3FAF">
      <w:pPr>
        <w:pStyle w:val="ListParagraph"/>
        <w:numPr>
          <w:ilvl w:val="1"/>
          <w:numId w:val="11"/>
        </w:numPr>
        <w:spacing w:after="0" w:line="240" w:lineRule="auto"/>
      </w:pPr>
      <w:r>
        <w:t>Clear the files and folders out the old folder that you were using.</w:t>
      </w:r>
    </w:p>
    <w:p w:rsidR="00096D75" w:rsidRDefault="00096D75" w:rsidP="00096D75">
      <w:pPr>
        <w:pStyle w:val="ListParagraph"/>
        <w:numPr>
          <w:ilvl w:val="1"/>
          <w:numId w:val="11"/>
        </w:numPr>
        <w:spacing w:after="0" w:line="240" w:lineRule="auto"/>
      </w:pPr>
      <w:r>
        <w:t xml:space="preserve">Run </w:t>
      </w:r>
      <w:proofErr w:type="spellStart"/>
      <w:r>
        <w:t>tf</w:t>
      </w:r>
      <w:proofErr w:type="spellEnd"/>
      <w:r>
        <w:t xml:space="preserve"> workspaces again.  Look for the entries to the old server.</w:t>
      </w:r>
      <w:r w:rsidR="00085E3D">
        <w:t xml:space="preserve">  You should not see any.</w:t>
      </w:r>
    </w:p>
    <w:p w:rsidR="004C3FAF" w:rsidRDefault="004C3FAF" w:rsidP="00096D75">
      <w:pPr>
        <w:pStyle w:val="ListParagraph"/>
        <w:numPr>
          <w:ilvl w:val="1"/>
          <w:numId w:val="11"/>
        </w:numPr>
        <w:spacing w:after="0" w:line="240" w:lineRule="auto"/>
      </w:pPr>
      <w:r>
        <w:t>Open your version of Visual Studio, and depending on the version apply the latest update possible:</w:t>
      </w:r>
    </w:p>
    <w:p w:rsidR="004C3FAF" w:rsidRDefault="004C3FAF" w:rsidP="004C3FAF">
      <w:pPr>
        <w:pStyle w:val="ListParagraph"/>
        <w:spacing w:after="0" w:line="240" w:lineRule="auto"/>
        <w:ind w:left="1800"/>
      </w:pPr>
    </w:p>
    <w:p w:rsidR="004C3FAF" w:rsidRDefault="004C3FAF" w:rsidP="004C3FAF">
      <w:pPr>
        <w:pStyle w:val="ListParagraph"/>
        <w:spacing w:after="0" w:line="240" w:lineRule="auto"/>
        <w:ind w:left="1800"/>
      </w:pPr>
      <w:r w:rsidRPr="004C3FAF">
        <w:t>VS 2008</w:t>
      </w:r>
      <w:r w:rsidR="00F954C0">
        <w:t xml:space="preserve"> SP1</w:t>
      </w:r>
      <w:r w:rsidRPr="004C3FAF">
        <w:t>: No direct Team Explorer support.  </w:t>
      </w:r>
      <w:r>
        <w:t>You h</w:t>
      </w:r>
      <w:r w:rsidRPr="004C3FAF">
        <w:t>ave to use the MSSCCI Provider for TFS 2013.</w:t>
      </w:r>
      <w:r>
        <w:t xml:space="preserve">  You can find it here:  </w:t>
      </w:r>
      <w:hyperlink r:id="rId24" w:history="1">
        <w:r w:rsidRPr="007C575C">
          <w:rPr>
            <w:rStyle w:val="Hyperlink"/>
          </w:rPr>
          <w:t>http://visualstudiogallery.msdn.microsoft.com/06c8e056-7f77-4a5c-9b8b-49318c143df8</w:t>
        </w:r>
      </w:hyperlink>
    </w:p>
    <w:p w:rsidR="004C3FAF" w:rsidRDefault="004C3FAF" w:rsidP="004C3FAF">
      <w:pPr>
        <w:pStyle w:val="ListParagraph"/>
        <w:spacing w:after="0" w:line="240" w:lineRule="auto"/>
        <w:ind w:left="1800"/>
      </w:pPr>
      <w:r>
        <w:br/>
      </w:r>
      <w:r w:rsidRPr="004C3FAF">
        <w:rPr>
          <w:rFonts w:cstheme="minorHAnsi"/>
        </w:rPr>
        <w:t xml:space="preserve">VS 2010: </w:t>
      </w:r>
      <w:r w:rsidRPr="004C3FAF">
        <w:rPr>
          <w:rFonts w:cstheme="minorHAnsi"/>
        </w:rPr>
        <w:br/>
        <w:t xml:space="preserve">Install SP1: </w:t>
      </w:r>
      <w:hyperlink r:id="rId25" w:history="1">
        <w:r w:rsidRPr="004C3FAF">
          <w:rPr>
            <w:rStyle w:val="Hyperlink"/>
            <w:rFonts w:cstheme="minorHAnsi"/>
          </w:rPr>
          <w:t>http://www.microsoft.com/en-us/download/details.aspx?id=23691</w:t>
        </w:r>
      </w:hyperlink>
      <w:r w:rsidRPr="004C3FAF">
        <w:rPr>
          <w:rFonts w:cstheme="minorHAnsi"/>
        </w:rPr>
        <w:t xml:space="preserve"> </w:t>
      </w:r>
      <w:r w:rsidRPr="004C3FAF">
        <w:rPr>
          <w:rFonts w:cstheme="minorHAnsi"/>
        </w:rPr>
        <w:br/>
        <w:t xml:space="preserve">Apply Forward Compatibility GDR: </w:t>
      </w:r>
      <w:hyperlink r:id="rId26" w:history="1">
        <w:r w:rsidRPr="004C3FAF">
          <w:rPr>
            <w:rStyle w:val="Hyperlink"/>
            <w:rFonts w:cstheme="minorHAnsi"/>
          </w:rPr>
          <w:t>http://www.microsoft.com/en-us/download/details.aspx?id=29082</w:t>
        </w:r>
      </w:hyperlink>
      <w:r>
        <w:rPr>
          <w:rFonts w:ascii="Arial" w:hAnsi="Arial" w:cs="Arial"/>
          <w:sz w:val="20"/>
          <w:szCs w:val="20"/>
        </w:rPr>
        <w:t xml:space="preserve"> </w:t>
      </w:r>
      <w:r>
        <w:br/>
      </w:r>
      <w:r>
        <w:br/>
      </w:r>
      <w:r w:rsidRPr="004C3FAF">
        <w:rPr>
          <w:rFonts w:cstheme="minorHAnsi"/>
        </w:rPr>
        <w:t xml:space="preserve">VS 2012: </w:t>
      </w:r>
      <w:r w:rsidRPr="004C3FAF">
        <w:rPr>
          <w:rFonts w:cstheme="minorHAnsi"/>
        </w:rPr>
        <w:br/>
        <w:t xml:space="preserve">Requires latest Visual Studio 2012 update. </w:t>
      </w:r>
      <w:r w:rsidRPr="004C3FAF">
        <w:rPr>
          <w:rFonts w:cstheme="minorHAnsi"/>
        </w:rPr>
        <w:br/>
      </w:r>
      <w:r w:rsidRPr="004C3FAF">
        <w:rPr>
          <w:rFonts w:cstheme="minorHAnsi"/>
        </w:rPr>
        <w:br/>
        <w:t xml:space="preserve">For compatibility information for all previous versions of TFS, see: </w:t>
      </w:r>
      <w:r w:rsidRPr="004C3FAF">
        <w:rPr>
          <w:rFonts w:cstheme="minorHAnsi"/>
        </w:rPr>
        <w:br/>
      </w:r>
      <w:hyperlink r:id="rId27" w:history="1">
        <w:r w:rsidRPr="004C3FAF">
          <w:rPr>
            <w:rStyle w:val="Hyperlink"/>
            <w:rFonts w:cstheme="minorHAnsi"/>
          </w:rPr>
          <w:t>http://msdn.microsoft.com/en-us/library/dd997788.aspx</w:t>
        </w:r>
      </w:hyperlink>
      <w:r>
        <w:t xml:space="preserve">  </w:t>
      </w:r>
    </w:p>
    <w:p w:rsidR="00096D75" w:rsidRDefault="00096D75" w:rsidP="00096D75">
      <w:pPr>
        <w:pStyle w:val="ListParagraph"/>
        <w:spacing w:after="0" w:line="240" w:lineRule="auto"/>
        <w:ind w:left="1800"/>
      </w:pPr>
    </w:p>
    <w:p w:rsidR="00622F0F" w:rsidRDefault="00622F0F" w:rsidP="00096D75">
      <w:pPr>
        <w:pStyle w:val="ListParagraph"/>
        <w:numPr>
          <w:ilvl w:val="0"/>
          <w:numId w:val="11"/>
        </w:numPr>
        <w:spacing w:after="0" w:line="240" w:lineRule="auto"/>
      </w:pPr>
      <w:r>
        <w:t xml:space="preserve">Set up a new workspace that is linked to the on-premise server.  For information on this, see:  </w:t>
      </w:r>
      <w:hyperlink r:id="rId28" w:history="1">
        <w:r w:rsidR="00096D75" w:rsidRPr="00B1125C">
          <w:rPr>
            <w:rStyle w:val="Hyperlink"/>
          </w:rPr>
          <w:t>http://msdn.microsoft.com/en-us/library/cc138514(v=vs.110).aspx</w:t>
        </w:r>
      </w:hyperlink>
      <w:r w:rsidR="00096D75">
        <w:t xml:space="preserve"> .  This information varies based on which version of Visual Studio, so select the correct version at the top of the page.</w:t>
      </w:r>
    </w:p>
    <w:p w:rsidR="00096D75" w:rsidRDefault="00096D75" w:rsidP="00085E3D">
      <w:pPr>
        <w:pStyle w:val="ListParagraph"/>
        <w:spacing w:after="0" w:line="240" w:lineRule="auto"/>
        <w:ind w:left="1080"/>
      </w:pPr>
    </w:p>
    <w:p w:rsidR="00110E94" w:rsidRDefault="0005230B" w:rsidP="00EA1210">
      <w:pPr>
        <w:spacing w:after="0" w:line="240" w:lineRule="auto"/>
        <w:rPr>
          <w:sz w:val="28"/>
          <w:szCs w:val="28"/>
        </w:rPr>
      </w:pPr>
      <w:r>
        <w:rPr>
          <w:sz w:val="28"/>
          <w:szCs w:val="28"/>
        </w:rPr>
        <w:t>Corrections</w:t>
      </w:r>
    </w:p>
    <w:p w:rsidR="0005230B" w:rsidRDefault="005104C8" w:rsidP="005104C8">
      <w:pPr>
        <w:spacing w:after="0" w:line="240" w:lineRule="auto"/>
        <w:ind w:left="720"/>
      </w:pPr>
      <w:r>
        <w:t>In the event that you find errors in this document, please contact Everett Taylor so that corrections can be made and an updated document can be redistributed.  The corrections should be highlighted in red text.</w:t>
      </w:r>
    </w:p>
    <w:p w:rsidR="005104C8" w:rsidRDefault="005104C8" w:rsidP="005104C8">
      <w:pPr>
        <w:spacing w:after="0" w:line="240" w:lineRule="auto"/>
        <w:ind w:left="720"/>
      </w:pPr>
    </w:p>
    <w:p w:rsidR="005104C8" w:rsidRDefault="005104C8" w:rsidP="005104C8">
      <w:pPr>
        <w:spacing w:after="0" w:line="240" w:lineRule="auto"/>
        <w:rPr>
          <w:sz w:val="28"/>
          <w:szCs w:val="28"/>
        </w:rPr>
      </w:pPr>
      <w:r>
        <w:rPr>
          <w:sz w:val="28"/>
          <w:szCs w:val="28"/>
        </w:rPr>
        <w:t>Additional Issues</w:t>
      </w:r>
    </w:p>
    <w:p w:rsidR="005104C8" w:rsidRDefault="005104C8" w:rsidP="005104C8">
      <w:pPr>
        <w:spacing w:after="0" w:line="240" w:lineRule="auto"/>
        <w:ind w:left="720"/>
      </w:pPr>
      <w:r>
        <w:t xml:space="preserve">If you encounter any severe issues, like missing work items or version control files, these should be reported to </w:t>
      </w:r>
      <w:hyperlink r:id="rId29" w:history="1">
        <w:r w:rsidRPr="0078588F">
          <w:rPr>
            <w:rStyle w:val="Hyperlink"/>
          </w:rPr>
          <w:t>Everett Taylor</w:t>
        </w:r>
      </w:hyperlink>
      <w:r>
        <w:t xml:space="preserve"> immediately.  We will attempt to correct these as soon as possible.  If Everett is not </w:t>
      </w:r>
      <w:r w:rsidR="00011ABD">
        <w:t xml:space="preserve">showing as </w:t>
      </w:r>
      <w:r>
        <w:t>Available on IM, email is the next best option.  If you do not receive a timely response, email us-</w:t>
      </w:r>
      <w:proofErr w:type="spellStart"/>
      <w:r>
        <w:t>mvss</w:t>
      </w:r>
      <w:proofErr w:type="spellEnd"/>
      <w:r>
        <w:t>-</w:t>
      </w:r>
      <w:proofErr w:type="spellStart"/>
      <w:r>
        <w:t>devops</w:t>
      </w:r>
      <w:proofErr w:type="spellEnd"/>
      <w:r>
        <w:t>, and we will get back to you.</w:t>
      </w:r>
      <w:r w:rsidR="008461DE">
        <w:t xml:space="preserve">  For a final attempt, </w:t>
      </w:r>
      <w:r w:rsidR="00AA03AB">
        <w:t xml:space="preserve">please call </w:t>
      </w:r>
      <w:r w:rsidR="00E963AE">
        <w:t>Everett Taylor at (214) 870-9888.</w:t>
      </w:r>
    </w:p>
    <w:p w:rsidR="005104C8" w:rsidRDefault="005104C8" w:rsidP="005104C8">
      <w:pPr>
        <w:spacing w:after="0" w:line="240" w:lineRule="auto"/>
        <w:ind w:left="720"/>
      </w:pPr>
      <w:bookmarkStart w:id="0" w:name="_GoBack"/>
      <w:bookmarkEnd w:id="0"/>
    </w:p>
    <w:sectPr w:rsidR="0051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7F11"/>
    <w:multiLevelType w:val="hybridMultilevel"/>
    <w:tmpl w:val="A67EAD94"/>
    <w:lvl w:ilvl="0" w:tplc="C2F85C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C456F"/>
    <w:multiLevelType w:val="hybridMultilevel"/>
    <w:tmpl w:val="F084A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934B0B"/>
    <w:multiLevelType w:val="hybridMultilevel"/>
    <w:tmpl w:val="23C6C6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6339C"/>
    <w:multiLevelType w:val="hybridMultilevel"/>
    <w:tmpl w:val="5BA40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4C7ECD"/>
    <w:multiLevelType w:val="hybridMultilevel"/>
    <w:tmpl w:val="99B65B64"/>
    <w:lvl w:ilvl="0" w:tplc="BF801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B96CF7"/>
    <w:multiLevelType w:val="hybridMultilevel"/>
    <w:tmpl w:val="4A18DA0A"/>
    <w:lvl w:ilvl="0" w:tplc="DA769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1E306C"/>
    <w:multiLevelType w:val="hybridMultilevel"/>
    <w:tmpl w:val="D7822E00"/>
    <w:lvl w:ilvl="0" w:tplc="1EBA2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E25649"/>
    <w:multiLevelType w:val="hybridMultilevel"/>
    <w:tmpl w:val="902C7FCC"/>
    <w:lvl w:ilvl="0" w:tplc="34146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D968FA"/>
    <w:multiLevelType w:val="hybridMultilevel"/>
    <w:tmpl w:val="7E0AAAB6"/>
    <w:lvl w:ilvl="0" w:tplc="51FA6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721512"/>
    <w:multiLevelType w:val="hybridMultilevel"/>
    <w:tmpl w:val="02421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9583F"/>
    <w:multiLevelType w:val="hybridMultilevel"/>
    <w:tmpl w:val="F3886EEE"/>
    <w:lvl w:ilvl="0" w:tplc="F8964CD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4"/>
  </w:num>
  <w:num w:numId="4">
    <w:abstractNumId w:val="1"/>
  </w:num>
  <w:num w:numId="5">
    <w:abstractNumId w:val="3"/>
  </w:num>
  <w:num w:numId="6">
    <w:abstractNumId w:val="10"/>
  </w:num>
  <w:num w:numId="7">
    <w:abstractNumId w:val="8"/>
  </w:num>
  <w:num w:numId="8">
    <w:abstractNumId w:val="5"/>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10"/>
    <w:rsid w:val="00011ABD"/>
    <w:rsid w:val="000307E8"/>
    <w:rsid w:val="00031E36"/>
    <w:rsid w:val="0005230B"/>
    <w:rsid w:val="00085E3D"/>
    <w:rsid w:val="00096D75"/>
    <w:rsid w:val="000C0C96"/>
    <w:rsid w:val="000D5F9F"/>
    <w:rsid w:val="00110E94"/>
    <w:rsid w:val="00116DDB"/>
    <w:rsid w:val="00126809"/>
    <w:rsid w:val="001A730A"/>
    <w:rsid w:val="001C4B57"/>
    <w:rsid w:val="00265C49"/>
    <w:rsid w:val="002726BE"/>
    <w:rsid w:val="00280784"/>
    <w:rsid w:val="00291AB3"/>
    <w:rsid w:val="002C4196"/>
    <w:rsid w:val="00457D8E"/>
    <w:rsid w:val="00461593"/>
    <w:rsid w:val="00475650"/>
    <w:rsid w:val="004B0186"/>
    <w:rsid w:val="004C3FAF"/>
    <w:rsid w:val="004E0B5E"/>
    <w:rsid w:val="005104C8"/>
    <w:rsid w:val="00570D3E"/>
    <w:rsid w:val="005A310A"/>
    <w:rsid w:val="005E253C"/>
    <w:rsid w:val="005F30A9"/>
    <w:rsid w:val="00622F0F"/>
    <w:rsid w:val="006234B0"/>
    <w:rsid w:val="006560B7"/>
    <w:rsid w:val="006C214F"/>
    <w:rsid w:val="006F747E"/>
    <w:rsid w:val="00775C54"/>
    <w:rsid w:val="0078588F"/>
    <w:rsid w:val="00791D12"/>
    <w:rsid w:val="007D1DE3"/>
    <w:rsid w:val="007D2F6B"/>
    <w:rsid w:val="008133BE"/>
    <w:rsid w:val="00827E93"/>
    <w:rsid w:val="008461DE"/>
    <w:rsid w:val="00852E0A"/>
    <w:rsid w:val="00885F43"/>
    <w:rsid w:val="00890AA8"/>
    <w:rsid w:val="008C0611"/>
    <w:rsid w:val="008D7CA3"/>
    <w:rsid w:val="008F1327"/>
    <w:rsid w:val="00911EDB"/>
    <w:rsid w:val="00925960"/>
    <w:rsid w:val="00936B85"/>
    <w:rsid w:val="009E0C9C"/>
    <w:rsid w:val="009E7089"/>
    <w:rsid w:val="00A12ACD"/>
    <w:rsid w:val="00A1547D"/>
    <w:rsid w:val="00AA03AB"/>
    <w:rsid w:val="00AF2903"/>
    <w:rsid w:val="00B21958"/>
    <w:rsid w:val="00B47BD4"/>
    <w:rsid w:val="00C26F02"/>
    <w:rsid w:val="00C61C0B"/>
    <w:rsid w:val="00C71A9B"/>
    <w:rsid w:val="00C74029"/>
    <w:rsid w:val="00D53F99"/>
    <w:rsid w:val="00D67AF1"/>
    <w:rsid w:val="00E54F58"/>
    <w:rsid w:val="00E963AE"/>
    <w:rsid w:val="00EA1210"/>
    <w:rsid w:val="00EC30BB"/>
    <w:rsid w:val="00F26F7C"/>
    <w:rsid w:val="00F954C0"/>
    <w:rsid w:val="00FB1F8B"/>
    <w:rsid w:val="00FF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CD"/>
    <w:pPr>
      <w:ind w:left="720"/>
      <w:contextualSpacing/>
    </w:pPr>
  </w:style>
  <w:style w:type="character" w:styleId="Hyperlink">
    <w:name w:val="Hyperlink"/>
    <w:basedOn w:val="DefaultParagraphFont"/>
    <w:uiPriority w:val="99"/>
    <w:unhideWhenUsed/>
    <w:rsid w:val="00852E0A"/>
    <w:rPr>
      <w:color w:val="0000FF" w:themeColor="hyperlink"/>
      <w:u w:val="single"/>
    </w:rPr>
  </w:style>
  <w:style w:type="character" w:styleId="FollowedHyperlink">
    <w:name w:val="FollowedHyperlink"/>
    <w:basedOn w:val="DefaultParagraphFont"/>
    <w:uiPriority w:val="99"/>
    <w:semiHidden/>
    <w:unhideWhenUsed/>
    <w:rsid w:val="0078588F"/>
    <w:rPr>
      <w:color w:val="800080" w:themeColor="followedHyperlink"/>
      <w:u w:val="single"/>
    </w:rPr>
  </w:style>
  <w:style w:type="paragraph" w:styleId="BalloonText">
    <w:name w:val="Balloon Text"/>
    <w:basedOn w:val="Normal"/>
    <w:link w:val="BalloonTextChar"/>
    <w:uiPriority w:val="99"/>
    <w:semiHidden/>
    <w:unhideWhenUsed/>
    <w:rsid w:val="00265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C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CD"/>
    <w:pPr>
      <w:ind w:left="720"/>
      <w:contextualSpacing/>
    </w:pPr>
  </w:style>
  <w:style w:type="character" w:styleId="Hyperlink">
    <w:name w:val="Hyperlink"/>
    <w:basedOn w:val="DefaultParagraphFont"/>
    <w:uiPriority w:val="99"/>
    <w:unhideWhenUsed/>
    <w:rsid w:val="00852E0A"/>
    <w:rPr>
      <w:color w:val="0000FF" w:themeColor="hyperlink"/>
      <w:u w:val="single"/>
    </w:rPr>
  </w:style>
  <w:style w:type="character" w:styleId="FollowedHyperlink">
    <w:name w:val="FollowedHyperlink"/>
    <w:basedOn w:val="DefaultParagraphFont"/>
    <w:uiPriority w:val="99"/>
    <w:semiHidden/>
    <w:unhideWhenUsed/>
    <w:rsid w:val="0078588F"/>
    <w:rPr>
      <w:color w:val="800080" w:themeColor="followedHyperlink"/>
      <w:u w:val="single"/>
    </w:rPr>
  </w:style>
  <w:style w:type="paragraph" w:styleId="BalloonText">
    <w:name w:val="Balloon Text"/>
    <w:basedOn w:val="Normal"/>
    <w:link w:val="BalloonTextChar"/>
    <w:uiPriority w:val="99"/>
    <w:semiHidden/>
    <w:unhideWhenUsed/>
    <w:rsid w:val="00265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C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380647.aspx" TargetMode="External"/><Relationship Id="rId13" Type="http://schemas.openxmlformats.org/officeDocument/2006/relationships/image" Target="media/image4.wmf"/><Relationship Id="rId18" Type="http://schemas.openxmlformats.org/officeDocument/2006/relationships/hyperlink" Target="http://www.youtube.com/watch?v=X4BaJ_BUjSw" TargetMode="External"/><Relationship Id="rId26" Type="http://schemas.openxmlformats.org/officeDocument/2006/relationships/hyperlink" Target="http://www.microsoft.com/en-us/download/details.aspx?id=29082" TargetMode="External"/><Relationship Id="rId3" Type="http://schemas.microsoft.com/office/2007/relationships/stylesWithEffects" Target="stylesWithEffects.xml"/><Relationship Id="rId21" Type="http://schemas.openxmlformats.org/officeDocument/2006/relationships/hyperlink" Target="http://tfs13.archon-tech.com:8080/tfs/web" TargetMode="External"/><Relationship Id="rId7" Type="http://schemas.openxmlformats.org/officeDocument/2006/relationships/hyperlink" Target="mailto:etaylor@mmm.com" TargetMode="External"/><Relationship Id="rId12" Type="http://schemas.openxmlformats.org/officeDocument/2006/relationships/image" Target="media/image3.wmf"/><Relationship Id="rId17" Type="http://schemas.openxmlformats.org/officeDocument/2006/relationships/hyperlink" Target="http://tfs13.archon-tech.com:8080/tfs/web" TargetMode="External"/><Relationship Id="rId25" Type="http://schemas.openxmlformats.org/officeDocument/2006/relationships/hyperlink" Target="http://www.microsoft.com/en-us/download/details.aspx?id=23691" TargetMode="Externa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yperlink" Target="https://www.clicktools.com/survey?iv=30guqed2bwa2w" TargetMode="External"/><Relationship Id="rId29" Type="http://schemas.openxmlformats.org/officeDocument/2006/relationships/hyperlink" Target="mailto:etaylor@mmm.com" TargetMode="External"/><Relationship Id="rId1" Type="http://schemas.openxmlformats.org/officeDocument/2006/relationships/numbering" Target="numbering.xml"/><Relationship Id="rId6" Type="http://schemas.openxmlformats.org/officeDocument/2006/relationships/hyperlink" Target="http://msdn.microsoft.com/en-us/library/0eh3790h(v=vs.90).aspx" TargetMode="External"/><Relationship Id="rId11" Type="http://schemas.openxmlformats.org/officeDocument/2006/relationships/image" Target="media/image2.wmf"/><Relationship Id="rId24" Type="http://schemas.openxmlformats.org/officeDocument/2006/relationships/hyperlink" Target="http://visualstudiogallery.msdn.microsoft.com/06c8e056-7f77-4a5c-9b8b-49318c143df8"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yperlink" Target="http://vm249.archondev.com:8080/tfs/defaultcollection" TargetMode="External"/><Relationship Id="rId28" Type="http://schemas.openxmlformats.org/officeDocument/2006/relationships/hyperlink" Target="http://msdn.microsoft.com/en-us/library/cc138514(v=vs.110).aspx" TargetMode="External"/><Relationship Id="rId10" Type="http://schemas.openxmlformats.org/officeDocument/2006/relationships/image" Target="media/image1.wmf"/><Relationship Id="rId19" Type="http://schemas.openxmlformats.org/officeDocument/2006/relationships/hyperlink" Target="https://fwtx-proc-a.mmm.com:1443/netaccess/loginus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fs13.archon-tech.com:8080/tfs" TargetMode="External"/><Relationship Id="rId14" Type="http://schemas.openxmlformats.org/officeDocument/2006/relationships/image" Target="media/image5.wmf"/><Relationship Id="rId22" Type="http://schemas.openxmlformats.org/officeDocument/2006/relationships/hyperlink" Target="http://msdn.microsoft.com/en-us/library/dd997788.aspx" TargetMode="External"/><Relationship Id="rId27" Type="http://schemas.openxmlformats.org/officeDocument/2006/relationships/hyperlink" Target="http://msdn.microsoft.com/en-us/library/dd997788.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3630</TotalTime>
  <Pages>6</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3M</Company>
  <LinksUpToDate>false</LinksUpToDate>
  <CharactersWithSpaces>10817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Everett Taylor</dc:creator>
  <cp:lastModifiedBy>Everett Taylor</cp:lastModifiedBy>
  <cp:revision>32</cp:revision>
  <dcterms:created xsi:type="dcterms:W3CDTF">2014-03-06T18:07:00Z</dcterms:created>
  <dcterms:modified xsi:type="dcterms:W3CDTF">2014-08-06T01:24:00Z</dcterms:modified>
</cp:coreProperties>
</file>