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0705645"/>
        <w:docPartObj>
          <w:docPartGallery w:val="Cover Pages"/>
          <w:docPartUnique/>
        </w:docPartObj>
      </w:sdtPr>
      <w:sdtEndPr/>
      <w:sdtContent>
        <w:p w14:paraId="5D76F8EA" w14:textId="489F8CC9" w:rsidR="003D6F4B" w:rsidRDefault="003D6F4B" w:rsidP="00DA27E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10356"/>
          </w:tblGrid>
          <w:tr w:rsidR="003D6F4B" w14:paraId="5BCE8298" w14:textId="77777777">
            <w:sdt>
              <w:sdtPr>
                <w:rPr>
                  <w:color w:val="2E74B5" w:themeColor="accent1" w:themeShade="BF"/>
                  <w:sz w:val="24"/>
                  <w:szCs w:val="24"/>
                </w:rPr>
                <w:alias w:val="Company"/>
                <w:id w:val="13406915"/>
                <w:placeholder>
                  <w:docPart w:val="3A49BAFA905C4D5692DF14D4396C2E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8381D72" w14:textId="7E2ABBE3" w:rsidR="003D6F4B" w:rsidRDefault="00CA4273" w:rsidP="003D6F4B">
                    <w:pPr>
                      <w:pStyle w:val="NoSpacing"/>
                      <w:rPr>
                        <w:color w:val="2E74B5" w:themeColor="accent1" w:themeShade="BF"/>
                        <w:sz w:val="24"/>
                      </w:rPr>
                    </w:pPr>
                    <w:r>
                      <w:rPr>
                        <w:color w:val="2E74B5" w:themeColor="accent1" w:themeShade="BF"/>
                        <w:sz w:val="24"/>
                        <w:szCs w:val="24"/>
                      </w:rPr>
                      <w:t>3M – Corporate Research Lab – SEMS Lab</w:t>
                    </w:r>
                  </w:p>
                </w:tc>
              </w:sdtContent>
            </w:sdt>
          </w:tr>
          <w:tr w:rsidR="003D6F4B" w14:paraId="492D09D2"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69D965444F844C8BCAAA66D09969531"/>
                  </w:placeholder>
                  <w:dataBinding w:prefixMappings="xmlns:ns0='http://schemas.openxmlformats.org/package/2006/metadata/core-properties' xmlns:ns1='http://purl.org/dc/elements/1.1/'" w:xpath="/ns0:coreProperties[1]/ns1:title[1]" w:storeItemID="{6C3C8BC8-F283-45AE-878A-BAB7291924A1}"/>
                  <w:text/>
                </w:sdtPr>
                <w:sdtEndPr/>
                <w:sdtContent>
                  <w:p w14:paraId="1C74D571" w14:textId="5C341532" w:rsidR="003D6F4B" w:rsidRDefault="00CA4273" w:rsidP="006112E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Team Onboarding</w:t>
                    </w:r>
                  </w:p>
                </w:sdtContent>
              </w:sdt>
            </w:tc>
          </w:tr>
          <w:tr w:rsidR="003D6F4B" w14:paraId="799ABBAF" w14:textId="77777777">
            <w:sdt>
              <w:sdtPr>
                <w:rPr>
                  <w:color w:val="2E74B5" w:themeColor="accent1" w:themeShade="BF"/>
                  <w:sz w:val="24"/>
                  <w:szCs w:val="24"/>
                </w:rPr>
                <w:alias w:val="Subtitle"/>
                <w:id w:val="13406923"/>
                <w:placeholder>
                  <w:docPart w:val="95190F5C021C4C8988733F8F956D9B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FDE98DA" w14:textId="2333A8DB" w:rsidR="003D6F4B" w:rsidRDefault="00CA4273" w:rsidP="003D6F4B">
                    <w:pPr>
                      <w:pStyle w:val="NoSpacing"/>
                      <w:rPr>
                        <w:color w:val="2E74B5" w:themeColor="accent1" w:themeShade="BF"/>
                        <w:sz w:val="24"/>
                      </w:rPr>
                    </w:pPr>
                    <w:r>
                      <w:rPr>
                        <w:color w:val="2E74B5" w:themeColor="accent1" w:themeShade="BF"/>
                        <w:sz w:val="24"/>
                        <w:szCs w:val="24"/>
                      </w:rPr>
                      <w:t>Enterprise Team Foundation Server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9997"/>
          </w:tblGrid>
          <w:tr w:rsidR="003D6F4B" w14:paraId="30081D68"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3B4CC56DA5E94A90B52C4F780C9EE344"/>
                  </w:placeholder>
                  <w:dataBinding w:prefixMappings="xmlns:ns0='http://schemas.openxmlformats.org/package/2006/metadata/core-properties' xmlns:ns1='http://purl.org/dc/elements/1.1/'" w:xpath="/ns0:coreProperties[1]/ns1:creator[1]" w:storeItemID="{6C3C8BC8-F283-45AE-878A-BAB7291924A1}"/>
                  <w:text/>
                </w:sdtPr>
                <w:sdtEndPr/>
                <w:sdtContent>
                  <w:p w14:paraId="401F1645" w14:textId="0DBE5668" w:rsidR="003D6F4B" w:rsidRDefault="00CA4273">
                    <w:pPr>
                      <w:pStyle w:val="NoSpacing"/>
                      <w:rPr>
                        <w:color w:val="5B9BD5" w:themeColor="accent1"/>
                        <w:sz w:val="28"/>
                        <w:szCs w:val="28"/>
                      </w:rPr>
                    </w:pPr>
                    <w:r>
                      <w:rPr>
                        <w:color w:val="5B9BD5" w:themeColor="accent1"/>
                        <w:sz w:val="28"/>
                        <w:szCs w:val="28"/>
                      </w:rPr>
                      <w:t>Mike O'Brien</w:t>
                    </w:r>
                  </w:p>
                </w:sdtContent>
              </w:sdt>
              <w:sdt>
                <w:sdtPr>
                  <w:rPr>
                    <w:color w:val="5B9BD5" w:themeColor="accent1"/>
                    <w:sz w:val="28"/>
                    <w:szCs w:val="28"/>
                  </w:rPr>
                  <w:alias w:val="Date"/>
                  <w:tag w:val="Date"/>
                  <w:id w:val="13406932"/>
                  <w:placeholder>
                    <w:docPart w:val="84D302D1C09741FDB8EADED10D83146A"/>
                  </w:placeholder>
                  <w:dataBinding w:prefixMappings="xmlns:ns0='http://schemas.microsoft.com/office/2006/coverPageProps'" w:xpath="/ns0:CoverPageProperties[1]/ns0:PublishDate[1]" w:storeItemID="{55AF091B-3C7A-41E3-B477-F2FDAA23CFDA}"/>
                  <w:date w:fullDate="2014-07-28T00:00:00Z">
                    <w:dateFormat w:val="M-d-yyyy"/>
                    <w:lid w:val="en-US"/>
                    <w:storeMappedDataAs w:val="dateTime"/>
                    <w:calendar w:val="gregorian"/>
                  </w:date>
                </w:sdtPr>
                <w:sdtEndPr/>
                <w:sdtContent>
                  <w:p w14:paraId="03A62BEA" w14:textId="27D30861" w:rsidR="003D6F4B" w:rsidRDefault="00CA4273">
                    <w:pPr>
                      <w:pStyle w:val="NoSpacing"/>
                      <w:rPr>
                        <w:color w:val="5B9BD5" w:themeColor="accent1"/>
                        <w:sz w:val="28"/>
                        <w:szCs w:val="28"/>
                      </w:rPr>
                    </w:pPr>
                    <w:r>
                      <w:rPr>
                        <w:color w:val="5B9BD5" w:themeColor="accent1"/>
                        <w:sz w:val="28"/>
                        <w:szCs w:val="28"/>
                      </w:rPr>
                      <w:t>7-28-2014</w:t>
                    </w:r>
                  </w:p>
                </w:sdtContent>
              </w:sdt>
              <w:p w14:paraId="18EF5121" w14:textId="77777777" w:rsidR="003D6F4B" w:rsidRDefault="003D6F4B">
                <w:pPr>
                  <w:pStyle w:val="NoSpacing"/>
                  <w:rPr>
                    <w:color w:val="5B9BD5" w:themeColor="accent1"/>
                  </w:rPr>
                </w:pPr>
              </w:p>
            </w:tc>
          </w:tr>
        </w:tbl>
        <w:p w14:paraId="611AD555" w14:textId="22799C05" w:rsidR="003D6F4B" w:rsidRDefault="003D6F4B" w:rsidP="00DA27E2">
          <w:pPr>
            <w:rPr>
              <w:rFonts w:asciiTheme="majorHAnsi" w:eastAsiaTheme="majorEastAsia" w:hAnsiTheme="majorHAnsi" w:cstheme="majorBidi"/>
              <w:spacing w:val="-10"/>
              <w:kern w:val="28"/>
              <w:sz w:val="56"/>
              <w:szCs w:val="56"/>
            </w:rPr>
          </w:pPr>
          <w:r>
            <w:lastRenderedPageBreak/>
            <w:br w:type="page"/>
          </w:r>
        </w:p>
      </w:sdtContent>
    </w:sdt>
    <w:p w14:paraId="60C407E6" w14:textId="0B9CB44A" w:rsidR="00E207DF" w:rsidRDefault="00EF1415" w:rsidP="00CA4273">
      <w:pPr>
        <w:pStyle w:val="Heading1"/>
      </w:pPr>
      <w:r w:rsidRPr="001A0F0F">
        <w:lastRenderedPageBreak/>
        <w:t>Foreword</w:t>
      </w:r>
    </w:p>
    <w:p w14:paraId="6DC2DC39" w14:textId="75FDAC8F" w:rsidR="00E207DF" w:rsidRPr="00E207DF" w:rsidRDefault="00E207DF" w:rsidP="00DA27E2">
      <w:r>
        <w:t xml:space="preserve">As new Teams within 3M have a desire to start using the Enterprise Team Foundation Server (ETFS) service, they will go </w:t>
      </w:r>
      <w:r w:rsidR="00EF1415">
        <w:t>through an On</w:t>
      </w:r>
      <w:r w:rsidR="006112EC">
        <w:t>b</w:t>
      </w:r>
      <w:r w:rsidR="00EF1415">
        <w:t>oarding process to familiarize the team with ETFS.</w:t>
      </w:r>
    </w:p>
    <w:p w14:paraId="15A97C6A" w14:textId="3C971A90" w:rsidR="00E05EE4" w:rsidRDefault="00F612A3" w:rsidP="00CA4273">
      <w:pPr>
        <w:pStyle w:val="Heading1"/>
      </w:pPr>
      <w:r>
        <w:t>Onboarding</w:t>
      </w:r>
      <w:r w:rsidR="00E05EE4">
        <w:t xml:space="preserve"> Workflow</w:t>
      </w:r>
    </w:p>
    <w:p w14:paraId="4CD0F1CC" w14:textId="4BE79E8E" w:rsidR="00CA4273" w:rsidRPr="00CA4273" w:rsidRDefault="00CA4273" w:rsidP="00CA4273">
      <w:r>
        <w:object w:dxaOrig="12807" w:dyaOrig="3807" w14:anchorId="06D8F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25pt;height:173.25pt" o:ole="">
            <v:imagedata r:id="rId12" o:title=""/>
          </v:shape>
          <o:OLEObject Type="Embed" ProgID="Visio.Drawing.15" ShapeID="_x0000_i1025" DrawAspect="Content" ObjectID="_1470470436" r:id="rId13"/>
        </w:object>
      </w:r>
    </w:p>
    <w:p w14:paraId="10B4CDBF" w14:textId="77777777" w:rsidR="007B59A6" w:rsidRDefault="007B59A6" w:rsidP="00DA27E2">
      <w:r>
        <w:rPr>
          <w:noProof/>
        </w:rPr>
        <w:drawing>
          <wp:inline distT="0" distB="0" distL="0" distR="0" wp14:anchorId="0345C559" wp14:editId="1F7E2C5A">
            <wp:extent cx="8413115" cy="2464435"/>
            <wp:effectExtent l="38100" t="0" r="12128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E8D76E5" w14:textId="1C1AD7AE" w:rsidR="00E05EE4" w:rsidRDefault="00E05EE4" w:rsidP="00DA27E2"/>
    <w:p w14:paraId="7CEC87A2" w14:textId="0312B439" w:rsidR="00E05EE4" w:rsidRDefault="00E05EE4" w:rsidP="00CA4273">
      <w:pPr>
        <w:pStyle w:val="Heading1"/>
      </w:pPr>
      <w:r>
        <w:t>Initial Meeting</w:t>
      </w:r>
    </w:p>
    <w:p w14:paraId="7653ACA2" w14:textId="6F56A825" w:rsidR="00E05EE4" w:rsidRDefault="00E05EE4" w:rsidP="00DA27E2">
      <w:r>
        <w:t>Presentation of capabilities of Team Foundation Server</w:t>
      </w:r>
    </w:p>
    <w:p w14:paraId="4E341CD9" w14:textId="64EF41C6" w:rsidR="002E02E9" w:rsidRDefault="002E02E9" w:rsidP="002E02E9">
      <w:pPr>
        <w:pStyle w:val="NoSpacing"/>
      </w:pPr>
      <w:r>
        <w:t>Source Control</w:t>
      </w:r>
    </w:p>
    <w:p w14:paraId="2F016E3F" w14:textId="306721F7" w:rsidR="002E02E9" w:rsidRDefault="002E02E9" w:rsidP="002E02E9">
      <w:pPr>
        <w:pStyle w:val="NoSpacing"/>
      </w:pPr>
      <w:r>
        <w:t>Requirements Management</w:t>
      </w:r>
    </w:p>
    <w:p w14:paraId="59D9FCD8" w14:textId="77777777" w:rsidR="002E02E9" w:rsidRDefault="002E02E9" w:rsidP="002E02E9">
      <w:pPr>
        <w:pStyle w:val="NoSpacing"/>
      </w:pPr>
    </w:p>
    <w:p w14:paraId="0BBEC3B8" w14:textId="77777777" w:rsidR="002E02E9" w:rsidRDefault="002E02E9" w:rsidP="00DA27E2"/>
    <w:p w14:paraId="715BF1C3" w14:textId="06A5A6F7" w:rsidR="00E05EE4" w:rsidRDefault="00E05EE4" w:rsidP="00DA27E2">
      <w:r>
        <w:t>Introduction to Enterprise</w:t>
      </w:r>
      <w:r w:rsidR="00F612A3">
        <w:t xml:space="preserve"> TFS</w:t>
      </w:r>
    </w:p>
    <w:p w14:paraId="6BE4F127" w14:textId="77777777" w:rsidR="00A6217D" w:rsidRDefault="00A6217D" w:rsidP="00DA27E2">
      <w:pPr>
        <w:rPr>
          <w:rFonts w:asciiTheme="majorHAnsi" w:eastAsiaTheme="majorEastAsia" w:hAnsiTheme="majorHAnsi" w:cstheme="majorBidi"/>
          <w:color w:val="2E74B5" w:themeColor="accent1" w:themeShade="BF"/>
          <w:sz w:val="32"/>
          <w:szCs w:val="32"/>
        </w:rPr>
      </w:pPr>
      <w:r>
        <w:br w:type="page"/>
      </w:r>
    </w:p>
    <w:p w14:paraId="52BD4F2F" w14:textId="61754BAC" w:rsidR="00E05EE4" w:rsidRDefault="00E05EE4" w:rsidP="00CA4273">
      <w:pPr>
        <w:pStyle w:val="Heading1"/>
      </w:pPr>
      <w:r>
        <w:lastRenderedPageBreak/>
        <w:t>Team Interview</w:t>
      </w:r>
    </w:p>
    <w:p w14:paraId="781C2E30" w14:textId="72504A64" w:rsidR="00365D0B" w:rsidRPr="00365D0B" w:rsidRDefault="00365D0B" w:rsidP="00DA27E2">
      <w:r>
        <w:t>The Team Interview would be performed by the ETFS Solutions team, as they are responsible for new team Onboarding.  Below is an outline of information needed for the onboarding process.</w:t>
      </w:r>
    </w:p>
    <w:p w14:paraId="33262328" w14:textId="2B1F5D6F" w:rsidR="00DD17E2" w:rsidRDefault="00DD17E2" w:rsidP="00DA27E2">
      <w:r>
        <w:t>Collect information on Team(s):</w:t>
      </w:r>
    </w:p>
    <w:p w14:paraId="563F1F2C" w14:textId="77777777" w:rsidR="00112A8A" w:rsidRDefault="00112A8A" w:rsidP="00091156">
      <w:pPr>
        <w:pStyle w:val="Heading2"/>
      </w:pPr>
      <w:r w:rsidRPr="00091156">
        <w:t>Team</w:t>
      </w:r>
      <w:r>
        <w:t xml:space="preserve"> Project Collection / Team Project(s)</w:t>
      </w:r>
    </w:p>
    <w:p w14:paraId="4E1ADDDA" w14:textId="7E1EDDC5" w:rsidR="00112A8A" w:rsidRDefault="00133B79" w:rsidP="00112A8A">
      <w:pPr>
        <w:pStyle w:val="ListParagraph"/>
      </w:pPr>
      <w:r>
        <w:rPr>
          <w:noProof/>
        </w:rPr>
        <w:object w:dxaOrig="1440" w:dyaOrig="1440" w14:anchorId="64AD7364">
          <v:shape id="_x0000_s1027" type="#_x0000_t75" style="position:absolute;left:0;text-align:left;margin-left:1048.2pt;margin-top:0;width:313.25pt;height:374.95pt;z-index:251659264;mso-position-horizontal:right">
            <v:imagedata r:id="rId19" o:title=""/>
            <w10:wrap type="square"/>
          </v:shape>
          <o:OLEObject Type="Embed" ProgID="Visio.Drawing.15" ShapeID="_x0000_s1027" DrawAspect="Content" ObjectID="_1470470437" r:id="rId20"/>
        </w:object>
      </w:r>
      <w:r w:rsidR="00112A8A">
        <w:t>Follow the Team Project Creation workflow</w:t>
      </w:r>
    </w:p>
    <w:p w14:paraId="4C2739A3" w14:textId="77777777" w:rsidR="00112A8A" w:rsidRDefault="00112A8A" w:rsidP="00112A8A">
      <w:pPr>
        <w:pStyle w:val="ListParagraph"/>
        <w:numPr>
          <w:ilvl w:val="0"/>
          <w:numId w:val="12"/>
        </w:numPr>
      </w:pPr>
      <w:r>
        <w:t>Team Project requires isolation from other Team Projects</w:t>
      </w:r>
    </w:p>
    <w:p w14:paraId="44D1101B" w14:textId="69B11631" w:rsidR="00112A8A" w:rsidRDefault="00112A8A" w:rsidP="00112A8A">
      <w:pPr>
        <w:pStyle w:val="ListParagraph"/>
        <w:numPr>
          <w:ilvl w:val="0"/>
          <w:numId w:val="12"/>
        </w:numPr>
      </w:pPr>
      <w:r>
        <w:t>Is Active Directory sufficient isolation?</w:t>
      </w:r>
    </w:p>
    <w:p w14:paraId="2FEB2A2D" w14:textId="437BB022" w:rsidR="00112A8A" w:rsidRDefault="00112A8A" w:rsidP="00112A8A">
      <w:pPr>
        <w:pStyle w:val="ListParagraph"/>
        <w:numPr>
          <w:ilvl w:val="0"/>
          <w:numId w:val="12"/>
        </w:numPr>
      </w:pPr>
      <w:r>
        <w:t xml:space="preserve">Is Area Paths sufficient isolation? </w:t>
      </w:r>
    </w:p>
    <w:p w14:paraId="49AD5807" w14:textId="60CB59DA" w:rsidR="00112A8A" w:rsidRDefault="009C6CEC" w:rsidP="00112A8A">
      <w:pPr>
        <w:pStyle w:val="ListParagraph"/>
        <w:numPr>
          <w:ilvl w:val="0"/>
          <w:numId w:val="12"/>
        </w:numPr>
      </w:pPr>
      <w:r>
        <w:t>Will team artifacts (source code, work items links) be shared across multiple Team Projects?</w:t>
      </w:r>
    </w:p>
    <w:p w14:paraId="7442F1B5" w14:textId="19589B95" w:rsidR="009C6CEC" w:rsidRDefault="009C6CEC" w:rsidP="00112A8A">
      <w:pPr>
        <w:pStyle w:val="ListParagraph"/>
        <w:numPr>
          <w:ilvl w:val="0"/>
          <w:numId w:val="12"/>
        </w:numPr>
      </w:pPr>
      <w:r>
        <w:t>Is the security model supported by an existing Team Project Collection?</w:t>
      </w:r>
    </w:p>
    <w:p w14:paraId="219A5674" w14:textId="77777777" w:rsidR="009C6CEC" w:rsidRDefault="009C6CEC">
      <w:r>
        <w:br w:type="page"/>
      </w:r>
    </w:p>
    <w:p w14:paraId="1A2E527A" w14:textId="775561EA" w:rsidR="00112A8A" w:rsidRDefault="00112A8A" w:rsidP="00112A8A">
      <w:pPr>
        <w:pStyle w:val="ListParagraph"/>
      </w:pPr>
    </w:p>
    <w:p w14:paraId="57D9B277" w14:textId="77777777" w:rsidR="00F612A3" w:rsidRDefault="00F612A3" w:rsidP="00CA4273">
      <w:pPr>
        <w:pStyle w:val="Heading2"/>
      </w:pPr>
      <w:r w:rsidRPr="001A0F0F">
        <w:t>Identify</w:t>
      </w:r>
      <w:r>
        <w:t xml:space="preserve"> Team Roles</w:t>
      </w:r>
    </w:p>
    <w:tbl>
      <w:tblPr>
        <w:tblStyle w:val="GridTable4-Accent1"/>
        <w:tblW w:w="0" w:type="auto"/>
        <w:tblInd w:w="715" w:type="dxa"/>
        <w:tblLook w:val="04A0" w:firstRow="1" w:lastRow="0" w:firstColumn="1" w:lastColumn="0" w:noHBand="0" w:noVBand="1"/>
      </w:tblPr>
      <w:tblGrid>
        <w:gridCol w:w="4590"/>
        <w:gridCol w:w="7645"/>
      </w:tblGrid>
      <w:tr w:rsidR="00F612A3" w14:paraId="0EF03A46" w14:textId="77777777" w:rsidTr="001A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55A0770A" w14:textId="77777777" w:rsidR="00F612A3" w:rsidRDefault="00F612A3" w:rsidP="00244006">
            <w:r>
              <w:t>Role</w:t>
            </w:r>
          </w:p>
        </w:tc>
        <w:tc>
          <w:tcPr>
            <w:tcW w:w="7645" w:type="dxa"/>
          </w:tcPr>
          <w:p w14:paraId="0803A57C" w14:textId="77777777" w:rsidR="00F612A3" w:rsidRDefault="00F612A3" w:rsidP="00244006">
            <w:pPr>
              <w:cnfStyle w:val="100000000000" w:firstRow="1" w:lastRow="0" w:firstColumn="0" w:lastColumn="0" w:oddVBand="0" w:evenVBand="0" w:oddHBand="0" w:evenHBand="0" w:firstRowFirstColumn="0" w:firstRowLastColumn="0" w:lastRowFirstColumn="0" w:lastRowLastColumn="0"/>
            </w:pPr>
            <w:r>
              <w:t>Active Directory Group</w:t>
            </w:r>
          </w:p>
        </w:tc>
      </w:tr>
      <w:tr w:rsidR="00F612A3" w14:paraId="203C2D3F" w14:textId="77777777" w:rsidTr="001A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30F85A0F" w14:textId="77777777" w:rsidR="00F612A3" w:rsidRDefault="00F612A3" w:rsidP="00244006">
            <w:r>
              <w:t>Project Administrators</w:t>
            </w:r>
          </w:p>
        </w:tc>
        <w:tc>
          <w:tcPr>
            <w:tcW w:w="7645" w:type="dxa"/>
          </w:tcPr>
          <w:p w14:paraId="42A3C7FE" w14:textId="77777777" w:rsidR="00F612A3" w:rsidRDefault="00F612A3" w:rsidP="00244006">
            <w:pPr>
              <w:cnfStyle w:val="000000100000" w:firstRow="0" w:lastRow="0" w:firstColumn="0" w:lastColumn="0" w:oddVBand="0" w:evenVBand="0" w:oddHBand="1" w:evenHBand="0" w:firstRowFirstColumn="0" w:firstRowLastColumn="0" w:lastRowFirstColumn="0" w:lastRowLastColumn="0"/>
            </w:pPr>
            <w:r>
              <w:t>US-</w:t>
            </w:r>
            <w:proofErr w:type="spellStart"/>
            <w:r w:rsidRPr="00797977">
              <w:rPr>
                <w:i/>
              </w:rPr>
              <w:t>TeamProjectName</w:t>
            </w:r>
            <w:proofErr w:type="spellEnd"/>
            <w:r>
              <w:t>-</w:t>
            </w:r>
            <w:proofErr w:type="spellStart"/>
            <w:r>
              <w:t>ProjectAdmin</w:t>
            </w:r>
            <w:proofErr w:type="spellEnd"/>
          </w:p>
        </w:tc>
      </w:tr>
      <w:tr w:rsidR="00F612A3" w14:paraId="497307E0" w14:textId="77777777" w:rsidTr="001A0F0F">
        <w:tc>
          <w:tcPr>
            <w:cnfStyle w:val="001000000000" w:firstRow="0" w:lastRow="0" w:firstColumn="1" w:lastColumn="0" w:oddVBand="0" w:evenVBand="0" w:oddHBand="0" w:evenHBand="0" w:firstRowFirstColumn="0" w:firstRowLastColumn="0" w:lastRowFirstColumn="0" w:lastRowLastColumn="0"/>
            <w:tcW w:w="4590" w:type="dxa"/>
          </w:tcPr>
          <w:p w14:paraId="3FA098C9" w14:textId="77777777" w:rsidR="00F612A3" w:rsidRDefault="00F612A3" w:rsidP="00244006">
            <w:r>
              <w:t>Contributors</w:t>
            </w:r>
          </w:p>
        </w:tc>
        <w:tc>
          <w:tcPr>
            <w:tcW w:w="7645" w:type="dxa"/>
          </w:tcPr>
          <w:p w14:paraId="0F123B21" w14:textId="77777777" w:rsidR="00F612A3" w:rsidRDefault="00F612A3" w:rsidP="00244006">
            <w:pPr>
              <w:cnfStyle w:val="000000000000" w:firstRow="0" w:lastRow="0" w:firstColumn="0" w:lastColumn="0" w:oddVBand="0" w:evenVBand="0" w:oddHBand="0" w:evenHBand="0" w:firstRowFirstColumn="0" w:firstRowLastColumn="0" w:lastRowFirstColumn="0" w:lastRowLastColumn="0"/>
            </w:pPr>
            <w:r>
              <w:t>US-</w:t>
            </w:r>
            <w:proofErr w:type="spellStart"/>
            <w:r w:rsidRPr="00797977">
              <w:rPr>
                <w:i/>
              </w:rPr>
              <w:t>TeamProjectName</w:t>
            </w:r>
            <w:proofErr w:type="spellEnd"/>
            <w:r>
              <w:t>-Contributors</w:t>
            </w:r>
          </w:p>
        </w:tc>
      </w:tr>
      <w:tr w:rsidR="00F612A3" w14:paraId="7569F7DB" w14:textId="77777777" w:rsidTr="001A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5D0200A1" w14:textId="77777777" w:rsidR="00F612A3" w:rsidRDefault="00F612A3" w:rsidP="00244006">
            <w:r>
              <w:t>[Team Name]</w:t>
            </w:r>
          </w:p>
        </w:tc>
        <w:tc>
          <w:tcPr>
            <w:tcW w:w="7645" w:type="dxa"/>
          </w:tcPr>
          <w:p w14:paraId="30DEFBAD" w14:textId="77777777" w:rsidR="00F612A3" w:rsidRDefault="00F612A3" w:rsidP="00244006">
            <w:pPr>
              <w:cnfStyle w:val="000000100000" w:firstRow="0" w:lastRow="0" w:firstColumn="0" w:lastColumn="0" w:oddVBand="0" w:evenVBand="0" w:oddHBand="1" w:evenHBand="0" w:firstRowFirstColumn="0" w:firstRowLastColumn="0" w:lastRowFirstColumn="0" w:lastRowLastColumn="0"/>
            </w:pPr>
            <w:r>
              <w:t>US-</w:t>
            </w:r>
            <w:proofErr w:type="spellStart"/>
            <w:r w:rsidRPr="00797977">
              <w:rPr>
                <w:i/>
              </w:rPr>
              <w:t>TeamProjectName</w:t>
            </w:r>
            <w:proofErr w:type="spellEnd"/>
            <w:r>
              <w:t>-</w:t>
            </w:r>
            <w:proofErr w:type="spellStart"/>
            <w:r w:rsidRPr="00797977">
              <w:rPr>
                <w:i/>
              </w:rPr>
              <w:t>TeamName</w:t>
            </w:r>
            <w:proofErr w:type="spellEnd"/>
          </w:p>
        </w:tc>
      </w:tr>
      <w:tr w:rsidR="001A0F0F" w14:paraId="08E87DDE" w14:textId="77777777" w:rsidTr="001A0F0F">
        <w:tc>
          <w:tcPr>
            <w:cnfStyle w:val="001000000000" w:firstRow="0" w:lastRow="0" w:firstColumn="1" w:lastColumn="0" w:oddVBand="0" w:evenVBand="0" w:oddHBand="0" w:evenHBand="0" w:firstRowFirstColumn="0" w:firstRowLastColumn="0" w:lastRowFirstColumn="0" w:lastRowLastColumn="0"/>
            <w:tcW w:w="4590" w:type="dxa"/>
          </w:tcPr>
          <w:p w14:paraId="7D568EDB" w14:textId="77777777" w:rsidR="00F612A3" w:rsidRDefault="00F612A3" w:rsidP="00244006">
            <w:r>
              <w:t>Builders</w:t>
            </w:r>
          </w:p>
        </w:tc>
        <w:tc>
          <w:tcPr>
            <w:tcW w:w="7645" w:type="dxa"/>
          </w:tcPr>
          <w:p w14:paraId="7CB362F6" w14:textId="77777777" w:rsidR="00F612A3" w:rsidRDefault="00F612A3" w:rsidP="00244006">
            <w:pPr>
              <w:cnfStyle w:val="000000000000" w:firstRow="0" w:lastRow="0" w:firstColumn="0" w:lastColumn="0" w:oddVBand="0" w:evenVBand="0" w:oddHBand="0" w:evenHBand="0" w:firstRowFirstColumn="0" w:firstRowLastColumn="0" w:lastRowFirstColumn="0" w:lastRowLastColumn="0"/>
            </w:pPr>
            <w:r>
              <w:t>US-</w:t>
            </w:r>
            <w:proofErr w:type="spellStart"/>
            <w:r w:rsidRPr="00797977">
              <w:rPr>
                <w:i/>
              </w:rPr>
              <w:t>TeamProjectName</w:t>
            </w:r>
            <w:proofErr w:type="spellEnd"/>
            <w:r>
              <w:t>-Builders</w:t>
            </w:r>
          </w:p>
        </w:tc>
      </w:tr>
      <w:tr w:rsidR="00F612A3" w14:paraId="08C85C61" w14:textId="77777777" w:rsidTr="001A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5A3162EC" w14:textId="77777777" w:rsidR="00F612A3" w:rsidRDefault="00F612A3" w:rsidP="00244006">
            <w:r>
              <w:t>Viewers</w:t>
            </w:r>
          </w:p>
        </w:tc>
        <w:tc>
          <w:tcPr>
            <w:tcW w:w="7645" w:type="dxa"/>
          </w:tcPr>
          <w:p w14:paraId="33ACD732" w14:textId="77777777" w:rsidR="00F612A3" w:rsidRDefault="00F612A3" w:rsidP="00244006">
            <w:pPr>
              <w:cnfStyle w:val="000000100000" w:firstRow="0" w:lastRow="0" w:firstColumn="0" w:lastColumn="0" w:oddVBand="0" w:evenVBand="0" w:oddHBand="1" w:evenHBand="0" w:firstRowFirstColumn="0" w:firstRowLastColumn="0" w:lastRowFirstColumn="0" w:lastRowLastColumn="0"/>
            </w:pPr>
            <w:r>
              <w:t>US-</w:t>
            </w:r>
            <w:proofErr w:type="spellStart"/>
            <w:r w:rsidRPr="00797977">
              <w:rPr>
                <w:i/>
              </w:rPr>
              <w:t>TeamProjectName</w:t>
            </w:r>
            <w:proofErr w:type="spellEnd"/>
            <w:r>
              <w:t>-Viewers</w:t>
            </w:r>
          </w:p>
        </w:tc>
      </w:tr>
      <w:tr w:rsidR="00F612A3" w14:paraId="036658D7" w14:textId="77777777" w:rsidTr="001A0F0F">
        <w:tc>
          <w:tcPr>
            <w:cnfStyle w:val="001000000000" w:firstRow="0" w:lastRow="0" w:firstColumn="1" w:lastColumn="0" w:oddVBand="0" w:evenVBand="0" w:oddHBand="0" w:evenHBand="0" w:firstRowFirstColumn="0" w:firstRowLastColumn="0" w:lastRowFirstColumn="0" w:lastRowLastColumn="0"/>
            <w:tcW w:w="4590" w:type="dxa"/>
          </w:tcPr>
          <w:p w14:paraId="1B031C3A" w14:textId="77777777" w:rsidR="00F612A3" w:rsidRDefault="00F612A3" w:rsidP="00244006"/>
        </w:tc>
        <w:tc>
          <w:tcPr>
            <w:tcW w:w="7645" w:type="dxa"/>
          </w:tcPr>
          <w:p w14:paraId="615E8D7A" w14:textId="77777777" w:rsidR="00F612A3" w:rsidRDefault="00F612A3" w:rsidP="00244006">
            <w:pPr>
              <w:cnfStyle w:val="000000000000" w:firstRow="0" w:lastRow="0" w:firstColumn="0" w:lastColumn="0" w:oddVBand="0" w:evenVBand="0" w:oddHBand="0" w:evenHBand="0" w:firstRowFirstColumn="0" w:firstRowLastColumn="0" w:lastRowFirstColumn="0" w:lastRowLastColumn="0"/>
            </w:pPr>
          </w:p>
        </w:tc>
      </w:tr>
      <w:tr w:rsidR="00F612A3" w14:paraId="2A936268" w14:textId="77777777" w:rsidTr="001A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11798D1F" w14:textId="77777777" w:rsidR="00F612A3" w:rsidRDefault="00F612A3" w:rsidP="00244006"/>
        </w:tc>
        <w:tc>
          <w:tcPr>
            <w:tcW w:w="7645" w:type="dxa"/>
          </w:tcPr>
          <w:p w14:paraId="7F2787D8" w14:textId="77777777" w:rsidR="00F612A3" w:rsidRDefault="00F612A3" w:rsidP="00244006">
            <w:pPr>
              <w:cnfStyle w:val="000000100000" w:firstRow="0" w:lastRow="0" w:firstColumn="0" w:lastColumn="0" w:oddVBand="0" w:evenVBand="0" w:oddHBand="1" w:evenHBand="0" w:firstRowFirstColumn="0" w:firstRowLastColumn="0" w:lastRowFirstColumn="0" w:lastRowLastColumn="0"/>
            </w:pPr>
          </w:p>
        </w:tc>
      </w:tr>
    </w:tbl>
    <w:p w14:paraId="098CA618" w14:textId="77777777" w:rsidR="00F612A3" w:rsidRDefault="00F612A3" w:rsidP="00F612A3">
      <w:pPr>
        <w:pStyle w:val="ListParagraph"/>
        <w:ind w:left="360"/>
      </w:pPr>
    </w:p>
    <w:p w14:paraId="6D50404A" w14:textId="7DF045FA" w:rsidR="00DD17E2" w:rsidRDefault="00DD17E2" w:rsidP="00091156">
      <w:pPr>
        <w:pStyle w:val="Heading2"/>
      </w:pPr>
      <w:r>
        <w:t>Number of members</w:t>
      </w:r>
    </w:p>
    <w:p w14:paraId="36017212" w14:textId="77777777" w:rsidR="00A6217D" w:rsidRDefault="00A51AE8" w:rsidP="00DA27E2">
      <w:pPr>
        <w:pStyle w:val="ListParagraph"/>
        <w:numPr>
          <w:ilvl w:val="0"/>
          <w:numId w:val="5"/>
        </w:numPr>
      </w:pPr>
      <w:r>
        <w:t xml:space="preserve">License – </w:t>
      </w:r>
      <w:r w:rsidR="003F295D">
        <w:t>Standard vs. Full (</w:t>
      </w:r>
      <w:r>
        <w:t>MSDN</w:t>
      </w:r>
      <w:r w:rsidR="003F295D">
        <w:t>)</w:t>
      </w:r>
    </w:p>
    <w:tbl>
      <w:tblPr>
        <w:tblStyle w:val="GridTable4-Accent1"/>
        <w:tblW w:w="0" w:type="auto"/>
        <w:tblInd w:w="715" w:type="dxa"/>
        <w:tblLook w:val="04A0" w:firstRow="1" w:lastRow="0" w:firstColumn="1" w:lastColumn="0" w:noHBand="0" w:noVBand="1"/>
      </w:tblPr>
      <w:tblGrid>
        <w:gridCol w:w="5760"/>
        <w:gridCol w:w="6475"/>
      </w:tblGrid>
      <w:tr w:rsidR="008C4D6E" w14:paraId="3E295CCC" w14:textId="77777777" w:rsidTr="008C4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0275E1E3" w14:textId="38C02002" w:rsidR="008C4D6E" w:rsidRDefault="008C4D6E" w:rsidP="00797977">
            <w:r>
              <w:t>Access Level</w:t>
            </w:r>
          </w:p>
        </w:tc>
        <w:tc>
          <w:tcPr>
            <w:tcW w:w="6475" w:type="dxa"/>
          </w:tcPr>
          <w:p w14:paraId="7F676F64" w14:textId="1896CC18" w:rsidR="008C4D6E" w:rsidRDefault="008C4D6E" w:rsidP="00797977">
            <w:pPr>
              <w:cnfStyle w:val="100000000000" w:firstRow="1" w:lastRow="0" w:firstColumn="0" w:lastColumn="0" w:oddVBand="0" w:evenVBand="0" w:oddHBand="0" w:evenHBand="0" w:firstRowFirstColumn="0" w:firstRowLastColumn="0" w:lastRowFirstColumn="0" w:lastRowLastColumn="0"/>
            </w:pPr>
            <w:r>
              <w:t>Active Directory Group</w:t>
            </w:r>
          </w:p>
        </w:tc>
      </w:tr>
      <w:tr w:rsidR="008C4D6E" w14:paraId="34B0E379" w14:textId="77777777" w:rsidTr="008C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3D9C644" w14:textId="0ED5FF90" w:rsidR="008C4D6E" w:rsidRDefault="008C4D6E" w:rsidP="00797977">
            <w:r>
              <w:t>Full</w:t>
            </w:r>
          </w:p>
        </w:tc>
        <w:tc>
          <w:tcPr>
            <w:tcW w:w="6475" w:type="dxa"/>
          </w:tcPr>
          <w:p w14:paraId="6497F578" w14:textId="6C2071C8" w:rsidR="008C4D6E" w:rsidRDefault="008C4D6E" w:rsidP="00797977">
            <w:pPr>
              <w:cnfStyle w:val="000000100000" w:firstRow="0" w:lastRow="0" w:firstColumn="0" w:lastColumn="0" w:oddVBand="0" w:evenVBand="0" w:oddHBand="1" w:evenHBand="0" w:firstRowFirstColumn="0" w:firstRowLastColumn="0" w:lastRowFirstColumn="0" w:lastRowLastColumn="0"/>
            </w:pPr>
            <w:r>
              <w:t>US-</w:t>
            </w:r>
            <w:proofErr w:type="spellStart"/>
            <w:r w:rsidRPr="008C4D6E">
              <w:rPr>
                <w:i/>
              </w:rPr>
              <w:t>TeamProjectName</w:t>
            </w:r>
            <w:proofErr w:type="spellEnd"/>
            <w:r>
              <w:t>-Full-Access</w:t>
            </w:r>
          </w:p>
        </w:tc>
      </w:tr>
      <w:tr w:rsidR="008C4D6E" w14:paraId="13B12B47" w14:textId="77777777" w:rsidTr="008C4D6E">
        <w:tc>
          <w:tcPr>
            <w:cnfStyle w:val="001000000000" w:firstRow="0" w:lastRow="0" w:firstColumn="1" w:lastColumn="0" w:oddVBand="0" w:evenVBand="0" w:oddHBand="0" w:evenHBand="0" w:firstRowFirstColumn="0" w:firstRowLastColumn="0" w:lastRowFirstColumn="0" w:lastRowLastColumn="0"/>
            <w:tcW w:w="5760" w:type="dxa"/>
          </w:tcPr>
          <w:p w14:paraId="00A88669" w14:textId="42B9F6B4" w:rsidR="008C4D6E" w:rsidRDefault="008C4D6E" w:rsidP="00797977">
            <w:r>
              <w:t>Standard</w:t>
            </w:r>
          </w:p>
        </w:tc>
        <w:tc>
          <w:tcPr>
            <w:tcW w:w="6475" w:type="dxa"/>
          </w:tcPr>
          <w:p w14:paraId="5C390CE9" w14:textId="24B41003" w:rsidR="008C4D6E" w:rsidRDefault="008C4D6E" w:rsidP="008C4D6E">
            <w:pPr>
              <w:cnfStyle w:val="000000000000" w:firstRow="0" w:lastRow="0" w:firstColumn="0" w:lastColumn="0" w:oddVBand="0" w:evenVBand="0" w:oddHBand="0" w:evenHBand="0" w:firstRowFirstColumn="0" w:firstRowLastColumn="0" w:lastRowFirstColumn="0" w:lastRowLastColumn="0"/>
            </w:pPr>
            <w:r>
              <w:t>US-</w:t>
            </w:r>
            <w:proofErr w:type="spellStart"/>
            <w:r w:rsidRPr="008C4D6E">
              <w:rPr>
                <w:i/>
              </w:rPr>
              <w:t>TeamProjectName</w:t>
            </w:r>
            <w:proofErr w:type="spellEnd"/>
            <w:r>
              <w:t>-Standard-Access</w:t>
            </w:r>
          </w:p>
        </w:tc>
      </w:tr>
      <w:tr w:rsidR="008C4D6E" w14:paraId="3483A70D" w14:textId="77777777" w:rsidTr="008C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01135B7F" w14:textId="733A247D" w:rsidR="008C4D6E" w:rsidRDefault="008C4D6E" w:rsidP="00797977">
            <w:r>
              <w:t>Limited</w:t>
            </w:r>
          </w:p>
        </w:tc>
        <w:tc>
          <w:tcPr>
            <w:tcW w:w="6475" w:type="dxa"/>
          </w:tcPr>
          <w:p w14:paraId="5EA9D600" w14:textId="75624E6B" w:rsidR="008C4D6E" w:rsidRDefault="008C4D6E" w:rsidP="008C4D6E">
            <w:pPr>
              <w:cnfStyle w:val="000000100000" w:firstRow="0" w:lastRow="0" w:firstColumn="0" w:lastColumn="0" w:oddVBand="0" w:evenVBand="0" w:oddHBand="1" w:evenHBand="0" w:firstRowFirstColumn="0" w:firstRowLastColumn="0" w:lastRowFirstColumn="0" w:lastRowLastColumn="0"/>
            </w:pPr>
            <w:r>
              <w:t>US-</w:t>
            </w:r>
            <w:proofErr w:type="spellStart"/>
            <w:r w:rsidRPr="008C4D6E">
              <w:rPr>
                <w:i/>
              </w:rPr>
              <w:t>TeamProjectName</w:t>
            </w:r>
            <w:proofErr w:type="spellEnd"/>
            <w:r>
              <w:t>-Limited-Access</w:t>
            </w:r>
          </w:p>
        </w:tc>
      </w:tr>
    </w:tbl>
    <w:p w14:paraId="3516260D" w14:textId="77777777" w:rsidR="00797977" w:rsidRDefault="00797977" w:rsidP="00797977">
      <w:pPr>
        <w:ind w:left="720"/>
      </w:pPr>
    </w:p>
    <w:p w14:paraId="4904660B" w14:textId="31D37D8B" w:rsidR="00A6217D" w:rsidRDefault="003F295D" w:rsidP="00DA27E2">
      <w:pPr>
        <w:pStyle w:val="ListParagraph"/>
        <w:numPr>
          <w:ilvl w:val="0"/>
          <w:numId w:val="5"/>
        </w:numPr>
      </w:pPr>
      <w:r>
        <w:t xml:space="preserve">Active Directory Groups for </w:t>
      </w:r>
      <w:r w:rsidR="00A93E98">
        <w:t>teams / members</w:t>
      </w:r>
    </w:p>
    <w:tbl>
      <w:tblPr>
        <w:tblStyle w:val="GridTable4-Accent1"/>
        <w:tblW w:w="0" w:type="auto"/>
        <w:tblInd w:w="715" w:type="dxa"/>
        <w:tblLook w:val="04A0" w:firstRow="1" w:lastRow="0" w:firstColumn="1" w:lastColumn="0" w:noHBand="0" w:noVBand="1"/>
      </w:tblPr>
      <w:tblGrid>
        <w:gridCol w:w="5760"/>
        <w:gridCol w:w="6475"/>
      </w:tblGrid>
      <w:tr w:rsidR="00A93E98" w14:paraId="2F469F86" w14:textId="77777777" w:rsidTr="008C4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BEA97A7" w14:textId="06978173" w:rsidR="00A93E98" w:rsidRDefault="00A93E98" w:rsidP="00A93E98">
            <w:r>
              <w:t>Role</w:t>
            </w:r>
          </w:p>
        </w:tc>
        <w:tc>
          <w:tcPr>
            <w:tcW w:w="6475" w:type="dxa"/>
          </w:tcPr>
          <w:p w14:paraId="21C8CBFE" w14:textId="7D4DCD73" w:rsidR="00A93E98" w:rsidRDefault="00A93E98" w:rsidP="00A93E98">
            <w:pPr>
              <w:cnfStyle w:val="100000000000" w:firstRow="1" w:lastRow="0" w:firstColumn="0" w:lastColumn="0" w:oddVBand="0" w:evenVBand="0" w:oddHBand="0" w:evenHBand="0" w:firstRowFirstColumn="0" w:firstRowLastColumn="0" w:lastRowFirstColumn="0" w:lastRowLastColumn="0"/>
            </w:pPr>
            <w:r>
              <w:t>Active Directory Group</w:t>
            </w:r>
          </w:p>
        </w:tc>
      </w:tr>
      <w:tr w:rsidR="00A93E98" w14:paraId="5A18DB07" w14:textId="77777777" w:rsidTr="008C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82D8261" w14:textId="46A474AE" w:rsidR="00A93E98" w:rsidRDefault="00797977" w:rsidP="00A93E98">
            <w:r>
              <w:t>Project Administrators</w:t>
            </w:r>
          </w:p>
        </w:tc>
        <w:tc>
          <w:tcPr>
            <w:tcW w:w="6475" w:type="dxa"/>
          </w:tcPr>
          <w:p w14:paraId="64EFAEFC" w14:textId="1DF51D2C" w:rsidR="00A93E98" w:rsidRDefault="00797977" w:rsidP="00A93E98">
            <w:pPr>
              <w:cnfStyle w:val="000000100000" w:firstRow="0" w:lastRow="0" w:firstColumn="0" w:lastColumn="0" w:oddVBand="0" w:evenVBand="0" w:oddHBand="1" w:evenHBand="0" w:firstRowFirstColumn="0" w:firstRowLastColumn="0" w:lastRowFirstColumn="0" w:lastRowLastColumn="0"/>
            </w:pPr>
            <w:r>
              <w:t>US-</w:t>
            </w:r>
            <w:proofErr w:type="spellStart"/>
            <w:r w:rsidRPr="00797977">
              <w:rPr>
                <w:i/>
              </w:rPr>
              <w:t>TeamProjectName</w:t>
            </w:r>
            <w:proofErr w:type="spellEnd"/>
            <w:r>
              <w:t>-</w:t>
            </w:r>
            <w:proofErr w:type="spellStart"/>
            <w:r>
              <w:t>ProjectAdmin</w:t>
            </w:r>
            <w:proofErr w:type="spellEnd"/>
          </w:p>
        </w:tc>
      </w:tr>
      <w:tr w:rsidR="00A93E98" w14:paraId="0F6C1737" w14:textId="77777777" w:rsidTr="008C4D6E">
        <w:tc>
          <w:tcPr>
            <w:cnfStyle w:val="001000000000" w:firstRow="0" w:lastRow="0" w:firstColumn="1" w:lastColumn="0" w:oddVBand="0" w:evenVBand="0" w:oddHBand="0" w:evenHBand="0" w:firstRowFirstColumn="0" w:firstRowLastColumn="0" w:lastRowFirstColumn="0" w:lastRowLastColumn="0"/>
            <w:tcW w:w="5760" w:type="dxa"/>
          </w:tcPr>
          <w:p w14:paraId="43629FC3" w14:textId="2E1D01D7" w:rsidR="00A93E98" w:rsidRDefault="00797977" w:rsidP="00A93E98">
            <w:r>
              <w:t>Contributors</w:t>
            </w:r>
          </w:p>
        </w:tc>
        <w:tc>
          <w:tcPr>
            <w:tcW w:w="6475" w:type="dxa"/>
          </w:tcPr>
          <w:p w14:paraId="3997CBA4" w14:textId="5F6CF1D5" w:rsidR="00A93E98" w:rsidRDefault="00797977" w:rsidP="00A93E98">
            <w:pPr>
              <w:cnfStyle w:val="000000000000" w:firstRow="0" w:lastRow="0" w:firstColumn="0" w:lastColumn="0" w:oddVBand="0" w:evenVBand="0" w:oddHBand="0" w:evenHBand="0" w:firstRowFirstColumn="0" w:firstRowLastColumn="0" w:lastRowFirstColumn="0" w:lastRowLastColumn="0"/>
            </w:pPr>
            <w:r>
              <w:t>US-</w:t>
            </w:r>
            <w:proofErr w:type="spellStart"/>
            <w:r w:rsidRPr="00797977">
              <w:rPr>
                <w:i/>
              </w:rPr>
              <w:t>TeamProjectName</w:t>
            </w:r>
            <w:proofErr w:type="spellEnd"/>
            <w:r>
              <w:t>-Contributors</w:t>
            </w:r>
          </w:p>
        </w:tc>
      </w:tr>
      <w:tr w:rsidR="00797977" w14:paraId="4A342B76" w14:textId="77777777" w:rsidTr="008C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B666176" w14:textId="079FFCD0" w:rsidR="00797977" w:rsidRDefault="00797977" w:rsidP="00A93E98">
            <w:r>
              <w:t>[Team Name]</w:t>
            </w:r>
          </w:p>
        </w:tc>
        <w:tc>
          <w:tcPr>
            <w:tcW w:w="6475" w:type="dxa"/>
          </w:tcPr>
          <w:p w14:paraId="51B5E58D" w14:textId="1FB26892" w:rsidR="00797977" w:rsidRDefault="00797977" w:rsidP="00A93E98">
            <w:pPr>
              <w:cnfStyle w:val="000000100000" w:firstRow="0" w:lastRow="0" w:firstColumn="0" w:lastColumn="0" w:oddVBand="0" w:evenVBand="0" w:oddHBand="1" w:evenHBand="0" w:firstRowFirstColumn="0" w:firstRowLastColumn="0" w:lastRowFirstColumn="0" w:lastRowLastColumn="0"/>
            </w:pPr>
            <w:r>
              <w:t>US-</w:t>
            </w:r>
            <w:proofErr w:type="spellStart"/>
            <w:r w:rsidRPr="00797977">
              <w:rPr>
                <w:i/>
              </w:rPr>
              <w:t>TeamProjectName</w:t>
            </w:r>
            <w:proofErr w:type="spellEnd"/>
            <w:r>
              <w:t>-</w:t>
            </w:r>
            <w:proofErr w:type="spellStart"/>
            <w:r w:rsidRPr="00797977">
              <w:rPr>
                <w:i/>
              </w:rPr>
              <w:t>TeamName</w:t>
            </w:r>
            <w:proofErr w:type="spellEnd"/>
          </w:p>
        </w:tc>
      </w:tr>
      <w:tr w:rsidR="00A93E98" w14:paraId="20D2084F" w14:textId="77777777" w:rsidTr="008C4D6E">
        <w:tc>
          <w:tcPr>
            <w:cnfStyle w:val="001000000000" w:firstRow="0" w:lastRow="0" w:firstColumn="1" w:lastColumn="0" w:oddVBand="0" w:evenVBand="0" w:oddHBand="0" w:evenHBand="0" w:firstRowFirstColumn="0" w:firstRowLastColumn="0" w:lastRowFirstColumn="0" w:lastRowLastColumn="0"/>
            <w:tcW w:w="5760" w:type="dxa"/>
          </w:tcPr>
          <w:p w14:paraId="40C35B24" w14:textId="29DC6BA6" w:rsidR="00A93E98" w:rsidRDefault="00797977" w:rsidP="00A93E98">
            <w:r>
              <w:t>Builders</w:t>
            </w:r>
          </w:p>
        </w:tc>
        <w:tc>
          <w:tcPr>
            <w:tcW w:w="6475" w:type="dxa"/>
          </w:tcPr>
          <w:p w14:paraId="218C5CD4" w14:textId="1A626B92" w:rsidR="00A93E98" w:rsidRDefault="00797977" w:rsidP="00A93E98">
            <w:pPr>
              <w:cnfStyle w:val="000000000000" w:firstRow="0" w:lastRow="0" w:firstColumn="0" w:lastColumn="0" w:oddVBand="0" w:evenVBand="0" w:oddHBand="0" w:evenHBand="0" w:firstRowFirstColumn="0" w:firstRowLastColumn="0" w:lastRowFirstColumn="0" w:lastRowLastColumn="0"/>
            </w:pPr>
            <w:r>
              <w:t>US-</w:t>
            </w:r>
            <w:proofErr w:type="spellStart"/>
            <w:r w:rsidRPr="00797977">
              <w:rPr>
                <w:i/>
              </w:rPr>
              <w:t>TeamProjectName</w:t>
            </w:r>
            <w:proofErr w:type="spellEnd"/>
            <w:r>
              <w:t>-Builders</w:t>
            </w:r>
          </w:p>
        </w:tc>
      </w:tr>
      <w:tr w:rsidR="00A93E98" w14:paraId="5920E2FB" w14:textId="77777777" w:rsidTr="008C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349589A1" w14:textId="081A9148" w:rsidR="00A93E98" w:rsidRDefault="00797977" w:rsidP="00A93E98">
            <w:r>
              <w:t>Viewers</w:t>
            </w:r>
          </w:p>
        </w:tc>
        <w:tc>
          <w:tcPr>
            <w:tcW w:w="6475" w:type="dxa"/>
          </w:tcPr>
          <w:p w14:paraId="67CDB18A" w14:textId="4CC56FA8" w:rsidR="00A93E98" w:rsidRDefault="00797977" w:rsidP="00A93E98">
            <w:pPr>
              <w:cnfStyle w:val="000000100000" w:firstRow="0" w:lastRow="0" w:firstColumn="0" w:lastColumn="0" w:oddVBand="0" w:evenVBand="0" w:oddHBand="1" w:evenHBand="0" w:firstRowFirstColumn="0" w:firstRowLastColumn="0" w:lastRowFirstColumn="0" w:lastRowLastColumn="0"/>
            </w:pPr>
            <w:r>
              <w:t>US-</w:t>
            </w:r>
            <w:proofErr w:type="spellStart"/>
            <w:r w:rsidRPr="00797977">
              <w:rPr>
                <w:i/>
              </w:rPr>
              <w:t>TeamProjectName</w:t>
            </w:r>
            <w:proofErr w:type="spellEnd"/>
            <w:r>
              <w:t>-Viewers</w:t>
            </w:r>
          </w:p>
        </w:tc>
      </w:tr>
    </w:tbl>
    <w:p w14:paraId="1B99D68C" w14:textId="77777777" w:rsidR="00797977" w:rsidRDefault="00797977" w:rsidP="00797977">
      <w:pPr>
        <w:pStyle w:val="ListParagraph"/>
      </w:pPr>
    </w:p>
    <w:p w14:paraId="025C1CFF" w14:textId="2B2A9FC8" w:rsidR="00F612A3" w:rsidRDefault="00F612A3" w:rsidP="00091156">
      <w:pPr>
        <w:pStyle w:val="Heading2"/>
      </w:pPr>
      <w:r>
        <w:t xml:space="preserve">Source Control – if existing </w:t>
      </w:r>
      <w:r w:rsidR="0055213C">
        <w:t>system</w:t>
      </w:r>
    </w:p>
    <w:p w14:paraId="2E4DB5E1" w14:textId="77777777" w:rsidR="00F612A3" w:rsidRDefault="00F612A3" w:rsidP="00F612A3">
      <w:pPr>
        <w:pStyle w:val="ListParagraph"/>
        <w:numPr>
          <w:ilvl w:val="1"/>
          <w:numId w:val="4"/>
        </w:numPr>
      </w:pPr>
      <w:r>
        <w:t>Existing TFS or Non-TFS?</w:t>
      </w:r>
    </w:p>
    <w:p w14:paraId="0E3232F7" w14:textId="77777777" w:rsidR="00F612A3" w:rsidRDefault="00F612A3" w:rsidP="00F612A3">
      <w:pPr>
        <w:pStyle w:val="ListParagraph"/>
        <w:numPr>
          <w:ilvl w:val="1"/>
          <w:numId w:val="4"/>
        </w:numPr>
      </w:pPr>
      <w:r>
        <w:t>Can you keep current system running (archive existing work)?</w:t>
      </w:r>
    </w:p>
    <w:p w14:paraId="22D109D4" w14:textId="1238B621" w:rsidR="00F612A3" w:rsidRDefault="00F612A3" w:rsidP="00F612A3">
      <w:pPr>
        <w:pStyle w:val="ListParagraph"/>
        <w:numPr>
          <w:ilvl w:val="1"/>
          <w:numId w:val="4"/>
        </w:numPr>
      </w:pPr>
      <w:r>
        <w:t>Migration type – migrate current project artifacts manually , or migrate with history</w:t>
      </w:r>
    </w:p>
    <w:p w14:paraId="65794887" w14:textId="77777777" w:rsidR="00F612A3" w:rsidRDefault="00F612A3" w:rsidP="00F612A3">
      <w:pPr>
        <w:pStyle w:val="ListParagraph"/>
        <w:ind w:left="792"/>
      </w:pPr>
    </w:p>
    <w:p w14:paraId="0798C417" w14:textId="68E5EFDD" w:rsidR="00112A8A" w:rsidRDefault="00112A8A" w:rsidP="00091156">
      <w:pPr>
        <w:pStyle w:val="Heading2"/>
      </w:pPr>
      <w:r>
        <w:lastRenderedPageBreak/>
        <w:t>Work Items / Plans</w:t>
      </w:r>
    </w:p>
    <w:p w14:paraId="38687542" w14:textId="07DBDDF4" w:rsidR="00112A8A" w:rsidRDefault="00112A8A" w:rsidP="00112A8A">
      <w:pPr>
        <w:pStyle w:val="ListParagraph"/>
        <w:numPr>
          <w:ilvl w:val="1"/>
          <w:numId w:val="4"/>
        </w:numPr>
      </w:pPr>
      <w:r>
        <w:t>Existing System (if any)</w:t>
      </w:r>
    </w:p>
    <w:p w14:paraId="253E636E" w14:textId="77777777" w:rsidR="00F612A3" w:rsidRDefault="00F612A3" w:rsidP="00F612A3">
      <w:pPr>
        <w:pStyle w:val="ListParagraph"/>
        <w:ind w:left="792"/>
      </w:pPr>
    </w:p>
    <w:p w14:paraId="1B320828" w14:textId="77777777" w:rsidR="00A6217D" w:rsidRDefault="00A6217D" w:rsidP="00DA27E2"/>
    <w:p w14:paraId="7BFD920A" w14:textId="00DC242D" w:rsidR="00E05EE4" w:rsidRDefault="00E05EE4" w:rsidP="00F0299D">
      <w:pPr>
        <w:pStyle w:val="Heading1"/>
      </w:pPr>
      <w:r>
        <w:t>Training</w:t>
      </w:r>
    </w:p>
    <w:p w14:paraId="1888B0ED" w14:textId="288B4BDC" w:rsidR="003F295D" w:rsidRDefault="00F91F2D" w:rsidP="00DA27E2">
      <w:r w:rsidRPr="00DA27E2">
        <w:t xml:space="preserve">The </w:t>
      </w:r>
      <w:r w:rsidR="003F295D" w:rsidRPr="00DA27E2">
        <w:t>Training Curriculum</w:t>
      </w:r>
      <w:r w:rsidRPr="00DA27E2">
        <w:t xml:space="preserve"> is based on the Microsoft Visual Studio Scrum 2013 Template and Process Guidance.  The following presentations would</w:t>
      </w:r>
      <w:r>
        <w:t xml:space="preserve"> be presented to the respective team at a pace that reflects their usage of TFS, i.e., current users of TFS would have an accelerated pace vs. non-TFS users.</w:t>
      </w:r>
    </w:p>
    <w:p w14:paraId="7F4AFFF0" w14:textId="77777777" w:rsidR="003F295D" w:rsidRDefault="003F295D" w:rsidP="00DA27E2">
      <w:pPr>
        <w:pStyle w:val="ListParagraph"/>
        <w:numPr>
          <w:ilvl w:val="0"/>
          <w:numId w:val="2"/>
        </w:numPr>
      </w:pPr>
      <w:r>
        <w:t>Intro</w:t>
      </w:r>
    </w:p>
    <w:p w14:paraId="402C3B29" w14:textId="77777777" w:rsidR="003F295D" w:rsidRDefault="003F295D" w:rsidP="00DA27E2">
      <w:pPr>
        <w:pStyle w:val="ListParagraph"/>
        <w:numPr>
          <w:ilvl w:val="0"/>
          <w:numId w:val="2"/>
        </w:numPr>
      </w:pPr>
      <w:r>
        <w:t>Source Control</w:t>
      </w:r>
    </w:p>
    <w:p w14:paraId="747D27E6" w14:textId="77777777" w:rsidR="003F295D" w:rsidRDefault="003F295D" w:rsidP="00DA27E2">
      <w:pPr>
        <w:pStyle w:val="ListParagraph"/>
        <w:numPr>
          <w:ilvl w:val="0"/>
          <w:numId w:val="2"/>
        </w:numPr>
      </w:pPr>
      <w:r>
        <w:t>Work Items</w:t>
      </w:r>
    </w:p>
    <w:p w14:paraId="7BAEED8D" w14:textId="71A198F6" w:rsidR="00E05EE4" w:rsidRDefault="003F295D" w:rsidP="00DA27E2">
      <w:pPr>
        <w:pStyle w:val="ListParagraph"/>
        <w:numPr>
          <w:ilvl w:val="0"/>
          <w:numId w:val="2"/>
        </w:numPr>
      </w:pPr>
      <w:r>
        <w:t>Scrum/Agile usage</w:t>
      </w:r>
      <w:r w:rsidR="00DA27E2">
        <w:t xml:space="preserve"> (Terminology)</w:t>
      </w:r>
    </w:p>
    <w:p w14:paraId="7D00F422" w14:textId="04F4DEA3" w:rsidR="003F295D" w:rsidRDefault="003F295D" w:rsidP="00DA27E2">
      <w:pPr>
        <w:pStyle w:val="ListParagraph"/>
        <w:numPr>
          <w:ilvl w:val="0"/>
          <w:numId w:val="2"/>
        </w:numPr>
      </w:pPr>
      <w:r>
        <w:t>SharePoint Portal</w:t>
      </w:r>
    </w:p>
    <w:p w14:paraId="28A2B48A" w14:textId="410DD826" w:rsidR="003F295D" w:rsidRDefault="003F295D" w:rsidP="00DA27E2">
      <w:pPr>
        <w:pStyle w:val="ListParagraph"/>
        <w:numPr>
          <w:ilvl w:val="0"/>
          <w:numId w:val="2"/>
        </w:numPr>
      </w:pPr>
      <w:r>
        <w:t>Reports</w:t>
      </w:r>
    </w:p>
    <w:p w14:paraId="36C403B4" w14:textId="4D46BD38" w:rsidR="003F295D" w:rsidRDefault="00F91F2D" w:rsidP="00DA27E2">
      <w:r>
        <w:t xml:space="preserve">A key tenant is to </w:t>
      </w:r>
      <w:r w:rsidR="003F295D">
        <w:t>Train in Context</w:t>
      </w:r>
      <w:r>
        <w:t xml:space="preserve"> by demonstrating </w:t>
      </w:r>
      <w:r w:rsidR="000061A5">
        <w:t>everyday uses of TFS</w:t>
      </w:r>
      <w:r>
        <w:t xml:space="preserve"> for each of the appropriate user roles for a project.  </w:t>
      </w:r>
    </w:p>
    <w:p w14:paraId="2DD5DDAB" w14:textId="24C5AD87" w:rsidR="00F91F2D" w:rsidRDefault="003F295D" w:rsidP="00F0299D">
      <w:pPr>
        <w:pStyle w:val="Heading2"/>
      </w:pPr>
      <w:r w:rsidRPr="00F0299D">
        <w:t>Hands</w:t>
      </w:r>
      <w:r w:rsidR="003A5AFA">
        <w:t>-o</w:t>
      </w:r>
      <w:r>
        <w:t>n Labs</w:t>
      </w:r>
    </w:p>
    <w:p w14:paraId="76671C57" w14:textId="071B073C" w:rsidR="00C05A76" w:rsidRDefault="00F91F2D" w:rsidP="00DA27E2">
      <w:r>
        <w:t>Hands on Labs are modules of functionality that are</w:t>
      </w:r>
      <w:r w:rsidR="00C05A76">
        <w:t xml:space="preserve"> adapted </w:t>
      </w:r>
      <w:r w:rsidR="003D12D0">
        <w:t>to user roles.  An individual on a team may perform one or more roles, and thus may perform multiple Hand on Labs to explore the functionality of TFS.</w:t>
      </w:r>
    </w:p>
    <w:p w14:paraId="4A3155A4" w14:textId="42DA3357" w:rsidR="003D6F4B" w:rsidRDefault="003D6F4B" w:rsidP="00DA27E2">
      <w:pPr>
        <w:pStyle w:val="ListParagraph"/>
        <w:numPr>
          <w:ilvl w:val="0"/>
          <w:numId w:val="6"/>
        </w:numPr>
      </w:pPr>
      <w:r>
        <w:t>Common Exercises</w:t>
      </w:r>
    </w:p>
    <w:p w14:paraId="5B0C5CBA" w14:textId="6221920A" w:rsidR="003D6F4B" w:rsidRDefault="003D6F4B" w:rsidP="00DA27E2">
      <w:pPr>
        <w:pStyle w:val="ListParagraph"/>
        <w:numPr>
          <w:ilvl w:val="1"/>
          <w:numId w:val="6"/>
        </w:numPr>
      </w:pPr>
      <w:r>
        <w:t>Context</w:t>
      </w:r>
    </w:p>
    <w:p w14:paraId="044E366C" w14:textId="26B6B66E" w:rsidR="003D6F4B" w:rsidRDefault="003D6F4B" w:rsidP="00DA27E2">
      <w:pPr>
        <w:pStyle w:val="ListParagraph"/>
        <w:numPr>
          <w:ilvl w:val="1"/>
          <w:numId w:val="6"/>
        </w:numPr>
      </w:pPr>
      <w:r>
        <w:t>Start</w:t>
      </w:r>
      <w:r w:rsidR="00530F76">
        <w:t>ing</w:t>
      </w:r>
      <w:r>
        <w:t xml:space="preserve"> Visual Studio Environment</w:t>
      </w:r>
    </w:p>
    <w:p w14:paraId="478A8176" w14:textId="5399EBAA" w:rsidR="003D6F4B" w:rsidRDefault="003D6F4B" w:rsidP="00DA27E2">
      <w:pPr>
        <w:pStyle w:val="ListParagraph"/>
        <w:numPr>
          <w:ilvl w:val="1"/>
          <w:numId w:val="6"/>
        </w:numPr>
      </w:pPr>
      <w:r>
        <w:t>Connecting to ETFS</w:t>
      </w:r>
    </w:p>
    <w:p w14:paraId="2795567F" w14:textId="52F2ACC0" w:rsidR="003D6F4B" w:rsidRDefault="003D6F4B" w:rsidP="00DA27E2">
      <w:pPr>
        <w:pStyle w:val="ListParagraph"/>
        <w:numPr>
          <w:ilvl w:val="1"/>
          <w:numId w:val="6"/>
        </w:numPr>
      </w:pPr>
      <w:r>
        <w:t>Connect to Team Project</w:t>
      </w:r>
    </w:p>
    <w:p w14:paraId="61AF4C78" w14:textId="77777777" w:rsidR="003D6F4B" w:rsidRDefault="003D6F4B" w:rsidP="00DA27E2">
      <w:pPr>
        <w:pStyle w:val="ListParagraph"/>
      </w:pPr>
    </w:p>
    <w:p w14:paraId="35246E6D" w14:textId="70F20DD3" w:rsidR="00C05A76" w:rsidRDefault="00C05A76" w:rsidP="00DA27E2">
      <w:pPr>
        <w:pStyle w:val="ListParagraph"/>
        <w:numPr>
          <w:ilvl w:val="0"/>
          <w:numId w:val="6"/>
        </w:numPr>
      </w:pPr>
      <w:r>
        <w:t>Developer</w:t>
      </w:r>
      <w:r w:rsidR="003D6F4B">
        <w:t xml:space="preserve"> Exercises</w:t>
      </w:r>
    </w:p>
    <w:p w14:paraId="4CC34FF1" w14:textId="57B0C29C" w:rsidR="00C05A76" w:rsidRDefault="00C05A76" w:rsidP="00DA27E2">
      <w:pPr>
        <w:pStyle w:val="ListParagraph"/>
        <w:numPr>
          <w:ilvl w:val="1"/>
          <w:numId w:val="6"/>
        </w:numPr>
      </w:pPr>
      <w:r>
        <w:t>Get latest source code</w:t>
      </w:r>
    </w:p>
    <w:p w14:paraId="147AFD33" w14:textId="3326ACA5" w:rsidR="00C05A76" w:rsidRDefault="00C05A76" w:rsidP="00DA27E2">
      <w:pPr>
        <w:pStyle w:val="ListParagraph"/>
        <w:numPr>
          <w:ilvl w:val="1"/>
          <w:numId w:val="6"/>
        </w:numPr>
      </w:pPr>
      <w:r>
        <w:t>Check out</w:t>
      </w:r>
      <w:r w:rsidR="003D6F4B">
        <w:t xml:space="preserve"> source</w:t>
      </w:r>
    </w:p>
    <w:p w14:paraId="4D97AADB" w14:textId="6DBA04D7" w:rsidR="003D6F4B" w:rsidRDefault="003D6F4B" w:rsidP="00DA27E2">
      <w:pPr>
        <w:pStyle w:val="ListParagraph"/>
        <w:numPr>
          <w:ilvl w:val="1"/>
          <w:numId w:val="6"/>
        </w:numPr>
      </w:pPr>
      <w:r>
        <w:t>Check in source</w:t>
      </w:r>
    </w:p>
    <w:p w14:paraId="7D7AAA69" w14:textId="14589036" w:rsidR="003D6F4B" w:rsidRDefault="003D6F4B" w:rsidP="00DA27E2">
      <w:pPr>
        <w:pStyle w:val="ListParagraph"/>
        <w:numPr>
          <w:ilvl w:val="1"/>
          <w:numId w:val="6"/>
        </w:numPr>
      </w:pPr>
      <w:r>
        <w:t>Update tasks</w:t>
      </w:r>
    </w:p>
    <w:p w14:paraId="4C7F5C47" w14:textId="24A134DF" w:rsidR="003D6F4B" w:rsidRDefault="003D6F4B" w:rsidP="00DA27E2">
      <w:pPr>
        <w:pStyle w:val="ListParagraph"/>
        <w:numPr>
          <w:ilvl w:val="1"/>
          <w:numId w:val="6"/>
        </w:numPr>
      </w:pPr>
      <w:r>
        <w:t>Request Code Review</w:t>
      </w:r>
    </w:p>
    <w:p w14:paraId="6068FC43" w14:textId="4B36E51A" w:rsidR="001C5284" w:rsidRDefault="00F0299D" w:rsidP="00DA27E2">
      <w:pPr>
        <w:pStyle w:val="ListParagraph"/>
        <w:numPr>
          <w:ilvl w:val="1"/>
          <w:numId w:val="6"/>
        </w:numPr>
      </w:pPr>
      <w:r>
        <w:t>Team Build – Create, Queue build, debug</w:t>
      </w:r>
    </w:p>
    <w:p w14:paraId="36A28A2E" w14:textId="39F41F0D" w:rsidR="001C5284" w:rsidRDefault="001C5284" w:rsidP="00DA27E2">
      <w:pPr>
        <w:pStyle w:val="ListParagraph"/>
        <w:numPr>
          <w:ilvl w:val="1"/>
          <w:numId w:val="6"/>
        </w:numPr>
      </w:pPr>
      <w:r>
        <w:lastRenderedPageBreak/>
        <w:t>Alerts</w:t>
      </w:r>
    </w:p>
    <w:p w14:paraId="11A9C1E0" w14:textId="77777777" w:rsidR="00131872" w:rsidRDefault="00131872" w:rsidP="00DA27E2">
      <w:pPr>
        <w:pStyle w:val="ListParagraph"/>
      </w:pPr>
    </w:p>
    <w:p w14:paraId="06BACB12" w14:textId="47F07888" w:rsidR="00C05A76" w:rsidRDefault="00C05A76" w:rsidP="00DA27E2">
      <w:pPr>
        <w:pStyle w:val="ListParagraph"/>
        <w:numPr>
          <w:ilvl w:val="0"/>
          <w:numId w:val="6"/>
        </w:numPr>
      </w:pPr>
      <w:r>
        <w:t>BA</w:t>
      </w:r>
      <w:r w:rsidR="003D6F4B">
        <w:t xml:space="preserve"> Exercises</w:t>
      </w:r>
    </w:p>
    <w:p w14:paraId="4C12AD53" w14:textId="0B5982F9" w:rsidR="003D6F4B" w:rsidRDefault="002420E6" w:rsidP="00DA27E2">
      <w:pPr>
        <w:pStyle w:val="ListParagraph"/>
        <w:numPr>
          <w:ilvl w:val="1"/>
          <w:numId w:val="6"/>
        </w:numPr>
      </w:pPr>
      <w:r>
        <w:t>Create Backlog</w:t>
      </w:r>
      <w:r w:rsidR="001940F2">
        <w:t xml:space="preserve"> Item</w:t>
      </w:r>
    </w:p>
    <w:p w14:paraId="039019C7" w14:textId="4DD148D2" w:rsidR="003D6F4B" w:rsidRDefault="003D6F4B" w:rsidP="00DA27E2">
      <w:pPr>
        <w:pStyle w:val="ListParagraph"/>
        <w:numPr>
          <w:ilvl w:val="1"/>
          <w:numId w:val="6"/>
        </w:numPr>
      </w:pPr>
      <w:r>
        <w:t>Check in source</w:t>
      </w:r>
    </w:p>
    <w:p w14:paraId="3DAA0915" w14:textId="70E37C39" w:rsidR="003D6F4B" w:rsidRDefault="003D6F4B" w:rsidP="00DA27E2">
      <w:pPr>
        <w:pStyle w:val="ListParagraph"/>
        <w:numPr>
          <w:ilvl w:val="1"/>
          <w:numId w:val="6"/>
        </w:numPr>
      </w:pPr>
      <w:r>
        <w:t>Update tasks</w:t>
      </w:r>
    </w:p>
    <w:p w14:paraId="538EC689" w14:textId="1833BD4F" w:rsidR="00F91F2D" w:rsidRDefault="00F91F2D" w:rsidP="00DA27E2">
      <w:pPr>
        <w:pStyle w:val="ListParagraph"/>
        <w:numPr>
          <w:ilvl w:val="1"/>
          <w:numId w:val="6"/>
        </w:numPr>
      </w:pPr>
      <w:r>
        <w:t>Save document to SharePoint portal (shared docs)</w:t>
      </w:r>
    </w:p>
    <w:p w14:paraId="682F29B8" w14:textId="77777777" w:rsidR="00131872" w:rsidRDefault="00131872" w:rsidP="00DA27E2">
      <w:pPr>
        <w:pStyle w:val="ListParagraph"/>
      </w:pPr>
    </w:p>
    <w:p w14:paraId="5518BF92" w14:textId="11094606" w:rsidR="00C05A76" w:rsidRDefault="00C05A76" w:rsidP="00DA27E2">
      <w:pPr>
        <w:pStyle w:val="ListParagraph"/>
        <w:numPr>
          <w:ilvl w:val="0"/>
          <w:numId w:val="6"/>
        </w:numPr>
      </w:pPr>
      <w:r>
        <w:t>Tester</w:t>
      </w:r>
      <w:r w:rsidR="003D6F4B">
        <w:t xml:space="preserve"> Exercises</w:t>
      </w:r>
    </w:p>
    <w:p w14:paraId="0AF24B46" w14:textId="02D3E484" w:rsidR="003D6F4B" w:rsidRDefault="003D6F4B" w:rsidP="00DA27E2">
      <w:pPr>
        <w:pStyle w:val="ListParagraph"/>
        <w:numPr>
          <w:ilvl w:val="1"/>
          <w:numId w:val="6"/>
        </w:numPr>
      </w:pPr>
      <w:r>
        <w:t>Get latest source code</w:t>
      </w:r>
    </w:p>
    <w:p w14:paraId="0C3E80C5" w14:textId="15F23BE0" w:rsidR="003D6F4B" w:rsidRDefault="003D6F4B" w:rsidP="00DA27E2">
      <w:pPr>
        <w:pStyle w:val="ListParagraph"/>
        <w:numPr>
          <w:ilvl w:val="1"/>
          <w:numId w:val="6"/>
        </w:numPr>
      </w:pPr>
      <w:r>
        <w:t>Check out source</w:t>
      </w:r>
    </w:p>
    <w:p w14:paraId="54DEABDB" w14:textId="08EFC265" w:rsidR="003D6F4B" w:rsidRDefault="003D6F4B" w:rsidP="00DA27E2">
      <w:pPr>
        <w:pStyle w:val="ListParagraph"/>
        <w:numPr>
          <w:ilvl w:val="1"/>
          <w:numId w:val="6"/>
        </w:numPr>
      </w:pPr>
      <w:r>
        <w:t>Check in source</w:t>
      </w:r>
    </w:p>
    <w:p w14:paraId="65E7DC10" w14:textId="710141C7" w:rsidR="003D6F4B" w:rsidRDefault="003D6F4B" w:rsidP="00DA27E2">
      <w:pPr>
        <w:pStyle w:val="ListParagraph"/>
        <w:numPr>
          <w:ilvl w:val="1"/>
          <w:numId w:val="6"/>
        </w:numPr>
      </w:pPr>
      <w:r>
        <w:t>Update tasks</w:t>
      </w:r>
    </w:p>
    <w:p w14:paraId="215F41E3" w14:textId="68A3DD11" w:rsidR="00F91F2D" w:rsidRDefault="00F91F2D" w:rsidP="00DA27E2">
      <w:pPr>
        <w:pStyle w:val="ListParagraph"/>
        <w:numPr>
          <w:ilvl w:val="1"/>
          <w:numId w:val="6"/>
        </w:numPr>
      </w:pPr>
      <w:r>
        <w:t>MTM – create Test Case</w:t>
      </w:r>
    </w:p>
    <w:p w14:paraId="686DB1BC" w14:textId="38231D2F" w:rsidR="00F91F2D" w:rsidRDefault="00F91F2D" w:rsidP="00DA27E2">
      <w:pPr>
        <w:pStyle w:val="ListParagraph"/>
        <w:numPr>
          <w:ilvl w:val="1"/>
          <w:numId w:val="6"/>
        </w:numPr>
      </w:pPr>
      <w:r>
        <w:t>MTM – perform Test Run</w:t>
      </w:r>
    </w:p>
    <w:p w14:paraId="4BF43210" w14:textId="71CFFFA1" w:rsidR="00F91F2D" w:rsidRDefault="00F91F2D" w:rsidP="00DA27E2">
      <w:pPr>
        <w:pStyle w:val="ListParagraph"/>
        <w:numPr>
          <w:ilvl w:val="1"/>
          <w:numId w:val="6"/>
        </w:numPr>
      </w:pPr>
      <w:r>
        <w:t>MTM – create Test Plan</w:t>
      </w:r>
    </w:p>
    <w:p w14:paraId="3FB02111" w14:textId="77777777" w:rsidR="00131872" w:rsidRDefault="00131872" w:rsidP="00DA27E2">
      <w:pPr>
        <w:pStyle w:val="ListParagraph"/>
      </w:pPr>
    </w:p>
    <w:p w14:paraId="4BD5A55A" w14:textId="4F3DA97F" w:rsidR="00C05A76" w:rsidRDefault="00C05A76" w:rsidP="00DA27E2">
      <w:pPr>
        <w:pStyle w:val="ListParagraph"/>
        <w:numPr>
          <w:ilvl w:val="0"/>
          <w:numId w:val="6"/>
        </w:numPr>
      </w:pPr>
      <w:r>
        <w:t>Project Manager</w:t>
      </w:r>
      <w:r w:rsidR="00F91F2D">
        <w:t>/Scrum Master</w:t>
      </w:r>
      <w:r w:rsidR="003D6F4B">
        <w:t xml:space="preserve"> Exercises</w:t>
      </w:r>
    </w:p>
    <w:p w14:paraId="08A61DD1" w14:textId="7E11F3F4" w:rsidR="003D6F4B" w:rsidRDefault="00F91F2D" w:rsidP="00DA27E2">
      <w:pPr>
        <w:pStyle w:val="ListParagraph"/>
        <w:numPr>
          <w:ilvl w:val="1"/>
          <w:numId w:val="6"/>
        </w:numPr>
      </w:pPr>
      <w:r>
        <w:t>Create Product Backlog Item</w:t>
      </w:r>
    </w:p>
    <w:p w14:paraId="67D28F86" w14:textId="1412CB59" w:rsidR="003D6F4B" w:rsidRDefault="00F91F2D" w:rsidP="00DA27E2">
      <w:pPr>
        <w:pStyle w:val="ListParagraph"/>
        <w:numPr>
          <w:ilvl w:val="1"/>
          <w:numId w:val="6"/>
        </w:numPr>
      </w:pPr>
      <w:r>
        <w:t>Update Product Backlog Item</w:t>
      </w:r>
    </w:p>
    <w:p w14:paraId="13D8F527" w14:textId="3E60A714" w:rsidR="003D6F4B" w:rsidRDefault="00F91F2D" w:rsidP="00DA27E2">
      <w:pPr>
        <w:pStyle w:val="ListParagraph"/>
        <w:numPr>
          <w:ilvl w:val="1"/>
          <w:numId w:val="6"/>
        </w:numPr>
      </w:pPr>
      <w:r>
        <w:t>Create Task</w:t>
      </w:r>
    </w:p>
    <w:p w14:paraId="3485B60F" w14:textId="70735BE2" w:rsidR="003D6F4B" w:rsidRDefault="003D6F4B" w:rsidP="00DA27E2">
      <w:pPr>
        <w:pStyle w:val="ListParagraph"/>
        <w:numPr>
          <w:ilvl w:val="1"/>
          <w:numId w:val="6"/>
        </w:numPr>
      </w:pPr>
      <w:r>
        <w:t>Update tasks</w:t>
      </w:r>
    </w:p>
    <w:p w14:paraId="27F4CBDE" w14:textId="77777777" w:rsidR="00131872" w:rsidRDefault="00131872" w:rsidP="00DA27E2">
      <w:pPr>
        <w:pStyle w:val="ListParagraph"/>
      </w:pPr>
    </w:p>
    <w:p w14:paraId="7E01F57A" w14:textId="1B01D319" w:rsidR="00C05A76" w:rsidRDefault="00131872" w:rsidP="00DA27E2">
      <w:pPr>
        <w:pStyle w:val="ListParagraph"/>
        <w:numPr>
          <w:ilvl w:val="0"/>
          <w:numId w:val="6"/>
        </w:numPr>
      </w:pPr>
      <w:r>
        <w:t>Stakeholder</w:t>
      </w:r>
      <w:r w:rsidR="003D6F4B">
        <w:t xml:space="preserve"> Exercises</w:t>
      </w:r>
    </w:p>
    <w:p w14:paraId="28DAB9CB" w14:textId="0338A107" w:rsidR="001C5284" w:rsidRDefault="00F91F2D" w:rsidP="00DA27E2">
      <w:pPr>
        <w:pStyle w:val="ListParagraph"/>
        <w:numPr>
          <w:ilvl w:val="1"/>
          <w:numId w:val="6"/>
        </w:numPr>
      </w:pPr>
      <w:r>
        <w:t>Create Feature</w:t>
      </w:r>
    </w:p>
    <w:p w14:paraId="0F6B4058" w14:textId="3E2276B2" w:rsidR="001C5284" w:rsidRDefault="00F91F2D" w:rsidP="00DA27E2">
      <w:pPr>
        <w:pStyle w:val="ListParagraph"/>
        <w:numPr>
          <w:ilvl w:val="1"/>
          <w:numId w:val="6"/>
        </w:numPr>
      </w:pPr>
      <w:r>
        <w:t>View Team Status – current work in progress (Sprint)</w:t>
      </w:r>
    </w:p>
    <w:p w14:paraId="5849AA2C" w14:textId="083BB2D3" w:rsidR="001C5284" w:rsidRDefault="00F91F2D" w:rsidP="00DA27E2">
      <w:pPr>
        <w:pStyle w:val="ListParagraph"/>
        <w:numPr>
          <w:ilvl w:val="1"/>
          <w:numId w:val="6"/>
        </w:numPr>
      </w:pPr>
      <w:r>
        <w:t>View Impediments</w:t>
      </w:r>
    </w:p>
    <w:p w14:paraId="75141597" w14:textId="619EF60D" w:rsidR="00E05EE4" w:rsidRDefault="00E05EE4" w:rsidP="001A0F0F">
      <w:pPr>
        <w:pStyle w:val="Heading1"/>
      </w:pPr>
      <w:r>
        <w:t>Migration</w:t>
      </w:r>
    </w:p>
    <w:p w14:paraId="3E5CFB00" w14:textId="6B80F0A7" w:rsidR="00BD67F3" w:rsidRDefault="00CB5D15" w:rsidP="00DA27E2">
      <w:pPr>
        <w:pStyle w:val="ListParagraph"/>
        <w:numPr>
          <w:ilvl w:val="0"/>
          <w:numId w:val="3"/>
        </w:numPr>
      </w:pPr>
      <w:r w:rsidRPr="003F295D">
        <w:t>Solutions Team performs setup/</w:t>
      </w:r>
      <w:proofErr w:type="spellStart"/>
      <w:r w:rsidRPr="003F295D">
        <w:t>dev</w:t>
      </w:r>
      <w:proofErr w:type="spellEnd"/>
      <w:r w:rsidRPr="003F295D">
        <w:t xml:space="preserve">, test on QA, and project migration to PROD </w:t>
      </w:r>
      <w:r w:rsidR="003F295D" w:rsidRPr="003F295D">
        <w:t>environment</w:t>
      </w:r>
    </w:p>
    <w:p w14:paraId="11202676" w14:textId="46A9427A" w:rsidR="003D6F4B" w:rsidRDefault="003D6F4B" w:rsidP="00DA27E2">
      <w:pPr>
        <w:pStyle w:val="ListParagraph"/>
        <w:numPr>
          <w:ilvl w:val="1"/>
          <w:numId w:val="3"/>
        </w:numPr>
      </w:pPr>
      <w:r>
        <w:t>Migration of Team / Project back log</w:t>
      </w:r>
    </w:p>
    <w:p w14:paraId="15E67F2B" w14:textId="6ED8171A" w:rsidR="003D6F4B" w:rsidRPr="003F295D" w:rsidRDefault="003D6F4B" w:rsidP="00DA27E2">
      <w:pPr>
        <w:pStyle w:val="ListParagraph"/>
        <w:numPr>
          <w:ilvl w:val="1"/>
          <w:numId w:val="3"/>
        </w:numPr>
      </w:pPr>
      <w:r>
        <w:t>Migration of latest version of source code</w:t>
      </w:r>
    </w:p>
    <w:p w14:paraId="1016035F" w14:textId="062A56B5" w:rsidR="00BD67F3" w:rsidRPr="003F295D" w:rsidRDefault="00CB5D15" w:rsidP="00DA27E2">
      <w:pPr>
        <w:pStyle w:val="ListParagraph"/>
        <w:numPr>
          <w:ilvl w:val="0"/>
          <w:numId w:val="3"/>
        </w:numPr>
      </w:pPr>
      <w:r w:rsidRPr="003F295D">
        <w:t>Build and Proxy machines provisioned - connected to ETFS</w:t>
      </w:r>
    </w:p>
    <w:p w14:paraId="273EE064" w14:textId="52DC1C59" w:rsidR="00F0299D" w:rsidRDefault="00CB5D15" w:rsidP="00F0299D">
      <w:pPr>
        <w:pStyle w:val="ListParagraph"/>
        <w:numPr>
          <w:ilvl w:val="0"/>
          <w:numId w:val="3"/>
        </w:numPr>
      </w:pPr>
      <w:r w:rsidRPr="003F295D">
        <w:t>[optional] Migration of project artifacts to ETFS with highest fidelity</w:t>
      </w:r>
    </w:p>
    <w:p w14:paraId="44A396C7" w14:textId="66A72AAF" w:rsidR="00F0299D" w:rsidRPr="003F295D" w:rsidRDefault="00F0299D" w:rsidP="00F0299D">
      <w:pPr>
        <w:pStyle w:val="Subtitle"/>
      </w:pPr>
      <w:r>
        <w:lastRenderedPageBreak/>
        <w:t>TFS Integration Tools – Checklist for migration</w:t>
      </w:r>
    </w:p>
    <w:tbl>
      <w:tblPr>
        <w:tblStyle w:val="GridTable4-Accent1"/>
        <w:tblW w:w="12865" w:type="dxa"/>
        <w:tblLook w:val="04A0" w:firstRow="1" w:lastRow="0" w:firstColumn="1" w:lastColumn="0" w:noHBand="0" w:noVBand="1"/>
      </w:tblPr>
      <w:tblGrid>
        <w:gridCol w:w="4045"/>
        <w:gridCol w:w="4410"/>
        <w:gridCol w:w="4410"/>
      </w:tblGrid>
      <w:tr w:rsidR="00192139" w14:paraId="1565BA33" w14:textId="2901C820" w:rsidTr="00192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31D316A" w14:textId="20D8A1A9" w:rsidR="00192139" w:rsidRDefault="00192139" w:rsidP="00DA27E2">
            <w:r>
              <w:t>Source</w:t>
            </w:r>
          </w:p>
        </w:tc>
        <w:tc>
          <w:tcPr>
            <w:tcW w:w="4410" w:type="dxa"/>
          </w:tcPr>
          <w:p w14:paraId="6DF3B291" w14:textId="267FA80E" w:rsidR="00192139" w:rsidRDefault="00192139" w:rsidP="00DA27E2">
            <w:pPr>
              <w:cnfStyle w:val="100000000000" w:firstRow="1" w:lastRow="0" w:firstColumn="0" w:lastColumn="0" w:oddVBand="0" w:evenVBand="0" w:oddHBand="0" w:evenHBand="0" w:firstRowFirstColumn="0" w:firstRowLastColumn="0" w:lastRowFirstColumn="0" w:lastRowLastColumn="0"/>
            </w:pPr>
            <w:r>
              <w:t>Source</w:t>
            </w:r>
          </w:p>
        </w:tc>
        <w:tc>
          <w:tcPr>
            <w:tcW w:w="4410" w:type="dxa"/>
          </w:tcPr>
          <w:p w14:paraId="44674D8B" w14:textId="4C356423" w:rsidR="00192139" w:rsidRDefault="00192139" w:rsidP="00DA27E2">
            <w:pPr>
              <w:cnfStyle w:val="100000000000" w:firstRow="1" w:lastRow="0" w:firstColumn="0" w:lastColumn="0" w:oddVBand="0" w:evenVBand="0" w:oddHBand="0" w:evenHBand="0" w:firstRowFirstColumn="0" w:firstRowLastColumn="0" w:lastRowFirstColumn="0" w:lastRowLastColumn="0"/>
            </w:pPr>
            <w:r>
              <w:t>Target</w:t>
            </w:r>
          </w:p>
        </w:tc>
      </w:tr>
      <w:tr w:rsidR="00192139" w14:paraId="497D8A64" w14:textId="77777777" w:rsidTr="00192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935B2CC" w14:textId="6913C096" w:rsidR="00192139" w:rsidRDefault="00192139" w:rsidP="00DA27E2">
            <w:r>
              <w:t>System (TFS/IBM/SVN)</w:t>
            </w:r>
          </w:p>
        </w:tc>
        <w:tc>
          <w:tcPr>
            <w:tcW w:w="4410" w:type="dxa"/>
          </w:tcPr>
          <w:p w14:paraId="4C1921C9"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c>
          <w:tcPr>
            <w:tcW w:w="4410" w:type="dxa"/>
          </w:tcPr>
          <w:p w14:paraId="7B320883"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r>
      <w:tr w:rsidR="00192139" w14:paraId="35E4F939" w14:textId="0F890390" w:rsidTr="00192139">
        <w:tc>
          <w:tcPr>
            <w:cnfStyle w:val="001000000000" w:firstRow="0" w:lastRow="0" w:firstColumn="1" w:lastColumn="0" w:oddVBand="0" w:evenVBand="0" w:oddHBand="0" w:evenHBand="0" w:firstRowFirstColumn="0" w:firstRowLastColumn="0" w:lastRowFirstColumn="0" w:lastRowLastColumn="0"/>
            <w:tcW w:w="4045" w:type="dxa"/>
          </w:tcPr>
          <w:p w14:paraId="6FF64DFC" w14:textId="55974003" w:rsidR="00192139" w:rsidRDefault="00192139" w:rsidP="00DA27E2">
            <w:r>
              <w:t>Team Project Name</w:t>
            </w:r>
          </w:p>
        </w:tc>
        <w:tc>
          <w:tcPr>
            <w:tcW w:w="4410" w:type="dxa"/>
          </w:tcPr>
          <w:p w14:paraId="2DF8FAB5"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c>
          <w:tcPr>
            <w:tcW w:w="4410" w:type="dxa"/>
          </w:tcPr>
          <w:p w14:paraId="165A7379"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r>
      <w:tr w:rsidR="00192139" w14:paraId="6E1E6FDE" w14:textId="06C35D83" w:rsidTr="00192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AA4E7E7" w14:textId="5439EDBD" w:rsidR="00192139" w:rsidRDefault="00192139" w:rsidP="00DA27E2">
            <w:r>
              <w:t>Source Control</w:t>
            </w:r>
          </w:p>
        </w:tc>
        <w:tc>
          <w:tcPr>
            <w:tcW w:w="4410" w:type="dxa"/>
          </w:tcPr>
          <w:p w14:paraId="0D098019"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c>
          <w:tcPr>
            <w:tcW w:w="4410" w:type="dxa"/>
          </w:tcPr>
          <w:p w14:paraId="0FE72975"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r>
      <w:tr w:rsidR="00192139" w14:paraId="6CFE62B2" w14:textId="3E80B8C1" w:rsidTr="00192139">
        <w:tc>
          <w:tcPr>
            <w:cnfStyle w:val="001000000000" w:firstRow="0" w:lastRow="0" w:firstColumn="1" w:lastColumn="0" w:oddVBand="0" w:evenVBand="0" w:oddHBand="0" w:evenHBand="0" w:firstRowFirstColumn="0" w:firstRowLastColumn="0" w:lastRowFirstColumn="0" w:lastRowLastColumn="0"/>
            <w:tcW w:w="4045" w:type="dxa"/>
          </w:tcPr>
          <w:p w14:paraId="20B68FB0" w14:textId="1FC4ABA2" w:rsidR="00192139" w:rsidRDefault="00192139" w:rsidP="00192139">
            <w:r>
              <w:t>Work Items</w:t>
            </w:r>
          </w:p>
        </w:tc>
        <w:tc>
          <w:tcPr>
            <w:tcW w:w="4410" w:type="dxa"/>
          </w:tcPr>
          <w:p w14:paraId="0A1B8BF4"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c>
          <w:tcPr>
            <w:tcW w:w="4410" w:type="dxa"/>
          </w:tcPr>
          <w:p w14:paraId="6B3C91A9"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r>
      <w:tr w:rsidR="005B35F5" w14:paraId="1D523F45" w14:textId="77777777" w:rsidTr="00192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FBB11A5" w14:textId="7751FF86" w:rsidR="005B35F5" w:rsidRDefault="005B35F5" w:rsidP="00192139">
            <w:r>
              <w:t>Work Item Attachments</w:t>
            </w:r>
          </w:p>
        </w:tc>
        <w:tc>
          <w:tcPr>
            <w:tcW w:w="4410" w:type="dxa"/>
          </w:tcPr>
          <w:p w14:paraId="26A0C6B4" w14:textId="77777777" w:rsidR="005B35F5" w:rsidRDefault="005B35F5" w:rsidP="00DA27E2">
            <w:pPr>
              <w:cnfStyle w:val="000000100000" w:firstRow="0" w:lastRow="0" w:firstColumn="0" w:lastColumn="0" w:oddVBand="0" w:evenVBand="0" w:oddHBand="1" w:evenHBand="0" w:firstRowFirstColumn="0" w:firstRowLastColumn="0" w:lastRowFirstColumn="0" w:lastRowLastColumn="0"/>
            </w:pPr>
          </w:p>
        </w:tc>
        <w:tc>
          <w:tcPr>
            <w:tcW w:w="4410" w:type="dxa"/>
          </w:tcPr>
          <w:p w14:paraId="00F3A01E" w14:textId="77777777" w:rsidR="005B35F5" w:rsidRDefault="005B35F5" w:rsidP="00DA27E2">
            <w:pPr>
              <w:cnfStyle w:val="000000100000" w:firstRow="0" w:lastRow="0" w:firstColumn="0" w:lastColumn="0" w:oddVBand="0" w:evenVBand="0" w:oddHBand="1" w:evenHBand="0" w:firstRowFirstColumn="0" w:firstRowLastColumn="0" w:lastRowFirstColumn="0" w:lastRowLastColumn="0"/>
            </w:pPr>
          </w:p>
        </w:tc>
      </w:tr>
      <w:tr w:rsidR="00192139" w14:paraId="07D0B3B6" w14:textId="4D014FDA" w:rsidTr="00192139">
        <w:tc>
          <w:tcPr>
            <w:cnfStyle w:val="001000000000" w:firstRow="0" w:lastRow="0" w:firstColumn="1" w:lastColumn="0" w:oddVBand="0" w:evenVBand="0" w:oddHBand="0" w:evenHBand="0" w:firstRowFirstColumn="0" w:firstRowLastColumn="0" w:lastRowFirstColumn="0" w:lastRowLastColumn="0"/>
            <w:tcW w:w="4045" w:type="dxa"/>
          </w:tcPr>
          <w:p w14:paraId="761D3089" w14:textId="4925517D" w:rsidR="00192139" w:rsidRDefault="00192139" w:rsidP="00192139">
            <w:r>
              <w:t>Process Template*</w:t>
            </w:r>
          </w:p>
        </w:tc>
        <w:tc>
          <w:tcPr>
            <w:tcW w:w="4410" w:type="dxa"/>
          </w:tcPr>
          <w:p w14:paraId="419AB4C1"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c>
          <w:tcPr>
            <w:tcW w:w="4410" w:type="dxa"/>
          </w:tcPr>
          <w:p w14:paraId="46614A2B"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r>
      <w:tr w:rsidR="00192139" w14:paraId="7745FCAD" w14:textId="63692CD8" w:rsidTr="00192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3387757" w14:textId="374F6CEE" w:rsidR="00192139" w:rsidRDefault="00192139" w:rsidP="00DA27E2">
            <w:r>
              <w:t>Area Path</w:t>
            </w:r>
          </w:p>
        </w:tc>
        <w:tc>
          <w:tcPr>
            <w:tcW w:w="4410" w:type="dxa"/>
          </w:tcPr>
          <w:p w14:paraId="2D27EA1B"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c>
          <w:tcPr>
            <w:tcW w:w="4410" w:type="dxa"/>
          </w:tcPr>
          <w:p w14:paraId="54EA4457"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r>
      <w:tr w:rsidR="00192139" w14:paraId="0671EDB0" w14:textId="77777777" w:rsidTr="00192139">
        <w:tc>
          <w:tcPr>
            <w:cnfStyle w:val="001000000000" w:firstRow="0" w:lastRow="0" w:firstColumn="1" w:lastColumn="0" w:oddVBand="0" w:evenVBand="0" w:oddHBand="0" w:evenHBand="0" w:firstRowFirstColumn="0" w:firstRowLastColumn="0" w:lastRowFirstColumn="0" w:lastRowLastColumn="0"/>
            <w:tcW w:w="4045" w:type="dxa"/>
          </w:tcPr>
          <w:p w14:paraId="08E54C2B" w14:textId="40C6ACFC" w:rsidR="00192139" w:rsidRDefault="00192139" w:rsidP="00DA27E2">
            <w:r>
              <w:t>Iterations</w:t>
            </w:r>
          </w:p>
        </w:tc>
        <w:tc>
          <w:tcPr>
            <w:tcW w:w="4410" w:type="dxa"/>
          </w:tcPr>
          <w:p w14:paraId="5FA7B136"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c>
          <w:tcPr>
            <w:tcW w:w="4410" w:type="dxa"/>
          </w:tcPr>
          <w:p w14:paraId="3F46492C"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r>
      <w:tr w:rsidR="00192139" w14:paraId="213D2208" w14:textId="77777777" w:rsidTr="00192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40E83C9" w14:textId="120C81C4" w:rsidR="00192139" w:rsidRDefault="00192139" w:rsidP="00DA27E2">
            <w:r>
              <w:t>Security - team members</w:t>
            </w:r>
          </w:p>
        </w:tc>
        <w:tc>
          <w:tcPr>
            <w:tcW w:w="4410" w:type="dxa"/>
          </w:tcPr>
          <w:p w14:paraId="1BE2AFC8"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c>
          <w:tcPr>
            <w:tcW w:w="4410" w:type="dxa"/>
          </w:tcPr>
          <w:p w14:paraId="627E4580"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r>
      <w:tr w:rsidR="00192139" w14:paraId="405CFC1B" w14:textId="77777777" w:rsidTr="00192139">
        <w:tc>
          <w:tcPr>
            <w:cnfStyle w:val="001000000000" w:firstRow="0" w:lastRow="0" w:firstColumn="1" w:lastColumn="0" w:oddVBand="0" w:evenVBand="0" w:oddHBand="0" w:evenHBand="0" w:firstRowFirstColumn="0" w:firstRowLastColumn="0" w:lastRowFirstColumn="0" w:lastRowLastColumn="0"/>
            <w:tcW w:w="4045" w:type="dxa"/>
          </w:tcPr>
          <w:p w14:paraId="56C6D395" w14:textId="202583A8" w:rsidR="00192139" w:rsidRDefault="00192139" w:rsidP="00DA27E2">
            <w:r>
              <w:t>Team Builds</w:t>
            </w:r>
          </w:p>
        </w:tc>
        <w:tc>
          <w:tcPr>
            <w:tcW w:w="4410" w:type="dxa"/>
          </w:tcPr>
          <w:p w14:paraId="24AFEA8D"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c>
          <w:tcPr>
            <w:tcW w:w="4410" w:type="dxa"/>
          </w:tcPr>
          <w:p w14:paraId="0BC5DA86" w14:textId="77777777" w:rsidR="00192139" w:rsidRDefault="00192139" w:rsidP="00DA27E2">
            <w:pPr>
              <w:cnfStyle w:val="000000000000" w:firstRow="0" w:lastRow="0" w:firstColumn="0" w:lastColumn="0" w:oddVBand="0" w:evenVBand="0" w:oddHBand="0" w:evenHBand="0" w:firstRowFirstColumn="0" w:firstRowLastColumn="0" w:lastRowFirstColumn="0" w:lastRowLastColumn="0"/>
            </w:pPr>
          </w:p>
        </w:tc>
      </w:tr>
      <w:tr w:rsidR="00192139" w14:paraId="1F33C747" w14:textId="77777777" w:rsidTr="00192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E5A9AAF" w14:textId="6948CAAD" w:rsidR="00192139" w:rsidRDefault="00192139" w:rsidP="00DA27E2">
            <w:r>
              <w:t>Test Cases (Y/N)</w:t>
            </w:r>
          </w:p>
        </w:tc>
        <w:tc>
          <w:tcPr>
            <w:tcW w:w="4410" w:type="dxa"/>
          </w:tcPr>
          <w:p w14:paraId="24ED2E53"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c>
          <w:tcPr>
            <w:tcW w:w="4410" w:type="dxa"/>
          </w:tcPr>
          <w:p w14:paraId="3A16FEA5" w14:textId="77777777" w:rsidR="00192139" w:rsidRDefault="00192139" w:rsidP="00DA27E2">
            <w:pPr>
              <w:cnfStyle w:val="000000100000" w:firstRow="0" w:lastRow="0" w:firstColumn="0" w:lastColumn="0" w:oddVBand="0" w:evenVBand="0" w:oddHBand="1" w:evenHBand="0" w:firstRowFirstColumn="0" w:firstRowLastColumn="0" w:lastRowFirstColumn="0" w:lastRowLastColumn="0"/>
            </w:pPr>
          </w:p>
        </w:tc>
      </w:tr>
    </w:tbl>
    <w:p w14:paraId="31533EDA" w14:textId="777C2FD6" w:rsidR="00E05EE4" w:rsidRDefault="00192139" w:rsidP="00192139">
      <w:pPr>
        <w:pStyle w:val="ListParagraph"/>
        <w:ind w:left="792"/>
      </w:pPr>
      <w:r>
        <w:t>* If Source and Target Process Template differ, a source -&gt; target field mapping needs to be completed</w:t>
      </w:r>
    </w:p>
    <w:p w14:paraId="689239AD" w14:textId="77777777" w:rsidR="00A379E1" w:rsidRDefault="00A379E1" w:rsidP="00A379E1"/>
    <w:tbl>
      <w:tblPr>
        <w:tblStyle w:val="GridTable4-Accent1"/>
        <w:tblW w:w="0" w:type="auto"/>
        <w:tblLook w:val="04A0" w:firstRow="1" w:lastRow="0" w:firstColumn="1" w:lastColumn="0" w:noHBand="0" w:noVBand="1"/>
      </w:tblPr>
      <w:tblGrid>
        <w:gridCol w:w="6295"/>
      </w:tblGrid>
      <w:tr w:rsidR="00A379E1" w14:paraId="3BE6E10E" w14:textId="77777777" w:rsidTr="00A37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A1BE9D9" w14:textId="187CCB94" w:rsidR="00A379E1" w:rsidRDefault="00A379E1" w:rsidP="00CD6754">
            <w:r>
              <w:t>Resource</w:t>
            </w:r>
            <w:r w:rsidR="006112EC">
              <w:t>s</w:t>
            </w:r>
          </w:p>
        </w:tc>
      </w:tr>
      <w:tr w:rsidR="00A379E1" w14:paraId="022D5170" w14:textId="77777777" w:rsidTr="00A3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6E4D364" w14:textId="48214DC1" w:rsidR="00A379E1" w:rsidRPr="00CD6754" w:rsidRDefault="00A379E1" w:rsidP="00A379E1">
            <w:pPr>
              <w:pStyle w:val="NoSpacing"/>
              <w:rPr>
                <w:sz w:val="20"/>
                <w:szCs w:val="20"/>
              </w:rPr>
            </w:pPr>
            <w:r w:rsidRPr="00CD6754">
              <w:rPr>
                <w:sz w:val="20"/>
                <w:szCs w:val="20"/>
              </w:rPr>
              <w:t>Team Foundation Server Migration and Integration Solutions</w:t>
            </w:r>
          </w:p>
          <w:p w14:paraId="069A9AA0" w14:textId="77777777" w:rsidR="00A379E1" w:rsidRDefault="00133B79" w:rsidP="00A379E1">
            <w:pPr>
              <w:pStyle w:val="NoSpacing"/>
              <w:rPr>
                <w:sz w:val="20"/>
                <w:szCs w:val="20"/>
              </w:rPr>
            </w:pPr>
            <w:hyperlink r:id="rId21" w:history="1">
              <w:r w:rsidR="00A379E1" w:rsidRPr="00F745CD">
                <w:rPr>
                  <w:rStyle w:val="Hyperlink"/>
                  <w:sz w:val="20"/>
                  <w:szCs w:val="20"/>
                </w:rPr>
                <w:t>http://msdn.microsoft.com/en-us/vstudio/bb840033.aspx?ppud=4</w:t>
              </w:r>
            </w:hyperlink>
          </w:p>
          <w:p w14:paraId="742AA5E4" w14:textId="77777777" w:rsidR="006112EC" w:rsidRDefault="006112EC" w:rsidP="00A379E1">
            <w:pPr>
              <w:pStyle w:val="NoSpacing"/>
              <w:rPr>
                <w:sz w:val="20"/>
                <w:szCs w:val="20"/>
              </w:rPr>
            </w:pPr>
          </w:p>
          <w:p w14:paraId="232B1DC2" w14:textId="77777777" w:rsidR="006112EC" w:rsidRDefault="006112EC" w:rsidP="00A379E1">
            <w:pPr>
              <w:pStyle w:val="NoSpacing"/>
              <w:rPr>
                <w:sz w:val="20"/>
                <w:szCs w:val="20"/>
              </w:rPr>
            </w:pPr>
            <w:r>
              <w:rPr>
                <w:sz w:val="20"/>
                <w:szCs w:val="20"/>
              </w:rPr>
              <w:t>Test Case Migrator Plus</w:t>
            </w:r>
          </w:p>
          <w:p w14:paraId="34E0A21C" w14:textId="77777777" w:rsidR="006112EC" w:rsidRDefault="00133B79" w:rsidP="006112EC">
            <w:pPr>
              <w:pStyle w:val="NoSpacing"/>
              <w:rPr>
                <w:sz w:val="20"/>
                <w:szCs w:val="20"/>
              </w:rPr>
            </w:pPr>
            <w:hyperlink r:id="rId22" w:history="1">
              <w:r w:rsidR="006112EC" w:rsidRPr="00F745CD">
                <w:rPr>
                  <w:rStyle w:val="Hyperlink"/>
                  <w:sz w:val="20"/>
                  <w:szCs w:val="20"/>
                </w:rPr>
                <w:t>http://tcmimport.</w:t>
              </w:r>
              <w:r w:rsidR="006112EC" w:rsidRPr="00F745CD">
                <w:rPr>
                  <w:rStyle w:val="Hyperlink"/>
                  <w:sz w:val="20"/>
                  <w:szCs w:val="20"/>
                </w:rPr>
                <w:t>c</w:t>
              </w:r>
              <w:r w:rsidR="006112EC" w:rsidRPr="00F745CD">
                <w:rPr>
                  <w:rStyle w:val="Hyperlink"/>
                  <w:sz w:val="20"/>
                  <w:szCs w:val="20"/>
                </w:rPr>
                <w:t>ode</w:t>
              </w:r>
              <w:bookmarkStart w:id="0" w:name="_GoBack"/>
              <w:bookmarkEnd w:id="0"/>
              <w:r w:rsidR="006112EC" w:rsidRPr="00F745CD">
                <w:rPr>
                  <w:rStyle w:val="Hyperlink"/>
                  <w:sz w:val="20"/>
                  <w:szCs w:val="20"/>
                </w:rPr>
                <w:t>p</w:t>
              </w:r>
              <w:r w:rsidR="006112EC" w:rsidRPr="00F745CD">
                <w:rPr>
                  <w:rStyle w:val="Hyperlink"/>
                  <w:sz w:val="20"/>
                  <w:szCs w:val="20"/>
                </w:rPr>
                <w:t>lex.com/</w:t>
              </w:r>
            </w:hyperlink>
          </w:p>
          <w:p w14:paraId="2354AAE8" w14:textId="24A3A43E" w:rsidR="006112EC" w:rsidRPr="00A379E1" w:rsidRDefault="006112EC" w:rsidP="006112EC">
            <w:pPr>
              <w:pStyle w:val="NoSpacing"/>
              <w:rPr>
                <w:sz w:val="20"/>
                <w:szCs w:val="20"/>
              </w:rPr>
            </w:pPr>
          </w:p>
        </w:tc>
      </w:tr>
    </w:tbl>
    <w:p w14:paraId="1FE1798E" w14:textId="77777777" w:rsidR="00CD6754" w:rsidRPr="00CD6754" w:rsidRDefault="00CD6754" w:rsidP="00CD6754">
      <w:pPr>
        <w:pStyle w:val="NoSpacing"/>
        <w:rPr>
          <w:sz w:val="20"/>
          <w:szCs w:val="20"/>
        </w:rPr>
      </w:pPr>
    </w:p>
    <w:p w14:paraId="22F89A89" w14:textId="1D28525A" w:rsidR="00E05EE4" w:rsidRDefault="00DA27E2" w:rsidP="001A0F0F">
      <w:pPr>
        <w:pStyle w:val="Heading1"/>
      </w:pPr>
      <w:r>
        <w:t>Go Live</w:t>
      </w:r>
    </w:p>
    <w:p w14:paraId="19358BB0" w14:textId="78EDEC7F" w:rsidR="00EC3E31" w:rsidRDefault="00DA27E2" w:rsidP="00DA27E2">
      <w:r>
        <w:t xml:space="preserve">Go Live is the transition of the team(s) to start leveraging ETFS on a scheduled </w:t>
      </w:r>
      <w:r w:rsidR="003D12D0">
        <w:t xml:space="preserve">date and time.  Key to successful adoption is preparing the team for the </w:t>
      </w:r>
      <w:r>
        <w:t>transition</w:t>
      </w:r>
      <w:r w:rsidR="003D12D0">
        <w:t>, and obtaining buy-in</w:t>
      </w:r>
      <w:r w:rsidR="00EC3E31">
        <w:t xml:space="preserve"> from the team to leverage the capabilities</w:t>
      </w:r>
      <w:r>
        <w:t>.</w:t>
      </w:r>
    </w:p>
    <w:p w14:paraId="4D005BB9" w14:textId="5A96AFE2" w:rsidR="00EC3E31" w:rsidRDefault="00EC3E31" w:rsidP="00DA27E2">
      <w:r>
        <w:t>When a team switches, a few things happen:</w:t>
      </w:r>
    </w:p>
    <w:p w14:paraId="5E2EDF66" w14:textId="3DC03ABA" w:rsidR="003D12D0" w:rsidRPr="003D12D0" w:rsidRDefault="00EC3E31" w:rsidP="00F612A3">
      <w:pPr>
        <w:pStyle w:val="ListParagraph"/>
        <w:numPr>
          <w:ilvl w:val="0"/>
          <w:numId w:val="16"/>
        </w:numPr>
      </w:pPr>
      <w:r>
        <w:t>The team members have appropriate permissions already setup under the existing Team Project</w:t>
      </w:r>
    </w:p>
    <w:p w14:paraId="61ACB497" w14:textId="4F4D6CAA" w:rsidR="00BD67F3" w:rsidRPr="003D12D0" w:rsidRDefault="00EC3E31" w:rsidP="00F612A3">
      <w:pPr>
        <w:pStyle w:val="ListParagraph"/>
        <w:numPr>
          <w:ilvl w:val="0"/>
          <w:numId w:val="16"/>
        </w:numPr>
      </w:pPr>
      <w:r>
        <w:t>Relevant work artifacts (work items and source code) have been previously migrated</w:t>
      </w:r>
    </w:p>
    <w:p w14:paraId="3998F998" w14:textId="246355BA" w:rsidR="00BD67F3" w:rsidRPr="003D12D0" w:rsidRDefault="00EC3E31" w:rsidP="00F612A3">
      <w:pPr>
        <w:pStyle w:val="ListParagraph"/>
        <w:numPr>
          <w:ilvl w:val="0"/>
          <w:numId w:val="16"/>
        </w:numPr>
      </w:pPr>
      <w:r>
        <w:t xml:space="preserve">The ‘former system’ used is put into </w:t>
      </w:r>
      <w:r w:rsidR="00CB5D15" w:rsidRPr="003D12D0">
        <w:t>Read-Only mode</w:t>
      </w:r>
    </w:p>
    <w:p w14:paraId="3CAC15E9" w14:textId="3BA9D48D" w:rsidR="00BD67F3" w:rsidRPr="003D12D0" w:rsidRDefault="00CB5D15" w:rsidP="00F612A3">
      <w:pPr>
        <w:pStyle w:val="ListParagraph"/>
        <w:numPr>
          <w:ilvl w:val="0"/>
          <w:numId w:val="16"/>
        </w:numPr>
      </w:pPr>
      <w:r w:rsidRPr="003D12D0">
        <w:t xml:space="preserve">If </w:t>
      </w:r>
      <w:r w:rsidR="00EC3E31">
        <w:t xml:space="preserve">the ‘former system’ is TFS, the contents of the previous Project Collection may be available </w:t>
      </w:r>
      <w:r w:rsidR="00F612A3">
        <w:t xml:space="preserve">in a </w:t>
      </w:r>
      <w:r w:rsidR="00EC3E31">
        <w:t xml:space="preserve"> Read-Only Project Collection</w:t>
      </w:r>
    </w:p>
    <w:p w14:paraId="7A8702CE" w14:textId="77777777" w:rsidR="00E05EE4" w:rsidRDefault="00E05EE4" w:rsidP="00DA27E2"/>
    <w:p w14:paraId="6932BE49" w14:textId="3107A728" w:rsidR="00E05EE4" w:rsidRDefault="00E05EE4" w:rsidP="001A0F0F">
      <w:pPr>
        <w:pStyle w:val="Heading1"/>
      </w:pPr>
      <w:r>
        <w:t>Maintenance</w:t>
      </w:r>
    </w:p>
    <w:p w14:paraId="1F5288E5" w14:textId="018AC6A1" w:rsidR="00EC3E31" w:rsidRPr="00EC3E31" w:rsidRDefault="00EC3E31" w:rsidP="00DA27E2">
      <w:r>
        <w:t>After a team has been successfully on boarded onto ETFS, the Relationship Manager will stay in contact.  Key items to monitor on a regular basis are include</w:t>
      </w:r>
    </w:p>
    <w:p w14:paraId="5EEDFDE4" w14:textId="0CBD27C2" w:rsidR="00BD67F3" w:rsidRPr="00EC3E31" w:rsidRDefault="00CB5D15" w:rsidP="00DA27E2">
      <w:pPr>
        <w:pStyle w:val="ListParagraph"/>
        <w:numPr>
          <w:ilvl w:val="0"/>
          <w:numId w:val="9"/>
        </w:numPr>
      </w:pPr>
      <w:r w:rsidRPr="00EC3E31">
        <w:t>Are needs being met?</w:t>
      </w:r>
      <w:r w:rsidR="00EC3E31">
        <w:t xml:space="preserve">  Does ETFS provide the necessary functionality?</w:t>
      </w:r>
    </w:p>
    <w:p w14:paraId="6B31FCE0" w14:textId="77777777" w:rsidR="00BD67F3" w:rsidRPr="00EC3E31" w:rsidRDefault="00CB5D15" w:rsidP="00DA27E2">
      <w:pPr>
        <w:pStyle w:val="ListParagraph"/>
        <w:numPr>
          <w:ilvl w:val="0"/>
          <w:numId w:val="9"/>
        </w:numPr>
      </w:pPr>
      <w:r w:rsidRPr="00EC3E31">
        <w:t>Projects running smoothly?</w:t>
      </w:r>
    </w:p>
    <w:p w14:paraId="77BF1089" w14:textId="77777777" w:rsidR="00BD67F3" w:rsidRPr="00EC3E31" w:rsidRDefault="00CB5D15" w:rsidP="00DA27E2">
      <w:pPr>
        <w:pStyle w:val="ListParagraph"/>
        <w:numPr>
          <w:ilvl w:val="0"/>
          <w:numId w:val="9"/>
        </w:numPr>
      </w:pPr>
      <w:r w:rsidRPr="00EC3E31">
        <w:t>Training helpful?  Anything missing?</w:t>
      </w:r>
    </w:p>
    <w:p w14:paraId="22C21EC0" w14:textId="7B4101D8" w:rsidR="00EC3E31" w:rsidRDefault="00CB5D15" w:rsidP="00DA27E2">
      <w:pPr>
        <w:pStyle w:val="ListParagraph"/>
        <w:numPr>
          <w:ilvl w:val="0"/>
          <w:numId w:val="9"/>
        </w:numPr>
      </w:pPr>
      <w:r w:rsidRPr="00EC3E31">
        <w:t>Methodology working?</w:t>
      </w:r>
    </w:p>
    <w:p w14:paraId="43F2CA0E" w14:textId="769BDB64" w:rsidR="00EC3E31" w:rsidRDefault="00EC3E31" w:rsidP="00DA27E2">
      <w:r>
        <w:t>This is also an excellent time for the team to provide feedback on the on boarding process.  The team strives for continual improvement, and feedback into the process (good or bad) helps us improve.</w:t>
      </w:r>
    </w:p>
    <w:sectPr w:rsidR="00EC3E31" w:rsidSect="003D6F4B">
      <w:footerReference w:type="default" r:id="rId23"/>
      <w:headerReference w:type="first" r:id="rId24"/>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B81EE" w14:textId="77777777" w:rsidR="00133B79" w:rsidRDefault="00133B79" w:rsidP="00DA27E2">
      <w:r>
        <w:separator/>
      </w:r>
    </w:p>
  </w:endnote>
  <w:endnote w:type="continuationSeparator" w:id="0">
    <w:p w14:paraId="6883140B" w14:textId="77777777" w:rsidR="00133B79" w:rsidRDefault="00133B79" w:rsidP="00DA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DA8FF" w14:textId="314E69E8" w:rsidR="003D6F4B" w:rsidRPr="0007046A" w:rsidRDefault="003D6F4B" w:rsidP="00DA27E2">
    <w:pPr>
      <w:pStyle w:val="Footer"/>
      <w:rPr>
        <w:sz w:val="16"/>
        <w:szCs w:val="16"/>
      </w:rPr>
    </w:pPr>
    <w:r w:rsidRPr="0007046A">
      <w:rPr>
        <w:sz w:val="16"/>
        <w:szCs w:val="16"/>
      </w:rPr>
      <w:t>3M Confidential</w:t>
    </w:r>
  </w:p>
  <w:p w14:paraId="2841BC9A" w14:textId="498D81B2" w:rsidR="003D6F4B" w:rsidRPr="00E207DF" w:rsidRDefault="00DA27E2" w:rsidP="00DA27E2">
    <w:pPr>
      <w:pStyle w:val="Footer"/>
    </w:pPr>
    <w:r w:rsidRPr="0007046A">
      <w:rPr>
        <w:sz w:val="16"/>
        <w:szCs w:val="16"/>
      </w:rPr>
      <w:t>Enterprise Team Foundation Server (ETFS) – Team Onboarding</w:t>
    </w:r>
    <w:r w:rsidR="00E207DF" w:rsidRPr="00E207DF">
      <w:tab/>
    </w:r>
    <w:r w:rsidR="00E207DF" w:rsidRPr="00E207DF">
      <w:tab/>
    </w:r>
    <w:r w:rsidR="00E207DF" w:rsidRPr="00E207DF">
      <w:tab/>
    </w:r>
    <w:r w:rsidR="00E207DF" w:rsidRPr="00E207DF">
      <w:tab/>
    </w:r>
    <w:r w:rsidR="003D6F4B" w:rsidRPr="00E207DF">
      <w:tab/>
    </w:r>
    <w:r w:rsidR="00E207DF" w:rsidRPr="00E207DF">
      <w:fldChar w:fldCharType="begin"/>
    </w:r>
    <w:r w:rsidR="00E207DF" w:rsidRPr="00E207DF">
      <w:instrText xml:space="preserve"> PAGE   \* MERGEFORMAT </w:instrText>
    </w:r>
    <w:r w:rsidR="00E207DF" w:rsidRPr="00E207DF">
      <w:fldChar w:fldCharType="separate"/>
    </w:r>
    <w:r w:rsidR="00C148D9">
      <w:rPr>
        <w:noProof/>
      </w:rPr>
      <w:t>5</w:t>
    </w:r>
    <w:r w:rsidR="00E207DF" w:rsidRPr="00E207D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83FBC" w14:textId="77777777" w:rsidR="00133B79" w:rsidRDefault="00133B79" w:rsidP="00DA27E2">
      <w:r>
        <w:separator/>
      </w:r>
    </w:p>
  </w:footnote>
  <w:footnote w:type="continuationSeparator" w:id="0">
    <w:p w14:paraId="7B0EE20B" w14:textId="77777777" w:rsidR="00133B79" w:rsidRDefault="00133B79" w:rsidP="00DA2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94813"/>
      <w:docPartObj>
        <w:docPartGallery w:val="Watermarks"/>
        <w:docPartUnique/>
      </w:docPartObj>
    </w:sdtPr>
    <w:sdtEndPr/>
    <w:sdtContent>
      <w:p w14:paraId="3F045DE4" w14:textId="002AB091" w:rsidR="003D6F4B" w:rsidRDefault="00133B79" w:rsidP="00DA27E2">
        <w:pPr>
          <w:pStyle w:val="Header"/>
        </w:pPr>
        <w:r>
          <w:rPr>
            <w:noProof/>
          </w:rPr>
          <w:pict w14:anchorId="135CFA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5C7"/>
    <w:multiLevelType w:val="hybridMultilevel"/>
    <w:tmpl w:val="B21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66DFF"/>
    <w:multiLevelType w:val="hybridMultilevel"/>
    <w:tmpl w:val="000E86A0"/>
    <w:lvl w:ilvl="0" w:tplc="330846D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8920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2909D4"/>
    <w:multiLevelType w:val="multilevel"/>
    <w:tmpl w:val="317A776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82146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7C76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D01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17489D"/>
    <w:multiLevelType w:val="hybridMultilevel"/>
    <w:tmpl w:val="D766FDBC"/>
    <w:lvl w:ilvl="0" w:tplc="B954730C">
      <w:start w:val="1"/>
      <w:numFmt w:val="bullet"/>
      <w:lvlText w:val="•"/>
      <w:lvlJc w:val="left"/>
      <w:pPr>
        <w:tabs>
          <w:tab w:val="num" w:pos="720"/>
        </w:tabs>
        <w:ind w:left="720" w:hanging="360"/>
      </w:pPr>
      <w:rPr>
        <w:rFonts w:ascii="Times New Roman" w:hAnsi="Times New Roman" w:hint="default"/>
      </w:rPr>
    </w:lvl>
    <w:lvl w:ilvl="1" w:tplc="F60E1756" w:tentative="1">
      <w:start w:val="1"/>
      <w:numFmt w:val="bullet"/>
      <w:lvlText w:val="•"/>
      <w:lvlJc w:val="left"/>
      <w:pPr>
        <w:tabs>
          <w:tab w:val="num" w:pos="1440"/>
        </w:tabs>
        <w:ind w:left="1440" w:hanging="360"/>
      </w:pPr>
      <w:rPr>
        <w:rFonts w:ascii="Times New Roman" w:hAnsi="Times New Roman" w:hint="default"/>
      </w:rPr>
    </w:lvl>
    <w:lvl w:ilvl="2" w:tplc="90A0D6CC" w:tentative="1">
      <w:start w:val="1"/>
      <w:numFmt w:val="bullet"/>
      <w:lvlText w:val="•"/>
      <w:lvlJc w:val="left"/>
      <w:pPr>
        <w:tabs>
          <w:tab w:val="num" w:pos="2160"/>
        </w:tabs>
        <w:ind w:left="2160" w:hanging="360"/>
      </w:pPr>
      <w:rPr>
        <w:rFonts w:ascii="Times New Roman" w:hAnsi="Times New Roman" w:hint="default"/>
      </w:rPr>
    </w:lvl>
    <w:lvl w:ilvl="3" w:tplc="EAE2608A" w:tentative="1">
      <w:start w:val="1"/>
      <w:numFmt w:val="bullet"/>
      <w:lvlText w:val="•"/>
      <w:lvlJc w:val="left"/>
      <w:pPr>
        <w:tabs>
          <w:tab w:val="num" w:pos="2880"/>
        </w:tabs>
        <w:ind w:left="2880" w:hanging="360"/>
      </w:pPr>
      <w:rPr>
        <w:rFonts w:ascii="Times New Roman" w:hAnsi="Times New Roman" w:hint="default"/>
      </w:rPr>
    </w:lvl>
    <w:lvl w:ilvl="4" w:tplc="254C3788" w:tentative="1">
      <w:start w:val="1"/>
      <w:numFmt w:val="bullet"/>
      <w:lvlText w:val="•"/>
      <w:lvlJc w:val="left"/>
      <w:pPr>
        <w:tabs>
          <w:tab w:val="num" w:pos="3600"/>
        </w:tabs>
        <w:ind w:left="3600" w:hanging="360"/>
      </w:pPr>
      <w:rPr>
        <w:rFonts w:ascii="Times New Roman" w:hAnsi="Times New Roman" w:hint="default"/>
      </w:rPr>
    </w:lvl>
    <w:lvl w:ilvl="5" w:tplc="AC7EE9A6" w:tentative="1">
      <w:start w:val="1"/>
      <w:numFmt w:val="bullet"/>
      <w:lvlText w:val="•"/>
      <w:lvlJc w:val="left"/>
      <w:pPr>
        <w:tabs>
          <w:tab w:val="num" w:pos="4320"/>
        </w:tabs>
        <w:ind w:left="4320" w:hanging="360"/>
      </w:pPr>
      <w:rPr>
        <w:rFonts w:ascii="Times New Roman" w:hAnsi="Times New Roman" w:hint="default"/>
      </w:rPr>
    </w:lvl>
    <w:lvl w:ilvl="6" w:tplc="1D0E0558" w:tentative="1">
      <w:start w:val="1"/>
      <w:numFmt w:val="bullet"/>
      <w:lvlText w:val="•"/>
      <w:lvlJc w:val="left"/>
      <w:pPr>
        <w:tabs>
          <w:tab w:val="num" w:pos="5040"/>
        </w:tabs>
        <w:ind w:left="5040" w:hanging="360"/>
      </w:pPr>
      <w:rPr>
        <w:rFonts w:ascii="Times New Roman" w:hAnsi="Times New Roman" w:hint="default"/>
      </w:rPr>
    </w:lvl>
    <w:lvl w:ilvl="7" w:tplc="545CDFA8" w:tentative="1">
      <w:start w:val="1"/>
      <w:numFmt w:val="bullet"/>
      <w:lvlText w:val="•"/>
      <w:lvlJc w:val="left"/>
      <w:pPr>
        <w:tabs>
          <w:tab w:val="num" w:pos="5760"/>
        </w:tabs>
        <w:ind w:left="5760" w:hanging="360"/>
      </w:pPr>
      <w:rPr>
        <w:rFonts w:ascii="Times New Roman" w:hAnsi="Times New Roman" w:hint="default"/>
      </w:rPr>
    </w:lvl>
    <w:lvl w:ilvl="8" w:tplc="ABDA37A6" w:tentative="1">
      <w:start w:val="1"/>
      <w:numFmt w:val="bullet"/>
      <w:lvlText w:val="•"/>
      <w:lvlJc w:val="left"/>
      <w:pPr>
        <w:tabs>
          <w:tab w:val="num" w:pos="6480"/>
        </w:tabs>
        <w:ind w:left="6480" w:hanging="360"/>
      </w:pPr>
      <w:rPr>
        <w:rFonts w:ascii="Times New Roman" w:hAnsi="Times New Roman" w:hint="default"/>
      </w:rPr>
    </w:lvl>
  </w:abstractNum>
  <w:abstractNum w:abstractNumId="8">
    <w:nsid w:val="3950035E"/>
    <w:multiLevelType w:val="multilevel"/>
    <w:tmpl w:val="98F8E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1A0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6A4F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6D2AB7"/>
    <w:multiLevelType w:val="hybridMultilevel"/>
    <w:tmpl w:val="BBE84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29267B"/>
    <w:multiLevelType w:val="hybridMultilevel"/>
    <w:tmpl w:val="DE06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71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9659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F32F2B"/>
    <w:multiLevelType w:val="hybridMultilevel"/>
    <w:tmpl w:val="8B50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3C2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975A4F"/>
    <w:multiLevelType w:val="hybridMultilevel"/>
    <w:tmpl w:val="27E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5A3DF3"/>
    <w:multiLevelType w:val="hybridMultilevel"/>
    <w:tmpl w:val="A9583216"/>
    <w:lvl w:ilvl="0" w:tplc="0644BA04">
      <w:start w:val="1"/>
      <w:numFmt w:val="bullet"/>
      <w:lvlText w:val="•"/>
      <w:lvlJc w:val="left"/>
      <w:pPr>
        <w:tabs>
          <w:tab w:val="num" w:pos="720"/>
        </w:tabs>
        <w:ind w:left="720" w:hanging="360"/>
      </w:pPr>
      <w:rPr>
        <w:rFonts w:ascii="Times New Roman" w:hAnsi="Times New Roman" w:hint="default"/>
      </w:rPr>
    </w:lvl>
    <w:lvl w:ilvl="1" w:tplc="C82E1090" w:tentative="1">
      <w:start w:val="1"/>
      <w:numFmt w:val="bullet"/>
      <w:lvlText w:val="•"/>
      <w:lvlJc w:val="left"/>
      <w:pPr>
        <w:tabs>
          <w:tab w:val="num" w:pos="1440"/>
        </w:tabs>
        <w:ind w:left="1440" w:hanging="360"/>
      </w:pPr>
      <w:rPr>
        <w:rFonts w:ascii="Times New Roman" w:hAnsi="Times New Roman" w:hint="default"/>
      </w:rPr>
    </w:lvl>
    <w:lvl w:ilvl="2" w:tplc="E95C295A" w:tentative="1">
      <w:start w:val="1"/>
      <w:numFmt w:val="bullet"/>
      <w:lvlText w:val="•"/>
      <w:lvlJc w:val="left"/>
      <w:pPr>
        <w:tabs>
          <w:tab w:val="num" w:pos="2160"/>
        </w:tabs>
        <w:ind w:left="2160" w:hanging="360"/>
      </w:pPr>
      <w:rPr>
        <w:rFonts w:ascii="Times New Roman" w:hAnsi="Times New Roman" w:hint="default"/>
      </w:rPr>
    </w:lvl>
    <w:lvl w:ilvl="3" w:tplc="E9A8604C" w:tentative="1">
      <w:start w:val="1"/>
      <w:numFmt w:val="bullet"/>
      <w:lvlText w:val="•"/>
      <w:lvlJc w:val="left"/>
      <w:pPr>
        <w:tabs>
          <w:tab w:val="num" w:pos="2880"/>
        </w:tabs>
        <w:ind w:left="2880" w:hanging="360"/>
      </w:pPr>
      <w:rPr>
        <w:rFonts w:ascii="Times New Roman" w:hAnsi="Times New Roman" w:hint="default"/>
      </w:rPr>
    </w:lvl>
    <w:lvl w:ilvl="4" w:tplc="BECC20CC" w:tentative="1">
      <w:start w:val="1"/>
      <w:numFmt w:val="bullet"/>
      <w:lvlText w:val="•"/>
      <w:lvlJc w:val="left"/>
      <w:pPr>
        <w:tabs>
          <w:tab w:val="num" w:pos="3600"/>
        </w:tabs>
        <w:ind w:left="3600" w:hanging="360"/>
      </w:pPr>
      <w:rPr>
        <w:rFonts w:ascii="Times New Roman" w:hAnsi="Times New Roman" w:hint="default"/>
      </w:rPr>
    </w:lvl>
    <w:lvl w:ilvl="5" w:tplc="A3EC3616" w:tentative="1">
      <w:start w:val="1"/>
      <w:numFmt w:val="bullet"/>
      <w:lvlText w:val="•"/>
      <w:lvlJc w:val="left"/>
      <w:pPr>
        <w:tabs>
          <w:tab w:val="num" w:pos="4320"/>
        </w:tabs>
        <w:ind w:left="4320" w:hanging="360"/>
      </w:pPr>
      <w:rPr>
        <w:rFonts w:ascii="Times New Roman" w:hAnsi="Times New Roman" w:hint="default"/>
      </w:rPr>
    </w:lvl>
    <w:lvl w:ilvl="6" w:tplc="79B2FEC4" w:tentative="1">
      <w:start w:val="1"/>
      <w:numFmt w:val="bullet"/>
      <w:lvlText w:val="•"/>
      <w:lvlJc w:val="left"/>
      <w:pPr>
        <w:tabs>
          <w:tab w:val="num" w:pos="5040"/>
        </w:tabs>
        <w:ind w:left="5040" w:hanging="360"/>
      </w:pPr>
      <w:rPr>
        <w:rFonts w:ascii="Times New Roman" w:hAnsi="Times New Roman" w:hint="default"/>
      </w:rPr>
    </w:lvl>
    <w:lvl w:ilvl="7" w:tplc="6506F16C" w:tentative="1">
      <w:start w:val="1"/>
      <w:numFmt w:val="bullet"/>
      <w:lvlText w:val="•"/>
      <w:lvlJc w:val="left"/>
      <w:pPr>
        <w:tabs>
          <w:tab w:val="num" w:pos="5760"/>
        </w:tabs>
        <w:ind w:left="5760" w:hanging="360"/>
      </w:pPr>
      <w:rPr>
        <w:rFonts w:ascii="Times New Roman" w:hAnsi="Times New Roman" w:hint="default"/>
      </w:rPr>
    </w:lvl>
    <w:lvl w:ilvl="8" w:tplc="4EC0917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B3D5A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2C65611"/>
    <w:multiLevelType w:val="hybridMultilevel"/>
    <w:tmpl w:val="3C7CE8CE"/>
    <w:lvl w:ilvl="0" w:tplc="98986D2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87E5B42"/>
    <w:multiLevelType w:val="hybridMultilevel"/>
    <w:tmpl w:val="79DEC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3"/>
  </w:num>
  <w:num w:numId="4">
    <w:abstractNumId w:val="9"/>
  </w:num>
  <w:num w:numId="5">
    <w:abstractNumId w:val="11"/>
  </w:num>
  <w:num w:numId="6">
    <w:abstractNumId w:val="10"/>
  </w:num>
  <w:num w:numId="7">
    <w:abstractNumId w:val="18"/>
  </w:num>
  <w:num w:numId="8">
    <w:abstractNumId w:val="17"/>
  </w:num>
  <w:num w:numId="9">
    <w:abstractNumId w:val="7"/>
  </w:num>
  <w:num w:numId="10">
    <w:abstractNumId w:val="0"/>
  </w:num>
  <w:num w:numId="11">
    <w:abstractNumId w:val="19"/>
  </w:num>
  <w:num w:numId="12">
    <w:abstractNumId w:val="21"/>
  </w:num>
  <w:num w:numId="13">
    <w:abstractNumId w:val="5"/>
  </w:num>
  <w:num w:numId="14">
    <w:abstractNumId w:val="14"/>
  </w:num>
  <w:num w:numId="15">
    <w:abstractNumId w:val="6"/>
  </w:num>
  <w:num w:numId="16">
    <w:abstractNumId w:val="20"/>
  </w:num>
  <w:num w:numId="17">
    <w:abstractNumId w:val="13"/>
  </w:num>
  <w:num w:numId="18">
    <w:abstractNumId w:val="2"/>
  </w:num>
  <w:num w:numId="19">
    <w:abstractNumId w:val="8"/>
  </w:num>
  <w:num w:numId="20">
    <w:abstractNumId w:val="15"/>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A6"/>
    <w:rsid w:val="000061A5"/>
    <w:rsid w:val="0007046A"/>
    <w:rsid w:val="00091156"/>
    <w:rsid w:val="00112A8A"/>
    <w:rsid w:val="00131872"/>
    <w:rsid w:val="00133B79"/>
    <w:rsid w:val="00192139"/>
    <w:rsid w:val="001940F2"/>
    <w:rsid w:val="001A0F0F"/>
    <w:rsid w:val="001C5284"/>
    <w:rsid w:val="002420E6"/>
    <w:rsid w:val="00244006"/>
    <w:rsid w:val="002E02E9"/>
    <w:rsid w:val="003456A2"/>
    <w:rsid w:val="00365D0B"/>
    <w:rsid w:val="003A5AFA"/>
    <w:rsid w:val="003D12D0"/>
    <w:rsid w:val="003D6F4B"/>
    <w:rsid w:val="003F295D"/>
    <w:rsid w:val="0042415F"/>
    <w:rsid w:val="004508B6"/>
    <w:rsid w:val="00530F76"/>
    <w:rsid w:val="00543095"/>
    <w:rsid w:val="0055213C"/>
    <w:rsid w:val="005B35F5"/>
    <w:rsid w:val="006112EC"/>
    <w:rsid w:val="006E3D1A"/>
    <w:rsid w:val="0072206A"/>
    <w:rsid w:val="00797977"/>
    <w:rsid w:val="007B59A6"/>
    <w:rsid w:val="008C4D6E"/>
    <w:rsid w:val="009243F5"/>
    <w:rsid w:val="009C4D86"/>
    <w:rsid w:val="009C6CEC"/>
    <w:rsid w:val="00A379E1"/>
    <w:rsid w:val="00A4772A"/>
    <w:rsid w:val="00A51AE8"/>
    <w:rsid w:val="00A6217D"/>
    <w:rsid w:val="00A74D2B"/>
    <w:rsid w:val="00A928E3"/>
    <w:rsid w:val="00A93E98"/>
    <w:rsid w:val="00B13492"/>
    <w:rsid w:val="00BD67F3"/>
    <w:rsid w:val="00C05A76"/>
    <w:rsid w:val="00C148D9"/>
    <w:rsid w:val="00CA4273"/>
    <w:rsid w:val="00CB5D15"/>
    <w:rsid w:val="00CD6754"/>
    <w:rsid w:val="00D26489"/>
    <w:rsid w:val="00DA27E2"/>
    <w:rsid w:val="00DB6DA2"/>
    <w:rsid w:val="00DD17E2"/>
    <w:rsid w:val="00E05EE4"/>
    <w:rsid w:val="00E207DF"/>
    <w:rsid w:val="00EC3E31"/>
    <w:rsid w:val="00EF1415"/>
    <w:rsid w:val="00F0299D"/>
    <w:rsid w:val="00F165AD"/>
    <w:rsid w:val="00F612A3"/>
    <w:rsid w:val="00F86354"/>
    <w:rsid w:val="00F9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EE23FE"/>
  <w15:chartTrackingRefBased/>
  <w15:docId w15:val="{E0478B1A-4DA6-403F-94AD-5CF634C6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7E2"/>
    <w:rPr>
      <w:sz w:val="20"/>
      <w:szCs w:val="20"/>
    </w:rPr>
  </w:style>
  <w:style w:type="paragraph" w:styleId="Heading1">
    <w:name w:val="heading 1"/>
    <w:basedOn w:val="Normal"/>
    <w:next w:val="Normal"/>
    <w:link w:val="Heading1Char"/>
    <w:uiPriority w:val="9"/>
    <w:qFormat/>
    <w:rsid w:val="001A0F0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091156"/>
    <w:pPr>
      <w:keepNext/>
      <w:keepLines/>
      <w:spacing w:before="40" w:after="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F029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29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0299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299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0299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0299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299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F0F"/>
    <w:rPr>
      <w:rFonts w:asciiTheme="majorHAnsi" w:eastAsiaTheme="majorEastAsia" w:hAnsiTheme="majorHAnsi" w:cstheme="majorBidi"/>
      <w:color w:val="2E74B5" w:themeColor="accent1" w:themeShade="BF"/>
      <w:sz w:val="28"/>
      <w:szCs w:val="32"/>
    </w:rPr>
  </w:style>
  <w:style w:type="paragraph" w:styleId="Title">
    <w:name w:val="Title"/>
    <w:basedOn w:val="Normal"/>
    <w:next w:val="Normal"/>
    <w:link w:val="TitleChar"/>
    <w:uiPriority w:val="10"/>
    <w:qFormat/>
    <w:rsid w:val="00E05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E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1AE8"/>
    <w:pPr>
      <w:ind w:left="720"/>
      <w:contextualSpacing/>
    </w:pPr>
  </w:style>
  <w:style w:type="paragraph" w:styleId="NoSpacing">
    <w:name w:val="No Spacing"/>
    <w:link w:val="NoSpacingChar"/>
    <w:uiPriority w:val="1"/>
    <w:qFormat/>
    <w:rsid w:val="003D6F4B"/>
    <w:pPr>
      <w:spacing w:after="0" w:line="240" w:lineRule="auto"/>
    </w:pPr>
    <w:rPr>
      <w:rFonts w:eastAsiaTheme="minorEastAsia"/>
    </w:rPr>
  </w:style>
  <w:style w:type="character" w:customStyle="1" w:styleId="NoSpacingChar">
    <w:name w:val="No Spacing Char"/>
    <w:basedOn w:val="DefaultParagraphFont"/>
    <w:link w:val="NoSpacing"/>
    <w:uiPriority w:val="1"/>
    <w:rsid w:val="003D6F4B"/>
    <w:rPr>
      <w:rFonts w:eastAsiaTheme="minorEastAsia"/>
    </w:rPr>
  </w:style>
  <w:style w:type="paragraph" w:styleId="Header">
    <w:name w:val="header"/>
    <w:basedOn w:val="Normal"/>
    <w:link w:val="HeaderChar"/>
    <w:uiPriority w:val="99"/>
    <w:unhideWhenUsed/>
    <w:rsid w:val="003D6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F4B"/>
  </w:style>
  <w:style w:type="paragraph" w:styleId="Footer">
    <w:name w:val="footer"/>
    <w:basedOn w:val="Normal"/>
    <w:link w:val="FooterChar"/>
    <w:uiPriority w:val="99"/>
    <w:unhideWhenUsed/>
    <w:rsid w:val="003D6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F4B"/>
  </w:style>
  <w:style w:type="paragraph" w:styleId="BalloonText">
    <w:name w:val="Balloon Text"/>
    <w:basedOn w:val="Normal"/>
    <w:link w:val="BalloonTextChar"/>
    <w:uiPriority w:val="99"/>
    <w:semiHidden/>
    <w:unhideWhenUsed/>
    <w:rsid w:val="0053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F76"/>
    <w:rPr>
      <w:rFonts w:ascii="Segoe UI" w:hAnsi="Segoe UI" w:cs="Segoe UI"/>
      <w:sz w:val="18"/>
      <w:szCs w:val="18"/>
    </w:rPr>
  </w:style>
  <w:style w:type="character" w:customStyle="1" w:styleId="Heading2Char">
    <w:name w:val="Heading 2 Char"/>
    <w:basedOn w:val="DefaultParagraphFont"/>
    <w:link w:val="Heading2"/>
    <w:uiPriority w:val="9"/>
    <w:rsid w:val="00091156"/>
    <w:rPr>
      <w:rFonts w:asciiTheme="majorHAnsi" w:eastAsiaTheme="majorEastAsia" w:hAnsiTheme="majorHAnsi" w:cstheme="majorBidi"/>
      <w:color w:val="2E74B5" w:themeColor="accent1" w:themeShade="BF"/>
      <w:sz w:val="24"/>
      <w:szCs w:val="24"/>
    </w:rPr>
  </w:style>
  <w:style w:type="table" w:styleId="TableGrid">
    <w:name w:val="Table Grid"/>
    <w:basedOn w:val="TableNormal"/>
    <w:uiPriority w:val="39"/>
    <w:rsid w:val="00A93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9797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F029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299D"/>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F0299D"/>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F0299D"/>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F0299D"/>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F029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299D"/>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F0299D"/>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0299D"/>
    <w:rPr>
      <w:rFonts w:eastAsiaTheme="minorEastAsia"/>
      <w:color w:val="5A5A5A" w:themeColor="text1" w:themeTint="A5"/>
      <w:spacing w:val="15"/>
    </w:rPr>
  </w:style>
  <w:style w:type="character" w:styleId="Hyperlink">
    <w:name w:val="Hyperlink"/>
    <w:basedOn w:val="DefaultParagraphFont"/>
    <w:uiPriority w:val="99"/>
    <w:unhideWhenUsed/>
    <w:rsid w:val="00CD6754"/>
    <w:rPr>
      <w:color w:val="0563C1" w:themeColor="hyperlink"/>
      <w:u w:val="single"/>
    </w:rPr>
  </w:style>
  <w:style w:type="character" w:styleId="FollowedHyperlink">
    <w:name w:val="FollowedHyperlink"/>
    <w:basedOn w:val="DefaultParagraphFont"/>
    <w:uiPriority w:val="99"/>
    <w:semiHidden/>
    <w:unhideWhenUsed/>
    <w:rsid w:val="00C14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446">
      <w:bodyDiv w:val="1"/>
      <w:marLeft w:val="0"/>
      <w:marRight w:val="0"/>
      <w:marTop w:val="0"/>
      <w:marBottom w:val="0"/>
      <w:divBdr>
        <w:top w:val="none" w:sz="0" w:space="0" w:color="auto"/>
        <w:left w:val="none" w:sz="0" w:space="0" w:color="auto"/>
        <w:bottom w:val="none" w:sz="0" w:space="0" w:color="auto"/>
        <w:right w:val="none" w:sz="0" w:space="0" w:color="auto"/>
      </w:divBdr>
      <w:divsChild>
        <w:div w:id="149911298">
          <w:marLeft w:val="547"/>
          <w:marRight w:val="0"/>
          <w:marTop w:val="0"/>
          <w:marBottom w:val="0"/>
          <w:divBdr>
            <w:top w:val="none" w:sz="0" w:space="0" w:color="auto"/>
            <w:left w:val="none" w:sz="0" w:space="0" w:color="auto"/>
            <w:bottom w:val="none" w:sz="0" w:space="0" w:color="auto"/>
            <w:right w:val="none" w:sz="0" w:space="0" w:color="auto"/>
          </w:divBdr>
        </w:div>
        <w:div w:id="224530962">
          <w:marLeft w:val="547"/>
          <w:marRight w:val="0"/>
          <w:marTop w:val="0"/>
          <w:marBottom w:val="0"/>
          <w:divBdr>
            <w:top w:val="none" w:sz="0" w:space="0" w:color="auto"/>
            <w:left w:val="none" w:sz="0" w:space="0" w:color="auto"/>
            <w:bottom w:val="none" w:sz="0" w:space="0" w:color="auto"/>
            <w:right w:val="none" w:sz="0" w:space="0" w:color="auto"/>
          </w:divBdr>
        </w:div>
        <w:div w:id="1568686907">
          <w:marLeft w:val="547"/>
          <w:marRight w:val="0"/>
          <w:marTop w:val="0"/>
          <w:marBottom w:val="0"/>
          <w:divBdr>
            <w:top w:val="none" w:sz="0" w:space="0" w:color="auto"/>
            <w:left w:val="none" w:sz="0" w:space="0" w:color="auto"/>
            <w:bottom w:val="none" w:sz="0" w:space="0" w:color="auto"/>
            <w:right w:val="none" w:sz="0" w:space="0" w:color="auto"/>
          </w:divBdr>
        </w:div>
        <w:div w:id="1604262251">
          <w:marLeft w:val="547"/>
          <w:marRight w:val="0"/>
          <w:marTop w:val="0"/>
          <w:marBottom w:val="0"/>
          <w:divBdr>
            <w:top w:val="none" w:sz="0" w:space="0" w:color="auto"/>
            <w:left w:val="none" w:sz="0" w:space="0" w:color="auto"/>
            <w:bottom w:val="none" w:sz="0" w:space="0" w:color="auto"/>
            <w:right w:val="none" w:sz="0" w:space="0" w:color="auto"/>
          </w:divBdr>
        </w:div>
        <w:div w:id="1838426111">
          <w:marLeft w:val="547"/>
          <w:marRight w:val="0"/>
          <w:marTop w:val="0"/>
          <w:marBottom w:val="0"/>
          <w:divBdr>
            <w:top w:val="none" w:sz="0" w:space="0" w:color="auto"/>
            <w:left w:val="none" w:sz="0" w:space="0" w:color="auto"/>
            <w:bottom w:val="none" w:sz="0" w:space="0" w:color="auto"/>
            <w:right w:val="none" w:sz="0" w:space="0" w:color="auto"/>
          </w:divBdr>
        </w:div>
        <w:div w:id="2102680656">
          <w:marLeft w:val="547"/>
          <w:marRight w:val="0"/>
          <w:marTop w:val="0"/>
          <w:marBottom w:val="0"/>
          <w:divBdr>
            <w:top w:val="none" w:sz="0" w:space="0" w:color="auto"/>
            <w:left w:val="none" w:sz="0" w:space="0" w:color="auto"/>
            <w:bottom w:val="none" w:sz="0" w:space="0" w:color="auto"/>
            <w:right w:val="none" w:sz="0" w:space="0" w:color="auto"/>
          </w:divBdr>
        </w:div>
      </w:divsChild>
    </w:div>
    <w:div w:id="730735354">
      <w:bodyDiv w:val="1"/>
      <w:marLeft w:val="0"/>
      <w:marRight w:val="0"/>
      <w:marTop w:val="0"/>
      <w:marBottom w:val="0"/>
      <w:divBdr>
        <w:top w:val="none" w:sz="0" w:space="0" w:color="auto"/>
        <w:left w:val="none" w:sz="0" w:space="0" w:color="auto"/>
        <w:bottom w:val="none" w:sz="0" w:space="0" w:color="auto"/>
        <w:right w:val="none" w:sz="0" w:space="0" w:color="auto"/>
      </w:divBdr>
      <w:divsChild>
        <w:div w:id="715474084">
          <w:marLeft w:val="547"/>
          <w:marRight w:val="0"/>
          <w:marTop w:val="0"/>
          <w:marBottom w:val="0"/>
          <w:divBdr>
            <w:top w:val="none" w:sz="0" w:space="0" w:color="auto"/>
            <w:left w:val="none" w:sz="0" w:space="0" w:color="auto"/>
            <w:bottom w:val="none" w:sz="0" w:space="0" w:color="auto"/>
            <w:right w:val="none" w:sz="0" w:space="0" w:color="auto"/>
          </w:divBdr>
        </w:div>
        <w:div w:id="1241984144">
          <w:marLeft w:val="547"/>
          <w:marRight w:val="0"/>
          <w:marTop w:val="0"/>
          <w:marBottom w:val="0"/>
          <w:divBdr>
            <w:top w:val="none" w:sz="0" w:space="0" w:color="auto"/>
            <w:left w:val="none" w:sz="0" w:space="0" w:color="auto"/>
            <w:bottom w:val="none" w:sz="0" w:space="0" w:color="auto"/>
            <w:right w:val="none" w:sz="0" w:space="0" w:color="auto"/>
          </w:divBdr>
        </w:div>
        <w:div w:id="1692536970">
          <w:marLeft w:val="547"/>
          <w:marRight w:val="0"/>
          <w:marTop w:val="0"/>
          <w:marBottom w:val="0"/>
          <w:divBdr>
            <w:top w:val="none" w:sz="0" w:space="0" w:color="auto"/>
            <w:left w:val="none" w:sz="0" w:space="0" w:color="auto"/>
            <w:bottom w:val="none" w:sz="0" w:space="0" w:color="auto"/>
            <w:right w:val="none" w:sz="0" w:space="0" w:color="auto"/>
          </w:divBdr>
        </w:div>
      </w:divsChild>
    </w:div>
    <w:div w:id="928853364">
      <w:bodyDiv w:val="1"/>
      <w:marLeft w:val="0"/>
      <w:marRight w:val="0"/>
      <w:marTop w:val="0"/>
      <w:marBottom w:val="0"/>
      <w:divBdr>
        <w:top w:val="none" w:sz="0" w:space="0" w:color="auto"/>
        <w:left w:val="none" w:sz="0" w:space="0" w:color="auto"/>
        <w:bottom w:val="none" w:sz="0" w:space="0" w:color="auto"/>
        <w:right w:val="none" w:sz="0" w:space="0" w:color="auto"/>
      </w:divBdr>
      <w:divsChild>
        <w:div w:id="75982110">
          <w:marLeft w:val="547"/>
          <w:marRight w:val="0"/>
          <w:marTop w:val="0"/>
          <w:marBottom w:val="0"/>
          <w:divBdr>
            <w:top w:val="none" w:sz="0" w:space="0" w:color="auto"/>
            <w:left w:val="none" w:sz="0" w:space="0" w:color="auto"/>
            <w:bottom w:val="none" w:sz="0" w:space="0" w:color="auto"/>
            <w:right w:val="none" w:sz="0" w:space="0" w:color="auto"/>
          </w:divBdr>
        </w:div>
        <w:div w:id="528761138">
          <w:marLeft w:val="547"/>
          <w:marRight w:val="0"/>
          <w:marTop w:val="0"/>
          <w:marBottom w:val="0"/>
          <w:divBdr>
            <w:top w:val="none" w:sz="0" w:space="0" w:color="auto"/>
            <w:left w:val="none" w:sz="0" w:space="0" w:color="auto"/>
            <w:bottom w:val="none" w:sz="0" w:space="0" w:color="auto"/>
            <w:right w:val="none" w:sz="0" w:space="0" w:color="auto"/>
          </w:divBdr>
        </w:div>
        <w:div w:id="11253930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vsdx"/><Relationship Id="rId18" Type="http://schemas.microsoft.com/office/2007/relationships/diagramDrawing" Target="diagrams/drawing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msdn.microsoft.com/en-us/vstudio/bb840033.aspx?ppud=4"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hyperlink" Target="http://tcmimport.codeplex.com/"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B9C354-A681-435C-8600-6B8C25E9669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2B3F9D11-7163-437A-BF38-805FCD05AF76}">
      <dgm:prSet phldrT="[Text]"/>
      <dgm:spPr>
        <a:effectLst>
          <a:outerShdw blurRad="50800" dist="38100" dir="2700000" algn="tl" rotWithShape="0">
            <a:prstClr val="black">
              <a:alpha val="40000"/>
            </a:prstClr>
          </a:outerShdw>
        </a:effectLst>
      </dgm:spPr>
      <dgm:t>
        <a:bodyPr/>
        <a:lstStyle/>
        <a:p>
          <a:r>
            <a:rPr lang="en-US"/>
            <a:t>Initial Meeting</a:t>
          </a:r>
        </a:p>
      </dgm:t>
    </dgm:pt>
    <dgm:pt modelId="{B8D51A8B-A752-4FA2-90CE-439CFB03B33C}" type="parTrans" cxnId="{13DCEA7E-0427-43B9-A27F-AA933BAFE13A}">
      <dgm:prSet/>
      <dgm:spPr/>
      <dgm:t>
        <a:bodyPr/>
        <a:lstStyle/>
        <a:p>
          <a:endParaRPr lang="en-US"/>
        </a:p>
      </dgm:t>
    </dgm:pt>
    <dgm:pt modelId="{6D4021E5-7ECA-4393-A3F3-F7EA9EEC4C6F}" type="sibTrans" cxnId="{13DCEA7E-0427-43B9-A27F-AA933BAFE13A}">
      <dgm:prSet/>
      <dgm:spPr/>
      <dgm:t>
        <a:bodyPr/>
        <a:lstStyle/>
        <a:p>
          <a:endParaRPr lang="en-US"/>
        </a:p>
      </dgm:t>
    </dgm:pt>
    <dgm:pt modelId="{3D5F8FB7-3E27-405A-8497-FFA9BE17252B}">
      <dgm:prSet phldrT="[Text]" custT="1"/>
      <dgm:spPr>
        <a:effectLst>
          <a:outerShdw blurRad="50800" dist="38100" dir="2700000" algn="tl" rotWithShape="0">
            <a:prstClr val="black">
              <a:alpha val="40000"/>
            </a:prstClr>
          </a:outerShdw>
        </a:effectLst>
      </dgm:spPr>
      <dgm:t>
        <a:bodyPr/>
        <a:lstStyle/>
        <a:p>
          <a:r>
            <a:rPr lang="en-US" sz="800"/>
            <a:t> Overview of TFS</a:t>
          </a:r>
        </a:p>
      </dgm:t>
    </dgm:pt>
    <dgm:pt modelId="{74AB7A2E-ECF9-4467-BA7C-6E22FEF08261}" type="parTrans" cxnId="{A14256FB-31D4-4EA4-8214-DB585BFE3231}">
      <dgm:prSet/>
      <dgm:spPr/>
      <dgm:t>
        <a:bodyPr/>
        <a:lstStyle/>
        <a:p>
          <a:endParaRPr lang="en-US"/>
        </a:p>
      </dgm:t>
    </dgm:pt>
    <dgm:pt modelId="{48665D4B-BA24-4142-8418-44A5BC57EA09}" type="sibTrans" cxnId="{A14256FB-31D4-4EA4-8214-DB585BFE3231}">
      <dgm:prSet/>
      <dgm:spPr/>
      <dgm:t>
        <a:bodyPr/>
        <a:lstStyle/>
        <a:p>
          <a:endParaRPr lang="en-US"/>
        </a:p>
      </dgm:t>
    </dgm:pt>
    <dgm:pt modelId="{3EABA0DF-D16B-4186-8C34-B59617CD7FF8}">
      <dgm:prSet phldrT="[Text]" custT="1"/>
      <dgm:spPr>
        <a:effectLst>
          <a:outerShdw blurRad="50800" dist="38100" dir="2700000" algn="tl" rotWithShape="0">
            <a:prstClr val="black">
              <a:alpha val="40000"/>
            </a:prstClr>
          </a:outerShdw>
        </a:effectLst>
      </dgm:spPr>
      <dgm:t>
        <a:bodyPr/>
        <a:lstStyle/>
        <a:p>
          <a:r>
            <a:rPr lang="en-US" sz="800"/>
            <a:t> Intro to ETFS</a:t>
          </a:r>
        </a:p>
      </dgm:t>
    </dgm:pt>
    <dgm:pt modelId="{9E8DFDD0-109A-4F89-9221-5A4E89F00BDA}" type="parTrans" cxnId="{C94F88E8-3F54-422B-8AB3-A22B368A0321}">
      <dgm:prSet/>
      <dgm:spPr/>
      <dgm:t>
        <a:bodyPr/>
        <a:lstStyle/>
        <a:p>
          <a:endParaRPr lang="en-US"/>
        </a:p>
      </dgm:t>
    </dgm:pt>
    <dgm:pt modelId="{EF7F7F9E-5895-4610-84C5-72056995BEF0}" type="sibTrans" cxnId="{C94F88E8-3F54-422B-8AB3-A22B368A0321}">
      <dgm:prSet/>
      <dgm:spPr/>
      <dgm:t>
        <a:bodyPr/>
        <a:lstStyle/>
        <a:p>
          <a:endParaRPr lang="en-US"/>
        </a:p>
      </dgm:t>
    </dgm:pt>
    <dgm:pt modelId="{6847922E-2B8E-4804-8974-A6525249F3A5}">
      <dgm:prSet phldrT="[Text]"/>
      <dgm:spPr>
        <a:effectLst>
          <a:outerShdw blurRad="50800" dist="38100" dir="2700000" algn="tl" rotWithShape="0">
            <a:prstClr val="black">
              <a:alpha val="40000"/>
            </a:prstClr>
          </a:outerShdw>
        </a:effectLst>
      </dgm:spPr>
      <dgm:t>
        <a:bodyPr/>
        <a:lstStyle/>
        <a:p>
          <a:r>
            <a:rPr lang="en-US"/>
            <a:t>Team Interview</a:t>
          </a:r>
        </a:p>
      </dgm:t>
    </dgm:pt>
    <dgm:pt modelId="{554F105C-95DD-4A0D-B9E5-15CD3E17D1DA}" type="parTrans" cxnId="{3873B5DD-3D5B-4473-B130-D0F4E3170F4B}">
      <dgm:prSet/>
      <dgm:spPr/>
      <dgm:t>
        <a:bodyPr/>
        <a:lstStyle/>
        <a:p>
          <a:endParaRPr lang="en-US"/>
        </a:p>
      </dgm:t>
    </dgm:pt>
    <dgm:pt modelId="{4018EECD-FFA0-4223-A3B7-C81867B64D47}" type="sibTrans" cxnId="{3873B5DD-3D5B-4473-B130-D0F4E3170F4B}">
      <dgm:prSet/>
      <dgm:spPr/>
      <dgm:t>
        <a:bodyPr/>
        <a:lstStyle/>
        <a:p>
          <a:endParaRPr lang="en-US"/>
        </a:p>
      </dgm:t>
    </dgm:pt>
    <dgm:pt modelId="{4BEFAEE9-19EF-43E2-9FFE-0B29EA2429E7}">
      <dgm:prSet phldrT="[Text]" custT="1"/>
      <dgm:spPr>
        <a:effectLst>
          <a:outerShdw blurRad="50800" dist="38100" dir="2700000" algn="tl" rotWithShape="0">
            <a:prstClr val="black">
              <a:alpha val="40000"/>
            </a:prstClr>
          </a:outerShdw>
        </a:effectLst>
      </dgm:spPr>
      <dgm:t>
        <a:bodyPr/>
        <a:lstStyle/>
        <a:p>
          <a:r>
            <a:rPr lang="en-US" sz="800"/>
            <a:t> Collect information on team(s)</a:t>
          </a:r>
        </a:p>
      </dgm:t>
    </dgm:pt>
    <dgm:pt modelId="{E000203E-C0E0-4B99-8F1E-250944C32BD2}" type="parTrans" cxnId="{2972FB82-87C0-4811-93B5-782E0C3C4B5A}">
      <dgm:prSet/>
      <dgm:spPr/>
      <dgm:t>
        <a:bodyPr/>
        <a:lstStyle/>
        <a:p>
          <a:endParaRPr lang="en-US"/>
        </a:p>
      </dgm:t>
    </dgm:pt>
    <dgm:pt modelId="{F826B97E-A59C-4C44-AFEB-F3AEA7250375}" type="sibTrans" cxnId="{2972FB82-87C0-4811-93B5-782E0C3C4B5A}">
      <dgm:prSet/>
      <dgm:spPr/>
      <dgm:t>
        <a:bodyPr/>
        <a:lstStyle/>
        <a:p>
          <a:endParaRPr lang="en-US"/>
        </a:p>
      </dgm:t>
    </dgm:pt>
    <dgm:pt modelId="{DC43F6DA-701E-4609-8319-EE8BDE699B8C}">
      <dgm:prSet phldrT="[Text]" custT="1"/>
      <dgm:spPr>
        <a:effectLst>
          <a:outerShdw blurRad="50800" dist="38100" dir="2700000" algn="tl" rotWithShape="0">
            <a:prstClr val="black">
              <a:alpha val="40000"/>
            </a:prstClr>
          </a:outerShdw>
        </a:effectLst>
      </dgm:spPr>
      <dgm:t>
        <a:bodyPr/>
        <a:lstStyle/>
        <a:p>
          <a:r>
            <a:rPr lang="en-US" sz="800"/>
            <a:t> Follow Onboarding WFs</a:t>
          </a:r>
        </a:p>
      </dgm:t>
    </dgm:pt>
    <dgm:pt modelId="{D214175B-B351-4469-B420-77C2F8E41FF5}" type="parTrans" cxnId="{521F039E-3EA8-4D4F-AE75-001B15B42E70}">
      <dgm:prSet/>
      <dgm:spPr/>
      <dgm:t>
        <a:bodyPr/>
        <a:lstStyle/>
        <a:p>
          <a:endParaRPr lang="en-US"/>
        </a:p>
      </dgm:t>
    </dgm:pt>
    <dgm:pt modelId="{953930FD-0F12-486F-BA1E-294BCD0D8BEF}" type="sibTrans" cxnId="{521F039E-3EA8-4D4F-AE75-001B15B42E70}">
      <dgm:prSet/>
      <dgm:spPr/>
      <dgm:t>
        <a:bodyPr/>
        <a:lstStyle/>
        <a:p>
          <a:endParaRPr lang="en-US"/>
        </a:p>
      </dgm:t>
    </dgm:pt>
    <dgm:pt modelId="{4F5C29F1-DC4B-488C-9403-580B66F67037}">
      <dgm:prSet phldrT="[Text]"/>
      <dgm:spPr>
        <a:effectLst>
          <a:outerShdw blurRad="50800" dist="38100" dir="2700000" algn="tl" rotWithShape="0">
            <a:prstClr val="black">
              <a:alpha val="40000"/>
            </a:prstClr>
          </a:outerShdw>
        </a:effectLst>
      </dgm:spPr>
      <dgm:t>
        <a:bodyPr/>
        <a:lstStyle/>
        <a:p>
          <a:r>
            <a:rPr lang="en-US"/>
            <a:t>Training</a:t>
          </a:r>
        </a:p>
      </dgm:t>
    </dgm:pt>
    <dgm:pt modelId="{63B7CFA2-74C0-48EB-88E1-CFB75864D35C}" type="parTrans" cxnId="{80E96CDE-B018-4F88-B36D-282667598419}">
      <dgm:prSet/>
      <dgm:spPr/>
      <dgm:t>
        <a:bodyPr/>
        <a:lstStyle/>
        <a:p>
          <a:endParaRPr lang="en-US"/>
        </a:p>
      </dgm:t>
    </dgm:pt>
    <dgm:pt modelId="{64AD9DB2-C10C-4C6B-9992-3BFCA1B05E06}" type="sibTrans" cxnId="{80E96CDE-B018-4F88-B36D-282667598419}">
      <dgm:prSet/>
      <dgm:spPr/>
      <dgm:t>
        <a:bodyPr/>
        <a:lstStyle/>
        <a:p>
          <a:endParaRPr lang="en-US"/>
        </a:p>
      </dgm:t>
    </dgm:pt>
    <dgm:pt modelId="{698DAD37-84F9-444D-BC6A-D919BF826BA1}">
      <dgm:prSet phldrT="[Text]" custT="1"/>
      <dgm:spPr>
        <a:effectLst>
          <a:outerShdw blurRad="50800" dist="38100" dir="2700000" algn="tl" rotWithShape="0">
            <a:prstClr val="black">
              <a:alpha val="40000"/>
            </a:prstClr>
          </a:outerShdw>
        </a:effectLst>
      </dgm:spPr>
      <dgm:t>
        <a:bodyPr/>
        <a:lstStyle/>
        <a:p>
          <a:r>
            <a:rPr lang="en-US" sz="800"/>
            <a:t> Introduction to TFS</a:t>
          </a:r>
        </a:p>
      </dgm:t>
    </dgm:pt>
    <dgm:pt modelId="{7EC86124-BDAC-47CD-8E1A-4D756EE307B6}" type="parTrans" cxnId="{B8286FBF-FC2A-4E24-B242-502D1883762D}">
      <dgm:prSet/>
      <dgm:spPr/>
      <dgm:t>
        <a:bodyPr/>
        <a:lstStyle/>
        <a:p>
          <a:endParaRPr lang="en-US"/>
        </a:p>
      </dgm:t>
    </dgm:pt>
    <dgm:pt modelId="{21E2DAAC-3E65-4CB1-9000-6390EFB20779}" type="sibTrans" cxnId="{B8286FBF-FC2A-4E24-B242-502D1883762D}">
      <dgm:prSet/>
      <dgm:spPr/>
      <dgm:t>
        <a:bodyPr/>
        <a:lstStyle/>
        <a:p>
          <a:endParaRPr lang="en-US"/>
        </a:p>
      </dgm:t>
    </dgm:pt>
    <dgm:pt modelId="{6D7DB39E-8832-4217-804C-84D750826D74}">
      <dgm:prSet phldrT="[Text]" custT="1"/>
      <dgm:spPr>
        <a:effectLst>
          <a:outerShdw blurRad="50800" dist="38100" dir="2700000" algn="tl" rotWithShape="0">
            <a:prstClr val="black">
              <a:alpha val="40000"/>
            </a:prstClr>
          </a:outerShdw>
        </a:effectLst>
      </dgm:spPr>
      <dgm:t>
        <a:bodyPr/>
        <a:lstStyle/>
        <a:p>
          <a:r>
            <a:rPr lang="en-US" sz="800"/>
            <a:t> Source Control</a:t>
          </a:r>
        </a:p>
      </dgm:t>
    </dgm:pt>
    <dgm:pt modelId="{619EB76C-19B2-4BAB-89CB-D8C8BBABD6AE}" type="parTrans" cxnId="{F1DFA1CB-954F-48E6-A3FB-BB577383E6DD}">
      <dgm:prSet/>
      <dgm:spPr/>
      <dgm:t>
        <a:bodyPr/>
        <a:lstStyle/>
        <a:p>
          <a:endParaRPr lang="en-US"/>
        </a:p>
      </dgm:t>
    </dgm:pt>
    <dgm:pt modelId="{ED8CDA45-5F2C-4529-90D6-BFCD5D8D0250}" type="sibTrans" cxnId="{F1DFA1CB-954F-48E6-A3FB-BB577383E6DD}">
      <dgm:prSet/>
      <dgm:spPr/>
      <dgm:t>
        <a:bodyPr/>
        <a:lstStyle/>
        <a:p>
          <a:endParaRPr lang="en-US"/>
        </a:p>
      </dgm:t>
    </dgm:pt>
    <dgm:pt modelId="{846E8691-06B0-44FA-88BE-A1DC5DFC5B37}">
      <dgm:prSet phldrT="[Text]"/>
      <dgm:spPr>
        <a:effectLst>
          <a:outerShdw blurRad="50800" dist="38100" dir="2700000" algn="tl" rotWithShape="0">
            <a:prstClr val="black">
              <a:alpha val="40000"/>
            </a:prstClr>
          </a:outerShdw>
        </a:effectLst>
      </dgm:spPr>
      <dgm:t>
        <a:bodyPr/>
        <a:lstStyle/>
        <a:p>
          <a:r>
            <a:rPr lang="en-US"/>
            <a:t>Migration</a:t>
          </a:r>
        </a:p>
      </dgm:t>
    </dgm:pt>
    <dgm:pt modelId="{3F86B8C9-13F0-458B-8E19-8C1F416B08BA}" type="parTrans" cxnId="{7ABDEF05-4C3A-4036-802C-5B22995B33E5}">
      <dgm:prSet/>
      <dgm:spPr/>
      <dgm:t>
        <a:bodyPr/>
        <a:lstStyle/>
        <a:p>
          <a:endParaRPr lang="en-US"/>
        </a:p>
      </dgm:t>
    </dgm:pt>
    <dgm:pt modelId="{2A0115F9-8EF0-416E-98F9-44E3C5078FB2}" type="sibTrans" cxnId="{7ABDEF05-4C3A-4036-802C-5B22995B33E5}">
      <dgm:prSet/>
      <dgm:spPr/>
      <dgm:t>
        <a:bodyPr/>
        <a:lstStyle/>
        <a:p>
          <a:endParaRPr lang="en-US"/>
        </a:p>
      </dgm:t>
    </dgm:pt>
    <dgm:pt modelId="{862B5F87-082A-4E48-9E46-055FA7730628}">
      <dgm:prSet phldrT="[Text]"/>
      <dgm:spPr>
        <a:effectLst>
          <a:outerShdw blurRad="50800" dist="38100" dir="2700000" algn="tl" rotWithShape="0">
            <a:prstClr val="black">
              <a:alpha val="40000"/>
            </a:prstClr>
          </a:outerShdw>
        </a:effectLst>
      </dgm:spPr>
      <dgm:t>
        <a:bodyPr/>
        <a:lstStyle/>
        <a:p>
          <a:r>
            <a:rPr lang="en-US"/>
            <a:t>Go Live</a:t>
          </a:r>
        </a:p>
      </dgm:t>
    </dgm:pt>
    <dgm:pt modelId="{BB62B4E3-CC29-41B2-BD65-FB1BB0043E16}" type="parTrans" cxnId="{2D9D7AE0-2CE2-46C1-9377-513D6E383AA3}">
      <dgm:prSet/>
      <dgm:spPr/>
      <dgm:t>
        <a:bodyPr/>
        <a:lstStyle/>
        <a:p>
          <a:endParaRPr lang="en-US"/>
        </a:p>
      </dgm:t>
    </dgm:pt>
    <dgm:pt modelId="{2179E702-2805-4B18-ADBA-8BD6ACBBCF81}" type="sibTrans" cxnId="{2D9D7AE0-2CE2-46C1-9377-513D6E383AA3}">
      <dgm:prSet/>
      <dgm:spPr/>
      <dgm:t>
        <a:bodyPr/>
        <a:lstStyle/>
        <a:p>
          <a:endParaRPr lang="en-US"/>
        </a:p>
      </dgm:t>
    </dgm:pt>
    <dgm:pt modelId="{1A7224B8-B429-4B60-A057-87B5146AE63D}">
      <dgm:prSet phldrT="[Text]"/>
      <dgm:spPr>
        <a:effectLst>
          <a:outerShdw blurRad="50800" dist="38100" dir="2700000" algn="tl" rotWithShape="0">
            <a:prstClr val="black">
              <a:alpha val="40000"/>
            </a:prstClr>
          </a:outerShdw>
        </a:effectLst>
      </dgm:spPr>
      <dgm:t>
        <a:bodyPr/>
        <a:lstStyle/>
        <a:p>
          <a:r>
            <a:rPr lang="en-US"/>
            <a:t>Maintain</a:t>
          </a:r>
        </a:p>
      </dgm:t>
    </dgm:pt>
    <dgm:pt modelId="{28F5FDD8-96DE-4F73-A92D-D7B4423714C8}" type="parTrans" cxnId="{03DBB983-1360-4B4C-9247-61BB4CA6B3CF}">
      <dgm:prSet/>
      <dgm:spPr/>
      <dgm:t>
        <a:bodyPr/>
        <a:lstStyle/>
        <a:p>
          <a:endParaRPr lang="en-US"/>
        </a:p>
      </dgm:t>
    </dgm:pt>
    <dgm:pt modelId="{424CDADD-8769-446A-84CC-30A2CA87DD44}" type="sibTrans" cxnId="{03DBB983-1360-4B4C-9247-61BB4CA6B3CF}">
      <dgm:prSet/>
      <dgm:spPr/>
      <dgm:t>
        <a:bodyPr/>
        <a:lstStyle/>
        <a:p>
          <a:endParaRPr lang="en-US"/>
        </a:p>
      </dgm:t>
    </dgm:pt>
    <dgm:pt modelId="{2F8DBE18-A882-4916-98F2-E970F7CAA184}">
      <dgm:prSet phldrT="[Text]" custT="1"/>
      <dgm:spPr>
        <a:effectLst>
          <a:outerShdw blurRad="50800" dist="38100" dir="2700000" algn="tl" rotWithShape="0">
            <a:prstClr val="black">
              <a:alpha val="40000"/>
            </a:prstClr>
          </a:outerShdw>
        </a:effectLst>
      </dgm:spPr>
      <dgm:t>
        <a:bodyPr/>
        <a:lstStyle/>
        <a:p>
          <a:r>
            <a:rPr lang="en-US" sz="800"/>
            <a:t> Capabilities</a:t>
          </a:r>
        </a:p>
      </dgm:t>
    </dgm:pt>
    <dgm:pt modelId="{0BA2B554-336B-4C26-85E3-9805C7868318}" type="parTrans" cxnId="{B88921FD-EF30-4A5E-BEB1-9A2FE1D36015}">
      <dgm:prSet/>
      <dgm:spPr/>
      <dgm:t>
        <a:bodyPr/>
        <a:lstStyle/>
        <a:p>
          <a:endParaRPr lang="en-US"/>
        </a:p>
      </dgm:t>
    </dgm:pt>
    <dgm:pt modelId="{63F94AE8-61F4-466B-BF7F-3E5FACB7F4CC}" type="sibTrans" cxnId="{B88921FD-EF30-4A5E-BEB1-9A2FE1D36015}">
      <dgm:prSet/>
      <dgm:spPr/>
      <dgm:t>
        <a:bodyPr/>
        <a:lstStyle/>
        <a:p>
          <a:endParaRPr lang="en-US"/>
        </a:p>
      </dgm:t>
    </dgm:pt>
    <dgm:pt modelId="{9BFB6754-E7D4-4D04-8A03-524887B414C8}">
      <dgm:prSet phldrT="[Text]" custT="1"/>
      <dgm:spPr>
        <a:effectLst>
          <a:outerShdw blurRad="50800" dist="38100" dir="2700000" algn="tl" rotWithShape="0">
            <a:prstClr val="black">
              <a:alpha val="40000"/>
            </a:prstClr>
          </a:outerShdw>
        </a:effectLst>
      </dgm:spPr>
      <dgm:t>
        <a:bodyPr/>
        <a:lstStyle/>
        <a:p>
          <a:r>
            <a:rPr lang="en-US" sz="800"/>
            <a:t> TPC / TP</a:t>
          </a:r>
        </a:p>
      </dgm:t>
    </dgm:pt>
    <dgm:pt modelId="{F61CED00-2371-46B4-9AA8-A794A1288260}" type="parTrans" cxnId="{0634946B-3C39-443C-9304-4B85263D7E6B}">
      <dgm:prSet/>
      <dgm:spPr/>
      <dgm:t>
        <a:bodyPr/>
        <a:lstStyle/>
        <a:p>
          <a:endParaRPr lang="en-US"/>
        </a:p>
      </dgm:t>
    </dgm:pt>
    <dgm:pt modelId="{1A5C859A-9D24-4A44-B72F-2AF63E2BA050}" type="sibTrans" cxnId="{0634946B-3C39-443C-9304-4B85263D7E6B}">
      <dgm:prSet/>
      <dgm:spPr/>
      <dgm:t>
        <a:bodyPr/>
        <a:lstStyle/>
        <a:p>
          <a:endParaRPr lang="en-US"/>
        </a:p>
      </dgm:t>
    </dgm:pt>
    <dgm:pt modelId="{EE607EC3-3DDE-4D6A-822A-ACCFFDD06635}">
      <dgm:prSet phldrT="[Text]" custT="1"/>
      <dgm:spPr>
        <a:effectLst>
          <a:outerShdw blurRad="50800" dist="38100" dir="2700000" algn="tl" rotWithShape="0">
            <a:prstClr val="black">
              <a:alpha val="40000"/>
            </a:prstClr>
          </a:outerShdw>
        </a:effectLst>
      </dgm:spPr>
      <dgm:t>
        <a:bodyPr/>
        <a:lstStyle/>
        <a:p>
          <a:r>
            <a:rPr lang="en-US" sz="800"/>
            <a:t> Migrate vs. archive/switch</a:t>
          </a:r>
        </a:p>
      </dgm:t>
    </dgm:pt>
    <dgm:pt modelId="{A444ACC4-F2FB-4887-B20B-8D3F6DBBDA2B}" type="parTrans" cxnId="{18DD464F-E52F-4450-BD90-C08C391115E7}">
      <dgm:prSet/>
      <dgm:spPr/>
      <dgm:t>
        <a:bodyPr/>
        <a:lstStyle/>
        <a:p>
          <a:endParaRPr lang="en-US"/>
        </a:p>
      </dgm:t>
    </dgm:pt>
    <dgm:pt modelId="{F803D881-20D5-481B-B2D3-9C21D9B691DB}" type="sibTrans" cxnId="{18DD464F-E52F-4450-BD90-C08C391115E7}">
      <dgm:prSet/>
      <dgm:spPr/>
      <dgm:t>
        <a:bodyPr/>
        <a:lstStyle/>
        <a:p>
          <a:endParaRPr lang="en-US"/>
        </a:p>
      </dgm:t>
    </dgm:pt>
    <dgm:pt modelId="{CCBD1124-52C7-4D7E-BC41-9FEA7AED97C3}">
      <dgm:prSet phldrT="[Text]" custT="1"/>
      <dgm:spPr>
        <a:effectLst>
          <a:outerShdw blurRad="50800" dist="38100" dir="2700000" algn="tl" rotWithShape="0">
            <a:prstClr val="black">
              <a:alpha val="40000"/>
            </a:prstClr>
          </a:outerShdw>
        </a:effectLst>
      </dgm:spPr>
      <dgm:t>
        <a:bodyPr/>
        <a:lstStyle/>
        <a:p>
          <a:r>
            <a:rPr lang="en-US" sz="800"/>
            <a:t> Team Size</a:t>
          </a:r>
        </a:p>
      </dgm:t>
    </dgm:pt>
    <dgm:pt modelId="{199B2848-14BF-4CBE-A5BF-E10D312A31F4}" type="parTrans" cxnId="{B1F96AFF-0213-49F5-971E-1F44A5B805AF}">
      <dgm:prSet/>
      <dgm:spPr/>
      <dgm:t>
        <a:bodyPr/>
        <a:lstStyle/>
        <a:p>
          <a:endParaRPr lang="en-US"/>
        </a:p>
      </dgm:t>
    </dgm:pt>
    <dgm:pt modelId="{A848D0C2-BAB6-4C6E-A9BC-CDFB11285CE8}" type="sibTrans" cxnId="{B1F96AFF-0213-49F5-971E-1F44A5B805AF}">
      <dgm:prSet/>
      <dgm:spPr/>
      <dgm:t>
        <a:bodyPr/>
        <a:lstStyle/>
        <a:p>
          <a:endParaRPr lang="en-US"/>
        </a:p>
      </dgm:t>
    </dgm:pt>
    <dgm:pt modelId="{E2370E80-468B-4CF7-B201-E6C529CF1EB5}">
      <dgm:prSet phldrT="[Text]" custT="1"/>
      <dgm:spPr>
        <a:effectLst>
          <a:outerShdw blurRad="50800" dist="38100" dir="2700000" algn="tl" rotWithShape="0">
            <a:prstClr val="black">
              <a:alpha val="40000"/>
            </a:prstClr>
          </a:outerShdw>
        </a:effectLst>
      </dgm:spPr>
      <dgm:t>
        <a:bodyPr/>
        <a:lstStyle/>
        <a:p>
          <a:r>
            <a:rPr lang="en-US" sz="800"/>
            <a:t> Methodology</a:t>
          </a:r>
        </a:p>
      </dgm:t>
    </dgm:pt>
    <dgm:pt modelId="{AFE3FCAA-62AA-4C6D-B0A0-5263B4513FBA}" type="parTrans" cxnId="{A7273CD4-F97A-4727-B1E3-E9C1AB03B233}">
      <dgm:prSet/>
      <dgm:spPr/>
      <dgm:t>
        <a:bodyPr/>
        <a:lstStyle/>
        <a:p>
          <a:endParaRPr lang="en-US"/>
        </a:p>
      </dgm:t>
    </dgm:pt>
    <dgm:pt modelId="{2A948F5D-570B-40F9-AE48-3FC7341FDFD1}" type="sibTrans" cxnId="{A7273CD4-F97A-4727-B1E3-E9C1AB03B233}">
      <dgm:prSet/>
      <dgm:spPr/>
      <dgm:t>
        <a:bodyPr/>
        <a:lstStyle/>
        <a:p>
          <a:endParaRPr lang="en-US"/>
        </a:p>
      </dgm:t>
    </dgm:pt>
    <dgm:pt modelId="{95D53C05-B10D-4562-8261-C94A8CA62D78}">
      <dgm:prSet phldrT="[Text]" custT="1"/>
      <dgm:spPr>
        <a:effectLst>
          <a:outerShdw blurRad="50800" dist="38100" dir="2700000" algn="tl" rotWithShape="0">
            <a:prstClr val="black">
              <a:alpha val="40000"/>
            </a:prstClr>
          </a:outerShdw>
        </a:effectLst>
      </dgm:spPr>
      <dgm:t>
        <a:bodyPr/>
        <a:lstStyle/>
        <a:p>
          <a:r>
            <a:rPr lang="en-US" sz="800"/>
            <a:t> Work Items</a:t>
          </a:r>
        </a:p>
      </dgm:t>
    </dgm:pt>
    <dgm:pt modelId="{80E88011-2A0E-47C0-9534-0539672BED02}" type="parTrans" cxnId="{C59F77A9-5986-4C9F-B143-E17951363A5D}">
      <dgm:prSet/>
      <dgm:spPr/>
      <dgm:t>
        <a:bodyPr/>
        <a:lstStyle/>
        <a:p>
          <a:endParaRPr lang="en-US"/>
        </a:p>
      </dgm:t>
    </dgm:pt>
    <dgm:pt modelId="{2EB95BF5-5466-4104-A65D-D7DE723FD69F}" type="sibTrans" cxnId="{C59F77A9-5986-4C9F-B143-E17951363A5D}">
      <dgm:prSet/>
      <dgm:spPr/>
      <dgm:t>
        <a:bodyPr/>
        <a:lstStyle/>
        <a:p>
          <a:endParaRPr lang="en-US"/>
        </a:p>
      </dgm:t>
    </dgm:pt>
    <dgm:pt modelId="{2340DDD2-D0C1-4BB5-9D0E-0DA04497EC56}">
      <dgm:prSet phldrT="[Text]" custT="1"/>
      <dgm:spPr>
        <a:effectLst>
          <a:outerShdw blurRad="50800" dist="38100" dir="2700000" algn="tl" rotWithShape="0">
            <a:prstClr val="black">
              <a:alpha val="40000"/>
            </a:prstClr>
          </a:outerShdw>
        </a:effectLst>
      </dgm:spPr>
      <dgm:t>
        <a:bodyPr/>
        <a:lstStyle/>
        <a:p>
          <a:r>
            <a:rPr lang="en-US" sz="800"/>
            <a:t> Identify Team Roles</a:t>
          </a:r>
        </a:p>
      </dgm:t>
    </dgm:pt>
    <dgm:pt modelId="{F379D266-130C-4ABC-ABD4-B55024F7CBFF}" type="parTrans" cxnId="{45FC6C52-295A-433B-A2B7-DFA823EDE26E}">
      <dgm:prSet/>
      <dgm:spPr/>
      <dgm:t>
        <a:bodyPr/>
        <a:lstStyle/>
        <a:p>
          <a:endParaRPr lang="en-US"/>
        </a:p>
      </dgm:t>
    </dgm:pt>
    <dgm:pt modelId="{4BCCD4DD-7E2C-4514-BBAC-AD4E8DB0EA8B}" type="sibTrans" cxnId="{45FC6C52-295A-433B-A2B7-DFA823EDE26E}">
      <dgm:prSet/>
      <dgm:spPr/>
      <dgm:t>
        <a:bodyPr/>
        <a:lstStyle/>
        <a:p>
          <a:endParaRPr lang="en-US"/>
        </a:p>
      </dgm:t>
    </dgm:pt>
    <dgm:pt modelId="{C45DF093-8870-47C7-8AAF-722B517A1840}">
      <dgm:prSet phldrT="[Text]" custT="1"/>
      <dgm:spPr>
        <a:effectLst>
          <a:outerShdw blurRad="50800" dist="38100" dir="2700000" algn="tl" rotWithShape="0">
            <a:prstClr val="black">
              <a:alpha val="40000"/>
            </a:prstClr>
          </a:outerShdw>
        </a:effectLst>
      </dgm:spPr>
      <dgm:t>
        <a:bodyPr/>
        <a:lstStyle/>
        <a:p>
          <a:r>
            <a:rPr lang="en-US" sz="800"/>
            <a:t> Train in Context by demonstrating key tasks</a:t>
          </a:r>
        </a:p>
      </dgm:t>
    </dgm:pt>
    <dgm:pt modelId="{A9225E04-368D-4EB8-8411-6B5957F69A8B}" type="parTrans" cxnId="{DC02E725-65A1-4B94-9462-0E0AE1A9571B}">
      <dgm:prSet/>
      <dgm:spPr/>
      <dgm:t>
        <a:bodyPr/>
        <a:lstStyle/>
        <a:p>
          <a:endParaRPr lang="en-US"/>
        </a:p>
      </dgm:t>
    </dgm:pt>
    <dgm:pt modelId="{48087BB7-60CD-423C-9502-B0BC7EEDE085}" type="sibTrans" cxnId="{DC02E725-65A1-4B94-9462-0E0AE1A9571B}">
      <dgm:prSet/>
      <dgm:spPr/>
      <dgm:t>
        <a:bodyPr/>
        <a:lstStyle/>
        <a:p>
          <a:endParaRPr lang="en-US"/>
        </a:p>
      </dgm:t>
    </dgm:pt>
    <dgm:pt modelId="{611DAAFD-B1EC-416F-9DC9-58BEF35FE672}">
      <dgm:prSet phldrT="[Text]" custT="1"/>
      <dgm:spPr>
        <a:effectLst>
          <a:outerShdw blurRad="50800" dist="38100" dir="2700000" algn="tl" rotWithShape="0">
            <a:prstClr val="black">
              <a:alpha val="40000"/>
            </a:prstClr>
          </a:outerShdw>
        </a:effectLst>
      </dgm:spPr>
      <dgm:t>
        <a:bodyPr/>
        <a:lstStyle/>
        <a:p>
          <a:r>
            <a:rPr lang="en-US" sz="800"/>
            <a:t> Large Project?</a:t>
          </a:r>
        </a:p>
      </dgm:t>
    </dgm:pt>
    <dgm:pt modelId="{2F2F2B13-AF8E-4F4C-BC86-BDDF554D29C0}" type="parTrans" cxnId="{AF5D5493-B76E-4333-ADF2-8B864418B876}">
      <dgm:prSet/>
      <dgm:spPr/>
      <dgm:t>
        <a:bodyPr/>
        <a:lstStyle/>
        <a:p>
          <a:endParaRPr lang="en-US"/>
        </a:p>
      </dgm:t>
    </dgm:pt>
    <dgm:pt modelId="{D9AA1C2B-FF0F-45B8-BB75-3DE6E11C6346}" type="sibTrans" cxnId="{AF5D5493-B76E-4333-ADF2-8B864418B876}">
      <dgm:prSet/>
      <dgm:spPr/>
      <dgm:t>
        <a:bodyPr/>
        <a:lstStyle/>
        <a:p>
          <a:endParaRPr lang="en-US"/>
        </a:p>
      </dgm:t>
    </dgm:pt>
    <dgm:pt modelId="{EBDA213C-9CCB-4CBC-B60E-7F69D38E069E}">
      <dgm:prSet phldrT="[Text]" custT="1"/>
      <dgm:spPr>
        <a:effectLst>
          <a:outerShdw blurRad="50800" dist="38100" dir="2700000" algn="tl" rotWithShape="0">
            <a:prstClr val="black">
              <a:alpha val="40000"/>
            </a:prstClr>
          </a:outerShdw>
        </a:effectLst>
      </dgm:spPr>
      <dgm:t>
        <a:bodyPr/>
        <a:lstStyle/>
        <a:p>
          <a:r>
            <a:rPr lang="en-US" sz="800"/>
            <a:t> 100+ users</a:t>
          </a:r>
        </a:p>
      </dgm:t>
    </dgm:pt>
    <dgm:pt modelId="{C36170AC-FB47-4C5E-9EE2-7DFEB8DDADD3}" type="parTrans" cxnId="{2B8EF7DB-9958-4226-806F-FA3F23417901}">
      <dgm:prSet/>
      <dgm:spPr/>
      <dgm:t>
        <a:bodyPr/>
        <a:lstStyle/>
        <a:p>
          <a:endParaRPr lang="en-US"/>
        </a:p>
      </dgm:t>
    </dgm:pt>
    <dgm:pt modelId="{30E04FDD-DAB2-46E4-AAEC-479C96256938}" type="sibTrans" cxnId="{2B8EF7DB-9958-4226-806F-FA3F23417901}">
      <dgm:prSet/>
      <dgm:spPr/>
      <dgm:t>
        <a:bodyPr/>
        <a:lstStyle/>
        <a:p>
          <a:endParaRPr lang="en-US"/>
        </a:p>
      </dgm:t>
    </dgm:pt>
    <dgm:pt modelId="{890E5D91-8A5F-4E1F-BEB2-834A817E6DA9}">
      <dgm:prSet phldrT="[Text]" custT="1"/>
      <dgm:spPr>
        <a:effectLst>
          <a:outerShdw blurRad="50800" dist="38100" dir="2700000" algn="tl" rotWithShape="0">
            <a:prstClr val="black">
              <a:alpha val="40000"/>
            </a:prstClr>
          </a:outerShdw>
        </a:effectLst>
      </dgm:spPr>
      <dgm:t>
        <a:bodyPr/>
        <a:lstStyle/>
        <a:p>
          <a:r>
            <a:rPr lang="en-US" sz="800"/>
            <a:t> Complex needs</a:t>
          </a:r>
        </a:p>
      </dgm:t>
    </dgm:pt>
    <dgm:pt modelId="{5E4954BF-39F6-4953-83D2-56430D28A969}" type="parTrans" cxnId="{646DAB21-EDCE-4462-A5EA-130A8E35A791}">
      <dgm:prSet/>
      <dgm:spPr/>
      <dgm:t>
        <a:bodyPr/>
        <a:lstStyle/>
        <a:p>
          <a:endParaRPr lang="en-US"/>
        </a:p>
      </dgm:t>
    </dgm:pt>
    <dgm:pt modelId="{C988FB9E-AF31-48CE-A31D-458C20FE0A5E}" type="sibTrans" cxnId="{646DAB21-EDCE-4462-A5EA-130A8E35A791}">
      <dgm:prSet/>
      <dgm:spPr/>
      <dgm:t>
        <a:bodyPr/>
        <a:lstStyle/>
        <a:p>
          <a:endParaRPr lang="en-US"/>
        </a:p>
      </dgm:t>
    </dgm:pt>
    <dgm:pt modelId="{48A9C3A1-9915-4848-90FB-A05EE30E35C9}">
      <dgm:prSet phldrT="[Text]"/>
      <dgm:spPr>
        <a:effectLst>
          <a:outerShdw blurRad="50800" dist="38100" dir="2700000" algn="tl" rotWithShape="0">
            <a:prstClr val="black">
              <a:alpha val="40000"/>
            </a:prstClr>
          </a:outerShdw>
        </a:effectLst>
      </dgm:spPr>
      <dgm:t>
        <a:bodyPr/>
        <a:lstStyle/>
        <a:p>
          <a:endParaRPr lang="en-US" sz="1100"/>
        </a:p>
      </dgm:t>
    </dgm:pt>
    <dgm:pt modelId="{13A04AA9-AA44-4F87-BAB4-A86DCA5A9721}" type="parTrans" cxnId="{150200B7-2150-4A94-A2B9-73B4A5C47A2E}">
      <dgm:prSet/>
      <dgm:spPr/>
      <dgm:t>
        <a:bodyPr/>
        <a:lstStyle/>
        <a:p>
          <a:endParaRPr lang="en-US"/>
        </a:p>
      </dgm:t>
    </dgm:pt>
    <dgm:pt modelId="{77365467-644E-4EFF-8E17-2EA8AB80292F}" type="sibTrans" cxnId="{150200B7-2150-4A94-A2B9-73B4A5C47A2E}">
      <dgm:prSet/>
      <dgm:spPr/>
      <dgm:t>
        <a:bodyPr/>
        <a:lstStyle/>
        <a:p>
          <a:endParaRPr lang="en-US"/>
        </a:p>
      </dgm:t>
    </dgm:pt>
    <dgm:pt modelId="{691909EF-C7D3-4D2A-9455-F6286E6902B0}">
      <dgm:prSet phldrT="[Text]" custT="1"/>
      <dgm:spPr>
        <a:effectLst>
          <a:outerShdw blurRad="50800" dist="38100" dir="2700000" algn="tl" rotWithShape="0">
            <a:prstClr val="black">
              <a:alpha val="40000"/>
            </a:prstClr>
          </a:outerShdw>
        </a:effectLst>
      </dgm:spPr>
      <dgm:t>
        <a:bodyPr/>
        <a:lstStyle/>
        <a:p>
          <a:r>
            <a:rPr lang="en-US" sz="800"/>
            <a:t> Solutions Team performs setup/dev, test on QA, and project migration to PROD environment</a:t>
          </a:r>
        </a:p>
      </dgm:t>
    </dgm:pt>
    <dgm:pt modelId="{EED79ECF-1B80-4E1F-A508-20807C2D2E68}" type="parTrans" cxnId="{8176B2FE-06C4-47EC-984D-5571BC167CA6}">
      <dgm:prSet/>
      <dgm:spPr/>
      <dgm:t>
        <a:bodyPr/>
        <a:lstStyle/>
        <a:p>
          <a:endParaRPr lang="en-US"/>
        </a:p>
      </dgm:t>
    </dgm:pt>
    <dgm:pt modelId="{E532C14B-242A-4A21-A614-80D06B038665}" type="sibTrans" cxnId="{8176B2FE-06C4-47EC-984D-5571BC167CA6}">
      <dgm:prSet/>
      <dgm:spPr/>
      <dgm:t>
        <a:bodyPr/>
        <a:lstStyle/>
        <a:p>
          <a:endParaRPr lang="en-US"/>
        </a:p>
      </dgm:t>
    </dgm:pt>
    <dgm:pt modelId="{F94DF32A-36B9-4558-B401-380B610A4FE2}">
      <dgm:prSet phldrT="[Text]" custT="1"/>
      <dgm:spPr>
        <a:effectLst>
          <a:outerShdw blurRad="50800" dist="38100" dir="2700000" algn="tl" rotWithShape="0">
            <a:prstClr val="black">
              <a:alpha val="40000"/>
            </a:prstClr>
          </a:outerShdw>
        </a:effectLst>
      </dgm:spPr>
      <dgm:t>
        <a:bodyPr/>
        <a:lstStyle/>
        <a:p>
          <a:r>
            <a:rPr lang="en-US" sz="800"/>
            <a:t>Team switches to ETFS on scheduled date/time.</a:t>
          </a:r>
        </a:p>
      </dgm:t>
    </dgm:pt>
    <dgm:pt modelId="{C2CEBFC0-631F-4C00-9782-076C5A7E12E2}" type="parTrans" cxnId="{5D5FAF46-7E00-4081-88F8-B9EA640BB34D}">
      <dgm:prSet/>
      <dgm:spPr/>
      <dgm:t>
        <a:bodyPr/>
        <a:lstStyle/>
        <a:p>
          <a:endParaRPr lang="en-US"/>
        </a:p>
      </dgm:t>
    </dgm:pt>
    <dgm:pt modelId="{FE412513-C621-4F99-84E8-B54EFB1306C2}" type="sibTrans" cxnId="{5D5FAF46-7E00-4081-88F8-B9EA640BB34D}">
      <dgm:prSet/>
      <dgm:spPr/>
      <dgm:t>
        <a:bodyPr/>
        <a:lstStyle/>
        <a:p>
          <a:endParaRPr lang="en-US"/>
        </a:p>
      </dgm:t>
    </dgm:pt>
    <dgm:pt modelId="{72631F7B-52FC-43BA-AAAD-911561170C90}">
      <dgm:prSet phldrT="[Text]" custT="1"/>
      <dgm:spPr>
        <a:effectLst>
          <a:outerShdw blurRad="50800" dist="38100" dir="2700000" algn="tl" rotWithShape="0">
            <a:prstClr val="black">
              <a:alpha val="40000"/>
            </a:prstClr>
          </a:outerShdw>
        </a:effectLst>
      </dgm:spPr>
      <dgm:t>
        <a:bodyPr/>
        <a:lstStyle/>
        <a:p>
          <a:r>
            <a:rPr lang="en-US" sz="800"/>
            <a:t> Access to Hands-on-Labs</a:t>
          </a:r>
        </a:p>
      </dgm:t>
    </dgm:pt>
    <dgm:pt modelId="{94CF2852-FE83-40E5-8471-805C0F7C1B0B}" type="parTrans" cxnId="{CACC4BC8-8AE4-4474-8751-5C7E064F2EAF}">
      <dgm:prSet/>
      <dgm:spPr/>
      <dgm:t>
        <a:bodyPr/>
        <a:lstStyle/>
        <a:p>
          <a:endParaRPr lang="en-US"/>
        </a:p>
      </dgm:t>
    </dgm:pt>
    <dgm:pt modelId="{7230A692-0BF9-431A-B593-1C480AFBA223}" type="sibTrans" cxnId="{CACC4BC8-8AE4-4474-8751-5C7E064F2EAF}">
      <dgm:prSet/>
      <dgm:spPr/>
      <dgm:t>
        <a:bodyPr/>
        <a:lstStyle/>
        <a:p>
          <a:endParaRPr lang="en-US"/>
        </a:p>
      </dgm:t>
    </dgm:pt>
    <dgm:pt modelId="{24886FAD-20D9-4357-869E-FB726B3FCF4A}">
      <dgm:prSet phldrT="[Text]" custT="1"/>
      <dgm:spPr>
        <a:effectLst>
          <a:outerShdw blurRad="50800" dist="38100" dir="2700000" algn="tl" rotWithShape="0">
            <a:prstClr val="black">
              <a:alpha val="40000"/>
            </a:prstClr>
          </a:outerShdw>
        </a:effectLst>
      </dgm:spPr>
      <dgm:t>
        <a:bodyPr/>
        <a:lstStyle/>
        <a:p>
          <a:r>
            <a:rPr lang="en-US" sz="800"/>
            <a:t> Access to Trial instance of ETFS</a:t>
          </a:r>
        </a:p>
      </dgm:t>
    </dgm:pt>
    <dgm:pt modelId="{E061F311-BED2-4F36-9AF5-6B6FE1EAA8D9}" type="parTrans" cxnId="{500AECE1-C8F7-47A2-B256-A2703808AB06}">
      <dgm:prSet/>
      <dgm:spPr/>
      <dgm:t>
        <a:bodyPr/>
        <a:lstStyle/>
        <a:p>
          <a:endParaRPr lang="en-US"/>
        </a:p>
      </dgm:t>
    </dgm:pt>
    <dgm:pt modelId="{0DE6260C-B0D2-40AF-A998-7B2C93455159}" type="sibTrans" cxnId="{500AECE1-C8F7-47A2-B256-A2703808AB06}">
      <dgm:prSet/>
      <dgm:spPr/>
      <dgm:t>
        <a:bodyPr/>
        <a:lstStyle/>
        <a:p>
          <a:endParaRPr lang="en-US"/>
        </a:p>
      </dgm:t>
    </dgm:pt>
    <dgm:pt modelId="{32F2D9A2-8901-4AEB-AAE5-EE0274C0AB58}">
      <dgm:prSet phldrT="[Text]" custT="1"/>
      <dgm:spPr>
        <a:effectLst>
          <a:outerShdw blurRad="50800" dist="38100" dir="2700000" algn="tl" rotWithShape="0">
            <a:prstClr val="black">
              <a:alpha val="40000"/>
            </a:prstClr>
          </a:outerShdw>
        </a:effectLst>
      </dgm:spPr>
      <dgm:t>
        <a:bodyPr/>
        <a:lstStyle/>
        <a:p>
          <a:endParaRPr lang="en-US" sz="800"/>
        </a:p>
      </dgm:t>
    </dgm:pt>
    <dgm:pt modelId="{DF1AD836-8DFC-469C-A206-ADA09B1E10A1}" type="parTrans" cxnId="{485211B3-934B-49EC-BE69-421AFD11C1F3}">
      <dgm:prSet/>
      <dgm:spPr/>
      <dgm:t>
        <a:bodyPr/>
        <a:lstStyle/>
        <a:p>
          <a:endParaRPr lang="en-US"/>
        </a:p>
      </dgm:t>
    </dgm:pt>
    <dgm:pt modelId="{BED4F451-9E2D-484F-B8DF-F4CC81773A34}" type="sibTrans" cxnId="{485211B3-934B-49EC-BE69-421AFD11C1F3}">
      <dgm:prSet/>
      <dgm:spPr/>
      <dgm:t>
        <a:bodyPr/>
        <a:lstStyle/>
        <a:p>
          <a:endParaRPr lang="en-US"/>
        </a:p>
      </dgm:t>
    </dgm:pt>
    <dgm:pt modelId="{2A42838E-B12B-47B5-A667-2EAC78948583}">
      <dgm:prSet phldrT="[Text]" custT="1"/>
      <dgm:spPr>
        <a:effectLst>
          <a:outerShdw blurRad="50800" dist="38100" dir="2700000" algn="tl" rotWithShape="0">
            <a:prstClr val="black">
              <a:alpha val="40000"/>
            </a:prstClr>
          </a:outerShdw>
        </a:effectLst>
      </dgm:spPr>
      <dgm:t>
        <a:bodyPr/>
        <a:lstStyle/>
        <a:p>
          <a:r>
            <a:rPr lang="en-US" sz="800"/>
            <a:t>Relationship Manager stays connected to Team</a:t>
          </a:r>
        </a:p>
      </dgm:t>
    </dgm:pt>
    <dgm:pt modelId="{F3503B06-96FF-4A4E-9024-57512BDA4FC8}" type="parTrans" cxnId="{78FEAA0A-E067-44E9-820D-8A6066D75E0A}">
      <dgm:prSet/>
      <dgm:spPr/>
      <dgm:t>
        <a:bodyPr/>
        <a:lstStyle/>
        <a:p>
          <a:endParaRPr lang="en-US"/>
        </a:p>
      </dgm:t>
    </dgm:pt>
    <dgm:pt modelId="{F45009D5-08F7-4B65-A2DC-15732B09C645}" type="sibTrans" cxnId="{78FEAA0A-E067-44E9-820D-8A6066D75E0A}">
      <dgm:prSet/>
      <dgm:spPr/>
      <dgm:t>
        <a:bodyPr/>
        <a:lstStyle/>
        <a:p>
          <a:endParaRPr lang="en-US"/>
        </a:p>
      </dgm:t>
    </dgm:pt>
    <dgm:pt modelId="{9E5D1DCA-DB11-405C-98CD-07EA5BF3EAE3}">
      <dgm:prSet phldrT="[Text]" custT="1"/>
      <dgm:spPr>
        <a:effectLst>
          <a:outerShdw blurRad="50800" dist="38100" dir="2700000" algn="tl" rotWithShape="0">
            <a:prstClr val="black">
              <a:alpha val="40000"/>
            </a:prstClr>
          </a:outerShdw>
        </a:effectLst>
      </dgm:spPr>
      <dgm:t>
        <a:bodyPr/>
        <a:lstStyle/>
        <a:p>
          <a:r>
            <a:rPr lang="en-US" sz="800"/>
            <a:t>Are needs being met?</a:t>
          </a:r>
        </a:p>
      </dgm:t>
    </dgm:pt>
    <dgm:pt modelId="{AF95C8BB-4707-4D81-89A5-A832F9CDB49A}" type="parTrans" cxnId="{1B4E4F70-5405-46A4-AC53-AE71F587F02F}">
      <dgm:prSet/>
      <dgm:spPr/>
      <dgm:t>
        <a:bodyPr/>
        <a:lstStyle/>
        <a:p>
          <a:endParaRPr lang="en-US"/>
        </a:p>
      </dgm:t>
    </dgm:pt>
    <dgm:pt modelId="{CDDC4CED-BD62-4F13-A309-DEEA2306C7D8}" type="sibTrans" cxnId="{1B4E4F70-5405-46A4-AC53-AE71F587F02F}">
      <dgm:prSet/>
      <dgm:spPr/>
      <dgm:t>
        <a:bodyPr/>
        <a:lstStyle/>
        <a:p>
          <a:endParaRPr lang="en-US"/>
        </a:p>
      </dgm:t>
    </dgm:pt>
    <dgm:pt modelId="{0402E2B6-2411-4ACA-BF66-9B7951E574D7}">
      <dgm:prSet phldrT="[Text]" custT="1"/>
      <dgm:spPr>
        <a:effectLst>
          <a:outerShdw blurRad="50800" dist="38100" dir="2700000" algn="tl" rotWithShape="0">
            <a:prstClr val="black">
              <a:alpha val="40000"/>
            </a:prstClr>
          </a:outerShdw>
        </a:effectLst>
      </dgm:spPr>
      <dgm:t>
        <a:bodyPr/>
        <a:lstStyle/>
        <a:p>
          <a:r>
            <a:rPr lang="en-US" sz="800"/>
            <a:t>Projects running smoothly?</a:t>
          </a:r>
        </a:p>
      </dgm:t>
    </dgm:pt>
    <dgm:pt modelId="{A61A5C62-9D70-448A-AF67-317E53229A81}" type="parTrans" cxnId="{417DA93C-0FBD-433F-8D9E-421DF1C28972}">
      <dgm:prSet/>
      <dgm:spPr/>
      <dgm:t>
        <a:bodyPr/>
        <a:lstStyle/>
        <a:p>
          <a:endParaRPr lang="en-US"/>
        </a:p>
      </dgm:t>
    </dgm:pt>
    <dgm:pt modelId="{D0A4CA3D-3B41-4C84-A458-94A21DA9A7B0}" type="sibTrans" cxnId="{417DA93C-0FBD-433F-8D9E-421DF1C28972}">
      <dgm:prSet/>
      <dgm:spPr/>
      <dgm:t>
        <a:bodyPr/>
        <a:lstStyle/>
        <a:p>
          <a:endParaRPr lang="en-US"/>
        </a:p>
      </dgm:t>
    </dgm:pt>
    <dgm:pt modelId="{6A028349-AB1E-464E-93BC-701C688D0647}">
      <dgm:prSet phldrT="[Text]" custT="1"/>
      <dgm:spPr>
        <a:effectLst>
          <a:outerShdw blurRad="50800" dist="38100" dir="2700000" algn="tl" rotWithShape="0">
            <a:prstClr val="black">
              <a:alpha val="40000"/>
            </a:prstClr>
          </a:outerShdw>
        </a:effectLst>
      </dgm:spPr>
      <dgm:t>
        <a:bodyPr/>
        <a:lstStyle/>
        <a:p>
          <a:r>
            <a:rPr lang="en-US" sz="800"/>
            <a:t> Build and Proxy machines provisioned - connected to ETFS</a:t>
          </a:r>
        </a:p>
      </dgm:t>
    </dgm:pt>
    <dgm:pt modelId="{4B6898DD-B916-4983-AE6C-DD88E1CDAE1C}" type="parTrans" cxnId="{FCD28E71-E3CB-44A6-8EF1-4F2966D5A9BF}">
      <dgm:prSet/>
      <dgm:spPr/>
      <dgm:t>
        <a:bodyPr/>
        <a:lstStyle/>
        <a:p>
          <a:endParaRPr lang="en-US"/>
        </a:p>
      </dgm:t>
    </dgm:pt>
    <dgm:pt modelId="{5ADDB55A-8DAF-4ADB-9A3B-B8213823C6A5}" type="sibTrans" cxnId="{FCD28E71-E3CB-44A6-8EF1-4F2966D5A9BF}">
      <dgm:prSet/>
      <dgm:spPr/>
      <dgm:t>
        <a:bodyPr/>
        <a:lstStyle/>
        <a:p>
          <a:endParaRPr lang="en-US"/>
        </a:p>
      </dgm:t>
    </dgm:pt>
    <dgm:pt modelId="{647CAD8F-F397-400A-9A7D-B0F3BC8D807E}">
      <dgm:prSet phldrT="[Text]" custT="1"/>
      <dgm:spPr>
        <a:effectLst>
          <a:outerShdw blurRad="50800" dist="38100" dir="2700000" algn="tl" rotWithShape="0">
            <a:prstClr val="black">
              <a:alpha val="40000"/>
            </a:prstClr>
          </a:outerShdw>
        </a:effectLst>
      </dgm:spPr>
      <dgm:t>
        <a:bodyPr/>
        <a:lstStyle/>
        <a:p>
          <a:r>
            <a:rPr lang="en-US" sz="800"/>
            <a:t> [optional] Migration of project artifacts to ETFS with highest fidelity</a:t>
          </a:r>
        </a:p>
      </dgm:t>
    </dgm:pt>
    <dgm:pt modelId="{4EC437B9-71F4-4B1C-BCBC-82FB874F9D6A}" type="parTrans" cxnId="{246A32EA-2EEE-43D3-9059-2E38DBEB2502}">
      <dgm:prSet/>
      <dgm:spPr/>
      <dgm:t>
        <a:bodyPr/>
        <a:lstStyle/>
        <a:p>
          <a:endParaRPr lang="en-US"/>
        </a:p>
      </dgm:t>
    </dgm:pt>
    <dgm:pt modelId="{418171E7-78E8-4546-8F43-A4C2CEB0C763}" type="sibTrans" cxnId="{246A32EA-2EEE-43D3-9059-2E38DBEB2502}">
      <dgm:prSet/>
      <dgm:spPr/>
      <dgm:t>
        <a:bodyPr/>
        <a:lstStyle/>
        <a:p>
          <a:endParaRPr lang="en-US"/>
        </a:p>
      </dgm:t>
    </dgm:pt>
    <dgm:pt modelId="{0ADFD97D-FCE2-46FE-B261-A9774B9F675A}">
      <dgm:prSet phldrT="[Text]" custT="1"/>
      <dgm:spPr>
        <a:effectLst>
          <a:outerShdw blurRad="50800" dist="38100" dir="2700000" algn="tl" rotWithShape="0">
            <a:prstClr val="black">
              <a:alpha val="40000"/>
            </a:prstClr>
          </a:outerShdw>
        </a:effectLst>
      </dgm:spPr>
      <dgm:t>
        <a:bodyPr/>
        <a:lstStyle/>
        <a:p>
          <a:r>
            <a:rPr lang="en-US" sz="800"/>
            <a:t>Training helpful?  Anything missing?</a:t>
          </a:r>
        </a:p>
      </dgm:t>
    </dgm:pt>
    <dgm:pt modelId="{E5666814-7685-4D64-90C2-7B48AF35AC6C}" type="parTrans" cxnId="{B97588C0-41B6-4471-B5B1-0D09A665FD16}">
      <dgm:prSet/>
      <dgm:spPr/>
      <dgm:t>
        <a:bodyPr/>
        <a:lstStyle/>
        <a:p>
          <a:endParaRPr lang="en-US"/>
        </a:p>
      </dgm:t>
    </dgm:pt>
    <dgm:pt modelId="{1BBEAD49-5E83-44DF-97FE-73BCAB714BE4}" type="sibTrans" cxnId="{B97588C0-41B6-4471-B5B1-0D09A665FD16}">
      <dgm:prSet/>
      <dgm:spPr/>
      <dgm:t>
        <a:bodyPr/>
        <a:lstStyle/>
        <a:p>
          <a:endParaRPr lang="en-US"/>
        </a:p>
      </dgm:t>
    </dgm:pt>
    <dgm:pt modelId="{0DFD81DD-5C12-4870-B087-80BC05E8F700}">
      <dgm:prSet phldrT="[Text]" custT="1"/>
      <dgm:spPr>
        <a:effectLst>
          <a:outerShdw blurRad="50800" dist="38100" dir="2700000" algn="tl" rotWithShape="0">
            <a:prstClr val="black">
              <a:alpha val="40000"/>
            </a:prstClr>
          </a:outerShdw>
        </a:effectLst>
      </dgm:spPr>
      <dgm:t>
        <a:bodyPr/>
        <a:lstStyle/>
        <a:p>
          <a:r>
            <a:rPr lang="en-US" sz="800"/>
            <a:t>Methodology working?</a:t>
          </a:r>
        </a:p>
      </dgm:t>
    </dgm:pt>
    <dgm:pt modelId="{02FABB2B-E0E1-4722-A788-F5CD83195182}" type="parTrans" cxnId="{8337F345-5C08-466B-957C-B89028ECAFE7}">
      <dgm:prSet/>
      <dgm:spPr/>
      <dgm:t>
        <a:bodyPr/>
        <a:lstStyle/>
        <a:p>
          <a:endParaRPr lang="en-US"/>
        </a:p>
      </dgm:t>
    </dgm:pt>
    <dgm:pt modelId="{A17A761E-6429-42E9-BF87-66DF7D5DFE67}" type="sibTrans" cxnId="{8337F345-5C08-466B-957C-B89028ECAFE7}">
      <dgm:prSet/>
      <dgm:spPr/>
      <dgm:t>
        <a:bodyPr/>
        <a:lstStyle/>
        <a:p>
          <a:endParaRPr lang="en-US"/>
        </a:p>
      </dgm:t>
    </dgm:pt>
    <dgm:pt modelId="{68A6B827-06CA-4DC9-A824-F631DBD4B722}">
      <dgm:prSet phldrT="[Text]" custT="1"/>
      <dgm:spPr>
        <a:effectLst>
          <a:outerShdw blurRad="50800" dist="38100" dir="2700000" algn="tl" rotWithShape="0">
            <a:prstClr val="black">
              <a:alpha val="40000"/>
            </a:prstClr>
          </a:outerShdw>
        </a:effectLst>
      </dgm:spPr>
      <dgm:t>
        <a:bodyPr/>
        <a:lstStyle/>
        <a:p>
          <a:r>
            <a:rPr lang="en-US" sz="800"/>
            <a:t> Archive system (if any) put into Read-Only mode</a:t>
          </a:r>
        </a:p>
      </dgm:t>
    </dgm:pt>
    <dgm:pt modelId="{EC097DB5-5709-4549-9DD6-16DDE0DB8F5E}" type="parTrans" cxnId="{91C30DCD-60C1-4CE1-8A35-C1B131A8A044}">
      <dgm:prSet/>
      <dgm:spPr/>
      <dgm:t>
        <a:bodyPr/>
        <a:lstStyle/>
        <a:p>
          <a:endParaRPr lang="en-US"/>
        </a:p>
      </dgm:t>
    </dgm:pt>
    <dgm:pt modelId="{6C290AF6-F5D7-4788-B99B-1565B9BA53B7}" type="sibTrans" cxnId="{91C30DCD-60C1-4CE1-8A35-C1B131A8A044}">
      <dgm:prSet/>
      <dgm:spPr/>
      <dgm:t>
        <a:bodyPr/>
        <a:lstStyle/>
        <a:p>
          <a:endParaRPr lang="en-US"/>
        </a:p>
      </dgm:t>
    </dgm:pt>
    <dgm:pt modelId="{0964D9A4-FAAD-443C-BE1C-E32C830B43D7}">
      <dgm:prSet phldrT="[Text]" custT="1"/>
      <dgm:spPr>
        <a:effectLst>
          <a:outerShdw blurRad="50800" dist="38100" dir="2700000" algn="tl" rotWithShape="0">
            <a:prstClr val="black">
              <a:alpha val="40000"/>
            </a:prstClr>
          </a:outerShdw>
        </a:effectLst>
      </dgm:spPr>
      <dgm:t>
        <a:bodyPr/>
        <a:lstStyle/>
        <a:p>
          <a:endParaRPr lang="en-US" sz="800" i="1"/>
        </a:p>
      </dgm:t>
    </dgm:pt>
    <dgm:pt modelId="{AD3B5B00-E4BA-4876-A87A-62CC7CA05694}" type="parTrans" cxnId="{7687A170-7CC3-457A-A8B5-F68B5DED9EE5}">
      <dgm:prSet/>
      <dgm:spPr/>
      <dgm:t>
        <a:bodyPr/>
        <a:lstStyle/>
        <a:p>
          <a:endParaRPr lang="en-US"/>
        </a:p>
      </dgm:t>
    </dgm:pt>
    <dgm:pt modelId="{6410F639-153C-4102-99DF-F969E3827220}" type="sibTrans" cxnId="{7687A170-7CC3-457A-A8B5-F68B5DED9EE5}">
      <dgm:prSet/>
      <dgm:spPr/>
      <dgm:t>
        <a:bodyPr/>
        <a:lstStyle/>
        <a:p>
          <a:endParaRPr lang="en-US"/>
        </a:p>
      </dgm:t>
    </dgm:pt>
    <dgm:pt modelId="{979F06E8-4620-44A4-BAAC-82F1FC97724F}" type="pres">
      <dgm:prSet presAssocID="{DDB9C354-A681-435C-8600-6B8C25E96698}" presName="Name0" presStyleCnt="0">
        <dgm:presLayoutVars>
          <dgm:dir/>
          <dgm:animLvl val="lvl"/>
          <dgm:resizeHandles val="exact"/>
        </dgm:presLayoutVars>
      </dgm:prSet>
      <dgm:spPr/>
      <dgm:t>
        <a:bodyPr/>
        <a:lstStyle/>
        <a:p>
          <a:endParaRPr lang="en-US"/>
        </a:p>
      </dgm:t>
    </dgm:pt>
    <dgm:pt modelId="{CD4EDF89-AFBA-45FC-9AB5-E4E6E2D87FF3}" type="pres">
      <dgm:prSet presAssocID="{2B3F9D11-7163-437A-BF38-805FCD05AF76}" presName="composite" presStyleCnt="0"/>
      <dgm:spPr/>
    </dgm:pt>
    <dgm:pt modelId="{3FF218C9-C8D9-44FE-8D0F-5699F3435736}" type="pres">
      <dgm:prSet presAssocID="{2B3F9D11-7163-437A-BF38-805FCD05AF76}" presName="parTx" presStyleLbl="alignNode1" presStyleIdx="0" presStyleCnt="6">
        <dgm:presLayoutVars>
          <dgm:chMax val="0"/>
          <dgm:chPref val="0"/>
          <dgm:bulletEnabled val="1"/>
        </dgm:presLayoutVars>
      </dgm:prSet>
      <dgm:spPr/>
      <dgm:t>
        <a:bodyPr/>
        <a:lstStyle/>
        <a:p>
          <a:endParaRPr lang="en-US"/>
        </a:p>
      </dgm:t>
    </dgm:pt>
    <dgm:pt modelId="{9B7B3F16-8479-407C-803A-6993737C82EC}" type="pres">
      <dgm:prSet presAssocID="{2B3F9D11-7163-437A-BF38-805FCD05AF76}" presName="desTx" presStyleLbl="alignAccFollowNode1" presStyleIdx="0" presStyleCnt="6">
        <dgm:presLayoutVars>
          <dgm:bulletEnabled val="1"/>
        </dgm:presLayoutVars>
      </dgm:prSet>
      <dgm:spPr/>
      <dgm:t>
        <a:bodyPr/>
        <a:lstStyle/>
        <a:p>
          <a:endParaRPr lang="en-US"/>
        </a:p>
      </dgm:t>
    </dgm:pt>
    <dgm:pt modelId="{3B272BD4-FDA1-4E53-9008-7C5A1DB5A4A8}" type="pres">
      <dgm:prSet presAssocID="{6D4021E5-7ECA-4393-A3F3-F7EA9EEC4C6F}" presName="space" presStyleCnt="0"/>
      <dgm:spPr/>
    </dgm:pt>
    <dgm:pt modelId="{D7AD4F30-B490-4A30-A86C-FB9317C7E31D}" type="pres">
      <dgm:prSet presAssocID="{6847922E-2B8E-4804-8974-A6525249F3A5}" presName="composite" presStyleCnt="0"/>
      <dgm:spPr/>
    </dgm:pt>
    <dgm:pt modelId="{26CFEEC8-F493-4634-AAE1-242E061647D1}" type="pres">
      <dgm:prSet presAssocID="{6847922E-2B8E-4804-8974-A6525249F3A5}" presName="parTx" presStyleLbl="alignNode1" presStyleIdx="1" presStyleCnt="6">
        <dgm:presLayoutVars>
          <dgm:chMax val="0"/>
          <dgm:chPref val="0"/>
          <dgm:bulletEnabled val="1"/>
        </dgm:presLayoutVars>
      </dgm:prSet>
      <dgm:spPr/>
      <dgm:t>
        <a:bodyPr/>
        <a:lstStyle/>
        <a:p>
          <a:endParaRPr lang="en-US"/>
        </a:p>
      </dgm:t>
    </dgm:pt>
    <dgm:pt modelId="{8AC90F76-363F-498C-88BE-3E4843000051}" type="pres">
      <dgm:prSet presAssocID="{6847922E-2B8E-4804-8974-A6525249F3A5}" presName="desTx" presStyleLbl="alignAccFollowNode1" presStyleIdx="1" presStyleCnt="6">
        <dgm:presLayoutVars>
          <dgm:bulletEnabled val="1"/>
        </dgm:presLayoutVars>
      </dgm:prSet>
      <dgm:spPr/>
      <dgm:t>
        <a:bodyPr/>
        <a:lstStyle/>
        <a:p>
          <a:endParaRPr lang="en-US"/>
        </a:p>
      </dgm:t>
    </dgm:pt>
    <dgm:pt modelId="{AEFD21E3-14F7-44CA-BF48-742087633DEF}" type="pres">
      <dgm:prSet presAssocID="{4018EECD-FFA0-4223-A3B7-C81867B64D47}" presName="space" presStyleCnt="0"/>
      <dgm:spPr/>
    </dgm:pt>
    <dgm:pt modelId="{C0A46057-BDDD-4D78-8B4F-7F649AF4CDF4}" type="pres">
      <dgm:prSet presAssocID="{4F5C29F1-DC4B-488C-9403-580B66F67037}" presName="composite" presStyleCnt="0"/>
      <dgm:spPr/>
    </dgm:pt>
    <dgm:pt modelId="{5C424821-2C52-4BE1-96B5-32D816250793}" type="pres">
      <dgm:prSet presAssocID="{4F5C29F1-DC4B-488C-9403-580B66F67037}" presName="parTx" presStyleLbl="alignNode1" presStyleIdx="2" presStyleCnt="6">
        <dgm:presLayoutVars>
          <dgm:chMax val="0"/>
          <dgm:chPref val="0"/>
          <dgm:bulletEnabled val="1"/>
        </dgm:presLayoutVars>
      </dgm:prSet>
      <dgm:spPr/>
      <dgm:t>
        <a:bodyPr/>
        <a:lstStyle/>
        <a:p>
          <a:endParaRPr lang="en-US"/>
        </a:p>
      </dgm:t>
    </dgm:pt>
    <dgm:pt modelId="{0B018381-6D8A-41FC-830E-360CBCD0250B}" type="pres">
      <dgm:prSet presAssocID="{4F5C29F1-DC4B-488C-9403-580B66F67037}" presName="desTx" presStyleLbl="alignAccFollowNode1" presStyleIdx="2" presStyleCnt="6">
        <dgm:presLayoutVars>
          <dgm:bulletEnabled val="1"/>
        </dgm:presLayoutVars>
      </dgm:prSet>
      <dgm:spPr/>
      <dgm:t>
        <a:bodyPr/>
        <a:lstStyle/>
        <a:p>
          <a:endParaRPr lang="en-US"/>
        </a:p>
      </dgm:t>
    </dgm:pt>
    <dgm:pt modelId="{09AA8A1D-1666-450F-AC1C-34AAE9A75B62}" type="pres">
      <dgm:prSet presAssocID="{64AD9DB2-C10C-4C6B-9992-3BFCA1B05E06}" presName="space" presStyleCnt="0"/>
      <dgm:spPr/>
    </dgm:pt>
    <dgm:pt modelId="{1A60A57A-A947-48C4-9BCE-380F8469D650}" type="pres">
      <dgm:prSet presAssocID="{846E8691-06B0-44FA-88BE-A1DC5DFC5B37}" presName="composite" presStyleCnt="0"/>
      <dgm:spPr/>
    </dgm:pt>
    <dgm:pt modelId="{3D4A00A5-8508-440F-B107-E5CFCA21AB55}" type="pres">
      <dgm:prSet presAssocID="{846E8691-06B0-44FA-88BE-A1DC5DFC5B37}" presName="parTx" presStyleLbl="alignNode1" presStyleIdx="3" presStyleCnt="6">
        <dgm:presLayoutVars>
          <dgm:chMax val="0"/>
          <dgm:chPref val="0"/>
          <dgm:bulletEnabled val="1"/>
        </dgm:presLayoutVars>
      </dgm:prSet>
      <dgm:spPr/>
      <dgm:t>
        <a:bodyPr/>
        <a:lstStyle/>
        <a:p>
          <a:endParaRPr lang="en-US"/>
        </a:p>
      </dgm:t>
    </dgm:pt>
    <dgm:pt modelId="{7911C3D1-DDE0-4F25-AAF4-013C9BA982CB}" type="pres">
      <dgm:prSet presAssocID="{846E8691-06B0-44FA-88BE-A1DC5DFC5B37}" presName="desTx" presStyleLbl="alignAccFollowNode1" presStyleIdx="3" presStyleCnt="6">
        <dgm:presLayoutVars>
          <dgm:bulletEnabled val="1"/>
        </dgm:presLayoutVars>
      </dgm:prSet>
      <dgm:spPr/>
      <dgm:t>
        <a:bodyPr/>
        <a:lstStyle/>
        <a:p>
          <a:endParaRPr lang="en-US"/>
        </a:p>
      </dgm:t>
    </dgm:pt>
    <dgm:pt modelId="{09D9F7B4-C38E-4ECF-AC78-5E40FDF9706B}" type="pres">
      <dgm:prSet presAssocID="{2A0115F9-8EF0-416E-98F9-44E3C5078FB2}" presName="space" presStyleCnt="0"/>
      <dgm:spPr/>
    </dgm:pt>
    <dgm:pt modelId="{ABF72D7A-6183-4A8D-AF6F-CCC97C7729FC}" type="pres">
      <dgm:prSet presAssocID="{862B5F87-082A-4E48-9E46-055FA7730628}" presName="composite" presStyleCnt="0"/>
      <dgm:spPr/>
    </dgm:pt>
    <dgm:pt modelId="{9C288623-69DD-4930-B0C1-30805C41CE63}" type="pres">
      <dgm:prSet presAssocID="{862B5F87-082A-4E48-9E46-055FA7730628}" presName="parTx" presStyleLbl="alignNode1" presStyleIdx="4" presStyleCnt="6">
        <dgm:presLayoutVars>
          <dgm:chMax val="0"/>
          <dgm:chPref val="0"/>
          <dgm:bulletEnabled val="1"/>
        </dgm:presLayoutVars>
      </dgm:prSet>
      <dgm:spPr/>
      <dgm:t>
        <a:bodyPr/>
        <a:lstStyle/>
        <a:p>
          <a:endParaRPr lang="en-US"/>
        </a:p>
      </dgm:t>
    </dgm:pt>
    <dgm:pt modelId="{1B6B6DE2-FD1D-427F-9069-11F0A512A24E}" type="pres">
      <dgm:prSet presAssocID="{862B5F87-082A-4E48-9E46-055FA7730628}" presName="desTx" presStyleLbl="alignAccFollowNode1" presStyleIdx="4" presStyleCnt="6">
        <dgm:presLayoutVars>
          <dgm:bulletEnabled val="1"/>
        </dgm:presLayoutVars>
      </dgm:prSet>
      <dgm:spPr/>
      <dgm:t>
        <a:bodyPr/>
        <a:lstStyle/>
        <a:p>
          <a:endParaRPr lang="en-US"/>
        </a:p>
      </dgm:t>
    </dgm:pt>
    <dgm:pt modelId="{F2C38DDB-6E59-47D0-83DF-D6817887D766}" type="pres">
      <dgm:prSet presAssocID="{2179E702-2805-4B18-ADBA-8BD6ACBBCF81}" presName="space" presStyleCnt="0"/>
      <dgm:spPr/>
    </dgm:pt>
    <dgm:pt modelId="{ED4C3227-0699-4D1A-ADD6-1CEB7424D0EA}" type="pres">
      <dgm:prSet presAssocID="{1A7224B8-B429-4B60-A057-87B5146AE63D}" presName="composite" presStyleCnt="0"/>
      <dgm:spPr/>
    </dgm:pt>
    <dgm:pt modelId="{C96F966B-3EDD-4A88-A10E-D52D07732D8B}" type="pres">
      <dgm:prSet presAssocID="{1A7224B8-B429-4B60-A057-87B5146AE63D}" presName="parTx" presStyleLbl="alignNode1" presStyleIdx="5" presStyleCnt="6">
        <dgm:presLayoutVars>
          <dgm:chMax val="0"/>
          <dgm:chPref val="0"/>
          <dgm:bulletEnabled val="1"/>
        </dgm:presLayoutVars>
      </dgm:prSet>
      <dgm:spPr/>
      <dgm:t>
        <a:bodyPr/>
        <a:lstStyle/>
        <a:p>
          <a:endParaRPr lang="en-US"/>
        </a:p>
      </dgm:t>
    </dgm:pt>
    <dgm:pt modelId="{8BE06ABA-4F86-4689-A235-EA3CE3A3B3B5}" type="pres">
      <dgm:prSet presAssocID="{1A7224B8-B429-4B60-A057-87B5146AE63D}" presName="desTx" presStyleLbl="alignAccFollowNode1" presStyleIdx="5" presStyleCnt="6">
        <dgm:presLayoutVars>
          <dgm:bulletEnabled val="1"/>
        </dgm:presLayoutVars>
      </dgm:prSet>
      <dgm:spPr/>
      <dgm:t>
        <a:bodyPr/>
        <a:lstStyle/>
        <a:p>
          <a:endParaRPr lang="en-US"/>
        </a:p>
      </dgm:t>
    </dgm:pt>
  </dgm:ptLst>
  <dgm:cxnLst>
    <dgm:cxn modelId="{0A9B9620-0058-45A7-90A8-AC9913699B7A}" type="presOf" srcId="{EBDA213C-9CCB-4CBC-B60E-7F69D38E069E}" destId="{8AC90F76-363F-498C-88BE-3E4843000051}" srcOrd="0" destOrd="7" presId="urn:microsoft.com/office/officeart/2005/8/layout/hList1"/>
    <dgm:cxn modelId="{797C610F-7A69-47A9-BADC-E7AC0221A92E}" type="presOf" srcId="{0ADFD97D-FCE2-46FE-B261-A9774B9F675A}" destId="{8BE06ABA-4F86-4689-A235-EA3CE3A3B3B5}" srcOrd="0" destOrd="3" presId="urn:microsoft.com/office/officeart/2005/8/layout/hList1"/>
    <dgm:cxn modelId="{521F039E-3EA8-4D4F-AE75-001B15B42E70}" srcId="{6847922E-2B8E-4804-8974-A6525249F3A5}" destId="{DC43F6DA-701E-4609-8319-EE8BDE699B8C}" srcOrd="1" destOrd="0" parTransId="{D214175B-B351-4469-B420-77C2F8E41FF5}" sibTransId="{953930FD-0F12-486F-BA1E-294BCD0D8BEF}"/>
    <dgm:cxn modelId="{0634946B-3C39-443C-9304-4B85263D7E6B}" srcId="{6847922E-2B8E-4804-8974-A6525249F3A5}" destId="{9BFB6754-E7D4-4D04-8A03-524887B414C8}" srcOrd="2" destOrd="0" parTransId="{F61CED00-2371-46B4-9AA8-A794A1288260}" sibTransId="{1A5C859A-9D24-4A44-B72F-2AF63E2BA050}"/>
    <dgm:cxn modelId="{2D9D7AE0-2CE2-46C1-9377-513D6E383AA3}" srcId="{DDB9C354-A681-435C-8600-6B8C25E96698}" destId="{862B5F87-082A-4E48-9E46-055FA7730628}" srcOrd="4" destOrd="0" parTransId="{BB62B4E3-CC29-41B2-BD65-FB1BB0043E16}" sibTransId="{2179E702-2805-4B18-ADBA-8BD6ACBBCF81}"/>
    <dgm:cxn modelId="{74DE000B-C3CA-45A0-8184-ED4AAA91FC4B}" type="presOf" srcId="{E2370E80-468B-4CF7-B201-E6C529CF1EB5}" destId="{8AC90F76-363F-498C-88BE-3E4843000051}" srcOrd="0" destOrd="5" presId="urn:microsoft.com/office/officeart/2005/8/layout/hList1"/>
    <dgm:cxn modelId="{8337F345-5C08-466B-957C-B89028ECAFE7}" srcId="{1A7224B8-B429-4B60-A057-87B5146AE63D}" destId="{0DFD81DD-5C12-4870-B087-80BC05E8F700}" srcOrd="4" destOrd="0" parTransId="{02FABB2B-E0E1-4722-A788-F5CD83195182}" sibTransId="{A17A761E-6429-42E9-BF87-66DF7D5DFE67}"/>
    <dgm:cxn modelId="{A7273CD4-F97A-4727-B1E3-E9C1AB03B233}" srcId="{6847922E-2B8E-4804-8974-A6525249F3A5}" destId="{E2370E80-468B-4CF7-B201-E6C529CF1EB5}" srcOrd="5" destOrd="0" parTransId="{AFE3FCAA-62AA-4C6D-B0A0-5263B4513FBA}" sibTransId="{2A948F5D-570B-40F9-AE48-3FC7341FDFD1}"/>
    <dgm:cxn modelId="{883F7318-F260-4489-BBCF-6455732EBABE}" type="presOf" srcId="{698DAD37-84F9-444D-BC6A-D919BF826BA1}" destId="{0B018381-6D8A-41FC-830E-360CBCD0250B}" srcOrd="0" destOrd="0" presId="urn:microsoft.com/office/officeart/2005/8/layout/hList1"/>
    <dgm:cxn modelId="{BC6B6CD3-57EC-4F81-88CA-F007A68F8715}" type="presOf" srcId="{890E5D91-8A5F-4E1F-BEB2-834A817E6DA9}" destId="{8AC90F76-363F-498C-88BE-3E4843000051}" srcOrd="0" destOrd="8" presId="urn:microsoft.com/office/officeart/2005/8/layout/hList1"/>
    <dgm:cxn modelId="{14235DD9-E860-4074-BB0E-0952D5A5AD30}" type="presOf" srcId="{EE607EC3-3DDE-4D6A-822A-ACCFFDD06635}" destId="{8AC90F76-363F-498C-88BE-3E4843000051}" srcOrd="0" destOrd="3" presId="urn:microsoft.com/office/officeart/2005/8/layout/hList1"/>
    <dgm:cxn modelId="{DB0B04E8-7898-4AAC-A54E-D89BB1C81EFB}" type="presOf" srcId="{611DAAFD-B1EC-416F-9DC9-58BEF35FE672}" destId="{8AC90F76-363F-498C-88BE-3E4843000051}" srcOrd="0" destOrd="6" presId="urn:microsoft.com/office/officeart/2005/8/layout/hList1"/>
    <dgm:cxn modelId="{929DDC29-15E7-400D-B27C-7EB1EB0D0606}" type="presOf" srcId="{2F8DBE18-A882-4916-98F2-E970F7CAA184}" destId="{9B7B3F16-8479-407C-803A-6993737C82EC}" srcOrd="0" destOrd="2" presId="urn:microsoft.com/office/officeart/2005/8/layout/hList1"/>
    <dgm:cxn modelId="{24798BCB-8228-4F9A-A9D2-32819D8EA5CA}" type="presOf" srcId="{95D53C05-B10D-4562-8261-C94A8CA62D78}" destId="{0B018381-6D8A-41FC-830E-360CBCD0250B}" srcOrd="0" destOrd="2" presId="urn:microsoft.com/office/officeart/2005/8/layout/hList1"/>
    <dgm:cxn modelId="{B97588C0-41B6-4471-B5B1-0D09A665FD16}" srcId="{1A7224B8-B429-4B60-A057-87B5146AE63D}" destId="{0ADFD97D-FCE2-46FE-B261-A9774B9F675A}" srcOrd="3" destOrd="0" parTransId="{E5666814-7685-4D64-90C2-7B48AF35AC6C}" sibTransId="{1BBEAD49-5E83-44DF-97FE-73BCAB714BE4}"/>
    <dgm:cxn modelId="{45FC6C52-295A-433B-A2B7-DFA823EDE26E}" srcId="{4F5C29F1-DC4B-488C-9403-580B66F67037}" destId="{2340DDD2-D0C1-4BB5-9D0E-0DA04497EC56}" srcOrd="6" destOrd="0" parTransId="{F379D266-130C-4ABC-ABD4-B55024F7CBFF}" sibTransId="{4BCCD4DD-7E2C-4514-BBAC-AD4E8DB0EA8B}"/>
    <dgm:cxn modelId="{2972FB82-87C0-4811-93B5-782E0C3C4B5A}" srcId="{6847922E-2B8E-4804-8974-A6525249F3A5}" destId="{4BEFAEE9-19EF-43E2-9FFE-0B29EA2429E7}" srcOrd="0" destOrd="0" parTransId="{E000203E-C0E0-4B99-8F1E-250944C32BD2}" sibTransId="{F826B97E-A59C-4C44-AFEB-F3AEA7250375}"/>
    <dgm:cxn modelId="{7ABDEF05-4C3A-4036-802C-5B22995B33E5}" srcId="{DDB9C354-A681-435C-8600-6B8C25E96698}" destId="{846E8691-06B0-44FA-88BE-A1DC5DFC5B37}" srcOrd="3" destOrd="0" parTransId="{3F86B8C9-13F0-458B-8E19-8C1F416B08BA}" sibTransId="{2A0115F9-8EF0-416E-98F9-44E3C5078FB2}"/>
    <dgm:cxn modelId="{150200B7-2150-4A94-A2B9-73B4A5C47A2E}" srcId="{611DAAFD-B1EC-416F-9DC9-58BEF35FE672}" destId="{48A9C3A1-9915-4848-90FB-A05EE30E35C9}" srcOrd="2" destOrd="0" parTransId="{13A04AA9-AA44-4F87-BAB4-A86DCA5A9721}" sibTransId="{77365467-644E-4EFF-8E17-2EA8AB80292F}"/>
    <dgm:cxn modelId="{C59F77A9-5986-4C9F-B143-E17951363A5D}" srcId="{4F5C29F1-DC4B-488C-9403-580B66F67037}" destId="{95D53C05-B10D-4562-8261-C94A8CA62D78}" srcOrd="2" destOrd="0" parTransId="{80E88011-2A0E-47C0-9534-0539672BED02}" sibTransId="{2EB95BF5-5466-4104-A65D-D7DE723FD69F}"/>
    <dgm:cxn modelId="{13DCEA7E-0427-43B9-A27F-AA933BAFE13A}" srcId="{DDB9C354-A681-435C-8600-6B8C25E96698}" destId="{2B3F9D11-7163-437A-BF38-805FCD05AF76}" srcOrd="0" destOrd="0" parTransId="{B8D51A8B-A752-4FA2-90CE-439CFB03B33C}" sibTransId="{6D4021E5-7ECA-4393-A3F3-F7EA9EEC4C6F}"/>
    <dgm:cxn modelId="{DC284F98-7314-4D32-A153-A7DE87F8D20F}" type="presOf" srcId="{F94DF32A-36B9-4558-B401-380B610A4FE2}" destId="{1B6B6DE2-FD1D-427F-9069-11F0A512A24E}" srcOrd="0" destOrd="0" presId="urn:microsoft.com/office/officeart/2005/8/layout/hList1"/>
    <dgm:cxn modelId="{7A0297CE-56B1-4675-9CEA-4911F690E947}" type="presOf" srcId="{6D7DB39E-8832-4217-804C-84D750826D74}" destId="{0B018381-6D8A-41FC-830E-360CBCD0250B}" srcOrd="0" destOrd="1" presId="urn:microsoft.com/office/officeart/2005/8/layout/hList1"/>
    <dgm:cxn modelId="{44DAF5F6-73F0-4BAE-B2DA-30A053582F99}" type="presOf" srcId="{2340DDD2-D0C1-4BB5-9D0E-0DA04497EC56}" destId="{0B018381-6D8A-41FC-830E-360CBCD0250B}" srcOrd="0" destOrd="6" presId="urn:microsoft.com/office/officeart/2005/8/layout/hList1"/>
    <dgm:cxn modelId="{500AECE1-C8F7-47A2-B256-A2703808AB06}" srcId="{4F5C29F1-DC4B-488C-9403-580B66F67037}" destId="{24886FAD-20D9-4357-869E-FB726B3FCF4A}" srcOrd="5" destOrd="0" parTransId="{E061F311-BED2-4F36-9AF5-6B6FE1EAA8D9}" sibTransId="{0DE6260C-B0D2-40AF-A998-7B2C93455159}"/>
    <dgm:cxn modelId="{8176B2FE-06C4-47EC-984D-5571BC167CA6}" srcId="{846E8691-06B0-44FA-88BE-A1DC5DFC5B37}" destId="{691909EF-C7D3-4D2A-9455-F6286E6902B0}" srcOrd="0" destOrd="0" parTransId="{EED79ECF-1B80-4E1F-A508-20807C2D2E68}" sibTransId="{E532C14B-242A-4A21-A614-80D06B038665}"/>
    <dgm:cxn modelId="{03DBB983-1360-4B4C-9247-61BB4CA6B3CF}" srcId="{DDB9C354-A681-435C-8600-6B8C25E96698}" destId="{1A7224B8-B429-4B60-A057-87B5146AE63D}" srcOrd="5" destOrd="0" parTransId="{28F5FDD8-96DE-4F73-A92D-D7B4423714C8}" sibTransId="{424CDADD-8769-446A-84CC-30A2CA87DD44}"/>
    <dgm:cxn modelId="{B8286FBF-FC2A-4E24-B242-502D1883762D}" srcId="{4F5C29F1-DC4B-488C-9403-580B66F67037}" destId="{698DAD37-84F9-444D-BC6A-D919BF826BA1}" srcOrd="0" destOrd="0" parTransId="{7EC86124-BDAC-47CD-8E1A-4D756EE307B6}" sibTransId="{21E2DAAC-3E65-4CB1-9000-6390EFB20779}"/>
    <dgm:cxn modelId="{B79B7EC3-72D9-4888-911E-AFDC924B55A1}" type="presOf" srcId="{0402E2B6-2411-4ACA-BF66-9B7951E574D7}" destId="{8BE06ABA-4F86-4689-A235-EA3CE3A3B3B5}" srcOrd="0" destOrd="2" presId="urn:microsoft.com/office/officeart/2005/8/layout/hList1"/>
    <dgm:cxn modelId="{246A32EA-2EEE-43D3-9059-2E38DBEB2502}" srcId="{846E8691-06B0-44FA-88BE-A1DC5DFC5B37}" destId="{647CAD8F-F397-400A-9A7D-B0F3BC8D807E}" srcOrd="2" destOrd="0" parTransId="{4EC437B9-71F4-4B1C-BCBC-82FB874F9D6A}" sibTransId="{418171E7-78E8-4546-8F43-A4C2CEB0C763}"/>
    <dgm:cxn modelId="{91C30DCD-60C1-4CE1-8A35-C1B131A8A044}" srcId="{862B5F87-082A-4E48-9E46-055FA7730628}" destId="{68A6B827-06CA-4DC9-A824-F631DBD4B722}" srcOrd="1" destOrd="0" parTransId="{EC097DB5-5709-4549-9DD6-16DDE0DB8F5E}" sibTransId="{6C290AF6-F5D7-4788-B99B-1565B9BA53B7}"/>
    <dgm:cxn modelId="{1C32E50C-1719-408B-A468-62E61BDEE2BB}" type="presOf" srcId="{0DFD81DD-5C12-4870-B087-80BC05E8F700}" destId="{8BE06ABA-4F86-4689-A235-EA3CE3A3B3B5}" srcOrd="0" destOrd="4" presId="urn:microsoft.com/office/officeart/2005/8/layout/hList1"/>
    <dgm:cxn modelId="{A9164FBE-F72D-4F96-8EA0-9917778CC26B}" type="presOf" srcId="{9E5D1DCA-DB11-405C-98CD-07EA5BF3EAE3}" destId="{8BE06ABA-4F86-4689-A235-EA3CE3A3B3B5}" srcOrd="0" destOrd="1" presId="urn:microsoft.com/office/officeart/2005/8/layout/hList1"/>
    <dgm:cxn modelId="{F65BB806-ADFC-4CCB-BDDE-45009B9477CB}" type="presOf" srcId="{846E8691-06B0-44FA-88BE-A1DC5DFC5B37}" destId="{3D4A00A5-8508-440F-B107-E5CFCA21AB55}" srcOrd="0" destOrd="0" presId="urn:microsoft.com/office/officeart/2005/8/layout/hList1"/>
    <dgm:cxn modelId="{80E96CDE-B018-4F88-B36D-282667598419}" srcId="{DDB9C354-A681-435C-8600-6B8C25E96698}" destId="{4F5C29F1-DC4B-488C-9403-580B66F67037}" srcOrd="2" destOrd="0" parTransId="{63B7CFA2-74C0-48EB-88E1-CFB75864D35C}" sibTransId="{64AD9DB2-C10C-4C6B-9992-3BFCA1B05E06}"/>
    <dgm:cxn modelId="{AF5D5493-B76E-4333-ADF2-8B864418B876}" srcId="{6847922E-2B8E-4804-8974-A6525249F3A5}" destId="{611DAAFD-B1EC-416F-9DC9-58BEF35FE672}" srcOrd="6" destOrd="0" parTransId="{2F2F2B13-AF8E-4F4C-BC86-BDDF554D29C0}" sibTransId="{D9AA1C2B-FF0F-45B8-BB75-3DE6E11C6346}"/>
    <dgm:cxn modelId="{3873B5DD-3D5B-4473-B130-D0F4E3170F4B}" srcId="{DDB9C354-A681-435C-8600-6B8C25E96698}" destId="{6847922E-2B8E-4804-8974-A6525249F3A5}" srcOrd="1" destOrd="0" parTransId="{554F105C-95DD-4A0D-B9E5-15CD3E17D1DA}" sibTransId="{4018EECD-FFA0-4223-A3B7-C81867B64D47}"/>
    <dgm:cxn modelId="{77F5C832-7304-4CA2-8023-F797286C34E4}" type="presOf" srcId="{3EABA0DF-D16B-4186-8C34-B59617CD7FF8}" destId="{9B7B3F16-8479-407C-803A-6993737C82EC}" srcOrd="0" destOrd="1" presId="urn:microsoft.com/office/officeart/2005/8/layout/hList1"/>
    <dgm:cxn modelId="{2D55B6DF-FE34-4A2D-9830-244AE9C17A8C}" type="presOf" srcId="{691909EF-C7D3-4D2A-9455-F6286E6902B0}" destId="{7911C3D1-DDE0-4F25-AAF4-013C9BA982CB}" srcOrd="0" destOrd="0" presId="urn:microsoft.com/office/officeart/2005/8/layout/hList1"/>
    <dgm:cxn modelId="{74275F60-071A-480F-B6D5-FA945D4C0CFA}" type="presOf" srcId="{6847922E-2B8E-4804-8974-A6525249F3A5}" destId="{26CFEEC8-F493-4634-AAE1-242E061647D1}" srcOrd="0" destOrd="0" presId="urn:microsoft.com/office/officeart/2005/8/layout/hList1"/>
    <dgm:cxn modelId="{1B4E4F70-5405-46A4-AC53-AE71F587F02F}" srcId="{1A7224B8-B429-4B60-A057-87B5146AE63D}" destId="{9E5D1DCA-DB11-405C-98CD-07EA5BF3EAE3}" srcOrd="1" destOrd="0" parTransId="{AF95C8BB-4707-4D81-89A5-A832F9CDB49A}" sibTransId="{CDDC4CED-BD62-4F13-A309-DEEA2306C7D8}"/>
    <dgm:cxn modelId="{C41DF387-7EFB-49F8-AAC5-AC1C89903444}" type="presOf" srcId="{C45DF093-8870-47C7-8AAF-722B517A1840}" destId="{0B018381-6D8A-41FC-830E-360CBCD0250B}" srcOrd="0" destOrd="3" presId="urn:microsoft.com/office/officeart/2005/8/layout/hList1"/>
    <dgm:cxn modelId="{0B27E47F-EC84-49BE-AF66-F56830F84D4A}" type="presOf" srcId="{DC43F6DA-701E-4609-8319-EE8BDE699B8C}" destId="{8AC90F76-363F-498C-88BE-3E4843000051}" srcOrd="0" destOrd="1" presId="urn:microsoft.com/office/officeart/2005/8/layout/hList1"/>
    <dgm:cxn modelId="{B1F96AFF-0213-49F5-971E-1F44A5B805AF}" srcId="{6847922E-2B8E-4804-8974-A6525249F3A5}" destId="{CCBD1124-52C7-4D7E-BC41-9FEA7AED97C3}" srcOrd="4" destOrd="0" parTransId="{199B2848-14BF-4CBE-A5BF-E10D312A31F4}" sibTransId="{A848D0C2-BAB6-4C6E-A9BC-CDFB11285CE8}"/>
    <dgm:cxn modelId="{646DAB21-EDCE-4462-A5EA-130A8E35A791}" srcId="{611DAAFD-B1EC-416F-9DC9-58BEF35FE672}" destId="{890E5D91-8A5F-4E1F-BEB2-834A817E6DA9}" srcOrd="1" destOrd="0" parTransId="{5E4954BF-39F6-4953-83D2-56430D28A969}" sibTransId="{C988FB9E-AF31-48CE-A31D-458C20FE0A5E}"/>
    <dgm:cxn modelId="{7687A170-7CC3-457A-A8B5-F68B5DED9EE5}" srcId="{862B5F87-082A-4E48-9E46-055FA7730628}" destId="{0964D9A4-FAAD-443C-BE1C-E32C830B43D7}" srcOrd="2" destOrd="0" parTransId="{AD3B5B00-E4BA-4876-A87A-62CC7CA05694}" sibTransId="{6410F639-153C-4102-99DF-F969E3827220}"/>
    <dgm:cxn modelId="{FCD28E71-E3CB-44A6-8EF1-4F2966D5A9BF}" srcId="{846E8691-06B0-44FA-88BE-A1DC5DFC5B37}" destId="{6A028349-AB1E-464E-93BC-701C688D0647}" srcOrd="1" destOrd="0" parTransId="{4B6898DD-B916-4983-AE6C-DD88E1CDAE1C}" sibTransId="{5ADDB55A-8DAF-4ADB-9A3B-B8213823C6A5}"/>
    <dgm:cxn modelId="{551EE0AE-8790-4103-97C7-1EF7A3340C3D}" type="presOf" srcId="{24886FAD-20D9-4357-869E-FB726B3FCF4A}" destId="{0B018381-6D8A-41FC-830E-360CBCD0250B}" srcOrd="0" destOrd="5" presId="urn:microsoft.com/office/officeart/2005/8/layout/hList1"/>
    <dgm:cxn modelId="{B4A2B76F-001C-48E3-8816-7F154F9B13EC}" type="presOf" srcId="{9BFB6754-E7D4-4D04-8A03-524887B414C8}" destId="{8AC90F76-363F-498C-88BE-3E4843000051}" srcOrd="0" destOrd="2" presId="urn:microsoft.com/office/officeart/2005/8/layout/hList1"/>
    <dgm:cxn modelId="{F1DFA1CB-954F-48E6-A3FB-BB577383E6DD}" srcId="{4F5C29F1-DC4B-488C-9403-580B66F67037}" destId="{6D7DB39E-8832-4217-804C-84D750826D74}" srcOrd="1" destOrd="0" parTransId="{619EB76C-19B2-4BAB-89CB-D8C8BBABD6AE}" sibTransId="{ED8CDA45-5F2C-4529-90D6-BFCD5D8D0250}"/>
    <dgm:cxn modelId="{485211B3-934B-49EC-BE69-421AFD11C1F3}" srcId="{846E8691-06B0-44FA-88BE-A1DC5DFC5B37}" destId="{32F2D9A2-8901-4AEB-AAE5-EE0274C0AB58}" srcOrd="3" destOrd="0" parTransId="{DF1AD836-8DFC-469C-A206-ADA09B1E10A1}" sibTransId="{BED4F451-9E2D-484F-B8DF-F4CC81773A34}"/>
    <dgm:cxn modelId="{163DB436-DFBD-4834-A2A3-C0C6E4866593}" type="presOf" srcId="{3D5F8FB7-3E27-405A-8497-FFA9BE17252B}" destId="{9B7B3F16-8479-407C-803A-6993737C82EC}" srcOrd="0" destOrd="0" presId="urn:microsoft.com/office/officeart/2005/8/layout/hList1"/>
    <dgm:cxn modelId="{A14256FB-31D4-4EA4-8214-DB585BFE3231}" srcId="{2B3F9D11-7163-437A-BF38-805FCD05AF76}" destId="{3D5F8FB7-3E27-405A-8497-FFA9BE17252B}" srcOrd="0" destOrd="0" parTransId="{74AB7A2E-ECF9-4467-BA7C-6E22FEF08261}" sibTransId="{48665D4B-BA24-4142-8418-44A5BC57EA09}"/>
    <dgm:cxn modelId="{B88921FD-EF30-4A5E-BEB1-9A2FE1D36015}" srcId="{2B3F9D11-7163-437A-BF38-805FCD05AF76}" destId="{2F8DBE18-A882-4916-98F2-E970F7CAA184}" srcOrd="2" destOrd="0" parTransId="{0BA2B554-336B-4C26-85E3-9805C7868318}" sibTransId="{63F94AE8-61F4-466B-BF7F-3E5FACB7F4CC}"/>
    <dgm:cxn modelId="{78FEAA0A-E067-44E9-820D-8A6066D75E0A}" srcId="{1A7224B8-B429-4B60-A057-87B5146AE63D}" destId="{2A42838E-B12B-47B5-A667-2EAC78948583}" srcOrd="0" destOrd="0" parTransId="{F3503B06-96FF-4A4E-9024-57512BDA4FC8}" sibTransId="{F45009D5-08F7-4B65-A2DC-15732B09C645}"/>
    <dgm:cxn modelId="{B95432DE-A85E-4FE8-98C7-B4F99B951B8B}" type="presOf" srcId="{1A7224B8-B429-4B60-A057-87B5146AE63D}" destId="{C96F966B-3EDD-4A88-A10E-D52D07732D8B}" srcOrd="0" destOrd="0" presId="urn:microsoft.com/office/officeart/2005/8/layout/hList1"/>
    <dgm:cxn modelId="{2B8EF7DB-9958-4226-806F-FA3F23417901}" srcId="{611DAAFD-B1EC-416F-9DC9-58BEF35FE672}" destId="{EBDA213C-9CCB-4CBC-B60E-7F69D38E069E}" srcOrd="0" destOrd="0" parTransId="{C36170AC-FB47-4C5E-9EE2-7DFEB8DDADD3}" sibTransId="{30E04FDD-DAB2-46E4-AAEC-479C96256938}"/>
    <dgm:cxn modelId="{7325848C-064E-456F-95B1-144861650A07}" type="presOf" srcId="{647CAD8F-F397-400A-9A7D-B0F3BC8D807E}" destId="{7911C3D1-DDE0-4F25-AAF4-013C9BA982CB}" srcOrd="0" destOrd="2" presId="urn:microsoft.com/office/officeart/2005/8/layout/hList1"/>
    <dgm:cxn modelId="{64F507D4-BEF0-43FB-87C4-B8E78D16259F}" type="presOf" srcId="{6A028349-AB1E-464E-93BC-701C688D0647}" destId="{7911C3D1-DDE0-4F25-AAF4-013C9BA982CB}" srcOrd="0" destOrd="1" presId="urn:microsoft.com/office/officeart/2005/8/layout/hList1"/>
    <dgm:cxn modelId="{7BF114C2-330B-4F99-90DB-64D377C09D23}" type="presOf" srcId="{2A42838E-B12B-47B5-A667-2EAC78948583}" destId="{8BE06ABA-4F86-4689-A235-EA3CE3A3B3B5}" srcOrd="0" destOrd="0" presId="urn:microsoft.com/office/officeart/2005/8/layout/hList1"/>
    <dgm:cxn modelId="{82FB084E-B26E-416B-A2AF-C20284A3BCFE}" type="presOf" srcId="{862B5F87-082A-4E48-9E46-055FA7730628}" destId="{9C288623-69DD-4930-B0C1-30805C41CE63}" srcOrd="0" destOrd="0" presId="urn:microsoft.com/office/officeart/2005/8/layout/hList1"/>
    <dgm:cxn modelId="{D8AE5727-3F13-431E-964F-048F25594516}" type="presOf" srcId="{4BEFAEE9-19EF-43E2-9FFE-0B29EA2429E7}" destId="{8AC90F76-363F-498C-88BE-3E4843000051}" srcOrd="0" destOrd="0" presId="urn:microsoft.com/office/officeart/2005/8/layout/hList1"/>
    <dgm:cxn modelId="{C94F88E8-3F54-422B-8AB3-A22B368A0321}" srcId="{2B3F9D11-7163-437A-BF38-805FCD05AF76}" destId="{3EABA0DF-D16B-4186-8C34-B59617CD7FF8}" srcOrd="1" destOrd="0" parTransId="{9E8DFDD0-109A-4F89-9221-5A4E89F00BDA}" sibTransId="{EF7F7F9E-5895-4610-84C5-72056995BEF0}"/>
    <dgm:cxn modelId="{DA001794-6267-4492-ADDA-7371D0B86F39}" type="presOf" srcId="{0964D9A4-FAAD-443C-BE1C-E32C830B43D7}" destId="{1B6B6DE2-FD1D-427F-9069-11F0A512A24E}" srcOrd="0" destOrd="2" presId="urn:microsoft.com/office/officeart/2005/8/layout/hList1"/>
    <dgm:cxn modelId="{723F5384-ADA9-43DE-8E9C-7DD4239E22D3}" type="presOf" srcId="{72631F7B-52FC-43BA-AAAD-911561170C90}" destId="{0B018381-6D8A-41FC-830E-360CBCD0250B}" srcOrd="0" destOrd="4" presId="urn:microsoft.com/office/officeart/2005/8/layout/hList1"/>
    <dgm:cxn modelId="{36DE0242-C3F7-4A3F-84D3-C255A29149E0}" type="presOf" srcId="{48A9C3A1-9915-4848-90FB-A05EE30E35C9}" destId="{8AC90F76-363F-498C-88BE-3E4843000051}" srcOrd="0" destOrd="9" presId="urn:microsoft.com/office/officeart/2005/8/layout/hList1"/>
    <dgm:cxn modelId="{4EB66997-DBAA-4488-83C1-836A3D2EA874}" type="presOf" srcId="{4F5C29F1-DC4B-488C-9403-580B66F67037}" destId="{5C424821-2C52-4BE1-96B5-32D816250793}" srcOrd="0" destOrd="0" presId="urn:microsoft.com/office/officeart/2005/8/layout/hList1"/>
    <dgm:cxn modelId="{AE41E912-3E50-4C05-BB7B-42C5941F107A}" type="presOf" srcId="{68A6B827-06CA-4DC9-A824-F631DBD4B722}" destId="{1B6B6DE2-FD1D-427F-9069-11F0A512A24E}" srcOrd="0" destOrd="1" presId="urn:microsoft.com/office/officeart/2005/8/layout/hList1"/>
    <dgm:cxn modelId="{417DA93C-0FBD-433F-8D9E-421DF1C28972}" srcId="{1A7224B8-B429-4B60-A057-87B5146AE63D}" destId="{0402E2B6-2411-4ACA-BF66-9B7951E574D7}" srcOrd="2" destOrd="0" parTransId="{A61A5C62-9D70-448A-AF67-317E53229A81}" sibTransId="{D0A4CA3D-3B41-4C84-A458-94A21DA9A7B0}"/>
    <dgm:cxn modelId="{CACC4BC8-8AE4-4474-8751-5C7E064F2EAF}" srcId="{4F5C29F1-DC4B-488C-9403-580B66F67037}" destId="{72631F7B-52FC-43BA-AAAD-911561170C90}" srcOrd="4" destOrd="0" parTransId="{94CF2852-FE83-40E5-8471-805C0F7C1B0B}" sibTransId="{7230A692-0BF9-431A-B593-1C480AFBA223}"/>
    <dgm:cxn modelId="{B655AD22-3E56-4EBC-8A39-E6AB50030494}" type="presOf" srcId="{CCBD1124-52C7-4D7E-BC41-9FEA7AED97C3}" destId="{8AC90F76-363F-498C-88BE-3E4843000051}" srcOrd="0" destOrd="4" presId="urn:microsoft.com/office/officeart/2005/8/layout/hList1"/>
    <dgm:cxn modelId="{DC02E725-65A1-4B94-9462-0E0AE1A9571B}" srcId="{4F5C29F1-DC4B-488C-9403-580B66F67037}" destId="{C45DF093-8870-47C7-8AAF-722B517A1840}" srcOrd="3" destOrd="0" parTransId="{A9225E04-368D-4EB8-8411-6B5957F69A8B}" sibTransId="{48087BB7-60CD-423C-9502-B0BC7EEDE085}"/>
    <dgm:cxn modelId="{5D5FAF46-7E00-4081-88F8-B9EA640BB34D}" srcId="{862B5F87-082A-4E48-9E46-055FA7730628}" destId="{F94DF32A-36B9-4558-B401-380B610A4FE2}" srcOrd="0" destOrd="0" parTransId="{C2CEBFC0-631F-4C00-9782-076C5A7E12E2}" sibTransId="{FE412513-C621-4F99-84E8-B54EFB1306C2}"/>
    <dgm:cxn modelId="{1AEAD3D1-1D1F-47FB-998C-D2CFAA7CA6B2}" type="presOf" srcId="{2B3F9D11-7163-437A-BF38-805FCD05AF76}" destId="{3FF218C9-C8D9-44FE-8D0F-5699F3435736}" srcOrd="0" destOrd="0" presId="urn:microsoft.com/office/officeart/2005/8/layout/hList1"/>
    <dgm:cxn modelId="{6F6956C4-87EF-48A6-9A30-31166F2C539D}" type="presOf" srcId="{32F2D9A2-8901-4AEB-AAE5-EE0274C0AB58}" destId="{7911C3D1-DDE0-4F25-AAF4-013C9BA982CB}" srcOrd="0" destOrd="3" presId="urn:microsoft.com/office/officeart/2005/8/layout/hList1"/>
    <dgm:cxn modelId="{18DD464F-E52F-4450-BD90-C08C391115E7}" srcId="{6847922E-2B8E-4804-8974-A6525249F3A5}" destId="{EE607EC3-3DDE-4D6A-822A-ACCFFDD06635}" srcOrd="3" destOrd="0" parTransId="{A444ACC4-F2FB-4887-B20B-8D3F6DBBDA2B}" sibTransId="{F803D881-20D5-481B-B2D3-9C21D9B691DB}"/>
    <dgm:cxn modelId="{C014EA34-C5E0-4B8C-946B-FBFC91336FE6}" type="presOf" srcId="{DDB9C354-A681-435C-8600-6B8C25E96698}" destId="{979F06E8-4620-44A4-BAAC-82F1FC97724F}" srcOrd="0" destOrd="0" presId="urn:microsoft.com/office/officeart/2005/8/layout/hList1"/>
    <dgm:cxn modelId="{7CFAF14B-5D6A-44FC-B6BA-793ECCBD181B}" type="presParOf" srcId="{979F06E8-4620-44A4-BAAC-82F1FC97724F}" destId="{CD4EDF89-AFBA-45FC-9AB5-E4E6E2D87FF3}" srcOrd="0" destOrd="0" presId="urn:microsoft.com/office/officeart/2005/8/layout/hList1"/>
    <dgm:cxn modelId="{71207999-7188-48B0-A2FB-3EADCFE316C6}" type="presParOf" srcId="{CD4EDF89-AFBA-45FC-9AB5-E4E6E2D87FF3}" destId="{3FF218C9-C8D9-44FE-8D0F-5699F3435736}" srcOrd="0" destOrd="0" presId="urn:microsoft.com/office/officeart/2005/8/layout/hList1"/>
    <dgm:cxn modelId="{AC94F39A-A4B0-47B6-8F40-6FD6E633D5E5}" type="presParOf" srcId="{CD4EDF89-AFBA-45FC-9AB5-E4E6E2D87FF3}" destId="{9B7B3F16-8479-407C-803A-6993737C82EC}" srcOrd="1" destOrd="0" presId="urn:microsoft.com/office/officeart/2005/8/layout/hList1"/>
    <dgm:cxn modelId="{7E0EC871-DD40-42DA-BA13-519607DAB11D}" type="presParOf" srcId="{979F06E8-4620-44A4-BAAC-82F1FC97724F}" destId="{3B272BD4-FDA1-4E53-9008-7C5A1DB5A4A8}" srcOrd="1" destOrd="0" presId="urn:microsoft.com/office/officeart/2005/8/layout/hList1"/>
    <dgm:cxn modelId="{FF9642D4-0EBF-40B5-87AB-404BE9AA4FC2}" type="presParOf" srcId="{979F06E8-4620-44A4-BAAC-82F1FC97724F}" destId="{D7AD4F30-B490-4A30-A86C-FB9317C7E31D}" srcOrd="2" destOrd="0" presId="urn:microsoft.com/office/officeart/2005/8/layout/hList1"/>
    <dgm:cxn modelId="{6682FA20-8B09-4C50-A777-C9F378C94639}" type="presParOf" srcId="{D7AD4F30-B490-4A30-A86C-FB9317C7E31D}" destId="{26CFEEC8-F493-4634-AAE1-242E061647D1}" srcOrd="0" destOrd="0" presId="urn:microsoft.com/office/officeart/2005/8/layout/hList1"/>
    <dgm:cxn modelId="{EE061107-1C2F-47F8-B2DF-1B47842E15F4}" type="presParOf" srcId="{D7AD4F30-B490-4A30-A86C-FB9317C7E31D}" destId="{8AC90F76-363F-498C-88BE-3E4843000051}" srcOrd="1" destOrd="0" presId="urn:microsoft.com/office/officeart/2005/8/layout/hList1"/>
    <dgm:cxn modelId="{9A45B48E-11B5-4AB7-BD45-AB8192AAF0A5}" type="presParOf" srcId="{979F06E8-4620-44A4-BAAC-82F1FC97724F}" destId="{AEFD21E3-14F7-44CA-BF48-742087633DEF}" srcOrd="3" destOrd="0" presId="urn:microsoft.com/office/officeart/2005/8/layout/hList1"/>
    <dgm:cxn modelId="{848AFE0D-81ED-43D0-8E9F-CA4B518B1B4B}" type="presParOf" srcId="{979F06E8-4620-44A4-BAAC-82F1FC97724F}" destId="{C0A46057-BDDD-4D78-8B4F-7F649AF4CDF4}" srcOrd="4" destOrd="0" presId="urn:microsoft.com/office/officeart/2005/8/layout/hList1"/>
    <dgm:cxn modelId="{6AFC0AE4-5C62-4DB8-A4B8-0C4FEC2A2880}" type="presParOf" srcId="{C0A46057-BDDD-4D78-8B4F-7F649AF4CDF4}" destId="{5C424821-2C52-4BE1-96B5-32D816250793}" srcOrd="0" destOrd="0" presId="urn:microsoft.com/office/officeart/2005/8/layout/hList1"/>
    <dgm:cxn modelId="{59CDC18D-028C-46CB-A6E2-C7E00373A6FD}" type="presParOf" srcId="{C0A46057-BDDD-4D78-8B4F-7F649AF4CDF4}" destId="{0B018381-6D8A-41FC-830E-360CBCD0250B}" srcOrd="1" destOrd="0" presId="urn:microsoft.com/office/officeart/2005/8/layout/hList1"/>
    <dgm:cxn modelId="{A4845F35-3AD9-4634-8D0C-1C0EDF469132}" type="presParOf" srcId="{979F06E8-4620-44A4-BAAC-82F1FC97724F}" destId="{09AA8A1D-1666-450F-AC1C-34AAE9A75B62}" srcOrd="5" destOrd="0" presId="urn:microsoft.com/office/officeart/2005/8/layout/hList1"/>
    <dgm:cxn modelId="{6AD1C863-8790-47F3-98FC-09E4ECC7A0F4}" type="presParOf" srcId="{979F06E8-4620-44A4-BAAC-82F1FC97724F}" destId="{1A60A57A-A947-48C4-9BCE-380F8469D650}" srcOrd="6" destOrd="0" presId="urn:microsoft.com/office/officeart/2005/8/layout/hList1"/>
    <dgm:cxn modelId="{E414990B-1012-4235-8472-832B0A30C955}" type="presParOf" srcId="{1A60A57A-A947-48C4-9BCE-380F8469D650}" destId="{3D4A00A5-8508-440F-B107-E5CFCA21AB55}" srcOrd="0" destOrd="0" presId="urn:microsoft.com/office/officeart/2005/8/layout/hList1"/>
    <dgm:cxn modelId="{A35E303F-DC61-40E5-9463-2F335C1244E7}" type="presParOf" srcId="{1A60A57A-A947-48C4-9BCE-380F8469D650}" destId="{7911C3D1-DDE0-4F25-AAF4-013C9BA982CB}" srcOrd="1" destOrd="0" presId="urn:microsoft.com/office/officeart/2005/8/layout/hList1"/>
    <dgm:cxn modelId="{6521C1FA-DB3C-45B1-844B-9EC2D8E8C8BA}" type="presParOf" srcId="{979F06E8-4620-44A4-BAAC-82F1FC97724F}" destId="{09D9F7B4-C38E-4ECF-AC78-5E40FDF9706B}" srcOrd="7" destOrd="0" presId="urn:microsoft.com/office/officeart/2005/8/layout/hList1"/>
    <dgm:cxn modelId="{2B615157-A454-4A41-A88F-5AB2B02858E5}" type="presParOf" srcId="{979F06E8-4620-44A4-BAAC-82F1FC97724F}" destId="{ABF72D7A-6183-4A8D-AF6F-CCC97C7729FC}" srcOrd="8" destOrd="0" presId="urn:microsoft.com/office/officeart/2005/8/layout/hList1"/>
    <dgm:cxn modelId="{4E015665-DB32-4CA6-B27D-19D97D93198C}" type="presParOf" srcId="{ABF72D7A-6183-4A8D-AF6F-CCC97C7729FC}" destId="{9C288623-69DD-4930-B0C1-30805C41CE63}" srcOrd="0" destOrd="0" presId="urn:microsoft.com/office/officeart/2005/8/layout/hList1"/>
    <dgm:cxn modelId="{B34B5367-41F8-4AB4-A3A7-E11BFCEB072A}" type="presParOf" srcId="{ABF72D7A-6183-4A8D-AF6F-CCC97C7729FC}" destId="{1B6B6DE2-FD1D-427F-9069-11F0A512A24E}" srcOrd="1" destOrd="0" presId="urn:microsoft.com/office/officeart/2005/8/layout/hList1"/>
    <dgm:cxn modelId="{32ACBDE3-43C9-4A1B-9F39-D33C761FFC91}" type="presParOf" srcId="{979F06E8-4620-44A4-BAAC-82F1FC97724F}" destId="{F2C38DDB-6E59-47D0-83DF-D6817887D766}" srcOrd="9" destOrd="0" presId="urn:microsoft.com/office/officeart/2005/8/layout/hList1"/>
    <dgm:cxn modelId="{26ECA4B7-F81D-4BD2-B75D-55D977F3553C}" type="presParOf" srcId="{979F06E8-4620-44A4-BAAC-82F1FC97724F}" destId="{ED4C3227-0699-4D1A-ADD6-1CEB7424D0EA}" srcOrd="10" destOrd="0" presId="urn:microsoft.com/office/officeart/2005/8/layout/hList1"/>
    <dgm:cxn modelId="{BAE620C8-DE27-4F56-BD50-AE305A74E1AB}" type="presParOf" srcId="{ED4C3227-0699-4D1A-ADD6-1CEB7424D0EA}" destId="{C96F966B-3EDD-4A88-A10E-D52D07732D8B}" srcOrd="0" destOrd="0" presId="urn:microsoft.com/office/officeart/2005/8/layout/hList1"/>
    <dgm:cxn modelId="{51F6683B-FCBE-4A91-8881-3EAA9D1E2F48}" type="presParOf" srcId="{ED4C3227-0699-4D1A-ADD6-1CEB7424D0EA}" destId="{8BE06ABA-4F86-4689-A235-EA3CE3A3B3B5}"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218C9-C8D9-44FE-8D0F-5699F3435736}">
      <dsp:nvSpPr>
        <dsp:cNvPr id="0" name=""/>
        <dsp:cNvSpPr/>
      </dsp:nvSpPr>
      <dsp:spPr>
        <a:xfrm>
          <a:off x="2362" y="206420"/>
          <a:ext cx="1254983" cy="374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Initial Meeting</a:t>
          </a:r>
        </a:p>
      </dsp:txBody>
      <dsp:txXfrm>
        <a:off x="2362" y="206420"/>
        <a:ext cx="1254983" cy="374400"/>
      </dsp:txXfrm>
    </dsp:sp>
    <dsp:sp modelId="{9B7B3F16-8479-407C-803A-6993737C82EC}">
      <dsp:nvSpPr>
        <dsp:cNvPr id="0" name=""/>
        <dsp:cNvSpPr/>
      </dsp:nvSpPr>
      <dsp:spPr>
        <a:xfrm>
          <a:off x="2362" y="580820"/>
          <a:ext cx="1254983" cy="16771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US" sz="800" kern="1200"/>
            <a:t> Overview of TFS</a:t>
          </a:r>
        </a:p>
        <a:p>
          <a:pPr marL="57150" lvl="1" indent="-57150" algn="l" defTabSz="355600">
            <a:lnSpc>
              <a:spcPct val="90000"/>
            </a:lnSpc>
            <a:spcBef>
              <a:spcPct val="0"/>
            </a:spcBef>
            <a:spcAft>
              <a:spcPct val="15000"/>
            </a:spcAft>
            <a:buChar char="••"/>
          </a:pPr>
          <a:r>
            <a:rPr lang="en-US" sz="800" kern="1200"/>
            <a:t> Intro to ETFS</a:t>
          </a:r>
        </a:p>
        <a:p>
          <a:pPr marL="57150" lvl="1" indent="-57150" algn="l" defTabSz="355600">
            <a:lnSpc>
              <a:spcPct val="90000"/>
            </a:lnSpc>
            <a:spcBef>
              <a:spcPct val="0"/>
            </a:spcBef>
            <a:spcAft>
              <a:spcPct val="15000"/>
            </a:spcAft>
            <a:buChar char="••"/>
          </a:pPr>
          <a:r>
            <a:rPr lang="en-US" sz="800" kern="1200"/>
            <a:t> Capabilities</a:t>
          </a:r>
        </a:p>
      </dsp:txBody>
      <dsp:txXfrm>
        <a:off x="2362" y="580820"/>
        <a:ext cx="1254983" cy="1677195"/>
      </dsp:txXfrm>
    </dsp:sp>
    <dsp:sp modelId="{26CFEEC8-F493-4634-AAE1-242E061647D1}">
      <dsp:nvSpPr>
        <dsp:cNvPr id="0" name=""/>
        <dsp:cNvSpPr/>
      </dsp:nvSpPr>
      <dsp:spPr>
        <a:xfrm>
          <a:off x="1433043" y="206420"/>
          <a:ext cx="1254983" cy="374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Team Interview</a:t>
          </a:r>
        </a:p>
      </dsp:txBody>
      <dsp:txXfrm>
        <a:off x="1433043" y="206420"/>
        <a:ext cx="1254983" cy="374400"/>
      </dsp:txXfrm>
    </dsp:sp>
    <dsp:sp modelId="{8AC90F76-363F-498C-88BE-3E4843000051}">
      <dsp:nvSpPr>
        <dsp:cNvPr id="0" name=""/>
        <dsp:cNvSpPr/>
      </dsp:nvSpPr>
      <dsp:spPr>
        <a:xfrm>
          <a:off x="1433043" y="580820"/>
          <a:ext cx="1254983" cy="16771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US" sz="800" kern="1200"/>
            <a:t> Collect information on team(s)</a:t>
          </a:r>
        </a:p>
        <a:p>
          <a:pPr marL="57150" lvl="1" indent="-57150" algn="l" defTabSz="355600">
            <a:lnSpc>
              <a:spcPct val="90000"/>
            </a:lnSpc>
            <a:spcBef>
              <a:spcPct val="0"/>
            </a:spcBef>
            <a:spcAft>
              <a:spcPct val="15000"/>
            </a:spcAft>
            <a:buChar char="••"/>
          </a:pPr>
          <a:r>
            <a:rPr lang="en-US" sz="800" kern="1200"/>
            <a:t> Follow Onboarding WFs</a:t>
          </a:r>
        </a:p>
        <a:p>
          <a:pPr marL="57150" lvl="1" indent="-57150" algn="l" defTabSz="355600">
            <a:lnSpc>
              <a:spcPct val="90000"/>
            </a:lnSpc>
            <a:spcBef>
              <a:spcPct val="0"/>
            </a:spcBef>
            <a:spcAft>
              <a:spcPct val="15000"/>
            </a:spcAft>
            <a:buChar char="••"/>
          </a:pPr>
          <a:r>
            <a:rPr lang="en-US" sz="800" kern="1200"/>
            <a:t> TPC / TP</a:t>
          </a:r>
        </a:p>
        <a:p>
          <a:pPr marL="57150" lvl="1" indent="-57150" algn="l" defTabSz="355600">
            <a:lnSpc>
              <a:spcPct val="90000"/>
            </a:lnSpc>
            <a:spcBef>
              <a:spcPct val="0"/>
            </a:spcBef>
            <a:spcAft>
              <a:spcPct val="15000"/>
            </a:spcAft>
            <a:buChar char="••"/>
          </a:pPr>
          <a:r>
            <a:rPr lang="en-US" sz="800" kern="1200"/>
            <a:t> Migrate vs. archive/switch</a:t>
          </a:r>
        </a:p>
        <a:p>
          <a:pPr marL="57150" lvl="1" indent="-57150" algn="l" defTabSz="355600">
            <a:lnSpc>
              <a:spcPct val="90000"/>
            </a:lnSpc>
            <a:spcBef>
              <a:spcPct val="0"/>
            </a:spcBef>
            <a:spcAft>
              <a:spcPct val="15000"/>
            </a:spcAft>
            <a:buChar char="••"/>
          </a:pPr>
          <a:r>
            <a:rPr lang="en-US" sz="800" kern="1200"/>
            <a:t> Team Size</a:t>
          </a:r>
        </a:p>
        <a:p>
          <a:pPr marL="57150" lvl="1" indent="-57150" algn="l" defTabSz="355600">
            <a:lnSpc>
              <a:spcPct val="90000"/>
            </a:lnSpc>
            <a:spcBef>
              <a:spcPct val="0"/>
            </a:spcBef>
            <a:spcAft>
              <a:spcPct val="15000"/>
            </a:spcAft>
            <a:buChar char="••"/>
          </a:pPr>
          <a:r>
            <a:rPr lang="en-US" sz="800" kern="1200"/>
            <a:t> Methodology</a:t>
          </a:r>
        </a:p>
        <a:p>
          <a:pPr marL="57150" lvl="1" indent="-57150" algn="l" defTabSz="355600">
            <a:lnSpc>
              <a:spcPct val="90000"/>
            </a:lnSpc>
            <a:spcBef>
              <a:spcPct val="0"/>
            </a:spcBef>
            <a:spcAft>
              <a:spcPct val="15000"/>
            </a:spcAft>
            <a:buChar char="••"/>
          </a:pPr>
          <a:r>
            <a:rPr lang="en-US" sz="800" kern="1200"/>
            <a:t> Large Project?</a:t>
          </a:r>
        </a:p>
        <a:p>
          <a:pPr marL="114300" lvl="2" indent="-57150" algn="l" defTabSz="355600">
            <a:lnSpc>
              <a:spcPct val="90000"/>
            </a:lnSpc>
            <a:spcBef>
              <a:spcPct val="0"/>
            </a:spcBef>
            <a:spcAft>
              <a:spcPct val="15000"/>
            </a:spcAft>
            <a:buChar char="••"/>
          </a:pPr>
          <a:r>
            <a:rPr lang="en-US" sz="800" kern="1200"/>
            <a:t> 100+ users</a:t>
          </a:r>
        </a:p>
        <a:p>
          <a:pPr marL="114300" lvl="2" indent="-57150" algn="l" defTabSz="355600">
            <a:lnSpc>
              <a:spcPct val="90000"/>
            </a:lnSpc>
            <a:spcBef>
              <a:spcPct val="0"/>
            </a:spcBef>
            <a:spcAft>
              <a:spcPct val="15000"/>
            </a:spcAft>
            <a:buChar char="••"/>
          </a:pPr>
          <a:r>
            <a:rPr lang="en-US" sz="800" kern="1200"/>
            <a:t> Complex needs</a:t>
          </a:r>
        </a:p>
        <a:p>
          <a:pPr marL="114300" lvl="2" indent="-57150" algn="l" defTabSz="488950">
            <a:lnSpc>
              <a:spcPct val="90000"/>
            </a:lnSpc>
            <a:spcBef>
              <a:spcPct val="0"/>
            </a:spcBef>
            <a:spcAft>
              <a:spcPct val="15000"/>
            </a:spcAft>
            <a:buChar char="••"/>
          </a:pPr>
          <a:endParaRPr lang="en-US" sz="1100" kern="1200"/>
        </a:p>
      </dsp:txBody>
      <dsp:txXfrm>
        <a:off x="1433043" y="580820"/>
        <a:ext cx="1254983" cy="1677195"/>
      </dsp:txXfrm>
    </dsp:sp>
    <dsp:sp modelId="{5C424821-2C52-4BE1-96B5-32D816250793}">
      <dsp:nvSpPr>
        <dsp:cNvPr id="0" name=""/>
        <dsp:cNvSpPr/>
      </dsp:nvSpPr>
      <dsp:spPr>
        <a:xfrm>
          <a:off x="2863724" y="206420"/>
          <a:ext cx="1254983" cy="374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Training</a:t>
          </a:r>
        </a:p>
      </dsp:txBody>
      <dsp:txXfrm>
        <a:off x="2863724" y="206420"/>
        <a:ext cx="1254983" cy="374400"/>
      </dsp:txXfrm>
    </dsp:sp>
    <dsp:sp modelId="{0B018381-6D8A-41FC-830E-360CBCD0250B}">
      <dsp:nvSpPr>
        <dsp:cNvPr id="0" name=""/>
        <dsp:cNvSpPr/>
      </dsp:nvSpPr>
      <dsp:spPr>
        <a:xfrm>
          <a:off x="2863724" y="580820"/>
          <a:ext cx="1254983" cy="16771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US" sz="800" kern="1200"/>
            <a:t> Introduction to TFS</a:t>
          </a:r>
        </a:p>
        <a:p>
          <a:pPr marL="57150" lvl="1" indent="-57150" algn="l" defTabSz="355600">
            <a:lnSpc>
              <a:spcPct val="90000"/>
            </a:lnSpc>
            <a:spcBef>
              <a:spcPct val="0"/>
            </a:spcBef>
            <a:spcAft>
              <a:spcPct val="15000"/>
            </a:spcAft>
            <a:buChar char="••"/>
          </a:pPr>
          <a:r>
            <a:rPr lang="en-US" sz="800" kern="1200"/>
            <a:t> Source Control</a:t>
          </a:r>
        </a:p>
        <a:p>
          <a:pPr marL="57150" lvl="1" indent="-57150" algn="l" defTabSz="355600">
            <a:lnSpc>
              <a:spcPct val="90000"/>
            </a:lnSpc>
            <a:spcBef>
              <a:spcPct val="0"/>
            </a:spcBef>
            <a:spcAft>
              <a:spcPct val="15000"/>
            </a:spcAft>
            <a:buChar char="••"/>
          </a:pPr>
          <a:r>
            <a:rPr lang="en-US" sz="800" kern="1200"/>
            <a:t> Work Items</a:t>
          </a:r>
        </a:p>
        <a:p>
          <a:pPr marL="57150" lvl="1" indent="-57150" algn="l" defTabSz="355600">
            <a:lnSpc>
              <a:spcPct val="90000"/>
            </a:lnSpc>
            <a:spcBef>
              <a:spcPct val="0"/>
            </a:spcBef>
            <a:spcAft>
              <a:spcPct val="15000"/>
            </a:spcAft>
            <a:buChar char="••"/>
          </a:pPr>
          <a:r>
            <a:rPr lang="en-US" sz="800" kern="1200"/>
            <a:t> Train in Context by demonstrating key tasks</a:t>
          </a:r>
        </a:p>
        <a:p>
          <a:pPr marL="57150" lvl="1" indent="-57150" algn="l" defTabSz="355600">
            <a:lnSpc>
              <a:spcPct val="90000"/>
            </a:lnSpc>
            <a:spcBef>
              <a:spcPct val="0"/>
            </a:spcBef>
            <a:spcAft>
              <a:spcPct val="15000"/>
            </a:spcAft>
            <a:buChar char="••"/>
          </a:pPr>
          <a:r>
            <a:rPr lang="en-US" sz="800" kern="1200"/>
            <a:t> Access to Hands-on-Labs</a:t>
          </a:r>
        </a:p>
        <a:p>
          <a:pPr marL="57150" lvl="1" indent="-57150" algn="l" defTabSz="355600">
            <a:lnSpc>
              <a:spcPct val="90000"/>
            </a:lnSpc>
            <a:spcBef>
              <a:spcPct val="0"/>
            </a:spcBef>
            <a:spcAft>
              <a:spcPct val="15000"/>
            </a:spcAft>
            <a:buChar char="••"/>
          </a:pPr>
          <a:r>
            <a:rPr lang="en-US" sz="800" kern="1200"/>
            <a:t> Access to Trial instance of ETFS</a:t>
          </a:r>
        </a:p>
        <a:p>
          <a:pPr marL="57150" lvl="1" indent="-57150" algn="l" defTabSz="355600">
            <a:lnSpc>
              <a:spcPct val="90000"/>
            </a:lnSpc>
            <a:spcBef>
              <a:spcPct val="0"/>
            </a:spcBef>
            <a:spcAft>
              <a:spcPct val="15000"/>
            </a:spcAft>
            <a:buChar char="••"/>
          </a:pPr>
          <a:r>
            <a:rPr lang="en-US" sz="800" kern="1200"/>
            <a:t> Identify Team Roles</a:t>
          </a:r>
        </a:p>
      </dsp:txBody>
      <dsp:txXfrm>
        <a:off x="2863724" y="580820"/>
        <a:ext cx="1254983" cy="1677195"/>
      </dsp:txXfrm>
    </dsp:sp>
    <dsp:sp modelId="{3D4A00A5-8508-440F-B107-E5CFCA21AB55}">
      <dsp:nvSpPr>
        <dsp:cNvPr id="0" name=""/>
        <dsp:cNvSpPr/>
      </dsp:nvSpPr>
      <dsp:spPr>
        <a:xfrm>
          <a:off x="4294406" y="206420"/>
          <a:ext cx="1254983" cy="374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Migration</a:t>
          </a:r>
        </a:p>
      </dsp:txBody>
      <dsp:txXfrm>
        <a:off x="4294406" y="206420"/>
        <a:ext cx="1254983" cy="374400"/>
      </dsp:txXfrm>
    </dsp:sp>
    <dsp:sp modelId="{7911C3D1-DDE0-4F25-AAF4-013C9BA982CB}">
      <dsp:nvSpPr>
        <dsp:cNvPr id="0" name=""/>
        <dsp:cNvSpPr/>
      </dsp:nvSpPr>
      <dsp:spPr>
        <a:xfrm>
          <a:off x="4294406" y="580820"/>
          <a:ext cx="1254983" cy="16771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US" sz="800" kern="1200"/>
            <a:t> Solutions Team performs setup/dev, test on QA, and project migration to PROD environment</a:t>
          </a:r>
        </a:p>
        <a:p>
          <a:pPr marL="57150" lvl="1" indent="-57150" algn="l" defTabSz="355600">
            <a:lnSpc>
              <a:spcPct val="90000"/>
            </a:lnSpc>
            <a:spcBef>
              <a:spcPct val="0"/>
            </a:spcBef>
            <a:spcAft>
              <a:spcPct val="15000"/>
            </a:spcAft>
            <a:buChar char="••"/>
          </a:pPr>
          <a:r>
            <a:rPr lang="en-US" sz="800" kern="1200"/>
            <a:t> Build and Proxy machines provisioned - connected to ETFS</a:t>
          </a:r>
        </a:p>
        <a:p>
          <a:pPr marL="57150" lvl="1" indent="-57150" algn="l" defTabSz="355600">
            <a:lnSpc>
              <a:spcPct val="90000"/>
            </a:lnSpc>
            <a:spcBef>
              <a:spcPct val="0"/>
            </a:spcBef>
            <a:spcAft>
              <a:spcPct val="15000"/>
            </a:spcAft>
            <a:buChar char="••"/>
          </a:pPr>
          <a:r>
            <a:rPr lang="en-US" sz="800" kern="1200"/>
            <a:t> [optional] Migration of project artifacts to ETFS with highest fidelity</a:t>
          </a:r>
        </a:p>
        <a:p>
          <a:pPr marL="57150" lvl="1" indent="-57150" algn="l" defTabSz="355600">
            <a:lnSpc>
              <a:spcPct val="90000"/>
            </a:lnSpc>
            <a:spcBef>
              <a:spcPct val="0"/>
            </a:spcBef>
            <a:spcAft>
              <a:spcPct val="15000"/>
            </a:spcAft>
            <a:buChar char="••"/>
          </a:pPr>
          <a:endParaRPr lang="en-US" sz="800" kern="1200"/>
        </a:p>
      </dsp:txBody>
      <dsp:txXfrm>
        <a:off x="4294406" y="580820"/>
        <a:ext cx="1254983" cy="1677195"/>
      </dsp:txXfrm>
    </dsp:sp>
    <dsp:sp modelId="{9C288623-69DD-4930-B0C1-30805C41CE63}">
      <dsp:nvSpPr>
        <dsp:cNvPr id="0" name=""/>
        <dsp:cNvSpPr/>
      </dsp:nvSpPr>
      <dsp:spPr>
        <a:xfrm>
          <a:off x="5725087" y="206420"/>
          <a:ext cx="1254983" cy="374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Go Live</a:t>
          </a:r>
        </a:p>
      </dsp:txBody>
      <dsp:txXfrm>
        <a:off x="5725087" y="206420"/>
        <a:ext cx="1254983" cy="374400"/>
      </dsp:txXfrm>
    </dsp:sp>
    <dsp:sp modelId="{1B6B6DE2-FD1D-427F-9069-11F0A512A24E}">
      <dsp:nvSpPr>
        <dsp:cNvPr id="0" name=""/>
        <dsp:cNvSpPr/>
      </dsp:nvSpPr>
      <dsp:spPr>
        <a:xfrm>
          <a:off x="5725087" y="580820"/>
          <a:ext cx="1254983" cy="16771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US" sz="800" kern="1200"/>
            <a:t>Team switches to ETFS on scheduled date/time.</a:t>
          </a:r>
        </a:p>
        <a:p>
          <a:pPr marL="57150" lvl="1" indent="-57150" algn="l" defTabSz="355600">
            <a:lnSpc>
              <a:spcPct val="90000"/>
            </a:lnSpc>
            <a:spcBef>
              <a:spcPct val="0"/>
            </a:spcBef>
            <a:spcAft>
              <a:spcPct val="15000"/>
            </a:spcAft>
            <a:buChar char="••"/>
          </a:pPr>
          <a:r>
            <a:rPr lang="en-US" sz="800" kern="1200"/>
            <a:t> Archive system (if any) put into Read-Only mode</a:t>
          </a:r>
        </a:p>
        <a:p>
          <a:pPr marL="57150" lvl="1" indent="-57150" algn="l" defTabSz="355600">
            <a:lnSpc>
              <a:spcPct val="90000"/>
            </a:lnSpc>
            <a:spcBef>
              <a:spcPct val="0"/>
            </a:spcBef>
            <a:spcAft>
              <a:spcPct val="15000"/>
            </a:spcAft>
            <a:buChar char="••"/>
          </a:pPr>
          <a:endParaRPr lang="en-US" sz="800" i="1" kern="1200"/>
        </a:p>
      </dsp:txBody>
      <dsp:txXfrm>
        <a:off x="5725087" y="580820"/>
        <a:ext cx="1254983" cy="1677195"/>
      </dsp:txXfrm>
    </dsp:sp>
    <dsp:sp modelId="{C96F966B-3EDD-4A88-A10E-D52D07732D8B}">
      <dsp:nvSpPr>
        <dsp:cNvPr id="0" name=""/>
        <dsp:cNvSpPr/>
      </dsp:nvSpPr>
      <dsp:spPr>
        <a:xfrm>
          <a:off x="7155769" y="206420"/>
          <a:ext cx="1254983" cy="374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Maintain</a:t>
          </a:r>
        </a:p>
      </dsp:txBody>
      <dsp:txXfrm>
        <a:off x="7155769" y="206420"/>
        <a:ext cx="1254983" cy="374400"/>
      </dsp:txXfrm>
    </dsp:sp>
    <dsp:sp modelId="{8BE06ABA-4F86-4689-A235-EA3CE3A3B3B5}">
      <dsp:nvSpPr>
        <dsp:cNvPr id="0" name=""/>
        <dsp:cNvSpPr/>
      </dsp:nvSpPr>
      <dsp:spPr>
        <a:xfrm>
          <a:off x="7155769" y="580820"/>
          <a:ext cx="1254983" cy="16771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US" sz="800" kern="1200"/>
            <a:t>Relationship Manager stays connected to Team</a:t>
          </a:r>
        </a:p>
        <a:p>
          <a:pPr marL="57150" lvl="1" indent="-57150" algn="l" defTabSz="355600">
            <a:lnSpc>
              <a:spcPct val="90000"/>
            </a:lnSpc>
            <a:spcBef>
              <a:spcPct val="0"/>
            </a:spcBef>
            <a:spcAft>
              <a:spcPct val="15000"/>
            </a:spcAft>
            <a:buChar char="••"/>
          </a:pPr>
          <a:r>
            <a:rPr lang="en-US" sz="800" kern="1200"/>
            <a:t>Are needs being met?</a:t>
          </a:r>
        </a:p>
        <a:p>
          <a:pPr marL="57150" lvl="1" indent="-57150" algn="l" defTabSz="355600">
            <a:lnSpc>
              <a:spcPct val="90000"/>
            </a:lnSpc>
            <a:spcBef>
              <a:spcPct val="0"/>
            </a:spcBef>
            <a:spcAft>
              <a:spcPct val="15000"/>
            </a:spcAft>
            <a:buChar char="••"/>
          </a:pPr>
          <a:r>
            <a:rPr lang="en-US" sz="800" kern="1200"/>
            <a:t>Projects running smoothly?</a:t>
          </a:r>
        </a:p>
        <a:p>
          <a:pPr marL="57150" lvl="1" indent="-57150" algn="l" defTabSz="355600">
            <a:lnSpc>
              <a:spcPct val="90000"/>
            </a:lnSpc>
            <a:spcBef>
              <a:spcPct val="0"/>
            </a:spcBef>
            <a:spcAft>
              <a:spcPct val="15000"/>
            </a:spcAft>
            <a:buChar char="••"/>
          </a:pPr>
          <a:r>
            <a:rPr lang="en-US" sz="800" kern="1200"/>
            <a:t>Training helpful?  Anything missing?</a:t>
          </a:r>
        </a:p>
        <a:p>
          <a:pPr marL="57150" lvl="1" indent="-57150" algn="l" defTabSz="355600">
            <a:lnSpc>
              <a:spcPct val="90000"/>
            </a:lnSpc>
            <a:spcBef>
              <a:spcPct val="0"/>
            </a:spcBef>
            <a:spcAft>
              <a:spcPct val="15000"/>
            </a:spcAft>
            <a:buChar char="••"/>
          </a:pPr>
          <a:r>
            <a:rPr lang="en-US" sz="800" kern="1200"/>
            <a:t>Methodology working?</a:t>
          </a:r>
        </a:p>
      </dsp:txBody>
      <dsp:txXfrm>
        <a:off x="7155769" y="580820"/>
        <a:ext cx="1254983" cy="167719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49BAFA905C4D5692DF14D4396C2EDE"/>
        <w:category>
          <w:name w:val="General"/>
          <w:gallery w:val="placeholder"/>
        </w:category>
        <w:types>
          <w:type w:val="bbPlcHdr"/>
        </w:types>
        <w:behaviors>
          <w:behavior w:val="content"/>
        </w:behaviors>
        <w:guid w:val="{C46FB043-86F8-4E44-8681-F8FEFFA3450E}"/>
      </w:docPartPr>
      <w:docPartBody>
        <w:p w:rsidR="000E658A" w:rsidRDefault="00D26854" w:rsidP="00D26854">
          <w:pPr>
            <w:pStyle w:val="3A49BAFA905C4D5692DF14D4396C2EDE"/>
          </w:pPr>
          <w:r>
            <w:rPr>
              <w:color w:val="2E74B5" w:themeColor="accent1" w:themeShade="BF"/>
              <w:sz w:val="24"/>
              <w:szCs w:val="24"/>
            </w:rPr>
            <w:t>[Company name]</w:t>
          </w:r>
        </w:p>
      </w:docPartBody>
    </w:docPart>
    <w:docPart>
      <w:docPartPr>
        <w:name w:val="969D965444F844C8BCAAA66D09969531"/>
        <w:category>
          <w:name w:val="General"/>
          <w:gallery w:val="placeholder"/>
        </w:category>
        <w:types>
          <w:type w:val="bbPlcHdr"/>
        </w:types>
        <w:behaviors>
          <w:behavior w:val="content"/>
        </w:behaviors>
        <w:guid w:val="{20944D28-536E-4E49-9804-B0E11F33582C}"/>
      </w:docPartPr>
      <w:docPartBody>
        <w:p w:rsidR="000E658A" w:rsidRDefault="00D26854" w:rsidP="00D26854">
          <w:pPr>
            <w:pStyle w:val="969D965444F844C8BCAAA66D09969531"/>
          </w:pPr>
          <w:r>
            <w:rPr>
              <w:rFonts w:asciiTheme="majorHAnsi" w:eastAsiaTheme="majorEastAsia" w:hAnsiTheme="majorHAnsi" w:cstheme="majorBidi"/>
              <w:color w:val="5B9BD5" w:themeColor="accent1"/>
              <w:sz w:val="88"/>
              <w:szCs w:val="88"/>
            </w:rPr>
            <w:t>[Document title]</w:t>
          </w:r>
        </w:p>
      </w:docPartBody>
    </w:docPart>
    <w:docPart>
      <w:docPartPr>
        <w:name w:val="95190F5C021C4C8988733F8F956D9B8E"/>
        <w:category>
          <w:name w:val="General"/>
          <w:gallery w:val="placeholder"/>
        </w:category>
        <w:types>
          <w:type w:val="bbPlcHdr"/>
        </w:types>
        <w:behaviors>
          <w:behavior w:val="content"/>
        </w:behaviors>
        <w:guid w:val="{7673867B-72F5-49F6-B210-E801A4AEE87D}"/>
      </w:docPartPr>
      <w:docPartBody>
        <w:p w:rsidR="000E658A" w:rsidRDefault="00D26854" w:rsidP="00D26854">
          <w:pPr>
            <w:pStyle w:val="95190F5C021C4C8988733F8F956D9B8E"/>
          </w:pPr>
          <w:r>
            <w:rPr>
              <w:color w:val="2E74B5" w:themeColor="accent1" w:themeShade="BF"/>
              <w:sz w:val="24"/>
              <w:szCs w:val="24"/>
            </w:rPr>
            <w:t>[Document subtitle]</w:t>
          </w:r>
        </w:p>
      </w:docPartBody>
    </w:docPart>
    <w:docPart>
      <w:docPartPr>
        <w:name w:val="3B4CC56DA5E94A90B52C4F780C9EE344"/>
        <w:category>
          <w:name w:val="General"/>
          <w:gallery w:val="placeholder"/>
        </w:category>
        <w:types>
          <w:type w:val="bbPlcHdr"/>
        </w:types>
        <w:behaviors>
          <w:behavior w:val="content"/>
        </w:behaviors>
        <w:guid w:val="{ED6CE864-0A6B-482A-AA59-BBDB35003043}"/>
      </w:docPartPr>
      <w:docPartBody>
        <w:p w:rsidR="000E658A" w:rsidRDefault="00D26854" w:rsidP="00D26854">
          <w:pPr>
            <w:pStyle w:val="3B4CC56DA5E94A90B52C4F780C9EE344"/>
          </w:pPr>
          <w:r>
            <w:rPr>
              <w:color w:val="5B9BD5" w:themeColor="accent1"/>
              <w:sz w:val="28"/>
              <w:szCs w:val="28"/>
            </w:rPr>
            <w:t>[Author name]</w:t>
          </w:r>
        </w:p>
      </w:docPartBody>
    </w:docPart>
    <w:docPart>
      <w:docPartPr>
        <w:name w:val="84D302D1C09741FDB8EADED10D83146A"/>
        <w:category>
          <w:name w:val="General"/>
          <w:gallery w:val="placeholder"/>
        </w:category>
        <w:types>
          <w:type w:val="bbPlcHdr"/>
        </w:types>
        <w:behaviors>
          <w:behavior w:val="content"/>
        </w:behaviors>
        <w:guid w:val="{54537633-CEDC-452F-B473-D8937192F628}"/>
      </w:docPartPr>
      <w:docPartBody>
        <w:p w:rsidR="000E658A" w:rsidRDefault="00D26854" w:rsidP="00D26854">
          <w:pPr>
            <w:pStyle w:val="84D302D1C09741FDB8EADED10D83146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54"/>
    <w:rsid w:val="000E658A"/>
    <w:rsid w:val="005A6E3A"/>
    <w:rsid w:val="00761765"/>
    <w:rsid w:val="00D2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49BAFA905C4D5692DF14D4396C2EDE">
    <w:name w:val="3A49BAFA905C4D5692DF14D4396C2EDE"/>
    <w:rsid w:val="00D26854"/>
  </w:style>
  <w:style w:type="paragraph" w:customStyle="1" w:styleId="969D965444F844C8BCAAA66D09969531">
    <w:name w:val="969D965444F844C8BCAAA66D09969531"/>
    <w:rsid w:val="00D26854"/>
  </w:style>
  <w:style w:type="paragraph" w:customStyle="1" w:styleId="95190F5C021C4C8988733F8F956D9B8E">
    <w:name w:val="95190F5C021C4C8988733F8F956D9B8E"/>
    <w:rsid w:val="00D26854"/>
  </w:style>
  <w:style w:type="paragraph" w:customStyle="1" w:styleId="3B4CC56DA5E94A90B52C4F780C9EE344">
    <w:name w:val="3B4CC56DA5E94A90B52C4F780C9EE344"/>
    <w:rsid w:val="00D26854"/>
  </w:style>
  <w:style w:type="paragraph" w:customStyle="1" w:styleId="84D302D1C09741FDB8EADED10D83146A">
    <w:name w:val="84D302D1C09741FDB8EADED10D83146A"/>
    <w:rsid w:val="00D26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2014-07-28T00:00:00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0C259A7161F438FA784257010334D" ma:contentTypeVersion="0" ma:contentTypeDescription="Create a new document." ma:contentTypeScope="" ma:versionID="b2b09026a26ae8b88758c6f62fba2f84">
  <xsd:schema xmlns:xsd="http://www.w3.org/2001/XMLSchema" xmlns:xs="http://www.w3.org/2001/XMLSchema" xmlns:p="http://schemas.microsoft.com/office/2006/metadata/properties" targetNamespace="http://schemas.microsoft.com/office/2006/metadata/properties" ma:root="true" ma:fieldsID="d5c6aa9cbb78429ff5556453bce90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4697C0-854D-4F18-8C11-51A541E73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4B8B230-4EC1-452C-A284-E7F29D3C4DFB}">
  <ds:schemaRefs>
    <ds:schemaRef ds:uri="http://schemas.microsoft.com/sharepoint/v3/contenttype/forms"/>
  </ds:schemaRefs>
</ds:datastoreItem>
</file>

<file path=customXml/itemProps4.xml><?xml version="1.0" encoding="utf-8"?>
<ds:datastoreItem xmlns:ds="http://schemas.openxmlformats.org/officeDocument/2006/customXml" ds:itemID="{3D1DBF7E-C009-4A62-A925-9C95C610729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38CB8A-C655-4CBD-8627-08D67312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18486</TotalTime>
  <Pages>10</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Team Onboarding</vt:lpstr>
    </vt:vector>
  </TitlesOfParts>
  <Company>3M – Corporate Research Lab – SEMS Lab</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Onboarding</dc:title>
  <dc:subject>Enterprise Team Foundation Server</dc:subject>
  <dc:creator>Mike O'Brien</dc:creator>
  <cp:keywords/>
  <dc:description/>
  <cp:lastModifiedBy>Mike O'Brien</cp:lastModifiedBy>
  <cp:revision>2</cp:revision>
  <cp:lastPrinted>2014-05-09T17:37:00Z</cp:lastPrinted>
  <dcterms:created xsi:type="dcterms:W3CDTF">2014-05-07T20:24:00Z</dcterms:created>
  <dcterms:modified xsi:type="dcterms:W3CDTF">2014-08-25T16:14:00Z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0x010100B7D0C259A7161F438FA784257010334D</vt:lpwstr>
  </property>
  <property fmtid="{D5CDD505-2E9C-101B-9397-08002B2CF9AE}" pid="3" name="IsMyDocuments">
    <vt:bool>true</vt:bool>
  </property>
</Properties>
</file>