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1687"/>
        <w:gridCol w:w="1478"/>
        <w:gridCol w:w="1621"/>
        <w:gridCol w:w="1769"/>
        <w:gridCol w:w="1138"/>
      </w:tblGrid>
      <w:tr>
        <w:trPr>
          <w:trHeight w:val="275" w:hRule="atLeast"/>
        </w:trPr>
        <w:tc>
          <w:tcPr>
            <w:tcW w:w="8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/>
              <w:ind w:left="200" w:right="185"/>
              <w:rPr>
                <w:sz w:val="22"/>
              </w:rPr>
            </w:pPr>
            <w:bookmarkStart w:name="Sheet1" w:id="1"/>
            <w:bookmarkEnd w:id="1"/>
            <w:r>
              <w:rPr/>
            </w:r>
            <w:r>
              <w:rPr>
                <w:sz w:val="22"/>
              </w:rPr>
              <w:t>S.No</w:t>
            </w:r>
          </w:p>
        </w:tc>
        <w:tc>
          <w:tcPr>
            <w:tcW w:w="1687" w:type="dxa"/>
          </w:tcPr>
          <w:p>
            <w:pPr>
              <w:pStyle w:val="TableParagraph"/>
              <w:spacing w:line="220" w:lineRule="exact"/>
              <w:ind w:left="583" w:right="567"/>
              <w:rPr>
                <w:sz w:val="22"/>
              </w:rPr>
            </w:pPr>
            <w:r>
              <w:rPr>
                <w:sz w:val="22"/>
              </w:rPr>
              <w:t>Zone</w:t>
            </w:r>
          </w:p>
        </w:tc>
        <w:tc>
          <w:tcPr>
            <w:tcW w:w="1478" w:type="dxa"/>
          </w:tcPr>
          <w:p>
            <w:pPr>
              <w:pStyle w:val="TableParagraph"/>
              <w:spacing w:line="220" w:lineRule="exact"/>
              <w:ind w:left="159" w:right="120"/>
              <w:rPr>
                <w:sz w:val="22"/>
              </w:rPr>
            </w:pPr>
            <w:r>
              <w:rPr>
                <w:sz w:val="22"/>
              </w:rPr>
              <w:t>Target(state)</w:t>
            </w:r>
          </w:p>
        </w:tc>
        <w:tc>
          <w:tcPr>
            <w:tcW w:w="1621" w:type="dxa"/>
          </w:tcPr>
          <w:p>
            <w:pPr>
              <w:pStyle w:val="TableParagraph"/>
              <w:spacing w:line="220" w:lineRule="exact"/>
              <w:ind w:right="120"/>
              <w:rPr>
                <w:sz w:val="22"/>
              </w:rPr>
            </w:pPr>
            <w:r>
              <w:rPr>
                <w:sz w:val="22"/>
              </w:rPr>
              <w:t>GHMC TARGET</w:t>
            </w:r>
          </w:p>
        </w:tc>
        <w:tc>
          <w:tcPr>
            <w:tcW w:w="1769" w:type="dxa"/>
          </w:tcPr>
          <w:p>
            <w:pPr>
              <w:pStyle w:val="TableParagraph"/>
              <w:spacing w:line="220" w:lineRule="exact"/>
              <w:ind w:left="124" w:right="81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progress</w:t>
            </w:r>
          </w:p>
        </w:tc>
        <w:tc>
          <w:tcPr>
            <w:tcW w:w="1138" w:type="dxa"/>
          </w:tcPr>
          <w:p>
            <w:pPr>
              <w:pStyle w:val="TableParagraph"/>
              <w:spacing w:line="256" w:lineRule="exact"/>
              <w:ind w:left="0" w:right="45"/>
              <w:jc w:val="right"/>
              <w:rPr>
                <w:sz w:val="22"/>
              </w:rPr>
            </w:pPr>
            <w:r>
              <w:rPr>
                <w:sz w:val="22"/>
              </w:rPr>
              <w:t>Completed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5" w:lineRule="exact"/>
              <w:ind w:left="1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87" w:type="dxa"/>
          </w:tcPr>
          <w:p>
            <w:pPr>
              <w:pStyle w:val="TableParagraph"/>
              <w:spacing w:line="265" w:lineRule="exact"/>
              <w:ind w:left="453"/>
              <w:jc w:val="left"/>
              <w:rPr>
                <w:sz w:val="22"/>
              </w:rPr>
            </w:pPr>
            <w:r>
              <w:rPr>
                <w:sz w:val="22"/>
              </w:rPr>
              <w:t>LB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Nagar</w:t>
            </w:r>
          </w:p>
        </w:tc>
        <w:tc>
          <w:tcPr>
            <w:tcW w:w="1478" w:type="dxa"/>
          </w:tcPr>
          <w:p>
            <w:pPr>
              <w:pStyle w:val="TableParagraph"/>
              <w:spacing w:line="265" w:lineRule="exact"/>
              <w:ind w:left="159" w:right="119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1" w:type="dxa"/>
          </w:tcPr>
          <w:p>
            <w:pPr>
              <w:pStyle w:val="TableParagraph"/>
              <w:spacing w:line="265" w:lineRule="exact"/>
              <w:ind w:right="120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769" w:type="dxa"/>
          </w:tcPr>
          <w:p>
            <w:pPr>
              <w:pStyle w:val="TableParagraph"/>
              <w:spacing w:line="265" w:lineRule="exact"/>
              <w:ind w:left="124" w:right="79"/>
              <w:rPr>
                <w:sz w:val="22"/>
              </w:rPr>
            </w:pPr>
            <w:r>
              <w:rPr>
                <w:sz w:val="22"/>
              </w:rPr>
              <w:t>542</w:t>
            </w:r>
          </w:p>
        </w:tc>
        <w:tc>
          <w:tcPr>
            <w:tcW w:w="1138" w:type="dxa"/>
          </w:tcPr>
          <w:p>
            <w:pPr>
              <w:pStyle w:val="TableParagraph"/>
              <w:spacing w:line="265" w:lineRule="exact"/>
              <w:ind w:left="604"/>
              <w:jc w:val="left"/>
              <w:rPr>
                <w:sz w:val="22"/>
              </w:rPr>
            </w:pPr>
            <w:r>
              <w:rPr>
                <w:sz w:val="22"/>
              </w:rPr>
              <w:t>458</w:t>
            </w:r>
          </w:p>
        </w:tc>
      </w:tr>
      <w:tr>
        <w:trPr>
          <w:trHeight w:val="290" w:hRule="atLeast"/>
        </w:trPr>
        <w:tc>
          <w:tcPr>
            <w:tcW w:w="840" w:type="dxa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87" w:type="dxa"/>
          </w:tcPr>
          <w:p>
            <w:pPr>
              <w:pStyle w:val="TableParagraph"/>
              <w:ind w:left="410"/>
              <w:jc w:val="left"/>
              <w:rPr>
                <w:sz w:val="22"/>
              </w:rPr>
            </w:pPr>
            <w:r>
              <w:rPr>
                <w:sz w:val="22"/>
              </w:rPr>
              <w:t>Kukatpalli</w:t>
            </w:r>
          </w:p>
        </w:tc>
        <w:tc>
          <w:tcPr>
            <w:tcW w:w="1478" w:type="dxa"/>
          </w:tcPr>
          <w:p>
            <w:pPr>
              <w:pStyle w:val="TableParagraph"/>
              <w:ind w:left="159" w:right="119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1" w:type="dxa"/>
          </w:tcPr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769" w:type="dxa"/>
          </w:tcPr>
          <w:p>
            <w:pPr>
              <w:pStyle w:val="TableParagraph"/>
              <w:ind w:left="124" w:right="79"/>
              <w:rPr>
                <w:sz w:val="22"/>
              </w:rPr>
            </w:pPr>
            <w:r>
              <w:rPr>
                <w:sz w:val="22"/>
              </w:rPr>
              <w:t>870</w:t>
            </w:r>
          </w:p>
        </w:tc>
        <w:tc>
          <w:tcPr>
            <w:tcW w:w="1138" w:type="dxa"/>
          </w:tcPr>
          <w:p>
            <w:pPr>
              <w:pStyle w:val="TableParagraph"/>
              <w:ind w:left="604"/>
              <w:jc w:val="left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</w:tr>
      <w:tr>
        <w:trPr>
          <w:trHeight w:val="290" w:hRule="atLeast"/>
        </w:trPr>
        <w:tc>
          <w:tcPr>
            <w:tcW w:w="840" w:type="dxa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87" w:type="dxa"/>
          </w:tcPr>
          <w:p>
            <w:pPr>
              <w:pStyle w:val="TableParagraph"/>
              <w:ind w:left="420"/>
              <w:jc w:val="left"/>
              <w:rPr>
                <w:sz w:val="22"/>
              </w:rPr>
            </w:pPr>
            <w:r>
              <w:rPr>
                <w:sz w:val="22"/>
              </w:rPr>
              <w:t>Chaminar</w:t>
            </w:r>
          </w:p>
        </w:tc>
        <w:tc>
          <w:tcPr>
            <w:tcW w:w="1478" w:type="dxa"/>
          </w:tcPr>
          <w:p>
            <w:pPr>
              <w:pStyle w:val="TableParagraph"/>
              <w:ind w:left="159" w:right="119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1" w:type="dxa"/>
          </w:tcPr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769" w:type="dxa"/>
          </w:tcPr>
          <w:p>
            <w:pPr>
              <w:pStyle w:val="TableParagraph"/>
              <w:ind w:left="124" w:right="79"/>
              <w:rPr>
                <w:sz w:val="22"/>
              </w:rPr>
            </w:pPr>
            <w:r>
              <w:rPr>
                <w:sz w:val="22"/>
              </w:rPr>
              <w:t>644</w:t>
            </w:r>
          </w:p>
        </w:tc>
        <w:tc>
          <w:tcPr>
            <w:tcW w:w="1138" w:type="dxa"/>
          </w:tcPr>
          <w:p>
            <w:pPr>
              <w:pStyle w:val="TableParagraph"/>
              <w:ind w:left="604"/>
              <w:jc w:val="left"/>
              <w:rPr>
                <w:sz w:val="22"/>
              </w:rPr>
            </w:pPr>
            <w:r>
              <w:rPr>
                <w:sz w:val="22"/>
              </w:rPr>
              <w:t>388</w:t>
            </w:r>
          </w:p>
        </w:tc>
      </w:tr>
      <w:tr>
        <w:trPr>
          <w:trHeight w:val="290" w:hRule="atLeast"/>
        </w:trPr>
        <w:tc>
          <w:tcPr>
            <w:tcW w:w="840" w:type="dxa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87" w:type="dxa"/>
          </w:tcPr>
          <w:p>
            <w:pPr>
              <w:pStyle w:val="TableParagraph"/>
              <w:ind w:left="266"/>
              <w:jc w:val="left"/>
              <w:rPr>
                <w:sz w:val="22"/>
              </w:rPr>
            </w:pPr>
            <w:r>
              <w:rPr>
                <w:sz w:val="22"/>
              </w:rPr>
              <w:t>Secunderbad</w:t>
            </w:r>
          </w:p>
        </w:tc>
        <w:tc>
          <w:tcPr>
            <w:tcW w:w="1478" w:type="dxa"/>
          </w:tcPr>
          <w:p>
            <w:pPr>
              <w:pStyle w:val="TableParagraph"/>
              <w:ind w:left="159" w:right="119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1" w:type="dxa"/>
          </w:tcPr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769" w:type="dxa"/>
          </w:tcPr>
          <w:p>
            <w:pPr>
              <w:pStyle w:val="TableParagraph"/>
              <w:ind w:left="124" w:right="79"/>
              <w:rPr>
                <w:sz w:val="22"/>
              </w:rPr>
            </w:pPr>
            <w:r>
              <w:rPr>
                <w:sz w:val="22"/>
              </w:rPr>
              <w:t>860</w:t>
            </w:r>
          </w:p>
        </w:tc>
        <w:tc>
          <w:tcPr>
            <w:tcW w:w="1138" w:type="dxa"/>
          </w:tcPr>
          <w:p>
            <w:pPr>
              <w:pStyle w:val="TableParagraph"/>
              <w:ind w:left="604"/>
              <w:jc w:val="left"/>
              <w:rPr>
                <w:sz w:val="22"/>
              </w:rPr>
            </w:pPr>
            <w:r>
              <w:rPr>
                <w:sz w:val="22"/>
              </w:rPr>
              <w:t>142</w:t>
            </w:r>
          </w:p>
        </w:tc>
      </w:tr>
      <w:tr>
        <w:trPr>
          <w:trHeight w:val="290" w:hRule="atLeast"/>
        </w:trPr>
        <w:tc>
          <w:tcPr>
            <w:tcW w:w="840" w:type="dxa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87" w:type="dxa"/>
          </w:tcPr>
          <w:p>
            <w:pPr>
              <w:pStyle w:val="TableParagraph"/>
              <w:ind w:left="196"/>
              <w:jc w:val="left"/>
              <w:rPr>
                <w:sz w:val="22"/>
              </w:rPr>
            </w:pPr>
            <w:r>
              <w:rPr>
                <w:sz w:val="22"/>
              </w:rPr>
              <w:t>Serilingampalli</w:t>
            </w:r>
          </w:p>
        </w:tc>
        <w:tc>
          <w:tcPr>
            <w:tcW w:w="1478" w:type="dxa"/>
          </w:tcPr>
          <w:p>
            <w:pPr>
              <w:pStyle w:val="TableParagraph"/>
              <w:ind w:left="159" w:right="119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1" w:type="dxa"/>
          </w:tcPr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769" w:type="dxa"/>
          </w:tcPr>
          <w:p>
            <w:pPr>
              <w:pStyle w:val="TableParagraph"/>
              <w:ind w:left="124" w:right="79"/>
              <w:rPr>
                <w:sz w:val="22"/>
              </w:rPr>
            </w:pPr>
            <w:r>
              <w:rPr>
                <w:sz w:val="22"/>
              </w:rPr>
              <w:t>658</w:t>
            </w:r>
          </w:p>
        </w:tc>
        <w:tc>
          <w:tcPr>
            <w:tcW w:w="1138" w:type="dxa"/>
          </w:tcPr>
          <w:p>
            <w:pPr>
              <w:pStyle w:val="TableParagraph"/>
              <w:ind w:left="604"/>
              <w:jc w:val="left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>
        <w:trPr>
          <w:trHeight w:val="290" w:hRule="atLeast"/>
        </w:trPr>
        <w:tc>
          <w:tcPr>
            <w:tcW w:w="840" w:type="dxa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687" w:type="dxa"/>
          </w:tcPr>
          <w:p>
            <w:pPr>
              <w:pStyle w:val="TableParagraph"/>
              <w:ind w:left="309"/>
              <w:jc w:val="left"/>
              <w:rPr>
                <w:sz w:val="22"/>
              </w:rPr>
            </w:pPr>
            <w:r>
              <w:rPr>
                <w:sz w:val="22"/>
              </w:rPr>
              <w:t>Khairatabad</w:t>
            </w:r>
          </w:p>
        </w:tc>
        <w:tc>
          <w:tcPr>
            <w:tcW w:w="1478" w:type="dxa"/>
          </w:tcPr>
          <w:p>
            <w:pPr>
              <w:pStyle w:val="TableParagraph"/>
              <w:ind w:left="159" w:right="119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1" w:type="dxa"/>
          </w:tcPr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769" w:type="dxa"/>
          </w:tcPr>
          <w:p>
            <w:pPr>
              <w:pStyle w:val="TableParagraph"/>
              <w:ind w:left="124" w:right="79"/>
              <w:rPr>
                <w:sz w:val="22"/>
              </w:rPr>
            </w:pPr>
            <w:r>
              <w:rPr>
                <w:sz w:val="22"/>
              </w:rPr>
              <w:t>697</w:t>
            </w:r>
          </w:p>
        </w:tc>
        <w:tc>
          <w:tcPr>
            <w:tcW w:w="1138" w:type="dxa"/>
          </w:tcPr>
          <w:p>
            <w:pPr>
              <w:pStyle w:val="TableParagraph"/>
              <w:ind w:left="604"/>
              <w:jc w:val="left"/>
              <w:rPr>
                <w:sz w:val="22"/>
              </w:rPr>
            </w:pPr>
            <w:r>
              <w:rPr>
                <w:sz w:val="22"/>
              </w:rPr>
              <w:t>214</w:t>
            </w:r>
          </w:p>
        </w:tc>
      </w:tr>
      <w:tr>
        <w:trPr>
          <w:trHeight w:val="290" w:hRule="atLeast"/>
        </w:trPr>
        <w:tc>
          <w:tcPr>
            <w:tcW w:w="840" w:type="dxa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687" w:type="dxa"/>
          </w:tcPr>
          <w:p>
            <w:pPr>
              <w:pStyle w:val="TableParagraph"/>
              <w:ind w:left="254"/>
              <w:jc w:val="left"/>
              <w:rPr>
                <w:sz w:val="22"/>
              </w:rPr>
            </w:pPr>
            <w:r>
              <w:rPr>
                <w:sz w:val="22"/>
              </w:rPr>
              <w:t>Qutubullapur</w:t>
            </w:r>
          </w:p>
        </w:tc>
        <w:tc>
          <w:tcPr>
            <w:tcW w:w="1478" w:type="dxa"/>
          </w:tcPr>
          <w:p>
            <w:pPr>
              <w:pStyle w:val="TableParagraph"/>
              <w:ind w:left="159" w:right="119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1" w:type="dxa"/>
          </w:tcPr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769" w:type="dxa"/>
          </w:tcPr>
          <w:p>
            <w:pPr>
              <w:pStyle w:val="TableParagraph"/>
              <w:ind w:left="124" w:right="79"/>
              <w:rPr>
                <w:sz w:val="22"/>
              </w:rPr>
            </w:pPr>
            <w:r>
              <w:rPr>
                <w:sz w:val="22"/>
              </w:rPr>
              <w:t>558</w:t>
            </w:r>
          </w:p>
        </w:tc>
        <w:tc>
          <w:tcPr>
            <w:tcW w:w="1138" w:type="dxa"/>
          </w:tcPr>
          <w:p>
            <w:pPr>
              <w:pStyle w:val="TableParagraph"/>
              <w:ind w:left="604"/>
              <w:jc w:val="left"/>
              <w:rPr>
                <w:sz w:val="22"/>
              </w:rPr>
            </w:pPr>
            <w:r>
              <w:rPr>
                <w:sz w:val="22"/>
              </w:rPr>
              <w:t>345</w:t>
            </w:r>
          </w:p>
        </w:tc>
      </w:tr>
      <w:tr>
        <w:trPr>
          <w:trHeight w:val="290" w:hRule="atLeast"/>
        </w:trPr>
        <w:tc>
          <w:tcPr>
            <w:tcW w:w="840" w:type="dxa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87" w:type="dxa"/>
          </w:tcPr>
          <w:p>
            <w:pPr>
              <w:pStyle w:val="TableParagraph"/>
              <w:ind w:left="199"/>
              <w:jc w:val="left"/>
              <w:rPr>
                <w:sz w:val="22"/>
              </w:rPr>
            </w:pPr>
            <w:r>
              <w:rPr>
                <w:sz w:val="22"/>
              </w:rPr>
              <w:t>Rajendranagar</w:t>
            </w:r>
          </w:p>
        </w:tc>
        <w:tc>
          <w:tcPr>
            <w:tcW w:w="1478" w:type="dxa"/>
          </w:tcPr>
          <w:p>
            <w:pPr>
              <w:pStyle w:val="TableParagraph"/>
              <w:ind w:left="159" w:right="119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1" w:type="dxa"/>
          </w:tcPr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769" w:type="dxa"/>
          </w:tcPr>
          <w:p>
            <w:pPr>
              <w:pStyle w:val="TableParagraph"/>
              <w:ind w:left="124" w:right="79"/>
              <w:rPr>
                <w:sz w:val="22"/>
              </w:rPr>
            </w:pPr>
            <w:r>
              <w:rPr>
                <w:sz w:val="22"/>
              </w:rPr>
              <w:t>479</w:t>
            </w:r>
          </w:p>
        </w:tc>
        <w:tc>
          <w:tcPr>
            <w:tcW w:w="1138" w:type="dxa"/>
          </w:tcPr>
          <w:p>
            <w:pPr>
              <w:pStyle w:val="TableParagraph"/>
              <w:ind w:left="604"/>
              <w:jc w:val="left"/>
              <w:rPr>
                <w:sz w:val="22"/>
              </w:rPr>
            </w:pPr>
            <w:r>
              <w:rPr>
                <w:sz w:val="22"/>
              </w:rPr>
              <w:t>678</w:t>
            </w:r>
          </w:p>
        </w:tc>
      </w:tr>
      <w:tr>
        <w:trPr>
          <w:trHeight w:val="290" w:hRule="atLeast"/>
        </w:trPr>
        <w:tc>
          <w:tcPr>
            <w:tcW w:w="840" w:type="dxa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687" w:type="dxa"/>
          </w:tcPr>
          <w:p>
            <w:pPr>
              <w:pStyle w:val="TableParagraph"/>
              <w:ind w:left="338"/>
              <w:jc w:val="left"/>
              <w:rPr>
                <w:sz w:val="22"/>
              </w:rPr>
            </w:pPr>
            <w:r>
              <w:rPr>
                <w:sz w:val="22"/>
              </w:rPr>
              <w:t>Patancheru</w:t>
            </w:r>
          </w:p>
        </w:tc>
        <w:tc>
          <w:tcPr>
            <w:tcW w:w="1478" w:type="dxa"/>
          </w:tcPr>
          <w:p>
            <w:pPr>
              <w:pStyle w:val="TableParagraph"/>
              <w:ind w:left="159" w:right="119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1" w:type="dxa"/>
          </w:tcPr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769" w:type="dxa"/>
          </w:tcPr>
          <w:p>
            <w:pPr>
              <w:pStyle w:val="TableParagraph"/>
              <w:ind w:left="124" w:right="79"/>
              <w:rPr>
                <w:sz w:val="22"/>
              </w:rPr>
            </w:pPr>
            <w:r>
              <w:rPr>
                <w:sz w:val="22"/>
              </w:rPr>
              <w:t>276</w:t>
            </w:r>
          </w:p>
        </w:tc>
        <w:tc>
          <w:tcPr>
            <w:tcW w:w="1138" w:type="dxa"/>
          </w:tcPr>
          <w:p>
            <w:pPr>
              <w:pStyle w:val="TableParagraph"/>
              <w:ind w:left="604"/>
              <w:jc w:val="left"/>
              <w:rPr>
                <w:sz w:val="22"/>
              </w:rPr>
            </w:pPr>
            <w:r>
              <w:rPr>
                <w:sz w:val="22"/>
              </w:rPr>
              <w:t>195</w:t>
            </w:r>
          </w:p>
        </w:tc>
      </w:tr>
      <w:tr>
        <w:trPr>
          <w:trHeight w:val="289" w:hRule="atLeast"/>
        </w:trPr>
        <w:tc>
          <w:tcPr>
            <w:tcW w:w="840" w:type="dxa"/>
          </w:tcPr>
          <w:p>
            <w:pPr>
              <w:pStyle w:val="TableParagraph"/>
              <w:ind w:left="198" w:right="185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87" w:type="dxa"/>
          </w:tcPr>
          <w:p>
            <w:pPr>
              <w:pStyle w:val="TableParagraph"/>
              <w:ind w:left="324"/>
              <w:jc w:val="left"/>
              <w:rPr>
                <w:sz w:val="22"/>
              </w:rPr>
            </w:pPr>
            <w:r>
              <w:rPr>
                <w:sz w:val="22"/>
              </w:rPr>
              <w:t>Uppal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kalan</w:t>
            </w:r>
          </w:p>
        </w:tc>
        <w:tc>
          <w:tcPr>
            <w:tcW w:w="1478" w:type="dxa"/>
          </w:tcPr>
          <w:p>
            <w:pPr>
              <w:pStyle w:val="TableParagraph"/>
              <w:ind w:left="159" w:right="119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1" w:type="dxa"/>
          </w:tcPr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769" w:type="dxa"/>
          </w:tcPr>
          <w:p>
            <w:pPr>
              <w:pStyle w:val="TableParagraph"/>
              <w:ind w:left="124" w:right="79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1138" w:type="dxa"/>
          </w:tcPr>
          <w:p>
            <w:pPr>
              <w:pStyle w:val="TableParagraph"/>
              <w:ind w:left="604"/>
              <w:jc w:val="left"/>
              <w:rPr>
                <w:sz w:val="22"/>
              </w:rPr>
            </w:pPr>
            <w:r>
              <w:rPr>
                <w:sz w:val="22"/>
              </w:rPr>
              <w:t>298</w:t>
            </w:r>
          </w:p>
        </w:tc>
      </w:tr>
      <w:tr>
        <w:trPr>
          <w:trHeight w:val="273" w:hRule="atLeast"/>
        </w:trPr>
        <w:tc>
          <w:tcPr>
            <w:tcW w:w="84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7" w:type="dxa"/>
          </w:tcPr>
          <w:p>
            <w:pPr>
              <w:pStyle w:val="TableParagraph"/>
              <w:spacing w:line="254" w:lineRule="exact"/>
              <w:ind w:left="585" w:right="567"/>
              <w:rPr>
                <w:sz w:val="24"/>
              </w:rPr>
            </w:pPr>
            <w:r>
              <w:rPr>
                <w:color w:val="FF0000"/>
                <w:sz w:val="24"/>
              </w:rPr>
              <w:t>Total</w:t>
            </w:r>
          </w:p>
        </w:tc>
        <w:tc>
          <w:tcPr>
            <w:tcW w:w="1478" w:type="dxa"/>
          </w:tcPr>
          <w:p>
            <w:pPr>
              <w:pStyle w:val="TableParagraph"/>
              <w:spacing w:line="254" w:lineRule="exact"/>
              <w:ind w:left="159" w:right="117"/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1621" w:type="dxa"/>
          </w:tcPr>
          <w:p>
            <w:pPr>
              <w:pStyle w:val="TableParagraph"/>
              <w:spacing w:line="254" w:lineRule="exact"/>
              <w:ind w:right="118"/>
              <w:rPr>
                <w:sz w:val="22"/>
              </w:rPr>
            </w:pPr>
            <w:r>
              <w:rPr>
                <w:sz w:val="22"/>
              </w:rPr>
              <w:t>12000</w:t>
            </w:r>
          </w:p>
        </w:tc>
        <w:tc>
          <w:tcPr>
            <w:tcW w:w="1769" w:type="dxa"/>
          </w:tcPr>
          <w:p>
            <w:pPr>
              <w:pStyle w:val="TableParagraph"/>
              <w:spacing w:line="254" w:lineRule="exact"/>
              <w:ind w:left="124" w:right="81"/>
              <w:rPr>
                <w:sz w:val="22"/>
              </w:rPr>
            </w:pPr>
            <w:r>
              <w:rPr>
                <w:sz w:val="22"/>
              </w:rPr>
              <w:t>5703</w:t>
            </w:r>
          </w:p>
        </w:tc>
        <w:tc>
          <w:tcPr>
            <w:tcW w:w="1138" w:type="dxa"/>
          </w:tcPr>
          <w:p>
            <w:pPr>
              <w:pStyle w:val="TableParagraph"/>
              <w:spacing w:line="254" w:lineRule="exact"/>
              <w:ind w:left="0" w:right="137"/>
              <w:jc w:val="right"/>
              <w:rPr>
                <w:sz w:val="22"/>
              </w:rPr>
            </w:pPr>
            <w:r>
              <w:rPr>
                <w:sz w:val="22"/>
              </w:rPr>
              <w:t>3052</w:t>
            </w:r>
          </w:p>
        </w:tc>
      </w:tr>
    </w:tbl>
    <w:p>
      <w:pPr>
        <w:spacing w:after="0" w:line="254" w:lineRule="exact"/>
        <w:jc w:val="right"/>
        <w:rPr>
          <w:sz w:val="22"/>
        </w:rPr>
        <w:sectPr>
          <w:type w:val="continuous"/>
          <w:pgSz w:w="12240" w:h="15840"/>
          <w:pgMar w:top="1200" w:bottom="280" w:left="900" w:right="1720"/>
        </w:sectPr>
      </w:pPr>
    </w:p>
    <w:p>
      <w:pPr>
        <w:pStyle w:val="BodyText"/>
        <w:spacing w:before="39"/>
        <w:ind w:left="155"/>
      </w:pPr>
      <w:r>
        <w:rPr/>
        <w:t>Under</w:t>
      </w:r>
      <w:r>
        <w:rPr>
          <w:spacing w:val="-1"/>
        </w:rPr>
        <w:t> </w:t>
      </w:r>
      <w:r>
        <w:rPr/>
        <w:t>process</w:t>
      </w:r>
    </w:p>
    <w:p>
      <w:pPr>
        <w:pStyle w:val="BodyText"/>
        <w:spacing w:before="24"/>
      </w:pPr>
      <w:r>
        <w:rPr/>
        <w:t>200</w:t>
      </w:r>
    </w:p>
    <w:p>
      <w:pPr>
        <w:pStyle w:val="BodyText"/>
      </w:pPr>
      <w:r>
        <w:rPr/>
        <w:t>200</w:t>
      </w:r>
    </w:p>
    <w:p>
      <w:pPr>
        <w:pStyle w:val="BodyText"/>
      </w:pPr>
      <w:r>
        <w:rPr/>
        <w:t>168</w:t>
      </w:r>
    </w:p>
    <w:p>
      <w:pPr>
        <w:pStyle w:val="BodyText"/>
      </w:pPr>
      <w:r>
        <w:rPr/>
        <w:t>198</w:t>
      </w:r>
    </w:p>
    <w:p>
      <w:pPr>
        <w:pStyle w:val="BodyText"/>
      </w:pPr>
      <w:r>
        <w:rPr/>
        <w:t>338</w:t>
      </w:r>
    </w:p>
    <w:p>
      <w:pPr>
        <w:pStyle w:val="BodyText"/>
        <w:spacing w:before="21"/>
      </w:pPr>
      <w:r>
        <w:rPr/>
        <w:t>289</w:t>
      </w:r>
    </w:p>
    <w:p>
      <w:pPr>
        <w:pStyle w:val="BodyText"/>
      </w:pPr>
      <w:r>
        <w:rPr/>
        <w:t>726</w:t>
      </w:r>
    </w:p>
    <w:p>
      <w:pPr>
        <w:pStyle w:val="BodyText"/>
      </w:pPr>
      <w:r>
        <w:rPr/>
        <w:t>420</w:t>
      </w:r>
    </w:p>
    <w:p>
      <w:pPr>
        <w:pStyle w:val="BodyText"/>
      </w:pPr>
      <w:r>
        <w:rPr/>
        <w:t>534</w:t>
      </w:r>
    </w:p>
    <w:p>
      <w:pPr>
        <w:pStyle w:val="BodyText"/>
      </w:pPr>
      <w:r>
        <w:rPr/>
        <w:t>842</w:t>
      </w:r>
    </w:p>
    <w:p>
      <w:pPr>
        <w:pStyle w:val="BodyText"/>
        <w:spacing w:before="29"/>
        <w:ind w:left="746"/>
      </w:pPr>
      <w:r>
        <w:rPr/>
        <w:t>3915</w:t>
      </w:r>
    </w:p>
    <w:sectPr>
      <w:pgSz w:w="12240" w:h="15840"/>
      <w:pgMar w:top="1160" w:bottom="280" w:left="9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80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5" w:lineRule="exact"/>
      <w:ind w:left="121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Work4</dc:creator>
  <dc:title>651fce8f930f864d6fd2f35abb49268bb33195cc5e9d54444a896866ca71d826.xlsx</dc:title>
  <dcterms:created xsi:type="dcterms:W3CDTF">2023-10-12T06:16:16Z</dcterms:created>
  <dcterms:modified xsi:type="dcterms:W3CDTF">2023-10-12T06:16:16Z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2023-10-12T00:00:00Z</vt:filetime>
  </property>
</Properties>
</file>