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ind w:left="3060" w:right="0" w:firstLine="0"/>
        <w:jc w:val="left"/>
        <w:rPr>
          <w:sz w:val="36"/>
        </w:rPr>
      </w:pPr>
      <w:r>
        <w:rPr>
          <w:sz w:val="36"/>
        </w:rPr>
        <w:t>全国高校学科评估结果</w:t>
      </w:r>
    </w:p>
    <w:p>
      <w:pPr>
        <w:pStyle w:val="2"/>
        <w:spacing w:before="137" w:line="240" w:lineRule="auto"/>
        <w:ind w:left="134"/>
      </w:pPr>
      <w:r>
        <w:rPr>
          <w:w w:val="105"/>
          <w:position w:val="1"/>
        </w:rPr>
        <w:t xml:space="preserve">一级学科代码及名称： </w:t>
      </w:r>
      <w:r>
        <w:rPr>
          <w:w w:val="105"/>
        </w:rPr>
        <w:t>0101 哲学</w:t>
      </w:r>
    </w:p>
    <w:p>
      <w:pPr>
        <w:pStyle w:val="3"/>
        <w:spacing w:before="126" w:line="216" w:lineRule="auto"/>
        <w:ind w:left="120" w:right="167"/>
      </w:pPr>
      <w:r>
        <w:pict>
          <v:shape id="_x0000_s1026" o:spid="_x0000_s1026" o:spt="202" type="#_x0000_t202" style="position:absolute;left:0pt;margin-left:50.95pt;margin-top:35.75pt;height:709.6pt;width:210.95pt;mso-position-horizontal-relative:page;mso-wrap-distance-bottom:0pt;mso-wrap-distance-top:0pt;z-index: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0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10531 吉首大学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334.4pt;margin-top:35.75pt;height:166.9pt;width:210.95pt;mso-position-horizontal-relative:page;mso-wrap-distance-bottom:0pt;mso-wrap-distance-top:0pt;z-index: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10726 西北政法大学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topAndBottom"/>
          </v:shape>
        </w:pict>
      </w:r>
      <w:r>
        <w:rPr>
          <w:spacing w:val="-2"/>
        </w:rPr>
        <w:t xml:space="preserve">本一级学科中，全国具有“博士授权”的高校共 </w:t>
      </w:r>
      <w:r>
        <w:rPr>
          <w:position w:val="1"/>
        </w:rPr>
        <w:t>48</w:t>
      </w:r>
      <w:r>
        <w:rPr>
          <w:spacing w:val="-79"/>
          <w:position w:val="1"/>
        </w:rPr>
        <w:t xml:space="preserve"> </w:t>
      </w:r>
      <w:r>
        <w:t>所，本次参评</w:t>
      </w:r>
      <w:r>
        <w:rPr>
          <w:position w:val="1"/>
        </w:rPr>
        <w:t>38</w:t>
      </w:r>
      <w:r>
        <w:rPr>
          <w:spacing w:val="-59"/>
          <w:position w:val="1"/>
        </w:rPr>
        <w:t xml:space="preserve"> </w:t>
      </w:r>
      <w:r>
        <w:t>所；部分具有“硕士授权”的高校</w:t>
      </w:r>
      <w:r>
        <w:rPr>
          <w:spacing w:val="-1"/>
        </w:rPr>
        <w:t xml:space="preserve">也参加了评估；参评高校共计 </w:t>
      </w:r>
      <w:r>
        <w:rPr>
          <w:position w:val="2"/>
        </w:rPr>
        <w:t xml:space="preserve">84 </w:t>
      </w:r>
      <w:r>
        <w:t>所（注：评估结果相同的高校排序不分先后，按学校代码排列）。</w:t>
      </w:r>
    </w:p>
    <w:p>
      <w:pPr>
        <w:spacing w:after="0" w:line="216" w:lineRule="auto"/>
        <w:sectPr>
          <w:footerReference r:id="rId3" w:type="default"/>
          <w:type w:val="continuous"/>
          <w:pgSz w:w="11910" w:h="16840"/>
          <w:pgMar w:top="300" w:right="880" w:bottom="520" w:left="900" w:header="720" w:footer="338" w:gutter="0"/>
          <w:pgNumType w:start="1"/>
        </w:sectPr>
      </w:pPr>
    </w:p>
    <w:p>
      <w:pPr>
        <w:pStyle w:val="3"/>
        <w:spacing w:line="255" w:lineRule="exact"/>
        <w:ind w:left="120"/>
      </w:pPr>
      <w:r>
        <w:pict>
          <v:shape id="_x0000_s1028" o:spid="_x0000_s1028" o:spt="202" type="#_x0000_t202" style="position:absolute;left:0pt;margin-left:50.95pt;margin-top:15.2pt;height:738.15pt;width:210.95pt;mso-position-horizontal-relative:page;mso-wrap-distance-bottom:0pt;mso-wrap-distance-top:0pt;z-index: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10070 天津财经大学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10207 吉林财经大学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topAndBottom"/>
          </v:shape>
        </w:pict>
      </w:r>
      <w:r>
        <w:pict>
          <v:shape id="_x0000_s1029" o:spid="_x0000_s1029" o:spt="202" type="#_x0000_t202" style="position:absolute;left:0pt;margin-left:334.4pt;margin-top:15.2pt;height:209.75pt;width:210.95pt;mso-position-horizontal-relative:page;mso-wrap-distance-bottom:0pt;mso-wrap-distance-top:0pt;z-index: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10741 兰州财经大学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11287 南京审计大学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topAndBottom"/>
          </v:shape>
        </w:pict>
      </w:r>
      <w:r>
        <w:t xml:space="preserve">也参加了评估；参评高校共计 </w:t>
      </w:r>
      <w:r>
        <w:rPr>
          <w:position w:val="2"/>
        </w:rPr>
        <w:t xml:space="preserve">90 </w:t>
      </w:r>
      <w:r>
        <w:t>所（注：评估结果相同的高校排序不分先后，按学校代码排列）。</w:t>
      </w:r>
    </w:p>
    <w:p>
      <w:pPr>
        <w:spacing w:after="0" w:line="255" w:lineRule="exact"/>
        <w:sectPr>
          <w:headerReference r:id="rId4" w:type="default"/>
          <w:pgSz w:w="11910" w:h="16840"/>
          <w:pgMar w:top="110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30" o:spid="_x0000_s103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10070 天津财经大学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10273 上海对外经贸大学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10240 哈尔滨商业大学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31" o:spid="_x0000_s1031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10378 安徽财经大学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11799 重庆工商大学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11846 广东外语外贸大学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90026 军事经济学院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10207 吉林财经大学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10484 河南财经政法大学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10592 广东财经大学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10766 新疆财经大学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11560 西安财经学院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11832 河北经贸大学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10276 华东政法大学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10433 山东理工大学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10671 贵州财经大学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10741 兰州财经大学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11287 南京审计大学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10069 天津商业大学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5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226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10139 内蒙古财经大学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10360 安徽工业大学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10602 广西师范大学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10657 贵州大学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11664 西安邮电大学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32" o:spid="_x0000_s103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10276 华东政法大学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10726 西北政法大学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10041 中国人民公安大学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11066 烟台大学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33" o:spid="_x0000_s103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10592 广东财经大学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11406 甘肃政法学院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11835 上海政法学院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10273 上海对外经贸大学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11846 广东外语外贸大学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10484 河南财经政法大学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11832 河北经贸大学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0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10378 安徽财经大学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before="54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6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43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34" o:spid="_x0000_s103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10271 上海外国语大学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10276 华东政法大学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10638 西华师范大学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11846 广东外语外贸大学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10447 聊城大学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10608 广西民族大学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342"/>
          <w:sz w:val="20"/>
        </w:rPr>
        <w:pict>
          <v:shape id="_x0000_s1035" o:spid="_x0000_s1035" o:spt="202" type="#_x0000_t202" style="height:66.9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10719 延安大学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7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A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10280 上海大学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10052 中央民族大学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10055 南开大学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10251 华东理工大学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10511 华中师范大学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10034 中央财经大学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10053 中国政法大学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10691 云南民族大学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10345 浙江师范大学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10357 安徽大学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10651 西南财经大学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10319 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10427 济南大学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10672 贵州民族大学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10166 沈阳师范大学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10217 哈尔滨工程大学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10418 赣南师范大学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10542 湖南师范大学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10742 西北民族大学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10052 中央民族大学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10524 中南民族大学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10656 西南民族大学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10126 内蒙古大学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10608 广西民族大学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10691 云南民族大学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10742 西北民族大学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10762 新疆师范大学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10135 内蒙古师范大学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10517 湖北民族学院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10695 西藏民族大学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10531 吉首大学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10672 贵州民族大学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11407 北方民族大学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36" o:spid="_x0000_s103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5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90021 南京政治学院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37" o:spid="_x0000_s1037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10762 新疆师范大学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5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10704 西安科技大学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11658 海南师范大学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7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10118 山西师范大学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10225 东北林业大学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10276 华东政法大学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0" w:type="default"/>
          <w:footerReference r:id="rId11" w:type="default"/>
          <w:pgSz w:w="11910" w:h="16840"/>
          <w:pgMar w:top="1380" w:right="880" w:bottom="520" w:left="900" w:header="378" w:footer="338" w:gutter="0"/>
          <w:pgNumType w:start="1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38" o:spid="_x0000_s103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10477 信阳师范学院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10623 西华大学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10167 渤海大学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10201 北华大学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10304 南通大学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10360 安徽工业大学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10418 赣南师范大学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10495 武汉纺织大学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10608 广西民族大学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10618 重庆交通大学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10619 西南科技大学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10638 西华师范大学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10671 贵州财经大学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10719 延安大学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10148 辽宁石油化工大学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10205 长春师范大学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10407 江西理工大学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85"/>
          <w:sz w:val="20"/>
        </w:rPr>
        <w:pict>
          <v:shape id="_x0000_s1039" o:spid="_x0000_s1039" o:spt="202" type="#_x0000_t202" style="height:195.4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10463 河南工业大学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10464 河南科技大学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10466 河南农业大学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10555 南华大学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10592 广东财经大学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10603 广西师范学院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10616 成都理工大学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11799 重庆工商大学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40" o:spid="_x0000_s104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10762 新疆师范大学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10118 山西师范大学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10135 内蒙古师范大学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857"/>
          <w:sz w:val="20"/>
        </w:rPr>
        <w:pict>
          <v:shape id="_x0000_s1041" o:spid="_x0000_s1041" o:spt="202" type="#_x0000_t202" style="height:309.7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10167 渤海大学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10418 赣南师范大学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10066 天津职业技术师范大学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10205 长春师范大学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10373 淮北师范大学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10451 鲁东大学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10513 湖北师范大学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10603 广西师范学院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10759 石河子大学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11658 海南师范大学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10574 华南师范大学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10065 天津师范大学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10319 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10511 华中师范大学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10028 首都师范大学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10165 辽宁师范大学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10270 上海师范大学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10445 山东师范大学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10200 东北师范大学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10345 浙江师范大学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10414 江西师范大学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10542 湖南师范大学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10736 西北师范大学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10135 内蒙古师范大学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10346 杭州师范大学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10663 贵州师范大学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10043 北京体育大学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10094 河北师范大学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10366 安徽医科大学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10446 曲阜师范大学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3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42" o:spid="_x0000_s104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10043 北京体育大学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10277 上海体育学院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10071 天津体育学院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10522 武汉体育学院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10653 成都体育学院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10029 首都体育学院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10176 沈阳体育学院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10208 吉林体育学院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10585 广州体育学院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10727 西安体育学院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10330 南京体育学院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10457 山东体育学院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10118 山西师范大学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10762 新疆师范大学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10531 吉首大学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314"/>
          <w:sz w:val="20"/>
        </w:rPr>
        <w:pict>
          <v:shape id="_x0000_s1043" o:spid="_x0000_s1043" o:spt="202" type="#_x0000_t202" style="height:81.2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10390 集美大学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4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44" o:spid="_x0000_s104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10032 北京语言大学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45" o:spid="_x0000_s1045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10608 广西民族大学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10135 内蒙古师范大学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10271 上海外国语大学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10742 西北民族大学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10762 新疆师范大学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11658 海南师范大学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10031 北京第二外国语学院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10638 西华师范大学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3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10068 天津外国语大学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10167 渤海大学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10304 南通大学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10451 鲁东大学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10672 贵州民族大学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10691 云南民族大学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5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11846 广东外语外贸大学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46" o:spid="_x0000_s104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10271 上海外国语大学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11846 广东外语外贸大学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10032 北京语言大学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10650 四川外国语大学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10724 西安外国语大学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10031 北京第二外国语学院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10068 天津外国语大学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10172 大连外国语大学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10273 上海对外经贸大学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47" o:spid="_x0000_s1047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10608 广西民族大学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10451 鲁东大学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6" w:lineRule="exact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6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10079 华北电力大学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10126 内蒙古大学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10203 吉林师范大学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10251 华东理工大学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10288 南京理工大学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10320 江苏师范大学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10386 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10403 南昌大学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10512 湖北大学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10520 中南财经政法大学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10652 西南政法大学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10656 西南民族大学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48" o:spid="_x0000_s104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10271 上海外国语大学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90021 南京政治学院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10015 北京印刷学院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10053 中国政法大学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57"/>
          <w:sz w:val="20"/>
        </w:rPr>
        <w:pict>
          <v:shape id="_x0000_s1049" o:spid="_x0000_s1049" o:spt="202" type="#_x0000_t202" style="height:109.7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7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10028 首都师范大学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10055 南开大学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10094 河北师范大学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10637 重庆师范大学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10052 中央民族大学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10319 南京师范大学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10108 山西大学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10357 安徽大学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11417 北京联合大学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8" w:type="default"/>
          <w:footerReference r:id="rId19" w:type="default"/>
          <w:pgSz w:w="11910" w:h="16840"/>
          <w:pgMar w:top="1380" w:right="880" w:bottom="520" w:left="900" w:header="378" w:footer="338" w:gutter="0"/>
          <w:pgNumType w:start="2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50" o:spid="_x0000_s105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6" w:lineRule="exact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28"/>
          <w:sz w:val="20"/>
        </w:rPr>
        <w:pict>
          <v:shape id="_x0000_s1051" o:spid="_x0000_s1051" o:spt="202" type="#_x0000_t202" style="height:124.0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2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10028 首都师范大学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10055 南开大学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10200 东北师范大学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10065 天津师范大学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10270 上海师范大学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10280 上海大学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10511 华中师范大学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10184 延边大学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10559 暨南大学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10574 华南师范大学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10231 哈尔滨师范大学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10332 苏州科技大学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10345 浙江师范大学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10445 山东师范大学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10094 河北师范大学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10140 辽宁大学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10447 聊城大学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10542 湖南师范大学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10602 广西师范大学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21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52" o:spid="_x0000_s105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53" o:spid="_x0000_s105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10749 宁夏大学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10081 华北理工大学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2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10370 安徽师范大学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10536 长沙理工大学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10595 桂林电子科技大学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11066 烟台大学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90006 解放军理工大学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10010 北京化工大学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10059 中国民航大学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10065 天津师范大学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10075 河北大学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10078 华北水利水电大学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10118 山西师范大学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10140 辽宁大学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10166 沈阳师范大学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10167 渤海大学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10212 黑龙江大学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10390 集美大学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10477 信阳师范学院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10513 湖北师范大学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10608 广西民族大学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10615 西南石油大学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10638 西华师范大学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54" o:spid="_x0000_s105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314"/>
          <w:sz w:val="20"/>
        </w:rPr>
        <w:pict>
          <v:shape id="_x0000_s1055" o:spid="_x0000_s1055" o:spt="202" type="#_x0000_t202" style="height:581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spacing w:before="54"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23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56" o:spid="_x0000_s105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10118 山西师范大学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57" o:spid="_x0000_s1057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11658 海南师范大学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10373 淮北师范大学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7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10203 吉林师范大学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24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10513 湖北师范大学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10657 贵州大学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10691 云南民族大学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11258 大连大学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11646 宁波大学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 w:line="199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 w:line="223" w:lineRule="exact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25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A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10319 南京师范大学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10028 首都师范大学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10200 东北师范大学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10511 华中师范大学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10542 湖南师范大学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10574 华南师范大学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10718 陕西师范大学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10165 辽宁师范大学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10231 哈尔滨师范大学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10445 山东师范大学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10663 贵州师范大学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10736 西北师范大学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10094 河北师范大学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10345 浙江师范大学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10370 安徽师范大学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10746 青海师范大学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10755 新疆大学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10065 天津师范大学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10320 江苏师范大学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10414 江西师范大学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10512 湖北大学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10135 内蒙古师范大学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10270 上海师范大学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10300 南京信息工程大学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10636 四川师范大学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10637 重庆师范大学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26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10300 南京信息工程大学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90006 解放军理工大学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 w:line="199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 w:line="223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27" w:type="default"/>
          <w:footerReference r:id="rId28" w:type="default"/>
          <w:pgSz w:w="11910" w:h="16840"/>
          <w:pgMar w:top="1380" w:right="880" w:bottom="520" w:left="900" w:header="378" w:footer="338" w:gutter="0"/>
          <w:pgNumType w:start="3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10340 浙江海洋大学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10264 上海海洋大学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10566 广东海洋大学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10158 大连海洋大学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90006 解放军理工大学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2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10489 长江大学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3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10359 合肥工业大学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31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58" o:spid="_x0000_s105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10025 首都医科大学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90032 第四军医大学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10159 中国医科大学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10161 大连医科大学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10225 东北林业大学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10364 安徽农业大学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10537 湖南农业大学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10086 河北农业大学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59" o:spid="_x0000_s1059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10114 山西医科大学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10264 上海海洋大学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10626 四川农业大学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10089 河北医科大学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10193 吉林农业大学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10343 温州医科大学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10538 中南林业科技大学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10065 天津师范大学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10341 浙江农林大学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10466 河南农业大学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10160 锦州医科大学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3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10289 江苏科技大学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10299 江苏大学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10359 合肥工业大学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10366 安徽医科大学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10386 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10524 中南民族大学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10619 西南科技大学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10637 重庆师范大学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11075 三峡大学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10004 北京交通大学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90002 国防科技大学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10252 上海理工大学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 w:line="199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 w:line="223" w:lineRule="exact"/>
              <w:rPr>
                <w:sz w:val="18"/>
              </w:rPr>
            </w:pPr>
            <w:r>
              <w:rPr>
                <w:sz w:val="18"/>
              </w:rPr>
              <w:t>10637 重庆师范大学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33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10008 北京科技大学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10135 内蒙古师范大学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10108 山西大学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10300 南京信息工程大学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10608 广西民族大学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10255 东华大学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10028 首都师范大学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34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60" o:spid="_x0000_s106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10225 东北林业大学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10538 中南林业科技大学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10364 安徽农业大学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10537 湖南农业大学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10341 浙江农林大学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10638 西华师范大学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10718 陕西师范大学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11658 海南师范大学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857"/>
          <w:sz w:val="20"/>
        </w:rPr>
        <w:pict>
          <v:shape id="_x0000_s1061" o:spid="_x0000_s1061" o:spt="202" type="#_x0000_t202" style="height:309.7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10677 西南林业大学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10086 河北农业大学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10193 吉林农业大学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10531 吉首大学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10663 贵州师范大学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10749 宁夏大学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35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62" o:spid="_x0000_s106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10378 安徽财经大学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10207 吉林财经大学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429"/>
          <w:sz w:val="20"/>
        </w:rPr>
        <w:pict>
          <v:shape id="_x0000_s1063" o:spid="_x0000_s1063" o:spt="202" type="#_x0000_t202" style="height:523.9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10741 兰州财经大学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11560 西安财经学院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11799 重庆工商大学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10596 桂林理工大学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10621 成都信息工程大学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10766 新疆财经大学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11832 河北经贸大学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10139 内蒙古财经大学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10592 广东财经大学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spacing w:before="54"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10671 贵州财经大学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36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64" o:spid="_x0000_s106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10107 石家庄铁道大学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10128 内蒙古工业大学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57"/>
          <w:sz w:val="20"/>
        </w:rPr>
        <w:pict>
          <v:shape id="_x0000_s1065" o:spid="_x0000_s1065" o:spt="202" type="#_x0000_t202" style="height:109.7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10150 大连交通大学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37" w:type="default"/>
          <w:footerReference r:id="rId38" w:type="default"/>
          <w:pgSz w:w="11910" w:h="16840"/>
          <w:pgMar w:top="1380" w:right="880" w:bottom="520" w:left="900" w:header="378" w:footer="338" w:gutter="0"/>
          <w:pgNumType w:start="4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66" o:spid="_x0000_s106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0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10109 太原科技大学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10150 大连交通大学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10153 沈阳建筑大学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spacing w:before="54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67" o:spid="_x0000_s1067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10433 山东理工大学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10464 河南科技大学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10732 兰州交通大学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10144 沈阳理工大学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10225 东北林业大学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10298 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10429 青岛理工大学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10702 西安工业大学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10704 西安科技大学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10856 上海工程技术大学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11660 重庆理工大学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90059 火箭军工程大学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0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10107 石家庄铁道大学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10146 辽宁科技大学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3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9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10220 东北石油大学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10304 南通大学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10360 安徽工业大学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10361 安徽理工大学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10462 郑州轻工业学院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10495 武汉纺织大学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10500 湖北工业大学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10530 湘潭大学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10536 长沙理工大学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11232 北京信息科技大学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10066 天津职业技术师范大学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10151 大连海事大学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10254 上海海事大学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10259 上海应用技术大学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10289 江苏科技大学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10292 常州大学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10427 济南大学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10430 山东建筑大学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10431 齐鲁工业大学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10618 重庆交通大学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10623 西华大学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10708 陕西科技大学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68" o:spid="_x0000_s106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10702 西安工业大学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10320 江苏师范大学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10152 大连工业大学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28"/>
          <w:sz w:val="20"/>
        </w:rPr>
        <w:pict>
          <v:shape id="_x0000_s1069" o:spid="_x0000_s1069" o:spt="202" type="#_x0000_t202" style="height:124.0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10332 苏州科技大学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10681 云南师范大学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0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70" o:spid="_x0000_s107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11232 北京信息科技大学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11660 重庆理工大学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90039 海军航空工程学院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10220 东北石油大学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10500 湖北工业大学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400"/>
          <w:sz w:val="20"/>
        </w:rPr>
        <w:pict>
          <v:shape id="_x0000_s1071" o:spid="_x0000_s1071" o:spt="202" type="#_x0000_t202" style="height:38.3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199" w:lineRule="exact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1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72" o:spid="_x0000_s107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73" o:spid="_x0000_s107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10289 江苏科技大学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10464 河南科技大学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10708 陕西科技大学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10109 太原科技大学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10150 大连交通大学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10360 安徽工业大学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10408 景德镇陶瓷大学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10619 西南科技大学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10702 西安工业大学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10128 内蒙古工业大学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10222 佳木斯大学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10292 常州大学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10595 桂林电子科技大学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10596 桂林理工大学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10615 西南石油大学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10015 北京印刷学院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10144 沈阳理工大学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10146 辽宁科技大学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10149 沈阳化工大学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10153 沈阳建筑大学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10407 江西理工大学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10424 山东科技大学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10500 湖北工业大学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10559 暨南大学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10856 上海工程技术大学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10878 安徽建筑大学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11035 沈阳大学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11660 重庆理工大学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90038 海军工程大学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10008 北京科技大学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10145 东北大学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10280 上海大学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10488 武汉科技大学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10127 内蒙古科技大学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10407 江西理工大学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10360 安徽工业大学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10703 西安建筑科技大学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10146 辽宁科技大学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10657 贵州大学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43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74" o:spid="_x0000_s107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90038 海军工程大学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10256 上海电力大学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7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10128 内蒙古工业大学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10220 东北石油大学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10623 西华大学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171"/>
          <w:sz w:val="20"/>
        </w:rPr>
        <w:pict>
          <v:shape id="_x0000_s1075" o:spid="_x0000_s1075" o:spt="202" type="#_x0000_t202" style="height:152.6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10069 天津商业大学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10078 华北水利水电大学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10148 辽宁石油化工大学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10149 沈阳化工大学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4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76" o:spid="_x0000_s107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90038 海军工程大学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10256 上海电力大学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10433 山东理工大学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10462 郑州轻工业学院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00"/>
          <w:sz w:val="20"/>
        </w:rPr>
        <w:pict>
          <v:shape id="_x0000_s1077" o:spid="_x0000_s1077" o:spt="202" type="#_x0000_t202" style="height:138.3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10219 黑龙江科技大学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11535 湖南工业大学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5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78" o:spid="_x0000_s107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90045 空军工程大学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7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743"/>
          <w:sz w:val="20"/>
        </w:rPr>
        <w:pict>
          <v:shape id="_x0000_s1079" o:spid="_x0000_s1079" o:spt="202" type="#_x0000_t202" style="height:366.8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11664 西安邮电大学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90039 海军航空工程学院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6" w:type="default"/>
          <w:footerReference r:id="rId47" w:type="default"/>
          <w:pgSz w:w="11910" w:h="16840"/>
          <w:pgMar w:top="1380" w:right="880" w:bottom="520" w:left="900" w:header="378" w:footer="338" w:gutter="0"/>
          <w:pgNumType w:start="5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80" o:spid="_x0000_s108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90039 海军航空工程学院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90045 空军工程大学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43"/>
          <w:sz w:val="20"/>
        </w:rPr>
        <w:pict>
          <v:shape id="_x0000_s1081" o:spid="_x0000_s1081" o:spt="202" type="#_x0000_t202" style="height:666.7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11664 西安邮电大学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90033 装备学院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90038 海军工程大学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10304 南通大学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10621 成都信息工程大学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10059 中国民航大学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10404 华东交通大学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10704 西安科技大学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10732 兰州交通大学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  <w:p>
                        <w:pPr>
                          <w:pStyle w:val="8"/>
                          <w:spacing w:before="54"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90059 火箭军工程大学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8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82" o:spid="_x0000_s108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90059 火箭军工程大学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90038 海军工程大学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90039 海军航空工程学院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90045 空军工程大学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83" o:spid="_x0000_s108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10404 华东交通大学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10464 河南科技大学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10059 中国民航大学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10148 辽宁石油化工大学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10154 辽宁工业大学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10363 安徽工程大学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10619 西南科技大学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10016 北京建筑大学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10146 辽宁科技大学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10152 大连工业大学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10167 渤海大学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10289 江苏科技大学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10709 西安工程大学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10066 天津职业技术师范大学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10109 太原科技大学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4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10143 沈阳航空航天大学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10149 沈阳化工大学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10186 长春理工大学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10212 黑龙江大学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10304 南通大学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10338 浙江理工大学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10430 山东建筑大学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10534 湖南科技大学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10702 西安工业大学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10708 陕西科技大学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11232 北京信息科技大学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84" o:spid="_x0000_s108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85" o:spid="_x0000_s1085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90059 火箭军工程大学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10746 青海师范大学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90045 空军工程大学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10032 北京语言大学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10059 中国民航大学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50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86" o:spid="_x0000_s108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10153 沈阳建筑大学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10264 上海海洋大学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10292 常州大学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10351 温州大学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10621 成都信息工程大学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11664 西安邮电大学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98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10076 河北工程大学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10107 石家庄铁道大学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10360 安徽工业大学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10462 郑州轻工业学院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10564 华南农业大学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10702 西安工业大学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11258 大连大学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7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10144 沈阳理工大学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10289 江苏科技大学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10405 东华理工大学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10407 江西理工大学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914"/>
          <w:sz w:val="20"/>
        </w:rPr>
        <w:pict>
          <v:shape id="_x0000_s1087" o:spid="_x0000_s1087" o:spt="202" type="#_x0000_t202" style="height:281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2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10463 河南工业大学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10495 武汉纺织大学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10500 湖北工业大学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10596 桂林理工大学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10618 重庆交通大学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10623 西华大学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10705 西安石油大学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11232 北京信息科技大学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11535 湖南工业大学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90039 海军航空工程学院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10056 天津大学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10703 西安建筑科技大学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10016 北京建筑大学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10153 沈阳建筑大学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10532 湖南大学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10005 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10359 合肥工业大学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10430 山东建筑大学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10047 中央美术学院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10385 华侨大学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10429 青岛理工大学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10878 安徽建筑大学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10004 北京交通大学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10191 吉林建筑大学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10386 福州大学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10128 内蒙古工业大学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10332 苏州科技大学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1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88" o:spid="_x0000_s108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10107 石家庄铁道大学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10153 沈阳建筑大学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10016 北京建筑大学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10429 青岛理工大学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10618 重庆交通大学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10732 兰州交通大学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10332 苏州科技大学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10361 安徽理工大学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10430 山东建筑大学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10616 成都理工大学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71"/>
          <w:sz w:val="20"/>
        </w:rPr>
        <w:pict>
          <v:shape id="_x0000_s1089" o:spid="_x0000_s1089" o:spt="202" type="#_x0000_t202" style="height:652.4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10704 西安科技大学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10404 华东交通大学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10500 湖北工业大学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10534 湖南科技大学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10792 天津城建大学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10878 安徽建筑大学</w:t>
                        </w:r>
                      </w:p>
                      <w:p>
                        <w:pPr>
                          <w:pStyle w:val="8"/>
                          <w:spacing w:before="54"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10078 华北水利水电大学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10191 吉林建筑大学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10298 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10538 中南林业科技大学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10596 桂林理工大学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10128 内蒙古工业大学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10555 南华大学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11066 烟台大学</w:t>
                        </w:r>
                      </w:p>
                      <w:p>
                        <w:pPr>
                          <w:pStyle w:val="8"/>
                          <w:spacing w:before="54"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5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10056 天津大学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10700 西安理工大学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10078 华北水利水电大学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10618 重庆交通大学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10536 长沙理工大学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11075 三峡大学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10079 华北电力大学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10005 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10359 合肥工业大学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10403 南昌大学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3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90005 解放军信息工程大学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10424 山东科技大学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10147 辽宁工程技术大学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10016 北京建筑大学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10704 西安科技大学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10145 东北大学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10405 东华理工大学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10407 江西理工大学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10596 桂林理工大学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4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90" o:spid="_x0000_s109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10490 武汉工程大学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10148 辽宁石油化工大学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10149 沈阳化工大学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10220 东北石油大学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10708 陕西科技大学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0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10110 中北大学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10128 内蒙古工业大学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10146 辽宁科技大学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10190 长春工业大学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91" o:spid="_x0000_s1091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10259 上海应用技术大学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10292 常州大学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10433 山东理工大学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10759 石河子大学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10082 河北科技大学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10256 上海电力大学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10360 安徽工业大学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10462 郑州轻工业学院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10081 华北理工大学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10188 东北电力大学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10298 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10361 安徽理工大学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10705 西安石油大学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10731 兰州理工大学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11072 江汉大学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10152 大连工业大学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10431 齐鲁工业大学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10564 华南农业大学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10616 成都理工大学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10622 四川理工学院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55" w:type="default"/>
          <w:footerReference r:id="rId56" w:type="default"/>
          <w:pgSz w:w="11910" w:h="16840"/>
          <w:pgMar w:top="1380" w:right="880" w:bottom="520" w:left="900" w:header="378" w:footer="338" w:gutter="0"/>
          <w:pgNumType w:start="6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10732 兰州交通大学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10615 西南石油大学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10220 东北石油大学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10424 山东科技大学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10489 长江大学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10078 华北水利水电大学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10704 西安科技大学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10405 东华理工大学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10596 桂林理工大学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10145 东北大学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10361 安徽理工大学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7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10008 北京科技大学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10145 东北大学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10424 山东科技大学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10147 辽宁工程技术大学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10361 安徽理工大学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10488 武汉科技大学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10704 西安科技大学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10407 江西理工大学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10555 南华大学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10127 内蒙古科技大学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10534 湖南科技大学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8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10615 西南石油大学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10220 东北石油大学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10489 长江大学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10705 西安石油大学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 w:line="199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 w:line="223" w:lineRule="exact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5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10058 天津工业大学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10255 东华大学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10295 江南大学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10338 浙江理工大学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10495 武汉纺织大学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10709 西安工程大学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10152 大连工业大学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10465 中原工学院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 w:line="199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 w:line="223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10295 江南大学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10057 天津科技大学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10708 陕西科技大学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10152 大连工业大学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10431 齐鲁工业大学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10500 湖北工业大学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10298 南京林业大学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10010 北京化工大学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10700 西安理工大学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1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10004 北京交通大学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10006 北京航空航天大学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10151 大连海事大学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10254 上海海事大学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10287 南京航空航天大学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10536 长沙理工大学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10618 重庆交通大学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10732 兰州交通大学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10005 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10404 华东交通大学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10059 中国民航大学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10107 石家庄铁道大学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10299 江苏大学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90045 空军工程大学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10016 北京建筑大学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10150 大连交通大学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10532 湖南大学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10252 上海理工大学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10298 南京林业大学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10217 哈尔滨工程大学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90038 海军工程大学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10056 天津大学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10151 大连海事大学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10289 江苏科技大学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10254 上海海事大学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3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10006 北京航空航天大学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10287 南京航空航天大学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90002 国防科技大学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10007 北京理工大学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90045 空军工程大学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10143 沈阳航空航天大学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90039 海军航空工程学院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90059 火箭军工程大学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10288 南京理工大学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90033 装备学院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10059 中国民航大学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4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10007 北京理工大学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10288 南京理工大学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90045 空军工程大学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90059 火箭军工程大学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90006 解放军理工大学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90033 装备学院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10110 中北大学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90038 海军工程大学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5" w:type="default"/>
          <w:footerReference r:id="rId66" w:type="default"/>
          <w:pgSz w:w="11910" w:h="16840"/>
          <w:pgMar w:top="1380" w:right="880" w:bottom="520" w:left="900" w:header="378" w:footer="338" w:gutter="0"/>
          <w:pgNumType w:start="7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10217 哈尔滨工程大学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10555 南华大学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90038 海军工程大学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10405 东华理工大学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10287 南京航空航天大学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10616 成都理工大学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7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10299 江苏大学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10294 河海大学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10223 黑龙江八一农垦大学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10433 山东理工大学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10078 华北水利水电大学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10700 西安理工大学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8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10298 南京林业大学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10538 中南林业科技大学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10341 浙江农林大学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5" w:lineRule="exact"/>
              <w:rPr>
                <w:sz w:val="18"/>
              </w:rPr>
            </w:pPr>
            <w:r>
              <w:rPr>
                <w:sz w:val="18"/>
              </w:rPr>
              <w:t>10677 西南林业大学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10201 北华大学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69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92" o:spid="_x0000_s109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10596 桂林理工大学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10732 兰州交通大学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93" o:spid="_x0000_s109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10619 西南科技大学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  <w:p>
                        <w:pPr>
                          <w:pStyle w:val="8"/>
                          <w:spacing w:before="54"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10016 北京建筑大学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10307 南京农业大学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10332 苏州科技大学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10361 安徽理工大学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11799 重庆工商大学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10082 河北科技大学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10292 常州大学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10298 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10429 青岛理工大学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10495 武汉纺织大学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11035 沈阳大学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10126 内蒙古大学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10150 大连交通大学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10191 吉林建筑大学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10240 哈尔滨商业大学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10264 上海海洋大学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7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10357 安徽大学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10426 青岛科技大学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10538 中南林业科技大学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10602 广西师范大学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10708 陕西科技大学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94" o:spid="_x0000_s1094" o:spt="202" type="#_x0000_t202" style="height:723.8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12121 南方医科大学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90032 第四军医大学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10025 首都医科大学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10062 天津医科大学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10343 温州医科大学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10112 太原理工大学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11535 湖南工业大学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400"/>
          <w:sz w:val="20"/>
        </w:rPr>
        <w:pict>
          <v:shape id="_x0000_s1095" o:spid="_x0000_s1095" o:spt="202" type="#_x0000_t202" style="height:24.1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0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71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96" o:spid="_x0000_s109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10307 南京农业大学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10152 大连工业大学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10224 东北农业大学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10264 上海海洋大学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10564 华南农业大学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10712 西北农林科技大学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10129 内蒙古农业大学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10157 沈阳农业大学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10086 河北农业大学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10193 吉林农业大学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10240 哈尔滨商业大学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10463 河南工业大学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10496 武汉轻工大学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10566 广东海洋大学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10223 黑龙江八一农垦大学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10390 集美大学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10462 郑州轻工业学院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10466 河南农业大学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10538 中南林业科技大学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10167 渤海大学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10464 河南科技大学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10623 西华大学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10626 四川农业大学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10676 云南农业大学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10708 陕西科技大学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11646 宁波大学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6" w:lineRule="exact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285"/>
          <w:sz w:val="20"/>
        </w:rPr>
        <w:pict>
          <v:shape id="_x0000_s1097" o:spid="_x0000_s1097" o:spt="202" type="#_x0000_t202" style="height:95.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10364 安徽农业大学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10435 青岛农业大学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10733 甘肃农业大学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7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10056 天津大学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10703 西安建筑科技大学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10153 沈阳建筑大学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10332 苏州科技大学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10532 湖南大学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10016 北京建筑大学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10430 山东建筑大学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10878 安徽建筑大学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10359 合肥工业大学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10613 西南交通大学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10697 西北大学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10004 北京交通大学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10005 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10386 福州大学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10792 天津城建大学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10191 吉林建筑大学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73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10298 南京林业大学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10056 天津大学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10703 西安建筑科技大学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10213 哈尔滨工业大学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10341 浙江农林大学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10153 沈阳建筑大学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10538 中南林业科技大学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10677 西南林业大学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10016 北京建筑大学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10201 北华大学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10332 苏州科技大学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10429 青岛理工大学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10489 长江大学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10589 海南大学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74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098" o:spid="_x0000_s109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10697 西北大学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90006 解放军理工大学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5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90005 解放军信息工程大学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6" w:lineRule="exact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99" o:spid="_x0000_s1099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10357 安徽大学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10617 重庆邮电大学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11258 大连大学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11417 北京联合大学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10146 辽宁科技大学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10406 南昌航空大学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10595 桂林电子科技大学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10621 成都信息工程大学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10755 新疆大学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3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10150 大连交通大学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10186 长春理工大学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10426 青岛科技大学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10462 郑州轻工业学院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10555 南华大学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10708 陕西科技大学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75" w:type="default"/>
          <w:footerReference r:id="rId76" w:type="default"/>
          <w:pgSz w:w="11910" w:h="16840"/>
          <w:pgMar w:top="1380" w:right="880" w:bottom="520" w:left="900" w:header="378" w:footer="338" w:gutter="0"/>
          <w:pgNumType w:start="8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11664 西安邮电大学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10126 内蒙古大学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10212 黑龙江大学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10289 江苏科技大学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10327 南京财经大学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10373 淮北师范大学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10447 聊城大学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10534 湖南科技大学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10596 桂林理工大学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10623 西华大学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10636 四川师范大学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10710 长安大学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90039 海军航空工程学院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10290 中国矿业大学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10358 中国科学技术大学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10460 河南理工大学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10704 西安科技大学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10007 北京理工大学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10008 北京科技大学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10291 南京工业大学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11414 中国石油大学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10147 辽宁工程技术大学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10361 安徽理工大学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10424 山东科技大学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10491 中国地质大学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10004 北京交通大学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10112 太原理工大学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10145 东北大学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10488 武汉科技大学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10010 北京化工大学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10059 中国民航大学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10288 南京理工大学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10534 湖南科技大学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10555 南华大学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10561 华南理工大学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10110 中北大学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10141 大连理工大学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10143 沈阳航空航天大学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10219 黑龙江科技大学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10251 华东理工大学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10148 辽宁石油化工大学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10292 常州大学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10426 青岛科技大学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10674 昆明理工大学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77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10743 青海大学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10223 黑龙江八一农垦大学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10489 长江大学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10589 海南大学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78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10020 北京农学院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10589 海南大学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7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10341 浙江农林大学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10657 贵州大学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1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10656 西南民族大学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10223 黑龙江八一农垦大学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10593 广西大学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10435 青岛农业大学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10020 北京农学院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3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10298 南京林业大学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10341 浙江农林大学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10538 中南林业科技大学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10677 西南林业大学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10434 山东农业大学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10201 北华大学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10364 安徽农业大学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10657 贵州大学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4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10264 上海海洋大学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10158 大连海洋大学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11646 宁波大学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10566 广东海洋大学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10340 浙江海洋大学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10390 集美大学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10061 天津农学院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10589 海南大学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5" w:type="default"/>
          <w:footerReference r:id="rId86" w:type="default"/>
          <w:pgSz w:w="11910" w:h="16840"/>
          <w:pgMar w:top="1380" w:right="880" w:bottom="520" w:left="900" w:header="378" w:footer="338" w:gutter="0"/>
          <w:pgNumType w:start="9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10733 甘肃农业大学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10743 青海大学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10749 宁夏大学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10676 云南农业大学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10113 山西农业大学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87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00" o:spid="_x0000_s110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10023 北京协和医学院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90030 第二军医大学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10062 天津医科大学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10312 南京医科大学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12121 南方医科大学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10025 首都医科大学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10159 中国医科大学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10161 大连医科大学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90032 第四军医大学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10089 河北医科大学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10304 南通大学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10631 重庆医科大学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10313 徐州医科大学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10366 安徽医科大学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10555 南华大学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10598 广西医科大学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10660 贵州医科大学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10114 山西医科大学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10472 新乡医学院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10570 广州医科大学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10678 昆明医科大学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10752 宁夏医科大学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10759 石河子大学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10081 华北理工大学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10160 锦州医科大学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10343 温州医科大学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314"/>
          <w:sz w:val="20"/>
        </w:rPr>
        <w:pict>
          <v:shape id="_x0000_s1101" o:spid="_x0000_s1101" o:spt="202" type="#_x0000_t202" style="height:81.2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10367 蚌埠医学院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10601 桂林医学院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10760 新疆医科大学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88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02" o:spid="_x0000_s110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10023 北京协和医学院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10025 首都医科大学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10159 中国医科大学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10312 南京医科大学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10631 重庆医科大学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90030 第二军医大学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90032 第四军医大学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10062 天津医科大学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10161 大连医科大学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12121 南方医科大学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10089 河北医科大学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10114 山西医科大学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10343 温州医科大学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10366 安徽医科大学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10570 广州医科大学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10678 昆明医科大学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10313 徐州医科大学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10598 广西医科大学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10752 宁夏医科大学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10760 新疆医科大学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10160 锦州医科大学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10304 南通大学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10472 新乡医学院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10571 广东医科大学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143"/>
          <w:sz w:val="20"/>
        </w:rPr>
        <w:pict>
          <v:shape id="_x0000_s1103" o:spid="_x0000_s1103" o:spt="202" type="#_x0000_t202" style="height:166.9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10660 贵州医科大学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10132 内蒙古医科大学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10344 浙江中医药大学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10367 蚌埠医学院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10632 西南医科大学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10661 遵义医学院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10743 青海大学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10759 石河子大学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89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10312 南京医科大学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10159 中国医科大学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10062 天津医科大学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10226 哈尔滨医科大学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10161 大连医科大学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10598 广西医科大学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10631 重庆医科大学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10366 安徽医科大学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10678 昆明医科大学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10055 南开大学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10089 河北医科大学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10343 温州医科大学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10730 兰州大学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12121 南方医科大学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0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10312 南京医科大学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10226 哈尔滨医科大学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12121 南方医科大学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90030 第二军医大学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10023 北京协和医学院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10159 中国医科大学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10366 安徽医科大学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10062 天津医科大学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10114 山西医科大学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10598 广西医科大学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10631 重庆医科大学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10660 贵州医科大学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10678 昆明医科大学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10760 新疆医科大学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10089 河北医科大学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10247 同济大学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10488 武汉科技大学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10570 广州医科大学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1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10026 北京中医药大学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10268 上海中医药大学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10315 南京中医药大学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10063 天津中医药大学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10228 黑龙江中医药大学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10572 广州中医药大学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10633 成都中医药大学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10162 辽宁中医药大学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10344 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10441 山东中医药大学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10541 湖南中医药大学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10199 长春中医药大学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10369 安徽中医药大学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10393 福建中医药大学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10412 江西中医药大学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10471 河南中医药大学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10507 湖北中医药大学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10600 广西中医药大学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10662 贵阳中医学院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10716 陕西中医药大学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10735 甘肃中医药大学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10680 云南中医学院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14432 河北中医学院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10026 北京中医药大学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10268 上海中医药大学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10315 南京中医药大学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10572 广州中医药大学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10063 天津中医药大学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10161 大连医科大学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10162 辽宁中医药大学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12121 南方医科大学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10228 黑龙江中医药大学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10393 福建中医药大学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10633 成都中医药大学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90030 第二军医大学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10062 天津医科大学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10089 河北医科大学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10344 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10541 湖南中医药大学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10023 北京协和医学院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10316 中国药科大学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10369 安徽中医药大学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10441 山东中医药大学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10559 暨南大学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10412 江西中医药大学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10760 新疆医科大学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14432 河北中医学院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10507 湖北中医药大学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10600 广西中医药大学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10716 陕西中医药大学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3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04" o:spid="_x0000_s1104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10023 北京协和医学院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10316 中国药科大学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10163 沈阳药科大学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90030 第二军医大学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10025 首都医科大学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90032 第四军医大学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10062 天津医科大学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10159 中国医科大学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10312 南京医科大学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10366 安徽医科大学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10573 广东药科大学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12121 南方医科大学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10089 河北医科大学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10162 辽宁中医药大学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10228 黑龙江中医药大学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10315 南京中医药大学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10343 温州医科大学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10631 重庆医科大学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10760 新疆医科大学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10063 天津中医药大学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10161 大连医科大学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10313 徐州医科大学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10344 浙江中医药大学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10541 湖南中医药大学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10598 广西医科大学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800"/>
          <w:sz w:val="20"/>
        </w:rPr>
        <w:pict>
          <v:shape id="_x0000_s1105" o:spid="_x0000_s1105" o:spt="202" type="#_x0000_t202" style="height:338.2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10660 贵州医科大学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10114 山西医科大学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10441 山东中医药大学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10570 广州医科大学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10633 成都中医药大学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10661 遵义医学院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10678 昆明医科大学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11066 烟台大学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10369 安徽中医药大学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10472 新乡医学院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10507 湖北中医药大学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10572 广州中医药大学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11079 成都学院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94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10228 黑龙江中医药大学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10268 上海中医药大学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10063 天津中医药大学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10315 南京中医药大学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10026 北京中医药大学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10316 中国药科大学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10412 江西中医药大学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10633 成都中医药大学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10163 沈阳药科大学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10344 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10559 暨南大学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10572 广州中医药大学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10023 北京协和医学院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10162 辽宁中医药大学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10199 长春中医药大学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10369 安徽中医药大学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10507 湖北中医药大学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10441 山东中医药大学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10471 河南中医药大学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90030 第二军医大学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10343 温州医科大学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10662 贵阳中医学院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10716 陕西中医药大学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10735 甘肃中医药大学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10393 福建中医药大学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10541 湖南中医药大学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10600 广西中医药大学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12121 南方医科大学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5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10533 中南大学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90030 第二军医大学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10023 北京协和医学院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10025 首都医科大学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10248 上海交通大学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10312 南京医科大学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10315 南京中医药大学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10422 山东大学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10062 天津医科大学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10226 哈尔滨医科大学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10246 复旦大学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10487 华中科技大学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12121 南方医科大学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10159 中国医科大学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10631 重庆医科大学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10698 西安交通大学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90032 第四军医大学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10063 天津中医药大学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10114 山西医科大学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10344 浙江中医药大学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10366 安徽医科大学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10598 广西医科大学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10081 华北理工大学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10161 大连医科大学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10343 温州医科大学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10570 广州医科大学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11065 青岛大学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10184 延边大学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10346 杭州师范大学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10393 福建中医药大学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10403 南昌大学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10633 成都中医药大学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10760 新疆医科大学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96" w:type="default"/>
          <w:footerReference r:id="rId97" w:type="default"/>
          <w:pgSz w:w="11910" w:h="16840"/>
          <w:pgMar w:top="1380" w:right="880" w:bottom="520" w:left="900" w:header="378" w:footer="338" w:gutter="0"/>
          <w:pgNumType w:start="10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06" o:spid="_x0000_s110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90002 国防科技大学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70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spacing w:before="54"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107" o:spid="_x0000_s1107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90045 空军工程大学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10070 天津财经大学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10078 华北水利水电大学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10289 江苏科技大学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10424 山东科技大学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10618 重庆交通大学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10701 西安电子科技大学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1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10030 北京外国语大学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10037 北京物资学院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10142 沈阳工业大学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10147 辽宁工程技术大学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10356 中国计量大学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10616 成都理工大学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98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10353 浙江工商大学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10360 安徽工业大学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10488 武汉科技大学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10495 武汉纺织大学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10520 中南财经政法大学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10615 西南石油大学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10617 重庆邮电大学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10621 成都信息工程大学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10689 云南财经大学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11075 三峡大学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11232 北京信息科技大学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10011 北京工商大学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10107 石家庄铁道大学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10125 山西财经大学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10154 辽宁工业大学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10191 吉林建筑大学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10240 哈尔滨商业大学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10327 南京财经大学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10378 安徽财经大学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10385 华侨大学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10427 济南大学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10430 山东建筑大学</w:t>
            </w:r>
          </w:p>
          <w:p>
            <w:pPr>
              <w:pStyle w:val="8"/>
              <w:spacing w:before="54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10536 长沙理工大学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10592 广东财经大学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10622 四川理工学院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10704 西安科技大学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10792 天津城建大学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11799 重庆工商大学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11846 广东外语外贸大学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08" o:spid="_x0000_s110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2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10070 天津财经大学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10125 山西财经大学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10359 合肥工业大学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109" o:spid="_x0000_s1109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6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10011 北京工商大学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10031 北京第二外国语学院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10080 河北工业大学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10214 哈尔滨理工大学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10240 哈尔滨商业大学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10287 南京航空航天大学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10327 南京财经大学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10385 华侨大学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10536 长沙理工大学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10589 海南大学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11287 南京审计大学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3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10139 内蒙古财经大学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10207 吉林财经大学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10271 上海外国语大学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10273 上海对外经贸大学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10336 杭州电子科技大学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10378 安徽财经大学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10484 河南财经政法大学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10592 广东财经大学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10766 新疆财经大学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11660 重庆理工大学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11799 重庆工商大学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11846 广东外语外贸大学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10010 北京化工大学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10037 北京物资学院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99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10" o:spid="_x0000_s1110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10405 东华理工大学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10427 济南大学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10500 湖北工业大学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10524 中南民族大学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10671 贵州财经大学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10759 石河子大学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10856 上海工程技术大学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11414 中国石油大学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11417 北京联合大学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11560 西安财经学院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11832 河北经贸大学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69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10060 天津理工大学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10069 天津商业大学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10078 华北水利水电大学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10254 上海海事大学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10289 江苏科技大学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10291 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10293 南京邮电大学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10307 南京农业大学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10360 安徽工业大学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10560 汕头大学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10596 桂林理工大学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11075 三峡大学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11117 扬州大学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10057 天津科技大学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857"/>
          <w:sz w:val="20"/>
        </w:rPr>
        <w:pict>
          <v:shape id="_x0000_s1111" o:spid="_x0000_s1111" o:spt="202" type="#_x0000_t202" style="height:309.7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69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10077 河北地质大学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10144 沈阳理工大学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10146 辽宁科技大学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10220 东北石油大学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10300 南京信息工程大学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10316 中国药科大学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10407 江西理工大学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10431 齐鲁工业大学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10538 中南林业科技大学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10554 湖南商学院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10615 西南石油大学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10618 重庆交通大学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10623 西华大学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10674 昆明理工大学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10741 兰州财经大学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11035 沈阳大学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11535 湖南工业大学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10335 浙江大学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10504 华中农业大学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10564 华南农业大学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10712 西北农林科技大学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10022 北京林业大学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10224 东北农业大学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10225 东北林业大学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10157 沈阳农业大学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10193 吉林农业大学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10389 福建农林大学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10626 四川农业大学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10423 中国海洋大学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10466 河南农业大学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10520 中南财经政法大学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10537 湖南农业大学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10020 北京农学院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10086 河北农业大学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10129 内蒙古农业大学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10264 上海海洋大学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10341 浙江农林大学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10410 江西农业大学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10759 石河子大学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00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12" o:spid="_x0000_s1112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10001 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10307 南京农业大学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10486 武汉大学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10558 中山大学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10006 北京航空航天大学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10246 复旦大学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10698 西安交通大学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10019 中国农业大学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10055 南开大学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10056 天津大学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10145 东北大学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10269 华东师范大学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10284 南京大学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10504 华中农业大学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10520 中南财经政法大学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10730 兰州大学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10034 中央财经大学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10036 对外经济贸易大学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10141 大连理工大学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10173 东北财经大学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10226 哈尔滨医科大学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10272 上海财经大学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10290 中国矿业大学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10358 中国科学技术大学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10422 山东大学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10530 湘潭大学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10533 中南大学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10614 电子科技大学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90030 第二军医大学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10140 辽宁大学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10294 河海大学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10421 江西财经大学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113" o:spid="_x0000_s1113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10456 山东财经大学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10561 华南理工大学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10593 广西大学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10651 西南财经大学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11482 浙江财经大学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10008 北京科技大学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10013 北京邮电大学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10038 首都经济贸易大学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10212 黑龙江大学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10251 华东理工大学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10353 浙江工商大学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10389 福建农林大学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10423 中国海洋大学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10460 河南理工大学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10488 武汉科技大学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10537 湖南农业大学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10559 暨南大学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spacing w:before="54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69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10070 天津财经大学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10079 华北电力大学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10217 哈尔滨工程大学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10252 上海理工大学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10410 江西农业大学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10564 华南农业大学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10657 贵州大学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10689 云南财经大学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10710 长安大学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8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10023 北京协和医学院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10151 大连海事大学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10216 燕山大学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10224 东北农业大学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10240 哈尔滨商业大学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10315 南京中医药大学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10366 安徽医科大学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10378 安徽财经大学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10512 湖北大学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before="5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10652 西南政法大学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10671 贵州财经大学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01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554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10699 西北工业大学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10758 新疆农业大学</w:t>
            </w:r>
          </w:p>
        </w:tc>
      </w:tr>
    </w:tbl>
    <w:p>
      <w:pPr>
        <w:spacing w:after="0" w:line="223" w:lineRule="exact"/>
        <w:rPr>
          <w:sz w:val="18"/>
        </w:rPr>
        <w:sectPr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10284 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10486 武汉大学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 w:line="201" w:lineRule="exact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 w:line="224" w:lineRule="exact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10055 南开大学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10511 华中师范大学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10558 中山大学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10212 黑龙江大学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10280 上海大学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90021 南京政治学院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10269 华东师范大学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10307 南京农业大学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10459 郑州大学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10288 南京理工大学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10530 湘潭大学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10023 北京协和医学院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10075 河北大学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10019 中国农业大学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10065 天津师范大学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10108 山西大学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10140 辽宁大学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02" w:type="default"/>
          <w:pgSz w:w="11910" w:h="16840"/>
          <w:pgMar w:top="1380" w:right="880" w:bottom="520" w:left="900" w:header="378" w:footer="338" w:gutter="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10286 东南大学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10003 清华大学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10033 中国传媒大学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10355 中国美术学院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10047 中央美术学院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10048 中央戏剧学院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10278 上海音乐学院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10331 南京艺术学院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10279 上海戏剧学院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10346 杭州师范大学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10586 广州美术学院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10610 四川大学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10729 西安美术学院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10002 中国人民大学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10050 北京电影学院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10338 浙江理工大学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10497 武汉理工大学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14560 哈尔滨音乐学院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10012 北京服装学院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10523 湖北美术学院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10607 广西艺术学院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10655 四川美术学院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10177 沈阳音乐学院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10178 鲁迅美术学院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10255 东华大学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10094 河北师范大学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10673 云南大学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10690 云南艺术学院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03" w:type="default"/>
          <w:pgSz w:w="11910" w:h="16840"/>
          <w:pgMar w:top="1380" w:right="880" w:bottom="520" w:left="900" w:header="378" w:footer="338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14" o:spid="_x0000_s1114" o:spt="202" type="#_x0000_t202" style="height:723.8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10045 中央音乐学院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10278 上海音乐学院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 w:line="201" w:lineRule="exact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10046 中国音乐学院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10051 北京舞蹈学院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10331 南京艺术学院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10072 天津音乐学院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10177 沈阳音乐学院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10587 星海音乐学院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10654 四川音乐学院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10728 西安音乐学院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10607 广西艺术学院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14560 哈尔滨音乐学院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10209 吉林艺术学院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10690 云南艺术学院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10049 中国戏曲学院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10279 上海戏剧学院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10446 曲阜师范大学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10742 西北民族大学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0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10184 延边大学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10459 郑州大学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11065 青岛大学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400"/>
          <w:sz w:val="20"/>
        </w:rPr>
        <w:pict>
          <v:shape id="_x0000_s1115" o:spid="_x0000_s1115" o:spt="202" type="#_x0000_t202" style="height:24.1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0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04" w:type="default"/>
          <w:footerReference r:id="rId105" w:type="default"/>
          <w:pgSz w:w="11910" w:h="16840"/>
          <w:pgMar w:top="1380" w:right="880" w:bottom="420" w:left="900" w:header="378" w:footer="222" w:gutter="0"/>
          <w:pgNumType w:start="110"/>
        </w:sectPr>
      </w:pPr>
    </w:p>
    <w:tbl>
      <w:tblPr>
        <w:tblStyle w:val="5"/>
        <w:tblW w:w="4170" w:type="dxa"/>
        <w:tblInd w:w="1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31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37" w:type="dxa"/>
            <w:tcBorders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95"/>
              <w:ind w:left="125" w:right="121"/>
              <w:jc w:val="center"/>
              <w:rPr>
                <w:sz w:val="18"/>
              </w:rPr>
            </w:pPr>
            <w:r>
              <w:rPr>
                <w:sz w:val="18"/>
              </w:rPr>
              <w:t>评估结果</w:t>
            </w:r>
          </w:p>
        </w:tc>
        <w:tc>
          <w:tcPr>
            <w:tcW w:w="3133" w:type="dxa"/>
            <w:tcBorders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109"/>
              <w:ind w:left="876"/>
              <w:rPr>
                <w:sz w:val="18"/>
              </w:rPr>
            </w:pPr>
            <w:r>
              <w:rPr>
                <w:sz w:val="18"/>
              </w:rPr>
              <w:t>学校代码及名称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10027 北京师范大学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10033 中国传媒大学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10048 中央戏剧学院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10050 北京电影学院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10279 上海戏剧学院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10049 中国戏曲学院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10280 上海大学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10331 南京艺术学院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10355 中国美术学院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10384 厦门大学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B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10118 山西师范大学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10278 上海音乐学院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10611 重庆大学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10635 西南大学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10690 云南艺术学院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10200 东北师范大学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10209 吉林艺术学院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10270 上海师范大学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10319 南京师范大学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10394 福建师范大学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C+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10001 北京大学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10231 哈尔滨师范大学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10445 山东师范大学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10636 四川师范大学</w:t>
            </w:r>
          </w:p>
          <w:p>
            <w:pPr>
              <w:pStyle w:val="8"/>
              <w:spacing w:line="224" w:lineRule="exact"/>
              <w:rPr>
                <w:sz w:val="18"/>
              </w:rPr>
            </w:pPr>
            <w:r>
              <w:rPr>
                <w:sz w:val="18"/>
              </w:rPr>
              <w:t>10736 西北师范大学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8"/>
                <w:sz w:val="18"/>
              </w:rPr>
              <w:t>C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10140 辽宁大学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10475 河南大学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10655 四川美术学院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10681 云南师范大学</w:t>
            </w:r>
          </w:p>
          <w:p>
            <w:pPr>
              <w:pStyle w:val="8"/>
              <w:spacing w:line="225" w:lineRule="exact"/>
              <w:rPr>
                <w:sz w:val="18"/>
              </w:rPr>
            </w:pPr>
            <w:r>
              <w:rPr>
                <w:sz w:val="18"/>
              </w:rPr>
              <w:t>11078 广州大学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1" w:hRule="atLeast"/>
        </w:trPr>
        <w:tc>
          <w:tcPr>
            <w:tcW w:w="1037" w:type="dxa"/>
            <w:tcBorders>
              <w:top w:val="single" w:color="000000" w:sz="6" w:space="0"/>
              <w:left w:val="single" w:color="000000" w:sz="18" w:space="0"/>
              <w:bottom w:val="single" w:color="000000" w:sz="18" w:space="0"/>
              <w:right w:val="single" w:color="000000" w:sz="6" w:space="0"/>
            </w:tcBorders>
          </w:tcPr>
          <w:p>
            <w:pPr>
              <w:pStyle w:val="8"/>
              <w:spacing w:before="50"/>
              <w:ind w:left="125" w:right="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C-</w:t>
            </w:r>
          </w:p>
        </w:tc>
        <w:tc>
          <w:tcPr>
            <w:tcW w:w="3133" w:type="dxa"/>
            <w:tcBorders>
              <w:top w:val="single" w:color="000000" w:sz="6" w:space="0"/>
              <w:left w:val="single" w:color="000000" w:sz="6" w:space="0"/>
              <w:bottom w:val="single" w:color="000000" w:sz="18" w:space="0"/>
              <w:right w:val="single" w:color="000000" w:sz="18" w:space="0"/>
            </w:tcBorders>
          </w:tcPr>
          <w:p>
            <w:pPr>
              <w:pStyle w:val="8"/>
              <w:spacing w:before="26"/>
              <w:rPr>
                <w:sz w:val="18"/>
              </w:rPr>
            </w:pPr>
            <w:r>
              <w:rPr>
                <w:sz w:val="18"/>
              </w:rPr>
              <w:t>10165 辽宁师范大学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10183 吉林大学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10285 苏州大学</w:t>
            </w:r>
          </w:p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10590 深圳大学</w:t>
            </w:r>
          </w:p>
          <w:p>
            <w:pPr>
              <w:pStyle w:val="8"/>
              <w:spacing w:line="223" w:lineRule="exact"/>
              <w:rPr>
                <w:sz w:val="18"/>
              </w:rPr>
            </w:pPr>
            <w:r>
              <w:rPr>
                <w:sz w:val="18"/>
              </w:rPr>
              <w:t>11117 扬州大学</w:t>
            </w:r>
          </w:p>
        </w:tc>
      </w:tr>
    </w:tbl>
    <w:p>
      <w:pPr>
        <w:spacing w:after="0" w:line="223" w:lineRule="exact"/>
        <w:rPr>
          <w:sz w:val="18"/>
        </w:rPr>
        <w:sectPr>
          <w:headerReference r:id="rId106" w:type="default"/>
          <w:pgSz w:w="11910" w:h="16840"/>
          <w:pgMar w:top="1380" w:right="880" w:bottom="520" w:left="900" w:header="378" w:footer="222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16" o:spid="_x0000_s1116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10047 中央美术学院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10355 中国美术学院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10331 南京艺术学院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10729 西安美术学院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10655 四川美术学院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10050 北京电影学院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10073 天津美术学院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10178 鲁迅美术学院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10200 东北师范大学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10408 景德镇陶瓷大学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10523 湖北美术学院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10586 广州美术学院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10607 广西艺术学院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10052 中央民族大学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10231 哈尔滨师范大学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10270 上海师范大学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10394 福建师范大学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10445 山东师范大学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10635 西南大学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10690 云南艺术学院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10762 新疆师范大学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10012 北京服装学院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10209 吉林艺术学院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10345 浙江师范大学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10346 杭州师范大学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10602 广西师范大学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10736 西北师范大学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10015 北京印刷学院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10094 河北师范大学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10166 沈阳师范大学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10574 华南师范大学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10656 西南民族大学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10703 西安建筑科技大学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11078 广州大学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3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10108 山西大学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10135 内蒙古师范大学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10370 安徽师范大学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00"/>
          <w:sz w:val="20"/>
        </w:rPr>
        <w:pict>
          <v:shape id="_x0000_s1117" o:spid="_x0000_s1117" o:spt="202" type="#_x0000_t202" style="height:238.3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984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10476 河南师范大学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10636 四川师范大学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10637 重庆师范大学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10908 山东工艺美术学院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67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10027 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10075 河北大学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10118 山西师范大学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10165 辽宁师范大学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10299 江苏大学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10414 江西师范大学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10475 河南大学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10673 云南大学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sz w:val="20"/>
        </w:rPr>
        <w:sectPr>
          <w:headerReference r:id="rId107" w:type="default"/>
          <w:pgSz w:w="11910" w:h="16840"/>
          <w:pgMar w:top="1380" w:right="880" w:bottom="520" w:left="900" w:header="378" w:footer="222" w:gutter="0"/>
        </w:sectPr>
      </w:pPr>
    </w:p>
    <w:p>
      <w:pPr>
        <w:tabs>
          <w:tab w:val="left" w:pos="5788"/>
        </w:tabs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shape id="_x0000_s1118" o:spid="_x0000_s1118" o:spt="202" type="#_x0000_t202" style="height:738.15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10003 清华大学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10355 中国美术学院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10047 中央美术学院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10247 同济大学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2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10285 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10295 江南大学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10331 南京艺术学院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10335 浙江大学</w:t>
                        </w:r>
                      </w:p>
                      <w:p>
                        <w:pPr>
                          <w:pStyle w:val="8"/>
                          <w:spacing w:line="225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10532 湖南大学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7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10012 北京服装学院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10033 中国传媒大学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10248 上海交通大学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10255 东华大学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10408 景德镇陶瓷大学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10497 武汉理工大学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10586 广州美术学院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10655 四川美术学院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10729 西安美术学院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1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10007 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10178 鲁迅美术学院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10213 哈尔滨工业大学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10280 上海大学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10286 东南大学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10523 湖北美术学院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10607 广西艺术学院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10610 四川大学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10908 山东工艺美术学院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11845 广东工业大学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5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6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10015 北京印刷学院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10073 天津美术学院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10319 南京师范大学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10337 浙江工业大学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10338 浙江理工大学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10487 华中科技大学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10495 武汉纺织大学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10500 湖北工业大学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10699 西北工业大学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40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C+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10022 北京林业大学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10152 大连工业大学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10209 吉林艺术学院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10288 南京理工大学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10386 福州大学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 中国地质大学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10590 深圳大学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10613 西南交通大学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10708 陕西科技大学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11535 湖南工业大学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6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nil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10005 北京工业大学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10028 首都师范大学</w:t>
                        </w:r>
                      </w:p>
                      <w:p>
                        <w:pPr>
                          <w:pStyle w:val="8"/>
                          <w:spacing w:line="23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10058 天津工业大学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00"/>
          <w:sz w:val="20"/>
        </w:rPr>
        <w:pict>
          <v:shape id="_x0000_s1119" o:spid="_x0000_s1119" o:spt="202" type="#_x0000_t202" style="height:238.3pt;width:210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4170" w:type="dxa"/>
                    <w:tblInd w:w="0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37"/>
                    <w:gridCol w:w="313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037" w:type="dxa"/>
                        <w:tcBorders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95"/>
                          <w:ind w:left="125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评估结果</w:t>
                        </w:r>
                      </w:p>
                    </w:tc>
                    <w:tc>
                      <w:tcPr>
                        <w:tcW w:w="3133" w:type="dxa"/>
                        <w:tcBorders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8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学校代码及名称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98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2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10143 沈阳航空航天大学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10279 上海戏剧学院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10403 南昌大学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10542 湖南师范大学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10690 云南艺术学院</w:t>
                        </w:r>
                      </w:p>
                      <w:p>
                        <w:pPr>
                          <w:pStyle w:val="8"/>
                          <w:spacing w:line="22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10709 西安工程大学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53" w:hRule="atLeast"/>
                    </w:trPr>
                    <w:tc>
                      <w:tcPr>
                        <w:tcW w:w="1037" w:type="dxa"/>
                        <w:tcBorders>
                          <w:top w:val="single" w:color="000000" w:sz="6" w:space="0"/>
                          <w:left w:val="single" w:color="000000" w:sz="18" w:space="0"/>
                          <w:bottom w:val="single" w:color="000000" w:sz="18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0"/>
                          <w:ind w:left="125" w:right="9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C-</w:t>
                        </w:r>
                      </w:p>
                    </w:tc>
                    <w:tc>
                      <w:tcPr>
                        <w:tcW w:w="3133" w:type="dxa"/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18" w:space="0"/>
                          <w:right w:val="single" w:color="000000" w:sz="18" w:space="0"/>
                        </w:tcBorders>
                      </w:tcPr>
                      <w:p>
                        <w:pPr>
                          <w:pStyle w:val="8"/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10002 中国人民大学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10004 北京交通大学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10009 北方工业大学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10183 吉林大学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10384 厦门大学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10431 齐鲁工业大学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10511 华中师范大学</w:t>
                        </w:r>
                      </w:p>
                      <w:p>
                        <w:pPr>
                          <w:pStyle w:val="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10611 重庆大学</w:t>
                        </w:r>
                      </w:p>
                      <w:p>
                        <w:pPr>
                          <w:pStyle w:val="8"/>
                          <w:spacing w:line="22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10700 西安理工大学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  <w10:wrap type="none"/>
            <w10:anchorlock/>
          </v:shape>
        </w:pict>
      </w:r>
    </w:p>
    <w:sectPr>
      <w:headerReference r:id="rId108" w:type="default"/>
      <w:pgSz w:w="11910" w:h="16840"/>
      <w:pgMar w:top="1380" w:right="880" w:bottom="420" w:left="900" w:header="378" w:footer="22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049" o:spid="_x0000_s2049" o:spt="203" style="position:absolute;left:0pt;margin-left:49.35pt;margin-top:811pt;height:1.7pt;width:500.45pt;mso-position-horizontal-relative:page;mso-position-vertical-relative:page;z-index:-294912;mso-width-relative:page;mso-height-relative:page;" coordorigin="987,16220" coordsize="10009,34">
          <o:lock v:ext="edit"/>
          <v:rect id="_x0000_s2050" o:spid="_x0000_s2050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051" o:spid="_x0000_s2051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52" o:spid="_x0000_s2052" o:spt="202" type="#_x0000_t202" style="position:absolute;left:0pt;margin-left:515.7pt;margin-top:815.3pt;height:13.35pt;width:33.6pt;mso-position-horizontal-relative:page;mso-position-vertical-relative:page;z-index:-2949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210" o:spid="_x0000_s2210" o:spt="203" style="position:absolute;left:0pt;margin-left:49.35pt;margin-top:811pt;height:1.7pt;width:500.45pt;mso-position-horizontal-relative:page;mso-position-vertical-relative:page;z-index:-290816;mso-width-relative:page;mso-height-relative:page;" coordorigin="987,16220" coordsize="10009,34">
          <o:lock v:ext="edit"/>
          <v:rect id="_x0000_s2211" o:spid="_x0000_s2211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212" o:spid="_x0000_s2212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213" o:spid="_x0000_s2213" o:spt="202" type="#_x0000_t202" style="position:absolute;left:0pt;margin-left:511pt;margin-top:815.3pt;height:13.35pt;width:38.1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233" o:spid="_x0000_s2233" o:spt="203" style="position:absolute;left:0pt;margin-left:49.35pt;margin-top:811pt;height:1.7pt;width:500.45pt;mso-position-horizontal-relative:page;mso-position-vertical-relative:page;z-index:-290816;mso-width-relative:page;mso-height-relative:page;" coordorigin="987,16220" coordsize="10009,34">
          <o:lock v:ext="edit"/>
          <v:rect id="_x0000_s2234" o:spid="_x0000_s2234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235" o:spid="_x0000_s2235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236" o:spid="_x0000_s2236" o:spt="202" type="#_x0000_t202" style="position:absolute;left:0pt;margin-left:506.35pt;margin-top:815.3pt;height:13.35pt;width:42.6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4"/>
      </w:rPr>
    </w:pPr>
    <w:r>
      <w:pict>
        <v:group id="_x0000_s2248" o:spid="_x0000_s2248" o:spt="203" style="position:absolute;left:0pt;margin-left:49.35pt;margin-top:811pt;height:1.7pt;width:500.45pt;mso-position-horizontal-relative:page;mso-position-vertical-relative:page;z-index:-289792;mso-width-relative:page;mso-height-relative:page;" coordorigin="987,16220" coordsize="10009,34">
          <o:lock v:ext="edit"/>
          <v:rect id="_x0000_s2249" o:spid="_x0000_s2249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250" o:spid="_x0000_s2250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251" o:spid="_x0000_s2251" o:spt="202" type="#_x0000_t202" style="position:absolute;left:0pt;margin-left:506.35pt;margin-top:815.3pt;height:13.35pt;width:42.6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113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063" o:spid="_x0000_s2063" o:spt="203" style="position:absolute;left:0pt;margin-left:49.35pt;margin-top:811pt;height:1.7pt;width:500.45pt;mso-position-horizontal-relative:page;mso-position-vertical-relative:page;z-index:-293888;mso-width-relative:page;mso-height-relative:page;" coordorigin="987,16220" coordsize="10009,34">
          <o:lock v:ext="edit"/>
          <v:rect id="_x0000_s2064" o:spid="_x0000_s2064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065" o:spid="_x0000_s2065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66" o:spid="_x0000_s2066" o:spt="202" type="#_x0000_t202" style="position:absolute;left:0pt;margin-left:511pt;margin-top:815.3pt;height:13.35pt;width:38.1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078" o:spid="_x0000_s2078" o:spt="203" style="position:absolute;left:0pt;margin-left:49.35pt;margin-top:811pt;height:1.7pt;width:500.45pt;mso-position-horizontal-relative:page;mso-position-vertical-relative:page;z-index:-293888;mso-width-relative:page;mso-height-relative:page;" coordorigin="987,16220" coordsize="10009,34">
          <o:lock v:ext="edit"/>
          <v:rect id="_x0000_s2079" o:spid="_x0000_s2079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080" o:spid="_x0000_s2080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81" o:spid="_x0000_s2081" o:spt="202" type="#_x0000_t202" style="position:absolute;left:0pt;margin-left:511pt;margin-top:815.3pt;height:13.35pt;width:38.1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095" o:spid="_x0000_s2095" o:spt="203" style="position:absolute;left:0pt;margin-left:49.35pt;margin-top:811pt;height:1.7pt;width:500.45pt;mso-position-horizontal-relative:page;mso-position-vertical-relative:page;z-index:-293888;mso-width-relative:page;mso-height-relative:page;" coordorigin="987,16220" coordsize="10009,34">
          <o:lock v:ext="edit"/>
          <v:rect id="_x0000_s2096" o:spid="_x0000_s2096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097" o:spid="_x0000_s2097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098" o:spid="_x0000_s2098" o:spt="202" type="#_x0000_t202" style="position:absolute;left:0pt;margin-left:511pt;margin-top:815.3pt;height:13.35pt;width:38.1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114" o:spid="_x0000_s2114" o:spt="203" style="position:absolute;left:0pt;margin-left:49.35pt;margin-top:811pt;height:1.7pt;width:500.45pt;mso-position-horizontal-relative:page;mso-position-vertical-relative:page;z-index:-292864;mso-width-relative:page;mso-height-relative:page;" coordorigin="987,16220" coordsize="10009,34">
          <o:lock v:ext="edit"/>
          <v:rect id="_x0000_s2115" o:spid="_x0000_s2115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116" o:spid="_x0000_s2116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117" o:spid="_x0000_s2117" o:spt="202" type="#_x0000_t202" style="position:absolute;left:0pt;margin-left:511pt;margin-top:815.3pt;height:13.35pt;width:38.1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131" o:spid="_x0000_s2131" o:spt="203" style="position:absolute;left:0pt;margin-left:49.35pt;margin-top:811pt;height:1.7pt;width:500.45pt;mso-position-horizontal-relative:page;mso-position-vertical-relative:page;z-index:-292864;mso-width-relative:page;mso-height-relative:page;" coordorigin="987,16220" coordsize="10009,34">
          <o:lock v:ext="edit"/>
          <v:rect id="_x0000_s2132" o:spid="_x0000_s2132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133" o:spid="_x0000_s2133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134" o:spid="_x0000_s2134" o:spt="202" type="#_x0000_t202" style="position:absolute;left:0pt;margin-left:511pt;margin-top:815.3pt;height:13.35pt;width:38.1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146" o:spid="_x0000_s2146" o:spt="203" style="position:absolute;left:0pt;margin-left:49.35pt;margin-top:811pt;height:1.7pt;width:500.45pt;mso-position-horizontal-relative:page;mso-position-vertical-relative:page;z-index:-292864;mso-width-relative:page;mso-height-relative:page;" coordorigin="987,16220" coordsize="10009,34">
          <o:lock v:ext="edit"/>
          <v:rect id="_x0000_s2147" o:spid="_x0000_s2147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148" o:spid="_x0000_s2148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149" o:spid="_x0000_s2149" o:spt="202" type="#_x0000_t202" style="position:absolute;left:0pt;margin-left:511pt;margin-top:815.3pt;height:13.35pt;width:38.1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168" o:spid="_x0000_s2168" o:spt="203" style="position:absolute;left:0pt;margin-left:49.35pt;margin-top:811pt;height:1.7pt;width:500.45pt;mso-position-horizontal-relative:page;mso-position-vertical-relative:page;z-index:-291840;mso-width-relative:page;mso-height-relative:page;" coordorigin="987,16220" coordsize="10009,34">
          <o:lock v:ext="edit"/>
          <v:rect id="_x0000_s2169" o:spid="_x0000_s2169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170" o:spid="_x0000_s2170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171" o:spid="_x0000_s2171" o:spt="202" type="#_x0000_t202" style="position:absolute;left:0pt;margin-left:511pt;margin-top:815.3pt;height:13.35pt;width:38.1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group id="_x0000_s2188" o:spid="_x0000_s2188" o:spt="203" style="position:absolute;left:0pt;margin-left:49.35pt;margin-top:811pt;height:1.7pt;width:500.45pt;mso-position-horizontal-relative:page;mso-position-vertical-relative:page;z-index:-291840;mso-width-relative:page;mso-height-relative:page;" coordorigin="987,16220" coordsize="10009,34">
          <o:lock v:ext="edit"/>
          <v:rect id="_x0000_s2189" o:spid="_x0000_s2189" o:spt="1" style="position:absolute;left:993;top:16226;height:24;width:9999;" fillcolor="#000000" filled="t" stroked="f" coordsize="21600,21600">
            <v:path/>
            <v:fill on="t" focussize="0,0"/>
            <v:stroke on="f"/>
            <v:imagedata o:title=""/>
            <o:lock v:ext="edit"/>
          </v:rect>
          <v:rect id="_x0000_s2190" o:spid="_x0000_s2190" o:spt="1" style="position:absolute;left:987;top:16220;height:34;width:10009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pict>
        <v:shape id="_x0000_s2191" o:spid="_x0000_s2191" o:spt="202" type="#_x0000_t202" style="position:absolute;left:0pt;margin-left:511pt;margin-top:815.3pt;height:13.35pt;width:38.1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80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50pt;margin-top:17.85pt;height:39.05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0201 理论经济学</w:t>
                </w:r>
              </w:p>
              <w:p>
                <w:pPr>
                  <w:pStyle w:val="3"/>
                  <w:spacing w:before="104"/>
                  <w:ind w:left="20"/>
                </w:pPr>
                <w:r>
                  <w:rPr>
                    <w:spacing w:val="-3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39</w:t>
                </w:r>
                <w:r>
                  <w:rPr>
                    <w:spacing w:val="-80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38</w:t>
                </w:r>
                <w:r>
                  <w:rPr>
                    <w:spacing w:val="-60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</w:p>
            </w:txbxContent>
          </v:textbox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70" o:spid="_x0000_s2070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0403 体育学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71" o:spid="_x0000_s2071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78</w:t>
                </w:r>
              </w:p>
            </w:txbxContent>
          </v:textbox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72" o:spid="_x0000_s2072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0501 中国语言文学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148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73" o:spid="_x0000_s2073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0502 外国语言文学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41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163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74" o:spid="_x0000_s2074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0503 新闻传播学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17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75" o:spid="_x0000_s2075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81</w:t>
                </w:r>
              </w:p>
            </w:txbxContent>
          </v:textbox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76" o:spid="_x0000_s2076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0601 考古学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77" o:spid="_x0000_s2077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36</w:t>
                </w:r>
              </w:p>
            </w:txbxContent>
          </v:textbox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2" o:spid="_x0000_s2082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0602 中国史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48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48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83" o:spid="_x0000_s2083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82</w:t>
                </w:r>
              </w:p>
            </w:txbxContent>
          </v:textbox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4" o:spid="_x0000_s2084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0603 世界史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85" o:spid="_x0000_s2085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58</w:t>
                </w:r>
              </w:p>
            </w:txbxContent>
          </v:textbox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6" o:spid="_x0000_s2086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0701 数学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76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182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7" o:spid="_x0000_s2087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0702 物理学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127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8" o:spid="_x0000_s2088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0703 化学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69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150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0202 应用经济学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155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89" o:spid="_x0000_s2089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0704 天文学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6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90" o:spid="_x0000_s2090" o:spt="202" type="#_x0000_t202" style="position:absolute;left:0pt;margin-left:200.95pt;margin-top:54.35pt;height:15.25pt;width:7.5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rPr>
                    <w:w w:val="100"/>
                  </w:rPr>
                  <w:t>8</w:t>
                </w:r>
              </w:p>
            </w:txbxContent>
          </v:textbox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91" o:spid="_x0000_s2091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0705 地理学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92" o:spid="_x0000_s2092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60</w:t>
                </w:r>
              </w:p>
            </w:txbxContent>
          </v:textbox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93" o:spid="_x0000_s2093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0706 大气科学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8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94" o:spid="_x0000_s2094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14</w:t>
                </w:r>
              </w:p>
            </w:txbxContent>
          </v:textbox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99" o:spid="_x0000_s2099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0707 海洋科学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00" o:spid="_x0000_s2100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22</w:t>
                </w:r>
              </w:p>
            </w:txbxContent>
          </v:textbox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01" o:spid="_x0000_s2101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0708 地球物理学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8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02" o:spid="_x0000_s2102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13</w:t>
                </w:r>
              </w:p>
            </w:txbxContent>
          </v:textbox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03" o:spid="_x0000_s2103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0709 地质学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04" o:spid="_x0000_s2104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22</w:t>
                </w:r>
              </w:p>
            </w:txbxContent>
          </v:textbox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05" o:spid="_x0000_s2105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0710 生物学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91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75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161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06" o:spid="_x0000_s2106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0711 系统科学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6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07" o:spid="_x0000_s2107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12</w:t>
                </w:r>
              </w:p>
            </w:txbxContent>
          </v:textbox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08" o:spid="_x0000_s2108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0712 科学技术史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09" o:spid="_x0000_s2109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21</w:t>
                </w:r>
              </w:p>
            </w:txbxContent>
          </v:textbox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10" o:spid="_x0000_s2110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0713 生态学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57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48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100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0301 法学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40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144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11" o:spid="_x0000_s2111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0714 统计学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54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120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12" o:spid="_x0000_s2112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0801 力学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53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52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13" o:spid="_x0000_s2113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80</w:t>
                </w:r>
              </w:p>
            </w:txbxContent>
          </v:textbox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18" o:spid="_x0000_s2118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0802 机械工程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93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89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189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19" o:spid="_x0000_s2119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0803 光学工程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39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20" o:spid="_x0000_s2120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80</w:t>
                </w:r>
              </w:p>
            </w:txbxContent>
          </v:textbox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21" o:spid="_x0000_s2121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0804 仪器科学与技术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22" o:spid="_x0000_s2122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73</w:t>
                </w:r>
              </w:p>
            </w:txbxContent>
          </v:textbox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23" o:spid="_x0000_s2123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0805 材料科学与工程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93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89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172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24" o:spid="_x0000_s2124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0806 冶金工程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25" o:spid="_x0000_s2125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20</w:t>
                </w:r>
              </w:p>
            </w:txbxContent>
          </v:textbox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26" o:spid="_x0000_s2126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0807 动力工程及工程热物理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43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42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27" o:spid="_x0000_s2127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84</w:t>
                </w:r>
              </w:p>
            </w:txbxContent>
          </v:textbox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28" o:spid="_x0000_s2128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0808 电气工程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40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29" o:spid="_x0000_s2129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84</w:t>
                </w:r>
              </w:p>
            </w:txbxContent>
          </v:textbox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30" o:spid="_x0000_s2130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0809 电子科学与技术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52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49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106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0302 政治学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76</w:t>
                </w:r>
              </w:p>
            </w:txbxContent>
          </v:textbox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35" o:spid="_x0000_s2135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0810 信息与通信工程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137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36" o:spid="_x0000_s2136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0811 控制科学与工程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162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37" o:spid="_x0000_s2137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0812 计算机科学与技术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77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75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238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38" o:spid="_x0000_s2138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0813 建筑学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39" o:spid="_x0000_s2139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54</w:t>
                </w:r>
              </w:p>
            </w:txbxContent>
          </v:textbox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40" o:spid="_x0000_s2140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0814 土木工程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56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134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41" o:spid="_x0000_s2141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0815 水利工程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42" o:spid="_x0000_s2142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49</w:t>
                </w:r>
              </w:p>
            </w:txbxContent>
          </v:textbox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43" o:spid="_x0000_s2143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0816 测绘科学与技术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44" o:spid="_x0000_s2144" o:spt="202" type="#_x0000_t202" style="position:absolute;left:0pt;margin-left:198.15pt;margin-top:54.35pt;height:15.25pt;width:13.05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34</w:t>
                </w:r>
              </w:p>
            </w:txbxContent>
          </v:textbox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45" o:spid="_x0000_s2145" o:spt="202" type="#_x0000_t202" style="position:absolute;left:0pt;margin-left:50pt;margin-top:17.85pt;height:52.6pt;width:493.9pt;mso-position-horizontal-relative:page;mso-position-vertical-relative:page;z-index:-29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0817 化学工程与技术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54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144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50" o:spid="_x0000_s2150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0818 地质资源与地质工程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51" o:spid="_x0000_s2151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38</w:t>
                </w:r>
              </w:p>
            </w:txbxContent>
          </v:textbox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52" o:spid="_x0000_s2152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0819 矿业工程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53" o:spid="_x0000_s2153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28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0303 社会学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65</w:t>
                </w:r>
              </w:p>
            </w:txbxContent>
          </v:textbox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54" o:spid="_x0000_s2154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0820 石油与天然气工程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6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55" o:spid="_x0000_s2155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10</w:t>
                </w:r>
              </w:p>
            </w:txbxContent>
          </v:textbox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56" o:spid="_x0000_s2156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0821 纺织科学与工程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7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57" o:spid="_x0000_s2157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17</w:t>
                </w:r>
              </w:p>
            </w:txbxContent>
          </v:textbox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58" o:spid="_x0000_s2158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0822 轻工技术与工程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59" o:spid="_x0000_s2159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24</w:t>
                </w:r>
              </w:p>
            </w:txbxContent>
          </v:textbox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60" o:spid="_x0000_s2160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0823 交通运输工程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61" o:spid="_x0000_s2161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52</w:t>
                </w:r>
              </w:p>
            </w:txbxContent>
          </v:textbox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62" o:spid="_x0000_s2162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0824 船舶与海洋工程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63" o:spid="_x0000_s2163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18</w:t>
                </w:r>
              </w:p>
            </w:txbxContent>
          </v:textbox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64" o:spid="_x0000_s2164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0825 航空宇航科学与技术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65" o:spid="_x0000_s2165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25</w:t>
                </w:r>
              </w:p>
            </w:txbxContent>
          </v:textbox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66" o:spid="_x0000_s2166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0826 兵器科学与技术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67" o:spid="_x0000_s2167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13</w:t>
                </w:r>
              </w:p>
            </w:txbxContent>
          </v:textbox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72" o:spid="_x0000_s2172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0827 核科学与技术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73" o:spid="_x0000_s2173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20</w:t>
                </w:r>
              </w:p>
            </w:txbxContent>
          </v:textbox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74" o:spid="_x0000_s2174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0828 农业工程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75" o:spid="_x0000_s2175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37</w:t>
                </w:r>
              </w:p>
            </w:txbxContent>
          </v:textbox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76" o:spid="_x0000_s2176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0829 林业工程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8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8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77" o:spid="_x0000_s2177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13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0304 民族学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14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31</w:t>
                </w:r>
              </w:p>
            </w:txbxContent>
          </v:textbox>
        </v:shape>
      </w:pic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78" o:spid="_x0000_s2178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0830 环境科学与工程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57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155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79" o:spid="_x0000_s2179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0831 生物医学工程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80" o:spid="_x0000_s2180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70</w:t>
                </w:r>
              </w:p>
            </w:txbxContent>
          </v:textbox>
        </v:shape>
      </w:pic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81" o:spid="_x0000_s2181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0832 食品科学与工程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27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82" o:spid="_x0000_s2182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79</w:t>
                </w:r>
              </w:p>
            </w:txbxContent>
          </v:textbox>
        </v:shape>
      </w:pic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83" o:spid="_x0000_s2183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0833 城乡规划学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84" o:spid="_x0000_s2184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51</w:t>
                </w:r>
              </w:p>
            </w:txbxContent>
          </v:textbox>
        </v:shape>
      </w:pic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85" o:spid="_x0000_s2185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0834 风景园林学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86" o:spid="_x0000_s2186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56</w:t>
                </w:r>
              </w:p>
            </w:txbxContent>
          </v:textbox>
        </v:shape>
      </w:pic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87" o:spid="_x0000_s2187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0835 软件工程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46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45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165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92" o:spid="_x0000_s2192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0837 安全科学与工程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93" o:spid="_x0000_s2193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52</w:t>
                </w:r>
              </w:p>
            </w:txbxContent>
          </v:textbox>
        </v:shape>
      </w:pic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94" o:spid="_x0000_s2194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0901 作物学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95" o:spid="_x0000_s2195" o:spt="202" type="#_x0000_t202" style="position:absolute;left:0pt;margin-left:198.15pt;margin-top:54.35pt;height:15.25pt;width:13.05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42</w:t>
                </w:r>
              </w:p>
            </w:txbxContent>
          </v:textbox>
        </v:shape>
      </w:pict>
    </w: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96" o:spid="_x0000_s2196" o:spt="202" type="#_x0000_t202" style="position:absolute;left:0pt;margin-left:50pt;margin-top:17.85pt;height:52.6pt;width:493.9pt;mso-position-horizontal-relative:page;mso-position-vertical-relative:page;z-index:-2918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0902 园艺学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97" o:spid="_x0000_s2197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36</w:t>
                </w:r>
              </w:p>
            </w:txbxContent>
          </v:textbox>
        </v:shape>
      </w:pic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198" o:spid="_x0000_s2198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0903 农业资源与环境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19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199" o:spid="_x0000_s2199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34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0305 马克思主义理论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93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83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231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00" o:spid="_x0000_s2200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0904 植物保护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01" o:spid="_x0000_s2201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35</w:t>
                </w:r>
              </w:p>
            </w:txbxContent>
          </v:textbox>
        </v:shape>
      </w:pict>
    </w: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02" o:spid="_x0000_s2202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0905 畜牧学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03" o:spid="_x0000_s2203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44</w:t>
                </w:r>
              </w:p>
            </w:txbxContent>
          </v:textbox>
        </v:shape>
      </w:pict>
    </w: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04" o:spid="_x0000_s2204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0906 兽医学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05" o:spid="_x0000_s2205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41</w:t>
                </w:r>
              </w:p>
            </w:txbxContent>
          </v:textbox>
        </v:shape>
      </w:pict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06" o:spid="_x0000_s2206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0907 林学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07" o:spid="_x0000_s2207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30</w:t>
                </w:r>
              </w:p>
            </w:txbxContent>
          </v:textbox>
        </v:shape>
      </w:pict>
    </w: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08" o:spid="_x0000_s2208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0908 水产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position w:val="1"/>
                  </w:rPr>
                  <w:t>9</w:t>
                </w:r>
                <w:r>
                  <w:rPr>
                    <w:spacing w:val="-24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spacing w:val="-46"/>
                  </w:rPr>
                  <w:t xml:space="preserve"> </w:t>
                </w:r>
                <w:r>
                  <w:rPr>
                    <w:position w:val="1"/>
                  </w:rPr>
                  <w:t>8</w:t>
                </w:r>
                <w:r>
                  <w:rPr>
                    <w:spacing w:val="-6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09" o:spid="_x0000_s2209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19</w:t>
                </w:r>
              </w:p>
            </w:txbxContent>
          </v:textbox>
        </v:shape>
      </w:pict>
    </w: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14" o:spid="_x0000_s2214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0909 草学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15" o:spid="_x0000_s2215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26</w:t>
                </w:r>
              </w:p>
            </w:txbxContent>
          </v:textbox>
        </v:shape>
      </w:pict>
    </w: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16" o:spid="_x0000_s2216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1001 基础医学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43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17" o:spid="_x0000_s2217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78</w:t>
                </w:r>
              </w:p>
            </w:txbxContent>
          </v:textbox>
        </v:shape>
      </w:pic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18" o:spid="_x0000_s2218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1002 临床医学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52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48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19" o:spid="_x0000_s2219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86</w:t>
                </w:r>
              </w:p>
            </w:txbxContent>
          </v:textbox>
        </v:shape>
      </w:pict>
    </w: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0" o:spid="_x0000_s2220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1003 口腔医学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21" o:spid="_x0000_s2221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39</w:t>
                </w:r>
              </w:p>
            </w:txbxContent>
          </v:textbox>
        </v:shape>
      </w:pict>
    </w: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2" o:spid="_x0000_s2222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1004 公共卫生与预防医学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23" o:spid="_x0000_s2223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54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0401 教育学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31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101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4" o:spid="_x0000_s2224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1005 中医学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25" o:spid="_x0000_s2225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37</w:t>
                </w:r>
              </w:p>
            </w:txbxContent>
          </v:textbox>
        </v:shape>
      </w:pict>
    </w: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6" o:spid="_x0000_s2226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1006 中西医结合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32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32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27" o:spid="_x0000_s2227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54</w:t>
                </w:r>
              </w:p>
            </w:txbxContent>
          </v:textbox>
        </v:shape>
      </w:pict>
    </w: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8" o:spid="_x0000_s2228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1007 药学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41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37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104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29" o:spid="_x0000_s2229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1008 中药学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30" o:spid="_x0000_s2230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43</w:t>
                </w:r>
              </w:p>
            </w:txbxContent>
          </v:textbox>
        </v:shape>
      </w:pict>
    </w: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31" o:spid="_x0000_s2231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1011 护理学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32" o:spid="_x0000_s2232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59</w:t>
                </w:r>
              </w:p>
            </w:txbxContent>
          </v:textbox>
        </v:shape>
      </w:pict>
    </w: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37" o:spid="_x0000_s2237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1201 管理科学与工程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90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85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187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38" o:spid="_x0000_s2238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1202 工商管理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65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63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240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39" o:spid="_x0000_s2239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1203 农林经济管理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22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40" o:spid="_x0000_s2240" o:spt="202" type="#_x0000_t202" style="position:absolute;left:0pt;margin-left:198.15pt;margin-top:54.35pt;height:15.25pt;width:13.05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39</w:t>
                </w:r>
              </w:p>
            </w:txbxContent>
          </v:textbox>
        </v:shape>
      </w:pict>
    </w: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41" o:spid="_x0000_s2241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1204 公共管理</w:t>
                </w:r>
              </w:p>
              <w:p>
                <w:pPr>
                  <w:pStyle w:val="3"/>
                  <w:spacing w:before="126" w:line="216" w:lineRule="auto"/>
                  <w:ind w:left="20" w:right="18"/>
                </w:pPr>
                <w:r>
                  <w:rPr>
                    <w:spacing w:val="-2"/>
                  </w:rPr>
                  <w:t xml:space="preserve">本一级学科中，全国具有“博士授权”的高校共 </w:t>
                </w:r>
                <w:r>
                  <w:rPr>
                    <w:position w:val="1"/>
                  </w:rPr>
                  <w:t>43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所，本次参评</w:t>
                </w:r>
                <w:r>
                  <w:rPr>
                    <w:position w:val="1"/>
                  </w:rPr>
                  <w:t>37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</w:t>
                </w:r>
                <w:r>
                  <w:rPr>
                    <w:spacing w:val="1"/>
                  </w:rPr>
                  <w:t>也参加了评估；参评高校共计</w:t>
                </w:r>
                <w:r>
                  <w:rPr>
                    <w:position w:val="2"/>
                  </w:rPr>
                  <w:t>143</w:t>
                </w:r>
                <w:r>
                  <w:rPr>
                    <w:spacing w:val="-73"/>
                    <w:position w:val="2"/>
                  </w:rPr>
                  <w:t xml:space="preserve"> </w:t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42" o:spid="_x0000_s2242" o:spt="202" type="#_x0000_t202" style="position:absolute;left:0pt;margin-left:50pt;margin-top:17.85pt;height:52.6pt;width:493.9pt;mso-position-horizontal-relative:page;mso-position-vertical-relative:page;z-index:-2908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1205 图书情报与档案管理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10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43" o:spid="_x0000_s2243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39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68" o:spid="_x0000_s2068" o:spt="202" type="#_x0000_t202" style="position:absolute;left:0pt;margin-left:50pt;margin-top:17.85pt;height:52.6pt;width:493.9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0402 心理学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24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23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069" o:spid="_x0000_s2069" o:spt="202" type="#_x0000_t202" style="position:absolute;left:0pt;margin-left:198.15pt;margin-top:54.35pt;height:15.25pt;width:13.05pt;mso-position-horizontal-relative:page;mso-position-vertical-relative:page;z-index:-2938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51</w:t>
                </w:r>
              </w:p>
            </w:txbxContent>
          </v:textbox>
        </v:shape>
      </w:pict>
    </w: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44" o:spid="_x0000_s2244" o:spt="202" type="#_x0000_t202" style="position:absolute;left:0pt;margin-left:50pt;margin-top:17.85pt;height:52.6pt;width:493.9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1301 艺术学理论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19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18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45" o:spid="_x0000_s2245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50</w:t>
                </w:r>
              </w:p>
            </w:txbxContent>
          </v:textbox>
        </v:shape>
      </w:pict>
    </w: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46" o:spid="_x0000_s2246" o:spt="202" type="#_x0000_t202" style="position:absolute;left:0pt;margin-left:50pt;margin-top:17.85pt;height:52.6pt;width:493.9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1302 音乐与舞蹈学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11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47" o:spid="_x0000_s2247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69</w:t>
                </w:r>
              </w:p>
            </w:txbxContent>
          </v:textbox>
        </v:shape>
      </w:pict>
    </w: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52" o:spid="_x0000_s2252" o:spt="202" type="#_x0000_t202" style="position:absolute;left:0pt;margin-left:50pt;margin-top:17.85pt;height:52.6pt;width:493.9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1303 戏剧与影视学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14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13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53" o:spid="_x0000_s2253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51</w:t>
                </w:r>
              </w:p>
            </w:txbxContent>
          </v:textbox>
        </v:shape>
      </w:pict>
    </w: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54" o:spid="_x0000_s2254" o:spt="202" type="#_x0000_t202" style="position:absolute;left:0pt;margin-left:50pt;margin-top:17.85pt;height:52.6pt;width:493.9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1304 美术学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15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55" o:spid="_x0000_s2255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93</w:t>
                </w:r>
              </w:p>
            </w:txbxContent>
          </v:textbox>
        </v:shape>
      </w:pict>
    </w: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256" o:spid="_x0000_s2256" o:spt="202" type="#_x0000_t202" style="position:absolute;left:0pt;margin-left:50pt;margin-top:17.85pt;height:52.6pt;width:493.9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8" w:lineRule="exact"/>
                  <w:ind w:left="34" w:right="0" w:firstLine="0"/>
                  <w:jc w:val="left"/>
                  <w:rPr>
                    <w:sz w:val="28"/>
                  </w:rPr>
                </w:pPr>
                <w:r>
                  <w:rPr>
                    <w:w w:val="105"/>
                    <w:position w:val="1"/>
                    <w:sz w:val="28"/>
                  </w:rPr>
                  <w:t xml:space="preserve">一级学科代码及名称： </w:t>
                </w:r>
                <w:r>
                  <w:rPr>
                    <w:w w:val="105"/>
                    <w:sz w:val="28"/>
                  </w:rPr>
                  <w:t>1305 设计学</w:t>
                </w:r>
              </w:p>
              <w:p>
                <w:pPr>
                  <w:pStyle w:val="3"/>
                  <w:tabs>
                    <w:tab w:val="left" w:pos="3292"/>
                  </w:tabs>
                  <w:spacing w:before="113" w:line="230" w:lineRule="auto"/>
                  <w:ind w:left="20" w:right="18"/>
                </w:pPr>
                <w:r>
                  <w:t>本一级学科中，全国具有“博士授权”的高校共</w:t>
                </w:r>
                <w:r>
                  <w:rPr>
                    <w:spacing w:val="-43"/>
                  </w:rPr>
                  <w:t xml:space="preserve"> </w:t>
                </w:r>
                <w:r>
                  <w:rPr>
                    <w:position w:val="1"/>
                  </w:rPr>
                  <w:t>16</w:t>
                </w:r>
                <w:r>
                  <w:rPr>
                    <w:spacing w:val="-79"/>
                    <w:position w:val="1"/>
                  </w:rPr>
                  <w:t xml:space="preserve"> </w:t>
                </w:r>
                <w:r>
                  <w:t>所，本次参</w:t>
                </w:r>
                <w:r>
                  <w:rPr>
                    <w:spacing w:val="2"/>
                  </w:rPr>
                  <w:t>评</w:t>
                </w:r>
                <w:r>
                  <w:rPr>
                    <w:position w:val="1"/>
                  </w:rPr>
                  <w:t>16</w:t>
                </w:r>
                <w:r>
                  <w:rPr>
                    <w:spacing w:val="-58"/>
                    <w:position w:val="1"/>
                  </w:rPr>
                  <w:t xml:space="preserve"> </w:t>
                </w:r>
                <w:r>
                  <w:t>所；部分具有“硕士授权”的高校也参加了评估；参评高校共计</w:t>
                </w:r>
                <w:r>
                  <w:tab/>
                </w:r>
                <w:r>
                  <w:t>所（注：评估结果相同的高校排序不分先后，按学校代码排列）。</w:t>
                </w:r>
              </w:p>
            </w:txbxContent>
          </v:textbox>
        </v:shape>
      </w:pict>
    </w:r>
    <w:r>
      <w:pict>
        <v:shape id="_x0000_s2257" o:spid="_x0000_s2257" o:spt="202" type="#_x0000_t202" style="position:absolute;left:0pt;margin-left:198.15pt;margin-top:54.35pt;height:15.25pt;width:13.05pt;mso-position-horizontal-relative:page;mso-position-vertical-relative:page;z-index:-2897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59" w:lineRule="exact"/>
                  <w:ind w:left="20"/>
                </w:pPr>
                <w:r>
                  <w:t>94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47DF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38" w:lineRule="exact"/>
      <w:ind w:left="34"/>
      <w:outlineLvl w:val="1"/>
    </w:pPr>
    <w:rPr>
      <w:rFonts w:ascii="宋体" w:hAnsi="宋体" w:eastAsia="宋体" w:cs="宋体"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55"/>
      <w:ind w:left="261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86.xml"/><Relationship Id="rId98" Type="http://schemas.openxmlformats.org/officeDocument/2006/relationships/header" Target="header85.xml"/><Relationship Id="rId97" Type="http://schemas.openxmlformats.org/officeDocument/2006/relationships/footer" Target="footer11.xml"/><Relationship Id="rId96" Type="http://schemas.openxmlformats.org/officeDocument/2006/relationships/header" Target="header84.xml"/><Relationship Id="rId95" Type="http://schemas.openxmlformats.org/officeDocument/2006/relationships/header" Target="header83.xml"/><Relationship Id="rId94" Type="http://schemas.openxmlformats.org/officeDocument/2006/relationships/header" Target="header82.xml"/><Relationship Id="rId93" Type="http://schemas.openxmlformats.org/officeDocument/2006/relationships/header" Target="header81.xml"/><Relationship Id="rId92" Type="http://schemas.openxmlformats.org/officeDocument/2006/relationships/header" Target="header80.xml"/><Relationship Id="rId91" Type="http://schemas.openxmlformats.org/officeDocument/2006/relationships/header" Target="header79.xml"/><Relationship Id="rId90" Type="http://schemas.openxmlformats.org/officeDocument/2006/relationships/header" Target="header78.xml"/><Relationship Id="rId9" Type="http://schemas.openxmlformats.org/officeDocument/2006/relationships/header" Target="header6.xml"/><Relationship Id="rId89" Type="http://schemas.openxmlformats.org/officeDocument/2006/relationships/header" Target="header77.xml"/><Relationship Id="rId88" Type="http://schemas.openxmlformats.org/officeDocument/2006/relationships/header" Target="header76.xml"/><Relationship Id="rId87" Type="http://schemas.openxmlformats.org/officeDocument/2006/relationships/header" Target="header75.xml"/><Relationship Id="rId86" Type="http://schemas.openxmlformats.org/officeDocument/2006/relationships/footer" Target="footer10.xml"/><Relationship Id="rId85" Type="http://schemas.openxmlformats.org/officeDocument/2006/relationships/header" Target="header74.xml"/><Relationship Id="rId84" Type="http://schemas.openxmlformats.org/officeDocument/2006/relationships/header" Target="header73.xml"/><Relationship Id="rId83" Type="http://schemas.openxmlformats.org/officeDocument/2006/relationships/header" Target="header72.xml"/><Relationship Id="rId82" Type="http://schemas.openxmlformats.org/officeDocument/2006/relationships/header" Target="header71.xml"/><Relationship Id="rId81" Type="http://schemas.openxmlformats.org/officeDocument/2006/relationships/header" Target="header70.xml"/><Relationship Id="rId80" Type="http://schemas.openxmlformats.org/officeDocument/2006/relationships/header" Target="header69.xml"/><Relationship Id="rId8" Type="http://schemas.openxmlformats.org/officeDocument/2006/relationships/header" Target="header5.xml"/><Relationship Id="rId79" Type="http://schemas.openxmlformats.org/officeDocument/2006/relationships/header" Target="header68.xml"/><Relationship Id="rId78" Type="http://schemas.openxmlformats.org/officeDocument/2006/relationships/header" Target="header67.xml"/><Relationship Id="rId77" Type="http://schemas.openxmlformats.org/officeDocument/2006/relationships/header" Target="header66.xml"/><Relationship Id="rId76" Type="http://schemas.openxmlformats.org/officeDocument/2006/relationships/footer" Target="footer9.xml"/><Relationship Id="rId75" Type="http://schemas.openxmlformats.org/officeDocument/2006/relationships/header" Target="header65.xml"/><Relationship Id="rId74" Type="http://schemas.openxmlformats.org/officeDocument/2006/relationships/header" Target="header64.xml"/><Relationship Id="rId73" Type="http://schemas.openxmlformats.org/officeDocument/2006/relationships/header" Target="header63.xml"/><Relationship Id="rId72" Type="http://schemas.openxmlformats.org/officeDocument/2006/relationships/header" Target="header62.xml"/><Relationship Id="rId71" Type="http://schemas.openxmlformats.org/officeDocument/2006/relationships/header" Target="header61.xml"/><Relationship Id="rId70" Type="http://schemas.openxmlformats.org/officeDocument/2006/relationships/header" Target="header60.xml"/><Relationship Id="rId7" Type="http://schemas.openxmlformats.org/officeDocument/2006/relationships/header" Target="header4.xml"/><Relationship Id="rId69" Type="http://schemas.openxmlformats.org/officeDocument/2006/relationships/header" Target="header59.xml"/><Relationship Id="rId68" Type="http://schemas.openxmlformats.org/officeDocument/2006/relationships/header" Target="header58.xml"/><Relationship Id="rId67" Type="http://schemas.openxmlformats.org/officeDocument/2006/relationships/header" Target="header57.xml"/><Relationship Id="rId66" Type="http://schemas.openxmlformats.org/officeDocument/2006/relationships/footer" Target="footer8.xml"/><Relationship Id="rId65" Type="http://schemas.openxmlformats.org/officeDocument/2006/relationships/header" Target="header56.xml"/><Relationship Id="rId64" Type="http://schemas.openxmlformats.org/officeDocument/2006/relationships/header" Target="header55.xml"/><Relationship Id="rId63" Type="http://schemas.openxmlformats.org/officeDocument/2006/relationships/header" Target="header54.xml"/><Relationship Id="rId62" Type="http://schemas.openxmlformats.org/officeDocument/2006/relationships/header" Target="header53.xml"/><Relationship Id="rId61" Type="http://schemas.openxmlformats.org/officeDocument/2006/relationships/header" Target="header52.xml"/><Relationship Id="rId60" Type="http://schemas.openxmlformats.org/officeDocument/2006/relationships/header" Target="header51.xml"/><Relationship Id="rId6" Type="http://schemas.openxmlformats.org/officeDocument/2006/relationships/header" Target="header3.xml"/><Relationship Id="rId59" Type="http://schemas.openxmlformats.org/officeDocument/2006/relationships/header" Target="header50.xml"/><Relationship Id="rId58" Type="http://schemas.openxmlformats.org/officeDocument/2006/relationships/header" Target="header49.xml"/><Relationship Id="rId57" Type="http://schemas.openxmlformats.org/officeDocument/2006/relationships/header" Target="header48.xml"/><Relationship Id="rId56" Type="http://schemas.openxmlformats.org/officeDocument/2006/relationships/footer" Target="footer7.xml"/><Relationship Id="rId55" Type="http://schemas.openxmlformats.org/officeDocument/2006/relationships/header" Target="header47.xml"/><Relationship Id="rId54" Type="http://schemas.openxmlformats.org/officeDocument/2006/relationships/header" Target="header46.xml"/><Relationship Id="rId53" Type="http://schemas.openxmlformats.org/officeDocument/2006/relationships/header" Target="header45.xml"/><Relationship Id="rId52" Type="http://schemas.openxmlformats.org/officeDocument/2006/relationships/header" Target="header44.xml"/><Relationship Id="rId51" Type="http://schemas.openxmlformats.org/officeDocument/2006/relationships/header" Target="header43.xml"/><Relationship Id="rId50" Type="http://schemas.openxmlformats.org/officeDocument/2006/relationships/header" Target="header42.xml"/><Relationship Id="rId5" Type="http://schemas.openxmlformats.org/officeDocument/2006/relationships/header" Target="header2.xml"/><Relationship Id="rId49" Type="http://schemas.openxmlformats.org/officeDocument/2006/relationships/header" Target="header41.xml"/><Relationship Id="rId48" Type="http://schemas.openxmlformats.org/officeDocument/2006/relationships/header" Target="header40.xml"/><Relationship Id="rId47" Type="http://schemas.openxmlformats.org/officeDocument/2006/relationships/footer" Target="footer6.xml"/><Relationship Id="rId46" Type="http://schemas.openxmlformats.org/officeDocument/2006/relationships/header" Target="header39.xml"/><Relationship Id="rId45" Type="http://schemas.openxmlformats.org/officeDocument/2006/relationships/header" Target="header38.xml"/><Relationship Id="rId44" Type="http://schemas.openxmlformats.org/officeDocument/2006/relationships/header" Target="header37.xml"/><Relationship Id="rId43" Type="http://schemas.openxmlformats.org/officeDocument/2006/relationships/header" Target="header36.xml"/><Relationship Id="rId42" Type="http://schemas.openxmlformats.org/officeDocument/2006/relationships/header" Target="header35.xml"/><Relationship Id="rId41" Type="http://schemas.openxmlformats.org/officeDocument/2006/relationships/header" Target="header34.xml"/><Relationship Id="rId40" Type="http://schemas.openxmlformats.org/officeDocument/2006/relationships/header" Target="header33.xml"/><Relationship Id="rId4" Type="http://schemas.openxmlformats.org/officeDocument/2006/relationships/header" Target="header1.xml"/><Relationship Id="rId39" Type="http://schemas.openxmlformats.org/officeDocument/2006/relationships/header" Target="header32.xml"/><Relationship Id="rId38" Type="http://schemas.openxmlformats.org/officeDocument/2006/relationships/footer" Target="footer5.xml"/><Relationship Id="rId37" Type="http://schemas.openxmlformats.org/officeDocument/2006/relationships/header" Target="header31.xml"/><Relationship Id="rId36" Type="http://schemas.openxmlformats.org/officeDocument/2006/relationships/header" Target="header30.xml"/><Relationship Id="rId35" Type="http://schemas.openxmlformats.org/officeDocument/2006/relationships/header" Target="header29.xml"/><Relationship Id="rId34" Type="http://schemas.openxmlformats.org/officeDocument/2006/relationships/header" Target="header28.xml"/><Relationship Id="rId33" Type="http://schemas.openxmlformats.org/officeDocument/2006/relationships/header" Target="header27.xml"/><Relationship Id="rId32" Type="http://schemas.openxmlformats.org/officeDocument/2006/relationships/header" Target="header26.xml"/><Relationship Id="rId31" Type="http://schemas.openxmlformats.org/officeDocument/2006/relationships/header" Target="header25.xml"/><Relationship Id="rId30" Type="http://schemas.openxmlformats.org/officeDocument/2006/relationships/header" Target="header24.xml"/><Relationship Id="rId3" Type="http://schemas.openxmlformats.org/officeDocument/2006/relationships/footer" Target="footer1.xml"/><Relationship Id="rId29" Type="http://schemas.openxmlformats.org/officeDocument/2006/relationships/header" Target="header23.xml"/><Relationship Id="rId28" Type="http://schemas.openxmlformats.org/officeDocument/2006/relationships/footer" Target="footer4.xml"/><Relationship Id="rId27" Type="http://schemas.openxmlformats.org/officeDocument/2006/relationships/header" Target="header22.xml"/><Relationship Id="rId26" Type="http://schemas.openxmlformats.org/officeDocument/2006/relationships/header" Target="header21.xml"/><Relationship Id="rId25" Type="http://schemas.openxmlformats.org/officeDocument/2006/relationships/header" Target="header20.xml"/><Relationship Id="rId24" Type="http://schemas.openxmlformats.org/officeDocument/2006/relationships/header" Target="header19.xml"/><Relationship Id="rId23" Type="http://schemas.openxmlformats.org/officeDocument/2006/relationships/header" Target="header18.xml"/><Relationship Id="rId22" Type="http://schemas.openxmlformats.org/officeDocument/2006/relationships/header" Target="header17.xml"/><Relationship Id="rId21" Type="http://schemas.openxmlformats.org/officeDocument/2006/relationships/header" Target="header16.xml"/><Relationship Id="rId20" Type="http://schemas.openxmlformats.org/officeDocument/2006/relationships/header" Target="header15.xml"/><Relationship Id="rId2" Type="http://schemas.openxmlformats.org/officeDocument/2006/relationships/settings" Target="settings.xml"/><Relationship Id="rId19" Type="http://schemas.openxmlformats.org/officeDocument/2006/relationships/footer" Target="footer3.xml"/><Relationship Id="rId18" Type="http://schemas.openxmlformats.org/officeDocument/2006/relationships/header" Target="header14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1" Type="http://schemas.openxmlformats.org/officeDocument/2006/relationships/fontTable" Target="fontTable.xml"/><Relationship Id="rId110" Type="http://schemas.openxmlformats.org/officeDocument/2006/relationships/customXml" Target="../customXml/item1.xml"/><Relationship Id="rId11" Type="http://schemas.openxmlformats.org/officeDocument/2006/relationships/footer" Target="footer2.xml"/><Relationship Id="rId109" Type="http://schemas.openxmlformats.org/officeDocument/2006/relationships/theme" Target="theme/theme1.xml"/><Relationship Id="rId108" Type="http://schemas.openxmlformats.org/officeDocument/2006/relationships/header" Target="header94.xml"/><Relationship Id="rId107" Type="http://schemas.openxmlformats.org/officeDocument/2006/relationships/header" Target="header93.xml"/><Relationship Id="rId106" Type="http://schemas.openxmlformats.org/officeDocument/2006/relationships/header" Target="header92.xml"/><Relationship Id="rId105" Type="http://schemas.openxmlformats.org/officeDocument/2006/relationships/footer" Target="footer12.xml"/><Relationship Id="rId104" Type="http://schemas.openxmlformats.org/officeDocument/2006/relationships/header" Target="header91.xml"/><Relationship Id="rId103" Type="http://schemas.openxmlformats.org/officeDocument/2006/relationships/header" Target="header90.xml"/><Relationship Id="rId102" Type="http://schemas.openxmlformats.org/officeDocument/2006/relationships/header" Target="header89.xml"/><Relationship Id="rId101" Type="http://schemas.openxmlformats.org/officeDocument/2006/relationships/header" Target="header88.xml"/><Relationship Id="rId100" Type="http://schemas.openxmlformats.org/officeDocument/2006/relationships/header" Target="header87.xml"/><Relationship Id="rId10" Type="http://schemas.openxmlformats.org/officeDocument/2006/relationships/header" Target="header7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4"/>
    <customShpInfo spid="_x0000_s2065"/>
    <customShpInfo spid="_x0000_s2063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9"/>
    <customShpInfo spid="_x0000_s2080"/>
    <customShpInfo spid="_x0000_s2078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6"/>
    <customShpInfo spid="_x0000_s2097"/>
    <customShpInfo spid="_x0000_s2095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5"/>
    <customShpInfo spid="_x0000_s2116"/>
    <customShpInfo spid="_x0000_s2114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2"/>
    <customShpInfo spid="_x0000_s2133"/>
    <customShpInfo spid="_x0000_s2131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7"/>
    <customShpInfo spid="_x0000_s2148"/>
    <customShpInfo spid="_x0000_s2146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9"/>
    <customShpInfo spid="_x0000_s2170"/>
    <customShpInfo spid="_x0000_s2168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9"/>
    <customShpInfo spid="_x0000_s2190"/>
    <customShpInfo spid="_x0000_s2188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208"/>
    <customShpInfo spid="_x0000_s2209"/>
    <customShpInfo spid="_x0000_s2211"/>
    <customShpInfo spid="_x0000_s2212"/>
    <customShpInfo spid="_x0000_s2210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4"/>
    <customShpInfo spid="_x0000_s2235"/>
    <customShpInfo spid="_x0000_s2233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9"/>
    <customShpInfo spid="_x0000_s2250"/>
    <customShpInfo spid="_x0000_s2248"/>
    <customShpInfo spid="_x0000_s2251"/>
    <customShpInfo spid="_x0000_s2252"/>
    <customShpInfo spid="_x0000_s2253"/>
    <customShpInfo spid="_x0000_s2254"/>
    <customShpInfo spid="_x0000_s2255"/>
    <customShpInfo spid="_x0000_s2256"/>
    <customShpInfo spid="_x0000_s225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2017-12-29T12:13:00Z</dcterms:created>
  <dc:creator>Dell</dc:creator>
  <cp:lastModifiedBy>Marvel Super Miracle</cp:lastModifiedBy>
  <dcterms:modified xsi:type="dcterms:W3CDTF">2017-12-29T13:54:38Z</dcterms:modified>
  <dc:title>d:\360äº‚çłŸ\å¾–å−žå·¥ä½œ\å–³äº”å–¬å¸…ç¬¬åłłè½®å­¦ç§‚è¯—ä¼°ç»fiæžœçı—è¯·ç¤º-1206æ−¥é…¨éŁ¿\=è¯—ä¼°ç»fiæžœå‘−æ−¥è¡¨=\å–¨åł½é«Ÿæ€¡è¯—ä¼°ç»fiæžœ.fr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2017-12-25T00:00:00Z</vt:filetime>
  </property>
  <property fmtid="{D5CDD505-2E9C-101B-9397-08002B2CF9AE}" pid="3" name="LastSaved">
    <vt:filetime>2017-12-29T00:00:00Z</vt:filetime>
  </property>
  <property fmtid="{D5CDD505-2E9C-101B-9397-08002B2CF9AE}" pid="4" name="KSOProductBuildVer">
    <vt:lpwstr>2052-10.1.0.6929</vt:lpwstr>
  </property>
</Properties>
</file>