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59CD" w:rsidRDefault="00BC5BB3">
      <w:pPr>
        <w:keepNext/>
        <w:spacing w:before="373" w:after="0" w:line="240" w:lineRule="auto"/>
        <w:jc w:val="center"/>
      </w:pPr>
      <w:bookmarkStart w:id="0" w:name="d0e3"/>
      <w:r>
        <w:rPr>
          <w:rFonts w:ascii="Arial" w:hAnsi="Arial"/>
          <w:b/>
          <w:color w:val="000000"/>
          <w:sz w:val="50"/>
        </w:rPr>
        <w:t>Clinical Decision Support (CDS) Content and Health Level 7 (HL7)-Compliant Knowledge Artifacts (KNARTs)</w:t>
      </w:r>
    </w:p>
    <w:bookmarkEnd w:id="0"/>
    <w:p w:rsidR="007F59CD" w:rsidRDefault="00BC5BB3">
      <w:pPr>
        <w:spacing w:before="311" w:after="0" w:line="240" w:lineRule="auto"/>
        <w:jc w:val="center"/>
      </w:pPr>
      <w:r>
        <w:rPr>
          <w:rFonts w:ascii="Arial" w:hAnsi="Arial"/>
          <w:b/>
          <w:color w:val="000000"/>
          <w:sz w:val="41"/>
        </w:rPr>
        <w:t>Women's Health: Breast Cancer Screening Clinical Content White Paper</w:t>
      </w:r>
    </w:p>
    <w:p w:rsidR="007F59CD" w:rsidRDefault="00BC5BB3">
      <w:pPr>
        <w:spacing w:before="2880" w:after="0" w:line="240" w:lineRule="auto"/>
        <w:jc w:val="center"/>
      </w:pPr>
      <w:r>
        <w:rPr>
          <w:rFonts w:ascii="Arial" w:hAnsi="Arial"/>
          <w:b/>
          <w:color w:val="000000"/>
          <w:sz w:val="24"/>
        </w:rPr>
        <w:t>Department of Veterans Affairs (VA)</w:t>
      </w:r>
    </w:p>
    <w:p w:rsidR="007F59CD" w:rsidRDefault="00BC5BB3">
      <w:pPr>
        <w:spacing w:after="0" w:line="240" w:lineRule="auto"/>
        <w:jc w:val="center"/>
      </w:pPr>
      <w:r>
        <w:rPr>
          <w:rFonts w:ascii="Arial" w:hAnsi="Arial"/>
          <w:b/>
          <w:noProof/>
          <w:color w:val="000000"/>
          <w:sz w:val="24"/>
          <w:lang w:val="en-US"/>
        </w:rPr>
        <w:drawing>
          <wp:inline distT="0" distB="0" distL="0" distR="0">
            <wp:extent cx="1828800" cy="1828800"/>
            <wp:effectExtent l="0" t="0" r="0" b="0"/>
            <wp:docPr id="1" name="C:\Users\sjmah\AppData\Local\Temp\xxe4467709770113105990_d\resources\VASealColor.jpg"/>
            <wp:cNvGraphicFramePr/>
            <a:graphic xmlns:a="http://schemas.openxmlformats.org/drawingml/2006/main">
              <a:graphicData uri="http://schemas.openxmlformats.org/drawingml/2006/picture">
                <pic:pic xmlns:pic="http://schemas.openxmlformats.org/drawingml/2006/picture">
                  <pic:nvPicPr>
                    <pic:cNvPr id="2" name="C:\Users\sjmah\AppData\Local\Temp\xxe4467709770113105990_d\resources\VASealColor.jpg"/>
                    <pic:cNvPicPr/>
                  </pic:nvPicPr>
                  <pic:blipFill>
                    <a:blip r:embed="rId8"/>
                    <a:srcRect/>
                    <a:stretch>
                      <a:fillRect/>
                    </a:stretch>
                  </pic:blipFill>
                  <pic:spPr>
                    <a:xfrm>
                      <a:off x="0" y="0"/>
                      <a:ext cx="1828800" cy="1828800"/>
                    </a:xfrm>
                    <a:prstGeom prst="rect">
                      <a:avLst/>
                    </a:prstGeom>
                  </pic:spPr>
                </pic:pic>
              </a:graphicData>
            </a:graphic>
          </wp:inline>
        </w:drawing>
      </w:r>
    </w:p>
    <w:p w:rsidR="007F59CD" w:rsidRDefault="00BC5BB3">
      <w:pPr>
        <w:spacing w:after="0" w:line="240" w:lineRule="auto"/>
        <w:jc w:val="center"/>
      </w:pPr>
      <w:r>
        <w:rPr>
          <w:rFonts w:ascii="Arial" w:hAnsi="Arial"/>
          <w:b/>
          <w:color w:val="000000"/>
          <w:sz w:val="24"/>
        </w:rPr>
        <w:t>Knowledge Based Systems (KBS)</w:t>
      </w:r>
    </w:p>
    <w:p w:rsidR="007F59CD" w:rsidRDefault="00BC5BB3">
      <w:pPr>
        <w:spacing w:after="0" w:line="240" w:lineRule="auto"/>
        <w:jc w:val="center"/>
      </w:pPr>
      <w:r>
        <w:rPr>
          <w:rFonts w:ascii="Arial" w:hAnsi="Arial"/>
          <w:b/>
          <w:color w:val="000000"/>
          <w:sz w:val="24"/>
        </w:rPr>
        <w:t>Office of Informatics and Information Governance (OIIG)</w:t>
      </w:r>
    </w:p>
    <w:p w:rsidR="007F59CD" w:rsidRDefault="00BC5BB3">
      <w:pPr>
        <w:spacing w:after="0" w:line="240" w:lineRule="auto"/>
        <w:jc w:val="center"/>
      </w:pPr>
      <w:r>
        <w:rPr>
          <w:rFonts w:ascii="Arial" w:hAnsi="Arial"/>
          <w:b/>
          <w:color w:val="000000"/>
          <w:sz w:val="24"/>
        </w:rPr>
        <w:t>Clinical Decision Support (CDS)</w:t>
      </w:r>
    </w:p>
    <w:p w:rsidR="007F59CD" w:rsidRDefault="00BC5BB3">
      <w:pPr>
        <w:pageBreakBefore/>
        <w:spacing w:after="0" w:line="240" w:lineRule="auto"/>
      </w:pPr>
      <w:r>
        <w:rPr>
          <w:rFonts w:ascii="Arial" w:hAnsi="Arial"/>
          <w:b/>
          <w:color w:val="000000"/>
          <w:sz w:val="29"/>
        </w:rPr>
        <w:t>Clinical Decision Support (CDS) Content and Health Level 7 (HL7)-Compliant Knowledge Artifacts (KNARTs): Women's Health: Breast Cancer Screening Clinical Content White Paper</w:t>
      </w:r>
    </w:p>
    <w:p w:rsidR="007F59CD" w:rsidRDefault="00BC5BB3">
      <w:pPr>
        <w:spacing w:after="0" w:line="240" w:lineRule="auto"/>
      </w:pPr>
      <w:r>
        <w:rPr>
          <w:color w:val="000000"/>
        </w:rPr>
        <w:t>by Department of Veterans Affairs (VA), , , , and</w:t>
      </w:r>
    </w:p>
    <w:p w:rsidR="007F59CD" w:rsidRDefault="00BC5BB3">
      <w:pPr>
        <w:spacing w:before="200" w:after="0" w:line="240" w:lineRule="auto"/>
      </w:pPr>
      <w:r>
        <w:rPr>
          <w:color w:val="000000"/>
        </w:rPr>
        <w:t>Publication date December 2017</w:t>
      </w:r>
    </w:p>
    <w:p w:rsidR="007F59CD" w:rsidRDefault="00BC5BB3">
      <w:pPr>
        <w:keepNext/>
        <w:spacing w:before="200" w:after="0" w:line="240" w:lineRule="auto"/>
        <w:jc w:val="center"/>
      </w:pPr>
      <w:r>
        <w:rPr>
          <w:rFonts w:ascii="Arial" w:hAnsi="Arial"/>
          <w:b/>
          <w:color w:val="000000"/>
        </w:rPr>
        <w:t>Contract: VA118-16-D-1008, Task Order (TO): VA-118-16-F-1008-0007</w:t>
      </w:r>
    </w:p>
    <w:p w:rsidR="007F59CD" w:rsidRDefault="00BC5BB3">
      <w:pPr>
        <w:keepNext/>
        <w:spacing w:before="240" w:after="0" w:line="240" w:lineRule="auto"/>
      </w:pPr>
      <w:bookmarkStart w:id="1" w:name="d0e37"/>
      <w:r>
        <w:rPr>
          <w:b/>
          <w:color w:val="000000"/>
          <w:sz w:val="24"/>
        </w:rPr>
        <w:t>Table 1. Summary of Women's Health: Breast Cancer Screening KNARTs</w:t>
      </w:r>
    </w:p>
    <w:bookmarkEnd w:id="1"/>
    <w:p w:rsidR="007F59CD" w:rsidRDefault="007F59CD">
      <w:pPr>
        <w:spacing w:after="0" w:line="240" w:lineRule="auto"/>
        <w:rPr>
          <w:sz w:val="14"/>
        </w:rPr>
      </w:pPr>
    </w:p>
    <w:tbl>
      <w:tblPr>
        <w:tblW w:w="0" w:type="auto"/>
        <w:tblInd w:w="45" w:type="dxa"/>
        <w:tblLayout w:type="fixed"/>
        <w:tblCellMar>
          <w:left w:w="10" w:type="dxa"/>
          <w:right w:w="10" w:type="dxa"/>
        </w:tblCellMar>
        <w:tblLook w:val="04A0" w:firstRow="1" w:lastRow="0" w:firstColumn="1" w:lastColumn="0" w:noHBand="0" w:noVBand="1"/>
      </w:tblPr>
      <w:tblGrid>
        <w:gridCol w:w="4513"/>
        <w:gridCol w:w="4513"/>
      </w:tblGrid>
      <w:tr w:rsidR="007F59CD">
        <w:trPr>
          <w:tblHeader/>
        </w:trPr>
        <w:tc>
          <w:tcPr>
            <w:tcW w:w="4513" w:type="dxa"/>
            <w:tcBorders>
              <w:top w:val="single" w:sz="4" w:space="0" w:color="000000"/>
              <w:left w:val="single" w:sz="4" w:space="0" w:color="000000"/>
              <w:bottom w:val="single" w:sz="4" w:space="0" w:color="000000"/>
              <w:right w:val="single" w:sz="4" w:space="0" w:color="000000"/>
            </w:tcBorders>
            <w:shd w:val="clear" w:color="auto" w:fill="E0E0E0"/>
            <w:tcMar>
              <w:top w:w="40" w:type="dxa"/>
              <w:left w:w="40" w:type="dxa"/>
              <w:bottom w:w="40" w:type="dxa"/>
              <w:right w:w="40" w:type="dxa"/>
            </w:tcMar>
            <w:vAlign w:val="center"/>
          </w:tcPr>
          <w:p w:rsidR="007F59CD" w:rsidRDefault="00BC5BB3">
            <w:pPr>
              <w:keepNext/>
              <w:spacing w:after="0" w:line="240" w:lineRule="auto"/>
            </w:pPr>
            <w:r>
              <w:rPr>
                <w:b/>
                <w:color w:val="000000"/>
              </w:rPr>
              <w:t>Women's Health KNART</w:t>
            </w:r>
          </w:p>
        </w:tc>
        <w:tc>
          <w:tcPr>
            <w:tcW w:w="4513" w:type="dxa"/>
            <w:tcBorders>
              <w:top w:val="single" w:sz="4" w:space="0" w:color="000000"/>
              <w:bottom w:val="single" w:sz="4" w:space="0" w:color="000000"/>
              <w:right w:val="single" w:sz="4" w:space="0" w:color="000000"/>
            </w:tcBorders>
            <w:shd w:val="clear" w:color="auto" w:fill="E0E0E0"/>
            <w:tcMar>
              <w:top w:w="40" w:type="dxa"/>
              <w:left w:w="40" w:type="dxa"/>
              <w:bottom w:w="40" w:type="dxa"/>
              <w:right w:w="40" w:type="dxa"/>
            </w:tcMar>
            <w:vAlign w:val="center"/>
          </w:tcPr>
          <w:p w:rsidR="007F59CD" w:rsidRDefault="00BC5BB3">
            <w:pPr>
              <w:spacing w:after="0" w:line="240" w:lineRule="auto"/>
            </w:pPr>
            <w:r>
              <w:rPr>
                <w:b/>
                <w:color w:val="000000"/>
              </w:rPr>
              <w:t>Associated CLIN</w:t>
            </w:r>
          </w:p>
        </w:tc>
      </w:tr>
      <w:tr w:rsidR="007F59CD">
        <w:tc>
          <w:tcPr>
            <w:tcW w:w="4513" w:type="dxa"/>
            <w:tcBorders>
              <w:left w:val="single" w:sz="4" w:space="0" w:color="000000"/>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Breast Cancer Screening - ECA Rule</w:t>
            </w:r>
          </w:p>
        </w:tc>
        <w:tc>
          <w:tcPr>
            <w:tcW w:w="4513"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CLIN0007BA</w:t>
            </w:r>
          </w:p>
        </w:tc>
      </w:tr>
      <w:tr w:rsidR="007F59CD">
        <w:tc>
          <w:tcPr>
            <w:tcW w:w="4513" w:type="dxa"/>
            <w:tcBorders>
              <w:left w:val="single" w:sz="4" w:space="0" w:color="000000"/>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Breast Cancer Screening - Documentation Template</w:t>
            </w:r>
          </w:p>
        </w:tc>
        <w:tc>
          <w:tcPr>
            <w:tcW w:w="4513"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CLIN0005AC</w:t>
            </w:r>
          </w:p>
        </w:tc>
      </w:tr>
      <w:tr w:rsidR="007F59CD">
        <w:tc>
          <w:tcPr>
            <w:tcW w:w="4513" w:type="dxa"/>
            <w:tcBorders>
              <w:left w:val="single" w:sz="4" w:space="0" w:color="000000"/>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Breast Cancer Screening - Order Set</w:t>
            </w:r>
          </w:p>
        </w:tc>
        <w:tc>
          <w:tcPr>
            <w:tcW w:w="4513"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CLIN0004AA</w:t>
            </w:r>
          </w:p>
        </w:tc>
      </w:tr>
    </w:tbl>
    <w:p w:rsidR="007F59CD" w:rsidRDefault="007F59CD">
      <w:pPr>
        <w:sectPr w:rsidR="007F59C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fmt="lowerRoman"/>
          <w:cols w:space="720"/>
          <w:titlePg/>
        </w:sectPr>
      </w:pPr>
    </w:p>
    <w:p w:rsidR="007F59CD" w:rsidRDefault="00BC5BB3">
      <w:pPr>
        <w:spacing w:before="518" w:after="0" w:line="240" w:lineRule="auto"/>
      </w:pPr>
      <w:bookmarkStart w:id="2" w:name="toc___d0e3"/>
      <w:r>
        <w:rPr>
          <w:rFonts w:ascii="Arial" w:hAnsi="Arial"/>
          <w:b/>
          <w:color w:val="000000"/>
          <w:sz w:val="35"/>
        </w:rPr>
        <w:t>Table of Contents</w:t>
      </w:r>
    </w:p>
    <w:bookmarkEnd w:id="2"/>
    <w:p w:rsidR="007F59CD" w:rsidRDefault="00BC5BB3">
      <w:pPr>
        <w:tabs>
          <w:tab w:val="right" w:leader="dot" w:pos="8120"/>
        </w:tabs>
        <w:spacing w:before="173" w:after="0" w:line="240" w:lineRule="auto"/>
        <w:ind w:right="480"/>
      </w:pPr>
      <w:r>
        <w:fldChar w:fldCharType="begin"/>
      </w:r>
      <w:r>
        <w:instrText xml:space="preserve"> HYPERLINK \l "d0e176" \h </w:instrText>
      </w:r>
      <w:r>
        <w:fldChar w:fldCharType="separate"/>
      </w:r>
      <w:r>
        <w:rPr>
          <w:color w:val="000000"/>
        </w:rPr>
        <w:t>VA Subject Matter Expert (SME) Panel</w:t>
      </w:r>
      <w:r>
        <w:rPr>
          <w:color w:val="000000"/>
        </w:rPr>
        <w:fldChar w:fldCharType="end"/>
      </w:r>
      <w:r>
        <w:rPr>
          <w:color w:val="000000"/>
        </w:rPr>
        <w:tab/>
      </w:r>
      <w:hyperlink w:anchor="d0e176">
        <w:r>
          <w:fldChar w:fldCharType="begin"/>
        </w:r>
        <w:r>
          <w:rPr>
            <w:color w:val="000000"/>
          </w:rPr>
          <w:instrText>PAGEREF d0e176</w:instrText>
        </w:r>
        <w:r>
          <w:fldChar w:fldCharType="separate"/>
        </w:r>
        <w:r w:rsidR="0033284A">
          <w:rPr>
            <w:noProof/>
            <w:color w:val="000000"/>
          </w:rPr>
          <w:t>vi</w:t>
        </w:r>
        <w:r>
          <w:fldChar w:fldCharType="end"/>
        </w:r>
      </w:hyperlink>
    </w:p>
    <w:p w:rsidR="007F59CD" w:rsidRDefault="004C3EF8">
      <w:pPr>
        <w:tabs>
          <w:tab w:val="right" w:leader="dot" w:pos="8120"/>
        </w:tabs>
        <w:spacing w:after="0" w:line="240" w:lineRule="auto"/>
        <w:ind w:right="480"/>
      </w:pPr>
      <w:hyperlink w:anchor="d0e211">
        <w:r w:rsidR="00BC5BB3">
          <w:rPr>
            <w:color w:val="000000"/>
          </w:rPr>
          <w:t>Introduction</w:t>
        </w:r>
      </w:hyperlink>
      <w:r w:rsidR="00BC5BB3">
        <w:rPr>
          <w:color w:val="000000"/>
        </w:rPr>
        <w:tab/>
      </w:r>
      <w:hyperlink w:anchor="d0e211">
        <w:r w:rsidR="00BC5BB3">
          <w:fldChar w:fldCharType="begin"/>
        </w:r>
        <w:r w:rsidR="00BC5BB3">
          <w:rPr>
            <w:color w:val="000000"/>
          </w:rPr>
          <w:instrText>PAGEREF d0e211</w:instrText>
        </w:r>
        <w:r w:rsidR="00BC5BB3">
          <w:fldChar w:fldCharType="separate"/>
        </w:r>
        <w:r w:rsidR="0033284A">
          <w:rPr>
            <w:noProof/>
            <w:color w:val="000000"/>
          </w:rPr>
          <w:t>vii</w:t>
        </w:r>
        <w:r w:rsidR="00BC5BB3">
          <w:fldChar w:fldCharType="end"/>
        </w:r>
      </w:hyperlink>
    </w:p>
    <w:p w:rsidR="007F59CD" w:rsidRDefault="004C3EF8">
      <w:pPr>
        <w:tabs>
          <w:tab w:val="right" w:leader="dot" w:pos="8120"/>
        </w:tabs>
        <w:spacing w:after="0" w:line="240" w:lineRule="auto"/>
        <w:ind w:right="480"/>
      </w:pPr>
      <w:hyperlink w:anchor="d0e240">
        <w:r w:rsidR="00BC5BB3">
          <w:rPr>
            <w:color w:val="000000"/>
          </w:rPr>
          <w:t>Conventions Used</w:t>
        </w:r>
      </w:hyperlink>
      <w:r w:rsidR="00BC5BB3">
        <w:rPr>
          <w:color w:val="000000"/>
        </w:rPr>
        <w:tab/>
      </w:r>
      <w:hyperlink w:anchor="d0e240">
        <w:r w:rsidR="00BC5BB3">
          <w:fldChar w:fldCharType="begin"/>
        </w:r>
        <w:r w:rsidR="00BC5BB3">
          <w:rPr>
            <w:color w:val="000000"/>
          </w:rPr>
          <w:instrText>PAGEREF d0e240</w:instrText>
        </w:r>
        <w:r w:rsidR="00BC5BB3">
          <w:fldChar w:fldCharType="separate"/>
        </w:r>
        <w:r w:rsidR="0033284A">
          <w:rPr>
            <w:noProof/>
            <w:color w:val="000000"/>
          </w:rPr>
          <w:t>viii</w:t>
        </w:r>
        <w:r w:rsidR="00BC5BB3">
          <w:fldChar w:fldCharType="end"/>
        </w:r>
      </w:hyperlink>
    </w:p>
    <w:p w:rsidR="007F59CD" w:rsidRDefault="004C3EF8">
      <w:pPr>
        <w:tabs>
          <w:tab w:val="right" w:leader="dot" w:pos="8120"/>
        </w:tabs>
        <w:spacing w:after="0" w:line="240" w:lineRule="auto"/>
        <w:ind w:right="480"/>
      </w:pPr>
      <w:hyperlink w:anchor="d0e321">
        <w:r w:rsidR="00BC5BB3">
          <w:rPr>
            <w:color w:val="000000"/>
          </w:rPr>
          <w:t>1. Breast Cancer Screening</w:t>
        </w:r>
      </w:hyperlink>
      <w:r w:rsidR="00BC5BB3">
        <w:rPr>
          <w:color w:val="000000"/>
        </w:rPr>
        <w:tab/>
      </w:r>
      <w:hyperlink w:anchor="d0e321">
        <w:r w:rsidR="00BC5BB3">
          <w:fldChar w:fldCharType="begin"/>
        </w:r>
        <w:r w:rsidR="00BC5BB3">
          <w:rPr>
            <w:color w:val="000000"/>
          </w:rPr>
          <w:instrText>PAGEREF d0e321</w:instrText>
        </w:r>
        <w:r w:rsidR="00BC5BB3">
          <w:fldChar w:fldCharType="separate"/>
        </w:r>
        <w:r w:rsidR="0033284A">
          <w:rPr>
            <w:noProof/>
            <w:color w:val="000000"/>
          </w:rPr>
          <w:t>1</w:t>
        </w:r>
        <w:r w:rsidR="00BC5BB3">
          <w:fldChar w:fldCharType="end"/>
        </w:r>
      </w:hyperlink>
    </w:p>
    <w:bookmarkStart w:id="3" w:name="toc_d0e3_d0e321"/>
    <w:p w:rsidR="007F59CD" w:rsidRDefault="00BC5BB3">
      <w:pPr>
        <w:tabs>
          <w:tab w:val="right" w:leader="dot" w:pos="8120"/>
        </w:tabs>
        <w:spacing w:after="0" w:line="240" w:lineRule="auto"/>
        <w:ind w:left="480" w:right="480"/>
      </w:pPr>
      <w:r>
        <w:fldChar w:fldCharType="begin"/>
      </w:r>
      <w:r>
        <w:instrText xml:space="preserve"> HYPERLINK \l "d0e324" \h </w:instrText>
      </w:r>
      <w:r>
        <w:fldChar w:fldCharType="separate"/>
      </w:r>
      <w:r>
        <w:rPr>
          <w:color w:val="000000"/>
        </w:rPr>
        <w:t>1.1. Clinical Context</w:t>
      </w:r>
      <w:r>
        <w:rPr>
          <w:color w:val="000000"/>
        </w:rPr>
        <w:fldChar w:fldCharType="end"/>
      </w:r>
      <w:r>
        <w:rPr>
          <w:color w:val="000000"/>
        </w:rPr>
        <w:tab/>
      </w:r>
      <w:hyperlink w:anchor="d0e324">
        <w:r>
          <w:fldChar w:fldCharType="begin"/>
        </w:r>
        <w:r>
          <w:rPr>
            <w:color w:val="000000"/>
          </w:rPr>
          <w:instrText>PAGEREF d0e324</w:instrText>
        </w:r>
        <w:r>
          <w:fldChar w:fldCharType="separate"/>
        </w:r>
        <w:r w:rsidR="0033284A">
          <w:rPr>
            <w:noProof/>
            <w:color w:val="000000"/>
          </w:rPr>
          <w:t>1</w:t>
        </w:r>
        <w:r>
          <w:fldChar w:fldCharType="end"/>
        </w:r>
      </w:hyperlink>
    </w:p>
    <w:bookmarkEnd w:id="3"/>
    <w:p w:rsidR="007F59CD" w:rsidRDefault="00BC5BB3">
      <w:pPr>
        <w:tabs>
          <w:tab w:val="right" w:leader="dot" w:pos="8120"/>
        </w:tabs>
        <w:spacing w:after="0" w:line="240" w:lineRule="auto"/>
        <w:ind w:left="480" w:right="480"/>
      </w:pPr>
      <w:r>
        <w:fldChar w:fldCharType="begin"/>
      </w:r>
      <w:r>
        <w:instrText xml:space="preserve"> HYPERLINK \l "d0e387" \h </w:instrText>
      </w:r>
      <w:r>
        <w:fldChar w:fldCharType="separate"/>
      </w:r>
      <w:r>
        <w:rPr>
          <w:color w:val="000000"/>
        </w:rPr>
        <w:t>1.2. Knowledge Artifacts</w:t>
      </w:r>
      <w:r>
        <w:rPr>
          <w:color w:val="000000"/>
        </w:rPr>
        <w:fldChar w:fldCharType="end"/>
      </w:r>
      <w:r>
        <w:rPr>
          <w:color w:val="000000"/>
        </w:rPr>
        <w:tab/>
      </w:r>
      <w:hyperlink w:anchor="d0e387">
        <w:r>
          <w:fldChar w:fldCharType="begin"/>
        </w:r>
        <w:r>
          <w:rPr>
            <w:color w:val="000000"/>
          </w:rPr>
          <w:instrText>PAGEREF d0e387</w:instrText>
        </w:r>
        <w:r>
          <w:fldChar w:fldCharType="separate"/>
        </w:r>
        <w:r w:rsidR="0033284A">
          <w:rPr>
            <w:noProof/>
            <w:color w:val="000000"/>
          </w:rPr>
          <w:t>2</w:t>
        </w:r>
        <w:r>
          <w:fldChar w:fldCharType="end"/>
        </w:r>
      </w:hyperlink>
    </w:p>
    <w:p w:rsidR="007F59CD" w:rsidRDefault="004C3EF8">
      <w:pPr>
        <w:tabs>
          <w:tab w:val="right" w:leader="dot" w:pos="8120"/>
        </w:tabs>
        <w:spacing w:after="0" w:line="240" w:lineRule="auto"/>
        <w:ind w:right="480"/>
      </w:pPr>
      <w:hyperlink w:anchor="d0e427">
        <w:r w:rsidR="00BC5BB3">
          <w:rPr>
            <w:color w:val="000000"/>
          </w:rPr>
          <w:t>2. Event Condition Action (ECA) Rules: Breast Cancer Screening</w:t>
        </w:r>
      </w:hyperlink>
      <w:r w:rsidR="00BC5BB3">
        <w:rPr>
          <w:color w:val="000000"/>
        </w:rPr>
        <w:tab/>
      </w:r>
      <w:hyperlink w:anchor="d0e427">
        <w:r w:rsidR="00BC5BB3">
          <w:fldChar w:fldCharType="begin"/>
        </w:r>
        <w:r w:rsidR="00BC5BB3">
          <w:rPr>
            <w:color w:val="000000"/>
          </w:rPr>
          <w:instrText>PAGEREF d0e427</w:instrText>
        </w:r>
        <w:r w:rsidR="00BC5BB3">
          <w:fldChar w:fldCharType="separate"/>
        </w:r>
        <w:r w:rsidR="0033284A">
          <w:rPr>
            <w:noProof/>
            <w:color w:val="000000"/>
          </w:rPr>
          <w:t>3</w:t>
        </w:r>
        <w:r w:rsidR="00BC5BB3">
          <w:fldChar w:fldCharType="end"/>
        </w:r>
      </w:hyperlink>
    </w:p>
    <w:bookmarkStart w:id="4" w:name="toc_d0e3_d0e427"/>
    <w:p w:rsidR="007F59CD" w:rsidRDefault="00BC5BB3">
      <w:pPr>
        <w:tabs>
          <w:tab w:val="right" w:leader="dot" w:pos="8120"/>
        </w:tabs>
        <w:spacing w:after="0" w:line="240" w:lineRule="auto"/>
        <w:ind w:left="480" w:right="480"/>
      </w:pPr>
      <w:r>
        <w:fldChar w:fldCharType="begin"/>
      </w:r>
      <w:r>
        <w:instrText xml:space="preserve"> HYPERLINK \l "d0e432" \h </w:instrText>
      </w:r>
      <w:r>
        <w:fldChar w:fldCharType="separate"/>
      </w:r>
      <w:r>
        <w:rPr>
          <w:color w:val="000000"/>
        </w:rPr>
        <w:t>2.1. Knowledge Narrative</w:t>
      </w:r>
      <w:r>
        <w:rPr>
          <w:color w:val="000000"/>
        </w:rPr>
        <w:fldChar w:fldCharType="end"/>
      </w:r>
      <w:r>
        <w:rPr>
          <w:color w:val="000000"/>
        </w:rPr>
        <w:tab/>
      </w:r>
      <w:hyperlink w:anchor="d0e432">
        <w:r>
          <w:fldChar w:fldCharType="begin"/>
        </w:r>
        <w:r>
          <w:rPr>
            <w:color w:val="000000"/>
          </w:rPr>
          <w:instrText>PAGEREF d0e432</w:instrText>
        </w:r>
        <w:r>
          <w:fldChar w:fldCharType="separate"/>
        </w:r>
        <w:r w:rsidR="0033284A">
          <w:rPr>
            <w:noProof/>
            <w:color w:val="000000"/>
          </w:rPr>
          <w:t>3</w:t>
        </w:r>
        <w:r>
          <w:fldChar w:fldCharType="end"/>
        </w:r>
      </w:hyperlink>
    </w:p>
    <w:bookmarkEnd w:id="4"/>
    <w:p w:rsidR="007F59CD" w:rsidRDefault="00BC5BB3">
      <w:pPr>
        <w:tabs>
          <w:tab w:val="right" w:leader="dot" w:pos="8120"/>
        </w:tabs>
        <w:spacing w:after="0" w:line="240" w:lineRule="auto"/>
        <w:ind w:left="480" w:right="480"/>
      </w:pPr>
      <w:r>
        <w:fldChar w:fldCharType="begin"/>
      </w:r>
      <w:r>
        <w:instrText xml:space="preserve"> HYPERLINK \l "d0e454" \h </w:instrText>
      </w:r>
      <w:r>
        <w:fldChar w:fldCharType="separate"/>
      </w:r>
      <w:r>
        <w:rPr>
          <w:color w:val="000000"/>
        </w:rPr>
        <w:t>2.2. Outpatient Visit, Age &gt;=40 to &lt;45 Years, Desires Early Breast Cancer Screening</w:t>
      </w:r>
      <w:r>
        <w:rPr>
          <w:color w:val="000000"/>
        </w:rPr>
        <w:fldChar w:fldCharType="end"/>
      </w:r>
      <w:r>
        <w:rPr>
          <w:color w:val="000000"/>
        </w:rPr>
        <w:tab/>
      </w:r>
      <w:hyperlink w:anchor="d0e454">
        <w:r>
          <w:fldChar w:fldCharType="begin"/>
        </w:r>
        <w:r>
          <w:rPr>
            <w:color w:val="000000"/>
          </w:rPr>
          <w:instrText>PAGEREF d0e454</w:instrText>
        </w:r>
        <w:r>
          <w:fldChar w:fldCharType="separate"/>
        </w:r>
        <w:r w:rsidR="0033284A">
          <w:rPr>
            <w:noProof/>
            <w:color w:val="000000"/>
          </w:rPr>
          <w:t>3</w:t>
        </w:r>
        <w:r>
          <w:fldChar w:fldCharType="end"/>
        </w:r>
      </w:hyperlink>
    </w:p>
    <w:p w:rsidR="007F59CD" w:rsidRDefault="004C3EF8">
      <w:pPr>
        <w:tabs>
          <w:tab w:val="right" w:leader="dot" w:pos="8120"/>
        </w:tabs>
        <w:spacing w:after="0" w:line="240" w:lineRule="auto"/>
        <w:ind w:left="480" w:right="480"/>
      </w:pPr>
      <w:hyperlink w:anchor="d0e510">
        <w:r w:rsidR="00BC5BB3">
          <w:rPr>
            <w:color w:val="000000"/>
          </w:rPr>
          <w:t>2.3. Outpatient Visit, Age &gt;=40 to &lt;45 Years, No Desire for Early Breast Cancer Screening</w:t>
        </w:r>
      </w:hyperlink>
      <w:r w:rsidR="00BC5BB3">
        <w:rPr>
          <w:color w:val="000000"/>
        </w:rPr>
        <w:tab/>
      </w:r>
      <w:hyperlink w:anchor="d0e510">
        <w:r w:rsidR="00BC5BB3">
          <w:fldChar w:fldCharType="begin"/>
        </w:r>
        <w:r w:rsidR="00BC5BB3">
          <w:rPr>
            <w:color w:val="000000"/>
          </w:rPr>
          <w:instrText>PAGEREF d0e510</w:instrText>
        </w:r>
        <w:r w:rsidR="00BC5BB3">
          <w:fldChar w:fldCharType="separate"/>
        </w:r>
        <w:r w:rsidR="0033284A">
          <w:rPr>
            <w:noProof/>
            <w:color w:val="000000"/>
          </w:rPr>
          <w:t>4</w:t>
        </w:r>
        <w:r w:rsidR="00BC5BB3">
          <w:fldChar w:fldCharType="end"/>
        </w:r>
      </w:hyperlink>
    </w:p>
    <w:p w:rsidR="007F59CD" w:rsidRDefault="004C3EF8">
      <w:pPr>
        <w:tabs>
          <w:tab w:val="right" w:leader="dot" w:pos="8120"/>
        </w:tabs>
        <w:spacing w:after="0" w:line="240" w:lineRule="auto"/>
        <w:ind w:left="480" w:right="480"/>
      </w:pPr>
      <w:hyperlink w:anchor="d0e557">
        <w:r w:rsidR="00BC5BB3">
          <w:rPr>
            <w:color w:val="000000"/>
          </w:rPr>
          <w:t>2.4. Outpatient Visit, Age &gt;=45 to &lt;55 Years</w:t>
        </w:r>
      </w:hyperlink>
      <w:r w:rsidR="00BC5BB3">
        <w:rPr>
          <w:color w:val="000000"/>
        </w:rPr>
        <w:tab/>
      </w:r>
      <w:hyperlink w:anchor="d0e557">
        <w:r w:rsidR="00BC5BB3">
          <w:fldChar w:fldCharType="begin"/>
        </w:r>
        <w:r w:rsidR="00BC5BB3">
          <w:rPr>
            <w:color w:val="000000"/>
          </w:rPr>
          <w:instrText>PAGEREF d0e557</w:instrText>
        </w:r>
        <w:r w:rsidR="00BC5BB3">
          <w:fldChar w:fldCharType="separate"/>
        </w:r>
        <w:r w:rsidR="0033284A">
          <w:rPr>
            <w:noProof/>
            <w:color w:val="000000"/>
          </w:rPr>
          <w:t>4</w:t>
        </w:r>
        <w:r w:rsidR="00BC5BB3">
          <w:fldChar w:fldCharType="end"/>
        </w:r>
      </w:hyperlink>
    </w:p>
    <w:p w:rsidR="007F59CD" w:rsidRDefault="004C3EF8">
      <w:pPr>
        <w:tabs>
          <w:tab w:val="right" w:leader="dot" w:pos="8120"/>
        </w:tabs>
        <w:spacing w:after="0" w:line="240" w:lineRule="auto"/>
        <w:ind w:left="480" w:right="480"/>
      </w:pPr>
      <w:hyperlink w:anchor="d0e608">
        <w:r w:rsidR="00BC5BB3">
          <w:rPr>
            <w:color w:val="000000"/>
          </w:rPr>
          <w:t>2.5. Outpatient Visit, Age &gt;=55 to &lt;75 Years</w:t>
        </w:r>
      </w:hyperlink>
      <w:r w:rsidR="00BC5BB3">
        <w:rPr>
          <w:color w:val="000000"/>
        </w:rPr>
        <w:tab/>
      </w:r>
      <w:hyperlink w:anchor="d0e608">
        <w:r w:rsidR="00BC5BB3">
          <w:fldChar w:fldCharType="begin"/>
        </w:r>
        <w:r w:rsidR="00BC5BB3">
          <w:rPr>
            <w:color w:val="000000"/>
          </w:rPr>
          <w:instrText>PAGEREF d0e608</w:instrText>
        </w:r>
        <w:r w:rsidR="00BC5BB3">
          <w:fldChar w:fldCharType="separate"/>
        </w:r>
        <w:r w:rsidR="0033284A">
          <w:rPr>
            <w:noProof/>
            <w:color w:val="000000"/>
          </w:rPr>
          <w:t>5</w:t>
        </w:r>
        <w:r w:rsidR="00BC5BB3">
          <w:fldChar w:fldCharType="end"/>
        </w:r>
      </w:hyperlink>
    </w:p>
    <w:p w:rsidR="007F59CD" w:rsidRDefault="004C3EF8">
      <w:pPr>
        <w:tabs>
          <w:tab w:val="right" w:leader="dot" w:pos="8120"/>
        </w:tabs>
        <w:spacing w:after="0" w:line="240" w:lineRule="auto"/>
        <w:ind w:left="480" w:right="480"/>
      </w:pPr>
      <w:hyperlink w:anchor="d0e660">
        <w:r w:rsidR="00BC5BB3">
          <w:rPr>
            <w:color w:val="000000"/>
          </w:rPr>
          <w:t>2.6. Outpatient Visit, Age &gt;=75 Years, Desires to Continue Screening</w:t>
        </w:r>
      </w:hyperlink>
      <w:r w:rsidR="00BC5BB3">
        <w:rPr>
          <w:color w:val="000000"/>
        </w:rPr>
        <w:tab/>
      </w:r>
      <w:hyperlink w:anchor="d0e660">
        <w:r w:rsidR="00BC5BB3">
          <w:fldChar w:fldCharType="begin"/>
        </w:r>
        <w:r w:rsidR="00BC5BB3">
          <w:rPr>
            <w:color w:val="000000"/>
          </w:rPr>
          <w:instrText>PAGEREF d0e660</w:instrText>
        </w:r>
        <w:r w:rsidR="00BC5BB3">
          <w:fldChar w:fldCharType="separate"/>
        </w:r>
        <w:r w:rsidR="0033284A">
          <w:rPr>
            <w:noProof/>
            <w:color w:val="000000"/>
          </w:rPr>
          <w:t>5</w:t>
        </w:r>
        <w:r w:rsidR="00BC5BB3">
          <w:fldChar w:fldCharType="end"/>
        </w:r>
      </w:hyperlink>
    </w:p>
    <w:p w:rsidR="007F59CD" w:rsidRDefault="004C3EF8">
      <w:pPr>
        <w:tabs>
          <w:tab w:val="right" w:leader="dot" w:pos="8120"/>
        </w:tabs>
        <w:spacing w:after="0" w:line="240" w:lineRule="auto"/>
        <w:ind w:left="480" w:right="480"/>
      </w:pPr>
      <w:hyperlink w:anchor="d0e718">
        <w:r w:rsidR="00BC5BB3">
          <w:rPr>
            <w:color w:val="000000"/>
          </w:rPr>
          <w:t>2.7. Outpatient Visit, Age &gt;=75 Years, Desires to Stop Screening</w:t>
        </w:r>
      </w:hyperlink>
      <w:r w:rsidR="00BC5BB3">
        <w:rPr>
          <w:color w:val="000000"/>
        </w:rPr>
        <w:tab/>
      </w:r>
      <w:hyperlink w:anchor="d0e718">
        <w:r w:rsidR="00BC5BB3">
          <w:fldChar w:fldCharType="begin"/>
        </w:r>
        <w:r w:rsidR="00BC5BB3">
          <w:rPr>
            <w:color w:val="000000"/>
          </w:rPr>
          <w:instrText>PAGEREF d0e718</w:instrText>
        </w:r>
        <w:r w:rsidR="00BC5BB3">
          <w:fldChar w:fldCharType="separate"/>
        </w:r>
        <w:r w:rsidR="0033284A">
          <w:rPr>
            <w:noProof/>
            <w:color w:val="000000"/>
          </w:rPr>
          <w:t>6</w:t>
        </w:r>
        <w:r w:rsidR="00BC5BB3">
          <w:fldChar w:fldCharType="end"/>
        </w:r>
      </w:hyperlink>
    </w:p>
    <w:p w:rsidR="007F59CD" w:rsidRDefault="004C3EF8">
      <w:pPr>
        <w:tabs>
          <w:tab w:val="right" w:leader="dot" w:pos="8120"/>
        </w:tabs>
        <w:spacing w:after="0" w:line="240" w:lineRule="auto"/>
        <w:ind w:left="480" w:right="480"/>
      </w:pPr>
      <w:hyperlink w:anchor="d0e767">
        <w:r w:rsidR="00BC5BB3">
          <w:rPr>
            <w:color w:val="000000"/>
          </w:rPr>
          <w:t>2.8. Breast Cancer Screening Order Set ECA Rule</w:t>
        </w:r>
      </w:hyperlink>
      <w:r w:rsidR="00BC5BB3">
        <w:rPr>
          <w:color w:val="000000"/>
        </w:rPr>
        <w:tab/>
      </w:r>
      <w:hyperlink w:anchor="d0e767">
        <w:r w:rsidR="00BC5BB3">
          <w:fldChar w:fldCharType="begin"/>
        </w:r>
        <w:r w:rsidR="00BC5BB3">
          <w:rPr>
            <w:color w:val="000000"/>
          </w:rPr>
          <w:instrText>PAGEREF d0e767</w:instrText>
        </w:r>
        <w:r w:rsidR="00BC5BB3">
          <w:fldChar w:fldCharType="separate"/>
        </w:r>
        <w:r w:rsidR="0033284A">
          <w:rPr>
            <w:noProof/>
            <w:color w:val="000000"/>
          </w:rPr>
          <w:t>6</w:t>
        </w:r>
        <w:r w:rsidR="00BC5BB3">
          <w:fldChar w:fldCharType="end"/>
        </w:r>
      </w:hyperlink>
    </w:p>
    <w:p w:rsidR="007F59CD" w:rsidRDefault="004C3EF8">
      <w:pPr>
        <w:tabs>
          <w:tab w:val="right" w:leader="dot" w:pos="8120"/>
        </w:tabs>
        <w:spacing w:after="0" w:line="240" w:lineRule="auto"/>
        <w:ind w:left="480" w:right="480"/>
      </w:pPr>
      <w:hyperlink w:anchor="d0e806">
        <w:r w:rsidR="00BC5BB3">
          <w:rPr>
            <w:color w:val="000000"/>
          </w:rPr>
          <w:t>2.9. Periodic System Run</w:t>
        </w:r>
      </w:hyperlink>
      <w:r w:rsidR="00BC5BB3">
        <w:rPr>
          <w:color w:val="000000"/>
        </w:rPr>
        <w:tab/>
      </w:r>
      <w:hyperlink w:anchor="d0e806">
        <w:r w:rsidR="00BC5BB3">
          <w:fldChar w:fldCharType="begin"/>
        </w:r>
        <w:r w:rsidR="00BC5BB3">
          <w:rPr>
            <w:color w:val="000000"/>
          </w:rPr>
          <w:instrText>PAGEREF d0e806</w:instrText>
        </w:r>
        <w:r w:rsidR="00BC5BB3">
          <w:fldChar w:fldCharType="separate"/>
        </w:r>
        <w:r w:rsidR="0033284A">
          <w:rPr>
            <w:noProof/>
            <w:color w:val="000000"/>
          </w:rPr>
          <w:t>7</w:t>
        </w:r>
        <w:r w:rsidR="00BC5BB3">
          <w:fldChar w:fldCharType="end"/>
        </w:r>
      </w:hyperlink>
    </w:p>
    <w:p w:rsidR="007F59CD" w:rsidRDefault="004C3EF8">
      <w:pPr>
        <w:tabs>
          <w:tab w:val="right" w:leader="dot" w:pos="8120"/>
        </w:tabs>
        <w:spacing w:after="0" w:line="240" w:lineRule="auto"/>
        <w:ind w:right="480"/>
      </w:pPr>
      <w:hyperlink w:anchor="d0e851">
        <w:r w:rsidR="00BC5BB3">
          <w:rPr>
            <w:color w:val="000000"/>
          </w:rPr>
          <w:t>3. Breast Cancer Screening - Documentation Template</w:t>
        </w:r>
      </w:hyperlink>
      <w:r w:rsidR="00BC5BB3">
        <w:rPr>
          <w:color w:val="000000"/>
        </w:rPr>
        <w:tab/>
      </w:r>
      <w:hyperlink w:anchor="d0e851">
        <w:r w:rsidR="00BC5BB3">
          <w:fldChar w:fldCharType="begin"/>
        </w:r>
        <w:r w:rsidR="00BC5BB3">
          <w:rPr>
            <w:color w:val="000000"/>
          </w:rPr>
          <w:instrText>PAGEREF d0e851</w:instrText>
        </w:r>
        <w:r w:rsidR="00BC5BB3">
          <w:fldChar w:fldCharType="separate"/>
        </w:r>
        <w:r w:rsidR="0033284A">
          <w:rPr>
            <w:noProof/>
            <w:color w:val="000000"/>
          </w:rPr>
          <w:t>8</w:t>
        </w:r>
        <w:r w:rsidR="00BC5BB3">
          <w:fldChar w:fldCharType="end"/>
        </w:r>
      </w:hyperlink>
    </w:p>
    <w:bookmarkStart w:id="5" w:name="toc_d0e3_d0e851"/>
    <w:p w:rsidR="007F59CD" w:rsidRDefault="00BC5BB3">
      <w:pPr>
        <w:tabs>
          <w:tab w:val="right" w:leader="dot" w:pos="8120"/>
        </w:tabs>
        <w:spacing w:after="0" w:line="240" w:lineRule="auto"/>
        <w:ind w:left="480" w:right="480"/>
      </w:pPr>
      <w:r>
        <w:fldChar w:fldCharType="begin"/>
      </w:r>
      <w:r>
        <w:instrText xml:space="preserve"> HYPERLINK \l "d0e856" \h </w:instrText>
      </w:r>
      <w:r>
        <w:fldChar w:fldCharType="separate"/>
      </w:r>
      <w:r>
        <w:rPr>
          <w:color w:val="000000"/>
        </w:rPr>
        <w:t>3.1. Knowledge Narrative</w:t>
      </w:r>
      <w:r>
        <w:rPr>
          <w:color w:val="000000"/>
        </w:rPr>
        <w:fldChar w:fldCharType="end"/>
      </w:r>
      <w:r>
        <w:rPr>
          <w:color w:val="000000"/>
        </w:rPr>
        <w:tab/>
      </w:r>
      <w:hyperlink w:anchor="d0e856">
        <w:r>
          <w:fldChar w:fldCharType="begin"/>
        </w:r>
        <w:r>
          <w:rPr>
            <w:color w:val="000000"/>
          </w:rPr>
          <w:instrText>PAGEREF d0e856</w:instrText>
        </w:r>
        <w:r>
          <w:fldChar w:fldCharType="separate"/>
        </w:r>
        <w:r w:rsidR="0033284A">
          <w:rPr>
            <w:noProof/>
            <w:color w:val="000000"/>
          </w:rPr>
          <w:t>8</w:t>
        </w:r>
        <w:r>
          <w:fldChar w:fldCharType="end"/>
        </w:r>
      </w:hyperlink>
    </w:p>
    <w:bookmarkEnd w:id="5"/>
    <w:p w:rsidR="007F59CD" w:rsidRDefault="00BC5BB3">
      <w:pPr>
        <w:tabs>
          <w:tab w:val="right" w:leader="dot" w:pos="8120"/>
        </w:tabs>
        <w:spacing w:after="0" w:line="240" w:lineRule="auto"/>
        <w:ind w:left="480" w:right="480"/>
      </w:pPr>
      <w:r>
        <w:fldChar w:fldCharType="begin"/>
      </w:r>
      <w:r>
        <w:instrText xml:space="preserve"> HYPERLINK \l "d0e880" \h </w:instrText>
      </w:r>
      <w:r>
        <w:fldChar w:fldCharType="separate"/>
      </w:r>
      <w:r>
        <w:rPr>
          <w:color w:val="000000"/>
        </w:rPr>
        <w:t>3.2. Breast Cancer Screening History</w:t>
      </w:r>
      <w:r>
        <w:rPr>
          <w:color w:val="000000"/>
        </w:rPr>
        <w:fldChar w:fldCharType="end"/>
      </w:r>
      <w:r>
        <w:rPr>
          <w:color w:val="000000"/>
        </w:rPr>
        <w:tab/>
      </w:r>
      <w:hyperlink w:anchor="d0e880">
        <w:r>
          <w:fldChar w:fldCharType="begin"/>
        </w:r>
        <w:r>
          <w:rPr>
            <w:color w:val="000000"/>
          </w:rPr>
          <w:instrText>PAGEREF d0e880</w:instrText>
        </w:r>
        <w:r>
          <w:fldChar w:fldCharType="separate"/>
        </w:r>
        <w:r w:rsidR="0033284A">
          <w:rPr>
            <w:noProof/>
            <w:color w:val="000000"/>
          </w:rPr>
          <w:t>8</w:t>
        </w:r>
        <w:r>
          <w:fldChar w:fldCharType="end"/>
        </w:r>
      </w:hyperlink>
    </w:p>
    <w:p w:rsidR="007F59CD" w:rsidRDefault="004C3EF8">
      <w:pPr>
        <w:tabs>
          <w:tab w:val="right" w:leader="dot" w:pos="8120"/>
        </w:tabs>
        <w:spacing w:after="0" w:line="240" w:lineRule="auto"/>
        <w:ind w:left="480" w:right="480"/>
      </w:pPr>
      <w:hyperlink w:anchor="d0e963">
        <w:r w:rsidR="00BC5BB3">
          <w:rPr>
            <w:color w:val="000000"/>
          </w:rPr>
          <w:t>3.3. Breast Cancer Risk Assessment</w:t>
        </w:r>
      </w:hyperlink>
      <w:r w:rsidR="00BC5BB3">
        <w:rPr>
          <w:color w:val="000000"/>
        </w:rPr>
        <w:tab/>
      </w:r>
      <w:hyperlink w:anchor="d0e963">
        <w:r w:rsidR="00BC5BB3">
          <w:fldChar w:fldCharType="begin"/>
        </w:r>
        <w:r w:rsidR="00BC5BB3">
          <w:rPr>
            <w:color w:val="000000"/>
          </w:rPr>
          <w:instrText>PAGEREF d0e963</w:instrText>
        </w:r>
        <w:r w:rsidR="00BC5BB3">
          <w:fldChar w:fldCharType="separate"/>
        </w:r>
        <w:r w:rsidR="0033284A">
          <w:rPr>
            <w:noProof/>
            <w:color w:val="000000"/>
          </w:rPr>
          <w:t>9</w:t>
        </w:r>
        <w:r w:rsidR="00BC5BB3">
          <w:fldChar w:fldCharType="end"/>
        </w:r>
      </w:hyperlink>
    </w:p>
    <w:p w:rsidR="007F59CD" w:rsidRDefault="004C3EF8">
      <w:pPr>
        <w:tabs>
          <w:tab w:val="right" w:leader="dot" w:pos="8120"/>
        </w:tabs>
        <w:spacing w:after="0" w:line="240" w:lineRule="auto"/>
        <w:ind w:left="480" w:right="480"/>
      </w:pPr>
      <w:hyperlink w:anchor="d0e1068">
        <w:r w:rsidR="00BC5BB3">
          <w:rPr>
            <w:color w:val="000000"/>
          </w:rPr>
          <w:t>3.4. Decline Breast Cancer Screening</w:t>
        </w:r>
      </w:hyperlink>
      <w:r w:rsidR="00BC5BB3">
        <w:rPr>
          <w:color w:val="000000"/>
        </w:rPr>
        <w:tab/>
      </w:r>
      <w:hyperlink w:anchor="d0e1068">
        <w:r w:rsidR="00BC5BB3">
          <w:fldChar w:fldCharType="begin"/>
        </w:r>
        <w:r w:rsidR="00BC5BB3">
          <w:rPr>
            <w:color w:val="000000"/>
          </w:rPr>
          <w:instrText>PAGEREF d0e1068</w:instrText>
        </w:r>
        <w:r w:rsidR="00BC5BB3">
          <w:fldChar w:fldCharType="separate"/>
        </w:r>
        <w:r w:rsidR="0033284A">
          <w:rPr>
            <w:noProof/>
            <w:color w:val="000000"/>
          </w:rPr>
          <w:t>10</w:t>
        </w:r>
        <w:r w:rsidR="00BC5BB3">
          <w:fldChar w:fldCharType="end"/>
        </w:r>
      </w:hyperlink>
    </w:p>
    <w:p w:rsidR="007F59CD" w:rsidRDefault="004C3EF8">
      <w:pPr>
        <w:tabs>
          <w:tab w:val="right" w:leader="dot" w:pos="8120"/>
        </w:tabs>
        <w:spacing w:after="0" w:line="240" w:lineRule="auto"/>
        <w:ind w:left="480" w:right="480"/>
      </w:pPr>
      <w:hyperlink w:anchor="d0e1091">
        <w:r w:rsidR="00BC5BB3">
          <w:rPr>
            <w:color w:val="000000"/>
          </w:rPr>
          <w:t>3.5. Stop Breast Cancer Screening</w:t>
        </w:r>
      </w:hyperlink>
      <w:r w:rsidR="00BC5BB3">
        <w:rPr>
          <w:color w:val="000000"/>
        </w:rPr>
        <w:tab/>
      </w:r>
      <w:hyperlink w:anchor="d0e1091">
        <w:r w:rsidR="00BC5BB3">
          <w:fldChar w:fldCharType="begin"/>
        </w:r>
        <w:r w:rsidR="00BC5BB3">
          <w:rPr>
            <w:color w:val="000000"/>
          </w:rPr>
          <w:instrText>PAGEREF d0e1091</w:instrText>
        </w:r>
        <w:r w:rsidR="00BC5BB3">
          <w:fldChar w:fldCharType="separate"/>
        </w:r>
        <w:r w:rsidR="0033284A">
          <w:rPr>
            <w:noProof/>
            <w:color w:val="000000"/>
          </w:rPr>
          <w:t>11</w:t>
        </w:r>
        <w:r w:rsidR="00BC5BB3">
          <w:fldChar w:fldCharType="end"/>
        </w:r>
      </w:hyperlink>
    </w:p>
    <w:p w:rsidR="007F59CD" w:rsidRDefault="004C3EF8">
      <w:pPr>
        <w:tabs>
          <w:tab w:val="right" w:leader="dot" w:pos="8120"/>
        </w:tabs>
        <w:spacing w:after="0" w:line="240" w:lineRule="auto"/>
        <w:ind w:right="480"/>
      </w:pPr>
      <w:hyperlink w:anchor="d0e1150">
        <w:r w:rsidR="00BC5BB3">
          <w:rPr>
            <w:color w:val="000000"/>
          </w:rPr>
          <w:t>4. Order Set: Breast Cancer Screening</w:t>
        </w:r>
      </w:hyperlink>
      <w:r w:rsidR="00BC5BB3">
        <w:rPr>
          <w:color w:val="000000"/>
        </w:rPr>
        <w:tab/>
      </w:r>
      <w:hyperlink w:anchor="d0e1150">
        <w:r w:rsidR="00BC5BB3">
          <w:fldChar w:fldCharType="begin"/>
        </w:r>
        <w:r w:rsidR="00BC5BB3">
          <w:rPr>
            <w:color w:val="000000"/>
          </w:rPr>
          <w:instrText>PAGEREF d0e1150</w:instrText>
        </w:r>
        <w:r w:rsidR="00BC5BB3">
          <w:fldChar w:fldCharType="separate"/>
        </w:r>
        <w:r w:rsidR="0033284A">
          <w:rPr>
            <w:noProof/>
            <w:color w:val="000000"/>
          </w:rPr>
          <w:t>12</w:t>
        </w:r>
        <w:r w:rsidR="00BC5BB3">
          <w:fldChar w:fldCharType="end"/>
        </w:r>
      </w:hyperlink>
    </w:p>
    <w:bookmarkStart w:id="6" w:name="toc_d0e3_d0e1150"/>
    <w:p w:rsidR="007F59CD" w:rsidRDefault="00BC5BB3">
      <w:pPr>
        <w:tabs>
          <w:tab w:val="right" w:leader="dot" w:pos="8120"/>
        </w:tabs>
        <w:spacing w:after="0" w:line="240" w:lineRule="auto"/>
        <w:ind w:left="480" w:right="480"/>
      </w:pPr>
      <w:r>
        <w:fldChar w:fldCharType="begin"/>
      </w:r>
      <w:r>
        <w:instrText xml:space="preserve"> HYPERLINK \l "d0e1155" \h </w:instrText>
      </w:r>
      <w:r>
        <w:fldChar w:fldCharType="separate"/>
      </w:r>
      <w:r>
        <w:rPr>
          <w:color w:val="000000"/>
        </w:rPr>
        <w:t>4.1. Knowledge Narrative</w:t>
      </w:r>
      <w:r>
        <w:rPr>
          <w:color w:val="000000"/>
        </w:rPr>
        <w:fldChar w:fldCharType="end"/>
      </w:r>
      <w:r>
        <w:rPr>
          <w:color w:val="000000"/>
        </w:rPr>
        <w:tab/>
      </w:r>
      <w:hyperlink w:anchor="d0e1155">
        <w:r>
          <w:fldChar w:fldCharType="begin"/>
        </w:r>
        <w:r>
          <w:rPr>
            <w:color w:val="000000"/>
          </w:rPr>
          <w:instrText>PAGEREF d0e1155</w:instrText>
        </w:r>
        <w:r>
          <w:fldChar w:fldCharType="separate"/>
        </w:r>
        <w:r w:rsidR="0033284A">
          <w:rPr>
            <w:noProof/>
            <w:color w:val="000000"/>
          </w:rPr>
          <w:t>12</w:t>
        </w:r>
        <w:r>
          <w:fldChar w:fldCharType="end"/>
        </w:r>
      </w:hyperlink>
    </w:p>
    <w:bookmarkEnd w:id="6"/>
    <w:p w:rsidR="007F59CD" w:rsidRDefault="00BC5BB3">
      <w:pPr>
        <w:tabs>
          <w:tab w:val="right" w:leader="dot" w:pos="8120"/>
        </w:tabs>
        <w:spacing w:after="0" w:line="240" w:lineRule="auto"/>
        <w:ind w:left="480" w:right="480"/>
      </w:pPr>
      <w:r>
        <w:fldChar w:fldCharType="begin"/>
      </w:r>
      <w:r>
        <w:instrText xml:space="preserve"> HYPERLINK \l "d0e1166" \h </w:instrText>
      </w:r>
      <w:r>
        <w:fldChar w:fldCharType="separate"/>
      </w:r>
      <w:r>
        <w:rPr>
          <w:color w:val="000000"/>
        </w:rPr>
        <w:t>4.2. Breast Cancer Screening</w:t>
      </w:r>
      <w:r>
        <w:rPr>
          <w:color w:val="000000"/>
        </w:rPr>
        <w:fldChar w:fldCharType="end"/>
      </w:r>
      <w:r>
        <w:rPr>
          <w:color w:val="000000"/>
        </w:rPr>
        <w:tab/>
      </w:r>
      <w:hyperlink w:anchor="d0e1166">
        <w:r>
          <w:fldChar w:fldCharType="begin"/>
        </w:r>
        <w:r>
          <w:rPr>
            <w:color w:val="000000"/>
          </w:rPr>
          <w:instrText>PAGEREF d0e1166</w:instrText>
        </w:r>
        <w:r>
          <w:fldChar w:fldCharType="separate"/>
        </w:r>
        <w:r w:rsidR="0033284A">
          <w:rPr>
            <w:noProof/>
            <w:color w:val="000000"/>
          </w:rPr>
          <w:t>12</w:t>
        </w:r>
        <w:r>
          <w:fldChar w:fldCharType="end"/>
        </w:r>
      </w:hyperlink>
    </w:p>
    <w:p w:rsidR="007F59CD" w:rsidRDefault="004C3EF8">
      <w:pPr>
        <w:tabs>
          <w:tab w:val="right" w:leader="dot" w:pos="8120"/>
        </w:tabs>
        <w:spacing w:after="0" w:line="240" w:lineRule="auto"/>
        <w:ind w:right="480"/>
      </w:pPr>
      <w:hyperlink w:anchor="d0e1207">
        <w:r w:rsidR="00BC5BB3">
          <w:rPr>
            <w:color w:val="000000"/>
          </w:rPr>
          <w:t>Bibliography/Evidence</w:t>
        </w:r>
      </w:hyperlink>
      <w:r w:rsidR="00BC5BB3">
        <w:rPr>
          <w:color w:val="000000"/>
        </w:rPr>
        <w:tab/>
      </w:r>
      <w:hyperlink w:anchor="d0e1207">
        <w:r w:rsidR="00BC5BB3">
          <w:fldChar w:fldCharType="begin"/>
        </w:r>
        <w:r w:rsidR="00BC5BB3">
          <w:rPr>
            <w:color w:val="000000"/>
          </w:rPr>
          <w:instrText>PAGEREF d0e1207</w:instrText>
        </w:r>
        <w:r w:rsidR="00BC5BB3">
          <w:fldChar w:fldCharType="separate"/>
        </w:r>
        <w:r w:rsidR="0033284A">
          <w:rPr>
            <w:noProof/>
            <w:color w:val="000000"/>
          </w:rPr>
          <w:t>13</w:t>
        </w:r>
        <w:r w:rsidR="00BC5BB3">
          <w:fldChar w:fldCharType="end"/>
        </w:r>
      </w:hyperlink>
    </w:p>
    <w:p w:rsidR="007F59CD" w:rsidRDefault="004C3EF8">
      <w:pPr>
        <w:tabs>
          <w:tab w:val="right" w:leader="dot" w:pos="8120"/>
        </w:tabs>
        <w:spacing w:after="0" w:line="240" w:lineRule="auto"/>
        <w:ind w:right="480"/>
      </w:pPr>
      <w:hyperlink w:anchor="d0e1291">
        <w:r w:rsidR="00BC5BB3">
          <w:rPr>
            <w:color w:val="000000"/>
          </w:rPr>
          <w:t>A. Existing Sample VA Artifacts</w:t>
        </w:r>
      </w:hyperlink>
      <w:r w:rsidR="00BC5BB3">
        <w:rPr>
          <w:color w:val="000000"/>
        </w:rPr>
        <w:tab/>
      </w:r>
      <w:hyperlink w:anchor="d0e1291">
        <w:r w:rsidR="00BC5BB3">
          <w:fldChar w:fldCharType="begin"/>
        </w:r>
        <w:r w:rsidR="00BC5BB3">
          <w:rPr>
            <w:color w:val="000000"/>
          </w:rPr>
          <w:instrText>PAGEREF d0e1291</w:instrText>
        </w:r>
        <w:r w:rsidR="00BC5BB3">
          <w:fldChar w:fldCharType="separate"/>
        </w:r>
        <w:r w:rsidR="0033284A">
          <w:rPr>
            <w:noProof/>
            <w:color w:val="000000"/>
          </w:rPr>
          <w:t>14</w:t>
        </w:r>
        <w:r w:rsidR="00BC5BB3">
          <w:fldChar w:fldCharType="end"/>
        </w:r>
      </w:hyperlink>
    </w:p>
    <w:p w:rsidR="007F59CD" w:rsidRDefault="004C3EF8">
      <w:pPr>
        <w:tabs>
          <w:tab w:val="right" w:leader="dot" w:pos="8120"/>
        </w:tabs>
        <w:spacing w:after="0" w:line="240" w:lineRule="auto"/>
        <w:ind w:right="480"/>
      </w:pPr>
      <w:hyperlink w:anchor="d0e1326">
        <w:r w:rsidR="00BC5BB3">
          <w:rPr>
            <w:color w:val="000000"/>
          </w:rPr>
          <w:t>B. American Cancer Society Guidelines</w:t>
        </w:r>
      </w:hyperlink>
      <w:r w:rsidR="00BC5BB3">
        <w:rPr>
          <w:color w:val="000000"/>
        </w:rPr>
        <w:tab/>
      </w:r>
      <w:hyperlink w:anchor="d0e1326">
        <w:r w:rsidR="00BC5BB3">
          <w:fldChar w:fldCharType="begin"/>
        </w:r>
        <w:r w:rsidR="00BC5BB3">
          <w:rPr>
            <w:color w:val="000000"/>
          </w:rPr>
          <w:instrText>PAGEREF d0e1326</w:instrText>
        </w:r>
        <w:r w:rsidR="00BC5BB3">
          <w:fldChar w:fldCharType="separate"/>
        </w:r>
        <w:r w:rsidR="0033284A">
          <w:rPr>
            <w:noProof/>
            <w:color w:val="000000"/>
          </w:rPr>
          <w:t>17</w:t>
        </w:r>
        <w:r w:rsidR="00BC5BB3">
          <w:fldChar w:fldCharType="end"/>
        </w:r>
      </w:hyperlink>
    </w:p>
    <w:p w:rsidR="007F59CD" w:rsidRDefault="004C3EF8">
      <w:pPr>
        <w:tabs>
          <w:tab w:val="right" w:leader="dot" w:pos="8120"/>
        </w:tabs>
        <w:spacing w:after="0" w:line="240" w:lineRule="auto"/>
        <w:ind w:right="480"/>
      </w:pPr>
      <w:hyperlink w:anchor="d0e1343">
        <w:r w:rsidR="00BC5BB3">
          <w:rPr>
            <w:color w:val="000000"/>
          </w:rPr>
          <w:t>C. Logic Diagrams</w:t>
        </w:r>
      </w:hyperlink>
      <w:r w:rsidR="00BC5BB3">
        <w:rPr>
          <w:color w:val="000000"/>
        </w:rPr>
        <w:tab/>
      </w:r>
      <w:hyperlink w:anchor="d0e1343">
        <w:r w:rsidR="00BC5BB3">
          <w:fldChar w:fldCharType="begin"/>
        </w:r>
        <w:r w:rsidR="00BC5BB3">
          <w:rPr>
            <w:color w:val="000000"/>
          </w:rPr>
          <w:instrText>PAGEREF d0e1343</w:instrText>
        </w:r>
        <w:r w:rsidR="00BC5BB3">
          <w:fldChar w:fldCharType="separate"/>
        </w:r>
        <w:r w:rsidR="0033284A">
          <w:rPr>
            <w:noProof/>
            <w:color w:val="000000"/>
          </w:rPr>
          <w:t>18</w:t>
        </w:r>
        <w:r w:rsidR="00BC5BB3">
          <w:fldChar w:fldCharType="end"/>
        </w:r>
      </w:hyperlink>
    </w:p>
    <w:p w:rsidR="007F59CD" w:rsidRDefault="004C3EF8">
      <w:pPr>
        <w:tabs>
          <w:tab w:val="right" w:leader="dot" w:pos="8120"/>
        </w:tabs>
        <w:spacing w:after="0" w:line="240" w:lineRule="auto"/>
        <w:ind w:right="480"/>
      </w:pPr>
      <w:hyperlink w:anchor="d0e1370">
        <w:r w:rsidR="00BC5BB3">
          <w:rPr>
            <w:color w:val="000000"/>
          </w:rPr>
          <w:t>D. Basic Laboratory Panel Definition</w:t>
        </w:r>
      </w:hyperlink>
      <w:r w:rsidR="00BC5BB3">
        <w:rPr>
          <w:color w:val="000000"/>
        </w:rPr>
        <w:tab/>
      </w:r>
      <w:hyperlink w:anchor="d0e1370">
        <w:r w:rsidR="00BC5BB3">
          <w:fldChar w:fldCharType="begin"/>
        </w:r>
        <w:r w:rsidR="00BC5BB3">
          <w:rPr>
            <w:color w:val="000000"/>
          </w:rPr>
          <w:instrText>PAGEREF d0e1370</w:instrText>
        </w:r>
        <w:r w:rsidR="00BC5BB3">
          <w:fldChar w:fldCharType="separate"/>
        </w:r>
        <w:r w:rsidR="0033284A">
          <w:rPr>
            <w:noProof/>
            <w:color w:val="000000"/>
          </w:rPr>
          <w:t>21</w:t>
        </w:r>
        <w:r w:rsidR="00BC5BB3">
          <w:fldChar w:fldCharType="end"/>
        </w:r>
      </w:hyperlink>
    </w:p>
    <w:p w:rsidR="007F59CD" w:rsidRDefault="004C3EF8">
      <w:pPr>
        <w:tabs>
          <w:tab w:val="right" w:leader="dot" w:pos="8120"/>
        </w:tabs>
        <w:spacing w:after="0" w:line="240" w:lineRule="auto"/>
        <w:ind w:right="480"/>
      </w:pPr>
      <w:hyperlink w:anchor="d0e1398">
        <w:r w:rsidR="00BC5BB3">
          <w:rPr>
            <w:color w:val="000000"/>
          </w:rPr>
          <w:t>Acronyms</w:t>
        </w:r>
      </w:hyperlink>
      <w:r w:rsidR="00BC5BB3">
        <w:rPr>
          <w:color w:val="000000"/>
        </w:rPr>
        <w:tab/>
      </w:r>
      <w:hyperlink w:anchor="d0e1398">
        <w:r w:rsidR="00BC5BB3">
          <w:fldChar w:fldCharType="begin"/>
        </w:r>
        <w:r w:rsidR="00BC5BB3">
          <w:rPr>
            <w:color w:val="000000"/>
          </w:rPr>
          <w:instrText>PAGEREF d0e1398</w:instrText>
        </w:r>
        <w:r w:rsidR="00BC5BB3">
          <w:fldChar w:fldCharType="separate"/>
        </w:r>
        <w:r w:rsidR="0033284A">
          <w:rPr>
            <w:noProof/>
            <w:color w:val="000000"/>
          </w:rPr>
          <w:t>22</w:t>
        </w:r>
        <w:r w:rsidR="00BC5BB3">
          <w:fldChar w:fldCharType="end"/>
        </w:r>
      </w:hyperlink>
    </w:p>
    <w:p w:rsidR="007F59CD" w:rsidRDefault="007F59CD">
      <w:pPr>
        <w:sectPr w:rsidR="007F59CD">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20" w:footer="720" w:gutter="0"/>
          <w:pgNumType w:fmt="lowerRoman"/>
          <w:cols w:space="720"/>
          <w:titlePg/>
        </w:sectPr>
      </w:pPr>
    </w:p>
    <w:p w:rsidR="007F59CD" w:rsidRDefault="00BC5BB3">
      <w:pPr>
        <w:spacing w:before="518" w:after="0" w:line="240" w:lineRule="auto"/>
      </w:pPr>
      <w:bookmarkStart w:id="7" w:name="lot___figure___d0e3"/>
      <w:r>
        <w:rPr>
          <w:rFonts w:ascii="Arial" w:hAnsi="Arial"/>
          <w:b/>
          <w:color w:val="000000"/>
          <w:sz w:val="35"/>
        </w:rPr>
        <w:t>List of Figures</w:t>
      </w:r>
    </w:p>
    <w:bookmarkEnd w:id="7"/>
    <w:p w:rsidR="007F59CD" w:rsidRDefault="00BC5BB3">
      <w:pPr>
        <w:tabs>
          <w:tab w:val="right" w:leader="dot" w:pos="8120"/>
        </w:tabs>
        <w:spacing w:before="173" w:after="0" w:line="240" w:lineRule="auto"/>
        <w:ind w:right="480"/>
      </w:pPr>
      <w:r>
        <w:fldChar w:fldCharType="begin"/>
      </w:r>
      <w:r>
        <w:instrText xml:space="preserve"> HYPERLINK \l "d0e1294" \h </w:instrText>
      </w:r>
      <w:r>
        <w:fldChar w:fldCharType="separate"/>
      </w:r>
      <w:r>
        <w:rPr>
          <w:color w:val="000000"/>
        </w:rPr>
        <w:t>A.1. Mammogram Annual Screening</w:t>
      </w:r>
      <w:r>
        <w:rPr>
          <w:color w:val="000000"/>
        </w:rPr>
        <w:fldChar w:fldCharType="end"/>
      </w:r>
      <w:r>
        <w:rPr>
          <w:color w:val="000000"/>
        </w:rPr>
        <w:tab/>
      </w:r>
      <w:hyperlink w:anchor="d0e1294">
        <w:r>
          <w:fldChar w:fldCharType="begin"/>
        </w:r>
        <w:r>
          <w:rPr>
            <w:color w:val="000000"/>
          </w:rPr>
          <w:instrText>PAGEREF d0e1294</w:instrText>
        </w:r>
        <w:r>
          <w:fldChar w:fldCharType="separate"/>
        </w:r>
        <w:r w:rsidR="0033284A">
          <w:rPr>
            <w:noProof/>
            <w:color w:val="000000"/>
          </w:rPr>
          <w:t>14</w:t>
        </w:r>
        <w:r>
          <w:fldChar w:fldCharType="end"/>
        </w:r>
      </w:hyperlink>
    </w:p>
    <w:p w:rsidR="007F59CD" w:rsidRDefault="004C3EF8">
      <w:pPr>
        <w:tabs>
          <w:tab w:val="right" w:leader="dot" w:pos="8120"/>
        </w:tabs>
        <w:spacing w:after="0" w:line="240" w:lineRule="auto"/>
        <w:ind w:right="480"/>
      </w:pPr>
      <w:hyperlink w:anchor="d0e1302">
        <w:r w:rsidR="00BC5BB3">
          <w:rPr>
            <w:color w:val="000000"/>
          </w:rPr>
          <w:t>A.2. Mammogram Screening Clinical Reminder</w:t>
        </w:r>
      </w:hyperlink>
      <w:r w:rsidR="00BC5BB3">
        <w:rPr>
          <w:color w:val="000000"/>
        </w:rPr>
        <w:tab/>
      </w:r>
      <w:hyperlink w:anchor="d0e1302">
        <w:r w:rsidR="00BC5BB3">
          <w:fldChar w:fldCharType="begin"/>
        </w:r>
        <w:r w:rsidR="00BC5BB3">
          <w:rPr>
            <w:color w:val="000000"/>
          </w:rPr>
          <w:instrText>PAGEREF d0e1302</w:instrText>
        </w:r>
        <w:r w:rsidR="00BC5BB3">
          <w:fldChar w:fldCharType="separate"/>
        </w:r>
        <w:r w:rsidR="0033284A">
          <w:rPr>
            <w:noProof/>
            <w:color w:val="000000"/>
          </w:rPr>
          <w:t>15</w:t>
        </w:r>
        <w:r w:rsidR="00BC5BB3">
          <w:fldChar w:fldCharType="end"/>
        </w:r>
      </w:hyperlink>
    </w:p>
    <w:p w:rsidR="007F59CD" w:rsidRDefault="004C3EF8">
      <w:pPr>
        <w:tabs>
          <w:tab w:val="right" w:leader="dot" w:pos="8120"/>
        </w:tabs>
        <w:spacing w:after="0" w:line="240" w:lineRule="auto"/>
        <w:ind w:right="480"/>
      </w:pPr>
      <w:hyperlink w:anchor="d0e1310">
        <w:r w:rsidR="00BC5BB3">
          <w:rPr>
            <w:color w:val="000000"/>
          </w:rPr>
          <w:t>A.3. Mammogram Screening</w:t>
        </w:r>
      </w:hyperlink>
      <w:r w:rsidR="00BC5BB3">
        <w:rPr>
          <w:color w:val="000000"/>
        </w:rPr>
        <w:tab/>
      </w:r>
      <w:hyperlink w:anchor="d0e1310">
        <w:r w:rsidR="00BC5BB3">
          <w:fldChar w:fldCharType="begin"/>
        </w:r>
        <w:r w:rsidR="00BC5BB3">
          <w:rPr>
            <w:color w:val="000000"/>
          </w:rPr>
          <w:instrText>PAGEREF d0e1310</w:instrText>
        </w:r>
        <w:r w:rsidR="00BC5BB3">
          <w:fldChar w:fldCharType="separate"/>
        </w:r>
        <w:r w:rsidR="0033284A">
          <w:rPr>
            <w:noProof/>
            <w:color w:val="000000"/>
          </w:rPr>
          <w:t>15</w:t>
        </w:r>
        <w:r w:rsidR="00BC5BB3">
          <w:fldChar w:fldCharType="end"/>
        </w:r>
      </w:hyperlink>
    </w:p>
    <w:p w:rsidR="007F59CD" w:rsidRDefault="004C3EF8">
      <w:pPr>
        <w:tabs>
          <w:tab w:val="right" w:leader="dot" w:pos="8120"/>
        </w:tabs>
        <w:spacing w:after="0" w:line="240" w:lineRule="auto"/>
        <w:ind w:right="480"/>
      </w:pPr>
      <w:hyperlink w:anchor="d0e1318">
        <w:r w:rsidR="00BC5BB3">
          <w:rPr>
            <w:color w:val="000000"/>
          </w:rPr>
          <w:t>A.4. Stop Screening Dialogue</w:t>
        </w:r>
      </w:hyperlink>
      <w:r w:rsidR="00BC5BB3">
        <w:rPr>
          <w:color w:val="000000"/>
        </w:rPr>
        <w:tab/>
      </w:r>
      <w:hyperlink w:anchor="d0e1318">
        <w:r w:rsidR="00BC5BB3">
          <w:fldChar w:fldCharType="begin"/>
        </w:r>
        <w:r w:rsidR="00BC5BB3">
          <w:rPr>
            <w:color w:val="000000"/>
          </w:rPr>
          <w:instrText>PAGEREF d0e1318</w:instrText>
        </w:r>
        <w:r w:rsidR="00BC5BB3">
          <w:fldChar w:fldCharType="separate"/>
        </w:r>
        <w:r w:rsidR="0033284A">
          <w:rPr>
            <w:noProof/>
            <w:color w:val="000000"/>
          </w:rPr>
          <w:t>16</w:t>
        </w:r>
        <w:r w:rsidR="00BC5BB3">
          <w:fldChar w:fldCharType="end"/>
        </w:r>
      </w:hyperlink>
    </w:p>
    <w:p w:rsidR="007F59CD" w:rsidRDefault="004C3EF8">
      <w:pPr>
        <w:tabs>
          <w:tab w:val="right" w:leader="dot" w:pos="8120"/>
        </w:tabs>
        <w:spacing w:after="0" w:line="240" w:lineRule="auto"/>
        <w:ind w:right="480"/>
      </w:pPr>
      <w:hyperlink w:anchor="d0e1335">
        <w:r w:rsidR="00BC5BB3">
          <w:rPr>
            <w:color w:val="000000"/>
          </w:rPr>
          <w:t>B.1. American Cancer Society Guidelines for Breast Cancer Screening, 2015</w:t>
        </w:r>
      </w:hyperlink>
      <w:r w:rsidR="00BC5BB3">
        <w:rPr>
          <w:color w:val="000000"/>
        </w:rPr>
        <w:tab/>
      </w:r>
      <w:hyperlink w:anchor="d0e1335">
        <w:r w:rsidR="00BC5BB3">
          <w:fldChar w:fldCharType="begin"/>
        </w:r>
        <w:r w:rsidR="00BC5BB3">
          <w:rPr>
            <w:color w:val="000000"/>
          </w:rPr>
          <w:instrText>PAGEREF d0e1335</w:instrText>
        </w:r>
        <w:r w:rsidR="00BC5BB3">
          <w:fldChar w:fldCharType="separate"/>
        </w:r>
        <w:r w:rsidR="0033284A">
          <w:rPr>
            <w:noProof/>
            <w:color w:val="000000"/>
          </w:rPr>
          <w:t>17</w:t>
        </w:r>
        <w:r w:rsidR="00BC5BB3">
          <w:fldChar w:fldCharType="end"/>
        </w:r>
      </w:hyperlink>
    </w:p>
    <w:p w:rsidR="007F59CD" w:rsidRDefault="004C3EF8">
      <w:pPr>
        <w:tabs>
          <w:tab w:val="right" w:leader="dot" w:pos="8120"/>
        </w:tabs>
        <w:spacing w:after="0" w:line="240" w:lineRule="auto"/>
        <w:ind w:right="480"/>
      </w:pPr>
      <w:hyperlink w:anchor="d0e1346">
        <w:r w:rsidR="00BC5BB3">
          <w:rPr>
            <w:color w:val="000000"/>
          </w:rPr>
          <w:t>C.1. Breast Cancer Screening ECA Rules</w:t>
        </w:r>
      </w:hyperlink>
      <w:r w:rsidR="00BC5BB3">
        <w:rPr>
          <w:color w:val="000000"/>
        </w:rPr>
        <w:tab/>
      </w:r>
      <w:hyperlink w:anchor="d0e1346">
        <w:r w:rsidR="00BC5BB3">
          <w:fldChar w:fldCharType="begin"/>
        </w:r>
        <w:r w:rsidR="00BC5BB3">
          <w:rPr>
            <w:color w:val="000000"/>
          </w:rPr>
          <w:instrText>PAGEREF d0e1346</w:instrText>
        </w:r>
        <w:r w:rsidR="00BC5BB3">
          <w:fldChar w:fldCharType="separate"/>
        </w:r>
        <w:r w:rsidR="0033284A">
          <w:rPr>
            <w:noProof/>
            <w:color w:val="000000"/>
          </w:rPr>
          <w:t>18</w:t>
        </w:r>
        <w:r w:rsidR="00BC5BB3">
          <w:fldChar w:fldCharType="end"/>
        </w:r>
      </w:hyperlink>
    </w:p>
    <w:p w:rsidR="007F59CD" w:rsidRDefault="004C3EF8">
      <w:pPr>
        <w:tabs>
          <w:tab w:val="right" w:leader="dot" w:pos="8120"/>
        </w:tabs>
        <w:spacing w:after="0" w:line="240" w:lineRule="auto"/>
        <w:ind w:right="480"/>
      </w:pPr>
      <w:hyperlink w:anchor="d0e1354">
        <w:r w:rsidR="00BC5BB3">
          <w:rPr>
            <w:color w:val="000000"/>
          </w:rPr>
          <w:t>C.2. Breast Cancer Screening ECA Rules</w:t>
        </w:r>
      </w:hyperlink>
      <w:r w:rsidR="00BC5BB3">
        <w:rPr>
          <w:color w:val="000000"/>
        </w:rPr>
        <w:tab/>
      </w:r>
      <w:hyperlink w:anchor="d0e1354">
        <w:r w:rsidR="00BC5BB3">
          <w:fldChar w:fldCharType="begin"/>
        </w:r>
        <w:r w:rsidR="00BC5BB3">
          <w:rPr>
            <w:color w:val="000000"/>
          </w:rPr>
          <w:instrText>PAGEREF d0e1354</w:instrText>
        </w:r>
        <w:r w:rsidR="00BC5BB3">
          <w:fldChar w:fldCharType="separate"/>
        </w:r>
        <w:r w:rsidR="0033284A">
          <w:rPr>
            <w:noProof/>
            <w:color w:val="000000"/>
          </w:rPr>
          <w:t>19</w:t>
        </w:r>
        <w:r w:rsidR="00BC5BB3">
          <w:fldChar w:fldCharType="end"/>
        </w:r>
      </w:hyperlink>
    </w:p>
    <w:p w:rsidR="007F59CD" w:rsidRDefault="004C3EF8">
      <w:pPr>
        <w:tabs>
          <w:tab w:val="right" w:leader="dot" w:pos="8120"/>
        </w:tabs>
        <w:spacing w:after="0" w:line="240" w:lineRule="auto"/>
        <w:ind w:right="480"/>
      </w:pPr>
      <w:hyperlink w:anchor="d0e1362">
        <w:r w:rsidR="00BC5BB3">
          <w:rPr>
            <w:color w:val="000000"/>
          </w:rPr>
          <w:t>C.3. Breast Cancer Screening ECA Rules</w:t>
        </w:r>
      </w:hyperlink>
      <w:r w:rsidR="00BC5BB3">
        <w:rPr>
          <w:color w:val="000000"/>
        </w:rPr>
        <w:tab/>
      </w:r>
      <w:hyperlink w:anchor="d0e1362">
        <w:r w:rsidR="00BC5BB3">
          <w:fldChar w:fldCharType="begin"/>
        </w:r>
        <w:r w:rsidR="00BC5BB3">
          <w:rPr>
            <w:color w:val="000000"/>
          </w:rPr>
          <w:instrText>PAGEREF d0e1362</w:instrText>
        </w:r>
        <w:r w:rsidR="00BC5BB3">
          <w:fldChar w:fldCharType="separate"/>
        </w:r>
        <w:r w:rsidR="0033284A">
          <w:rPr>
            <w:noProof/>
            <w:color w:val="000000"/>
          </w:rPr>
          <w:t>20</w:t>
        </w:r>
        <w:r w:rsidR="00BC5BB3">
          <w:fldChar w:fldCharType="end"/>
        </w:r>
      </w:hyperlink>
    </w:p>
    <w:p w:rsidR="007F59CD" w:rsidRDefault="007F59CD">
      <w:pPr>
        <w:sectPr w:rsidR="007F59CD">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20" w:footer="720" w:gutter="0"/>
          <w:pgNumType w:fmt="lowerRoman"/>
          <w:cols w:space="720"/>
          <w:titlePg/>
        </w:sectPr>
      </w:pPr>
    </w:p>
    <w:p w:rsidR="007F59CD" w:rsidRDefault="00BC5BB3">
      <w:pPr>
        <w:spacing w:before="518" w:after="0" w:line="240" w:lineRule="auto"/>
      </w:pPr>
      <w:bookmarkStart w:id="8" w:name="lot___table___d0e3"/>
      <w:r>
        <w:rPr>
          <w:rFonts w:ascii="Arial" w:hAnsi="Arial"/>
          <w:b/>
          <w:color w:val="000000"/>
          <w:sz w:val="35"/>
        </w:rPr>
        <w:t>List of Tables</w:t>
      </w:r>
    </w:p>
    <w:bookmarkEnd w:id="8"/>
    <w:p w:rsidR="007F59CD" w:rsidRDefault="00BC5BB3">
      <w:pPr>
        <w:tabs>
          <w:tab w:val="right" w:leader="dot" w:pos="8120"/>
        </w:tabs>
        <w:spacing w:before="173" w:after="0" w:line="240" w:lineRule="auto"/>
        <w:ind w:right="480"/>
      </w:pPr>
      <w:r>
        <w:fldChar w:fldCharType="begin"/>
      </w:r>
      <w:r>
        <w:instrText xml:space="preserve"> HYPERLINK \l "d0e37" \h </w:instrText>
      </w:r>
      <w:r>
        <w:fldChar w:fldCharType="separate"/>
      </w:r>
      <w:r>
        <w:rPr>
          <w:color w:val="000000"/>
        </w:rPr>
        <w:t>1. Summary of Women's Health: Breast Cancer Screening KNARTs</w:t>
      </w:r>
      <w:r>
        <w:rPr>
          <w:color w:val="000000"/>
        </w:rPr>
        <w:fldChar w:fldCharType="end"/>
      </w:r>
      <w:r>
        <w:rPr>
          <w:color w:val="000000"/>
        </w:rPr>
        <w:tab/>
      </w:r>
      <w:hyperlink w:anchor="d0e37">
        <w:r>
          <w:fldChar w:fldCharType="begin"/>
        </w:r>
        <w:r>
          <w:rPr>
            <w:color w:val="000000"/>
          </w:rPr>
          <w:instrText>PAGEREF d0e37</w:instrText>
        </w:r>
        <w:r>
          <w:fldChar w:fldCharType="separate"/>
        </w:r>
        <w:r w:rsidR="0033284A">
          <w:rPr>
            <w:noProof/>
            <w:color w:val="000000"/>
          </w:rPr>
          <w:t>ii</w:t>
        </w:r>
        <w:r>
          <w:fldChar w:fldCharType="end"/>
        </w:r>
      </w:hyperlink>
    </w:p>
    <w:p w:rsidR="007F59CD" w:rsidRDefault="004C3EF8">
      <w:pPr>
        <w:tabs>
          <w:tab w:val="right" w:leader="dot" w:pos="8120"/>
        </w:tabs>
        <w:spacing w:after="0" w:line="240" w:lineRule="auto"/>
        <w:ind w:right="480"/>
      </w:pPr>
      <w:hyperlink w:anchor="d0e357">
        <w:r w:rsidR="00BC5BB3">
          <w:rPr>
            <w:color w:val="000000"/>
          </w:rPr>
          <w:t>1.1. Clinical Context Domains</w:t>
        </w:r>
      </w:hyperlink>
      <w:r w:rsidR="00BC5BB3">
        <w:rPr>
          <w:color w:val="000000"/>
        </w:rPr>
        <w:tab/>
      </w:r>
      <w:hyperlink w:anchor="d0e357">
        <w:r w:rsidR="00BC5BB3">
          <w:fldChar w:fldCharType="begin"/>
        </w:r>
        <w:r w:rsidR="00BC5BB3">
          <w:rPr>
            <w:color w:val="000000"/>
          </w:rPr>
          <w:instrText>PAGEREF d0e357</w:instrText>
        </w:r>
        <w:r w:rsidR="00BC5BB3">
          <w:fldChar w:fldCharType="separate"/>
        </w:r>
        <w:r w:rsidR="0033284A">
          <w:rPr>
            <w:noProof/>
            <w:color w:val="000000"/>
          </w:rPr>
          <w:t>1</w:t>
        </w:r>
        <w:r w:rsidR="00BC5BB3">
          <w:fldChar w:fldCharType="end"/>
        </w:r>
      </w:hyperlink>
    </w:p>
    <w:p w:rsidR="007F59CD" w:rsidRDefault="007F59CD">
      <w:pPr>
        <w:sectPr w:rsidR="007F59CD">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20" w:footer="720" w:gutter="0"/>
          <w:pgNumType w:fmt="lowerRoman"/>
          <w:cols w:space="720"/>
          <w:titlePg/>
        </w:sectPr>
      </w:pPr>
    </w:p>
    <w:p w:rsidR="007F59CD" w:rsidRDefault="00BC5BB3">
      <w:pPr>
        <w:keepNext/>
        <w:spacing w:before="200" w:after="0" w:line="240" w:lineRule="auto"/>
      </w:pPr>
      <w:bookmarkStart w:id="9" w:name="d0e176"/>
      <w:r>
        <w:rPr>
          <w:rFonts w:ascii="Arial" w:hAnsi="Arial"/>
          <w:b/>
          <w:color w:val="000000"/>
          <w:sz w:val="50"/>
        </w:rPr>
        <w:t>VA Subject Matter Expert (SME) Panel</w:t>
      </w:r>
    </w:p>
    <w:bookmarkEnd w:id="9"/>
    <w:p w:rsidR="007F59CD" w:rsidRDefault="007F59CD">
      <w:pPr>
        <w:spacing w:after="0" w:line="240" w:lineRule="auto"/>
      </w:pPr>
    </w:p>
    <w:tbl>
      <w:tblPr>
        <w:tblW w:w="0" w:type="auto"/>
        <w:tblInd w:w="45" w:type="dxa"/>
        <w:tblLayout w:type="fixed"/>
        <w:tblCellMar>
          <w:left w:w="10" w:type="dxa"/>
          <w:right w:w="10" w:type="dxa"/>
        </w:tblCellMar>
        <w:tblLook w:val="04A0" w:firstRow="1" w:lastRow="0" w:firstColumn="1" w:lastColumn="0" w:noHBand="0" w:noVBand="1"/>
      </w:tblPr>
      <w:tblGrid>
        <w:gridCol w:w="2978"/>
        <w:gridCol w:w="2978"/>
        <w:gridCol w:w="3069"/>
      </w:tblGrid>
      <w:tr w:rsidR="007F59CD">
        <w:trPr>
          <w:tblHeader/>
        </w:trPr>
        <w:tc>
          <w:tcPr>
            <w:tcW w:w="2978" w:type="dxa"/>
            <w:tcBorders>
              <w:top w:val="single" w:sz="4" w:space="0" w:color="000000"/>
              <w:left w:val="single" w:sz="4" w:space="0" w:color="000000"/>
              <w:bottom w:val="single" w:sz="4" w:space="0" w:color="000000"/>
              <w:right w:val="single" w:sz="4" w:space="0" w:color="000000"/>
            </w:tcBorders>
            <w:shd w:val="clear" w:color="auto" w:fill="E0E0E0"/>
            <w:tcMar>
              <w:top w:w="40" w:type="dxa"/>
              <w:left w:w="40" w:type="dxa"/>
              <w:bottom w:w="40" w:type="dxa"/>
              <w:right w:w="40" w:type="dxa"/>
            </w:tcMar>
          </w:tcPr>
          <w:p w:rsidR="007F59CD" w:rsidRDefault="00BC5BB3">
            <w:pPr>
              <w:keepNext/>
              <w:spacing w:after="0" w:line="240" w:lineRule="auto"/>
            </w:pPr>
            <w:bookmarkStart w:id="10" w:name="va_SME_List"/>
            <w:r>
              <w:rPr>
                <w:b/>
                <w:color w:val="000000"/>
              </w:rPr>
              <w:t>Name</w:t>
            </w:r>
          </w:p>
        </w:tc>
        <w:tc>
          <w:tcPr>
            <w:tcW w:w="2978" w:type="dxa"/>
            <w:tcBorders>
              <w:top w:val="single" w:sz="4" w:space="0" w:color="000000"/>
              <w:bottom w:val="single" w:sz="4" w:space="0" w:color="000000"/>
              <w:right w:val="single" w:sz="4" w:space="0" w:color="000000"/>
            </w:tcBorders>
            <w:shd w:val="clear" w:color="auto" w:fill="E0E0E0"/>
            <w:tcMar>
              <w:top w:w="40" w:type="dxa"/>
              <w:left w:w="40" w:type="dxa"/>
              <w:bottom w:w="40" w:type="dxa"/>
              <w:right w:w="40" w:type="dxa"/>
            </w:tcMar>
          </w:tcPr>
          <w:p w:rsidR="007F59CD" w:rsidRDefault="00BC5BB3">
            <w:pPr>
              <w:spacing w:after="0" w:line="240" w:lineRule="auto"/>
            </w:pPr>
            <w:r>
              <w:rPr>
                <w:b/>
                <w:color w:val="000000"/>
              </w:rPr>
              <w:t>Title</w:t>
            </w:r>
          </w:p>
        </w:tc>
        <w:tc>
          <w:tcPr>
            <w:tcW w:w="3069" w:type="dxa"/>
            <w:tcBorders>
              <w:top w:val="single" w:sz="4" w:space="0" w:color="000000"/>
              <w:bottom w:val="single" w:sz="4" w:space="0" w:color="000000"/>
              <w:right w:val="single" w:sz="4" w:space="0" w:color="000000"/>
            </w:tcBorders>
            <w:shd w:val="clear" w:color="auto" w:fill="E0E0E0"/>
            <w:tcMar>
              <w:top w:w="40" w:type="dxa"/>
              <w:left w:w="40" w:type="dxa"/>
              <w:bottom w:w="40" w:type="dxa"/>
              <w:right w:w="40" w:type="dxa"/>
            </w:tcMar>
          </w:tcPr>
          <w:p w:rsidR="007F59CD" w:rsidRDefault="00BC5BB3">
            <w:pPr>
              <w:spacing w:after="0" w:line="240" w:lineRule="auto"/>
            </w:pPr>
            <w:r>
              <w:rPr>
                <w:b/>
                <w:color w:val="000000"/>
              </w:rPr>
              <w:t>Project Role</w:t>
            </w:r>
          </w:p>
        </w:tc>
      </w:tr>
      <w:bookmarkEnd w:id="10"/>
      <w:tr w:rsidR="007F59CD">
        <w:tc>
          <w:tcPr>
            <w:tcW w:w="2978" w:type="dxa"/>
            <w:tcBorders>
              <w:left w:val="single" w:sz="4" w:space="0" w:color="000000"/>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C. Yvette Williams-Harris, MD, MPH</w:t>
            </w:r>
          </w:p>
        </w:tc>
        <w:tc>
          <w:tcPr>
            <w:tcW w:w="2978"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 xml:space="preserve">Physician, 1670 </w:t>
            </w:r>
            <w:proofErr w:type="spellStart"/>
            <w:r>
              <w:rPr>
                <w:color w:val="000000"/>
              </w:rPr>
              <w:t>Clairmont</w:t>
            </w:r>
            <w:proofErr w:type="spellEnd"/>
            <w:r>
              <w:rPr>
                <w:color w:val="000000"/>
              </w:rPr>
              <w:t xml:space="preserve"> Rd Atlanta, GA 30033</w:t>
            </w:r>
          </w:p>
        </w:tc>
        <w:tc>
          <w:tcPr>
            <w:tcW w:w="3069"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SME, Primary</w:t>
            </w:r>
          </w:p>
        </w:tc>
      </w:tr>
      <w:tr w:rsidR="007F59CD">
        <w:tc>
          <w:tcPr>
            <w:tcW w:w="2978" w:type="dxa"/>
            <w:tcBorders>
              <w:left w:val="single" w:sz="4" w:space="0" w:color="000000"/>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Megan Gerber, MD, MPH</w:t>
            </w:r>
          </w:p>
        </w:tc>
        <w:tc>
          <w:tcPr>
            <w:tcW w:w="2978"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Physician, VA Boston HealthCare System, 150 South Huntington Ave Boston, MA 02130</w:t>
            </w:r>
          </w:p>
        </w:tc>
        <w:tc>
          <w:tcPr>
            <w:tcW w:w="3069"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SME, Secondary</w:t>
            </w:r>
          </w:p>
        </w:tc>
      </w:tr>
      <w:tr w:rsidR="007F59CD">
        <w:tc>
          <w:tcPr>
            <w:tcW w:w="2978" w:type="dxa"/>
            <w:tcBorders>
              <w:left w:val="single" w:sz="4" w:space="0" w:color="000000"/>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Caitlin M. Cusack, MD, MPH</w:t>
            </w:r>
          </w:p>
        </w:tc>
        <w:tc>
          <w:tcPr>
            <w:tcW w:w="2978"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 xml:space="preserve">Contractor- Physician </w:t>
            </w:r>
            <w:proofErr w:type="spellStart"/>
            <w:r>
              <w:rPr>
                <w:color w:val="000000"/>
              </w:rPr>
              <w:t>Informaticist</w:t>
            </w:r>
            <w:proofErr w:type="spellEnd"/>
            <w:r>
              <w:rPr>
                <w:color w:val="000000"/>
              </w:rPr>
              <w:t xml:space="preserve">, Office of Women's Health Services, 8455 </w:t>
            </w:r>
            <w:proofErr w:type="spellStart"/>
            <w:r>
              <w:rPr>
                <w:color w:val="000000"/>
              </w:rPr>
              <w:t>Colesville</w:t>
            </w:r>
            <w:proofErr w:type="spellEnd"/>
            <w:r>
              <w:rPr>
                <w:color w:val="000000"/>
              </w:rPr>
              <w:t xml:space="preserve"> Rd, 12th Floor Silver Spring, MD 20910</w:t>
            </w:r>
          </w:p>
        </w:tc>
        <w:tc>
          <w:tcPr>
            <w:tcW w:w="3069"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SME</w:t>
            </w:r>
          </w:p>
        </w:tc>
      </w:tr>
    </w:tbl>
    <w:p w:rsidR="007F59CD" w:rsidRDefault="007F59CD">
      <w:pPr>
        <w:sectPr w:rsidR="007F59CD">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20" w:footer="720" w:gutter="0"/>
          <w:pgNumType w:fmt="lowerRoman"/>
          <w:cols w:space="720"/>
          <w:titlePg/>
        </w:sectPr>
      </w:pPr>
    </w:p>
    <w:p w:rsidR="007F59CD" w:rsidRDefault="00BC5BB3">
      <w:pPr>
        <w:keepNext/>
        <w:spacing w:before="200" w:after="0" w:line="240" w:lineRule="auto"/>
      </w:pPr>
      <w:bookmarkStart w:id="11" w:name="d0e211"/>
      <w:r>
        <w:rPr>
          <w:rFonts w:ascii="Arial" w:hAnsi="Arial"/>
          <w:b/>
          <w:color w:val="000000"/>
          <w:sz w:val="50"/>
        </w:rPr>
        <w:t>Introduction</w:t>
      </w:r>
    </w:p>
    <w:bookmarkEnd w:id="11"/>
    <w:p w:rsidR="007F59CD" w:rsidRDefault="00BC5BB3">
      <w:pPr>
        <w:spacing w:before="200" w:after="0" w:line="240" w:lineRule="auto"/>
      </w:pPr>
      <w:r>
        <w:rPr>
          <w:color w:val="000000"/>
        </w:rPr>
        <w:t>The VA is committed to improving the ability of clinicians to provide care for patients while increasing quality, safety, and efficiency. Recognizing the importance of standardizing clinical knowledge in support of this goal, VA is implementing the Health Level 7 (</w:t>
      </w:r>
      <w:hyperlink w:anchor="d19e314">
        <w:r>
          <w:rPr>
            <w:i/>
            <w:color w:val="000000"/>
          </w:rPr>
          <w:t>HL7</w:t>
        </w:r>
      </w:hyperlink>
      <w:r>
        <w:rPr>
          <w:color w:val="000000"/>
        </w:rPr>
        <w:t>) Knowledge Artifact Specification for a wide range of VA clinical use cases. Knowledge Artifacts, referred to as (</w:t>
      </w:r>
      <w:hyperlink w:anchor="d19e374">
        <w:r>
          <w:rPr>
            <w:i/>
            <w:color w:val="000000"/>
          </w:rPr>
          <w:t>KNARTs</w:t>
        </w:r>
      </w:hyperlink>
      <w:r>
        <w:rPr>
          <w:color w:val="000000"/>
        </w:rPr>
        <w:t>), enable the structuring and encoding of clinical knowledge so the knowledge can be integrated with electronic health records to enable clinical decision support.</w:t>
      </w:r>
    </w:p>
    <w:p w:rsidR="007F59CD" w:rsidRDefault="00BC5BB3">
      <w:pPr>
        <w:spacing w:before="200" w:after="0" w:line="240" w:lineRule="auto"/>
      </w:pPr>
      <w:r>
        <w:rPr>
          <w:color w:val="000000"/>
        </w:rPr>
        <w:t>The purpose of this Clinical Content White Paper (</w:t>
      </w:r>
      <w:hyperlink w:anchor="d19e152">
        <w:r>
          <w:rPr>
            <w:i/>
            <w:color w:val="000000"/>
          </w:rPr>
          <w:t>CCWP</w:t>
        </w:r>
      </w:hyperlink>
      <w:r>
        <w:rPr>
          <w:color w:val="000000"/>
        </w:rPr>
        <w:t xml:space="preserve">) is to capture the clinical context and intent of </w:t>
      </w:r>
      <w:hyperlink w:anchor="d19e368">
        <w:r>
          <w:rPr>
            <w:i/>
            <w:color w:val="000000"/>
          </w:rPr>
          <w:t>KNART</w:t>
        </w:r>
      </w:hyperlink>
      <w:r>
        <w:rPr>
          <w:color w:val="000000"/>
        </w:rPr>
        <w:t xml:space="preserve"> use cases in sufficient detail to provide the </w:t>
      </w:r>
      <w:hyperlink w:anchor="d19e368">
        <w:r>
          <w:rPr>
            <w:i/>
            <w:color w:val="000000"/>
          </w:rPr>
          <w:t>KNART</w:t>
        </w:r>
      </w:hyperlink>
      <w:r>
        <w:rPr>
          <w:color w:val="000000"/>
        </w:rPr>
        <w:t xml:space="preserve"> authoring team with the clinical source material to construct the corresponding knowledge artifacts using the HL7 Knowledge Artifact Specification. This paper has been developed using material from a variety of sources: VA artifacts, clinical practice guidelines, evidence in the body of medical literature, and clinical expertise. After reviewing these sources, the material has been synthesized and harmonized under the guidance of VA subject matter experts to reflect clinical intent for this use case.</w:t>
      </w:r>
    </w:p>
    <w:p w:rsidR="007F59CD" w:rsidRDefault="00BC5BB3">
      <w:pPr>
        <w:spacing w:before="200" w:after="0" w:line="240" w:lineRule="auto"/>
      </w:pPr>
      <w:r>
        <w:rPr>
          <w:color w:val="000000"/>
        </w:rPr>
        <w:t>Unless otherwise noted, items within this white paper (e.g., documentation template fields, orderable items, etc.) are chosen to reflect the clinical intent at the time of creation. To provide an exhaustive list of all possible items and their variations is beyond the scope of this work.</w:t>
      </w:r>
    </w:p>
    <w:p w:rsidR="007F59CD" w:rsidRDefault="007F59CD">
      <w:pPr>
        <w:sectPr w:rsidR="007F59CD">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20" w:footer="720" w:gutter="0"/>
          <w:pgNumType w:fmt="lowerRoman"/>
          <w:cols w:space="720"/>
          <w:titlePg/>
        </w:sectPr>
      </w:pPr>
    </w:p>
    <w:p w:rsidR="007F59CD" w:rsidRDefault="00BC5BB3">
      <w:pPr>
        <w:keepNext/>
        <w:spacing w:before="200" w:after="0" w:line="240" w:lineRule="auto"/>
      </w:pPr>
      <w:bookmarkStart w:id="12" w:name="d0e240"/>
      <w:r>
        <w:rPr>
          <w:rFonts w:ascii="Arial" w:hAnsi="Arial"/>
          <w:b/>
          <w:color w:val="000000"/>
          <w:sz w:val="50"/>
        </w:rPr>
        <w:t>Conventions Used</w:t>
      </w:r>
    </w:p>
    <w:bookmarkEnd w:id="12"/>
    <w:p w:rsidR="007F59CD" w:rsidRDefault="00BC5BB3">
      <w:pPr>
        <w:spacing w:before="200" w:after="0" w:line="240" w:lineRule="auto"/>
      </w:pPr>
      <w:r>
        <w:rPr>
          <w:color w:val="000000"/>
        </w:rPr>
        <w:t>Conventions used within the knowledge artifact descriptions include:</w:t>
      </w:r>
    </w:p>
    <w:p w:rsidR="007F59CD" w:rsidRDefault="00BC5BB3">
      <w:pPr>
        <w:tabs>
          <w:tab w:val="left" w:pos="200"/>
        </w:tabs>
        <w:spacing w:before="200" w:after="0" w:line="240" w:lineRule="auto"/>
        <w:ind w:left="200"/>
      </w:pPr>
      <w:bookmarkStart w:id="13" w:name="d0e246"/>
      <w:bookmarkStart w:id="14" w:name="d0e245"/>
      <w:r>
        <w:rPr>
          <w:i/>
          <w:color w:val="000000"/>
        </w:rPr>
        <w:t>&lt;obtain&gt;</w:t>
      </w:r>
      <w:r>
        <w:rPr>
          <w:color w:val="000000"/>
        </w:rPr>
        <w:t>: Indicates a prompt to obtain the information listed</w:t>
      </w:r>
    </w:p>
    <w:p w:rsidR="007F59CD" w:rsidRDefault="00BC5BB3">
      <w:pPr>
        <w:numPr>
          <w:ilvl w:val="0"/>
          <w:numId w:val="1"/>
        </w:numPr>
        <w:tabs>
          <w:tab w:val="left" w:pos="400"/>
        </w:tabs>
        <w:spacing w:before="200" w:after="0" w:line="240" w:lineRule="auto"/>
        <w:ind w:left="400" w:hanging="200"/>
      </w:pPr>
      <w:bookmarkStart w:id="15" w:name="d0e252"/>
      <w:bookmarkStart w:id="16" w:name="d0e251"/>
      <w:bookmarkEnd w:id="13"/>
      <w:bookmarkEnd w:id="14"/>
      <w:r>
        <w:rPr>
          <w:color w:val="000000"/>
        </w:rPr>
        <w:t>If possible, the requested information should be obtained from the underlying system(s). Otherwise, prompting the user for information may be required</w:t>
      </w:r>
    </w:p>
    <w:p w:rsidR="007F59CD" w:rsidRDefault="00BC5BB3">
      <w:pPr>
        <w:numPr>
          <w:ilvl w:val="0"/>
          <w:numId w:val="1"/>
        </w:numPr>
        <w:tabs>
          <w:tab w:val="left" w:pos="400"/>
        </w:tabs>
        <w:spacing w:before="200" w:after="0" w:line="240" w:lineRule="auto"/>
        <w:ind w:left="400" w:hanging="200"/>
      </w:pPr>
      <w:bookmarkStart w:id="17" w:name="d0e255"/>
      <w:bookmarkEnd w:id="15"/>
      <w:bookmarkEnd w:id="16"/>
      <w:r>
        <w:rPr>
          <w:color w:val="000000"/>
        </w:rPr>
        <w:t>The technical and clinical notes associated with a section should be consulted for specific constraints on the information (e.g., time-frame, patient interview, etc.)</w:t>
      </w:r>
    </w:p>
    <w:p w:rsidR="007F59CD" w:rsidRDefault="00BC5BB3">
      <w:pPr>
        <w:numPr>
          <w:ilvl w:val="0"/>
          <w:numId w:val="1"/>
        </w:numPr>
        <w:tabs>
          <w:tab w:val="left" w:pos="400"/>
        </w:tabs>
        <w:spacing w:before="200" w:after="0" w:line="240" w:lineRule="auto"/>
        <w:ind w:left="400" w:hanging="200"/>
      </w:pPr>
      <w:bookmarkStart w:id="18" w:name="d0e258"/>
      <w:bookmarkEnd w:id="17"/>
      <w:r>
        <w:rPr>
          <w:color w:val="000000"/>
        </w:rPr>
        <w:t>Default Values: Unless otherwise noted, &lt;obtain&gt; indicates to obtain the most recent observation. It is recognized that this default time-frame value may be altered by future implementations</w:t>
      </w:r>
    </w:p>
    <w:p w:rsidR="007F59CD" w:rsidRDefault="00BC5BB3">
      <w:pPr>
        <w:tabs>
          <w:tab w:val="left" w:pos="200"/>
        </w:tabs>
        <w:spacing w:before="200" w:after="0" w:line="240" w:lineRule="auto"/>
        <w:ind w:left="200"/>
      </w:pPr>
      <w:bookmarkStart w:id="19" w:name="d0e261"/>
      <w:bookmarkEnd w:id="18"/>
      <w:r>
        <w:rPr>
          <w:i/>
          <w:color w:val="000000"/>
        </w:rPr>
        <w:t>[...]</w:t>
      </w:r>
      <w:r>
        <w:rPr>
          <w:color w:val="000000"/>
        </w:rPr>
        <w:t>: Square brackets enclose explanatory text that indicates some action on the part of the clinical user, or general guidance to the clinical or technical teams. Examples include, but are not limited to:</w:t>
      </w:r>
    </w:p>
    <w:p w:rsidR="007F59CD" w:rsidRDefault="00BC5BB3">
      <w:pPr>
        <w:tabs>
          <w:tab w:val="left" w:pos="400"/>
        </w:tabs>
        <w:spacing w:before="200" w:after="0" w:line="240" w:lineRule="auto"/>
        <w:ind w:left="400"/>
      </w:pPr>
      <w:bookmarkStart w:id="20" w:name="d0e267"/>
      <w:bookmarkStart w:id="21" w:name="d0e266"/>
      <w:bookmarkEnd w:id="19"/>
      <w:r>
        <w:rPr>
          <w:i/>
          <w:color w:val="000000"/>
        </w:rPr>
        <w:t>[Begin ...]</w:t>
      </w:r>
      <w:r>
        <w:rPr>
          <w:color w:val="000000"/>
        </w:rPr>
        <w:t xml:space="preserve">, </w:t>
      </w:r>
      <w:r>
        <w:rPr>
          <w:i/>
          <w:color w:val="000000"/>
        </w:rPr>
        <w:t>[End ...]</w:t>
      </w:r>
      <w:r>
        <w:rPr>
          <w:color w:val="000000"/>
        </w:rPr>
        <w:t>: Indicates the start and end of specific areas to clearly delineate them for technical purposes.</w:t>
      </w:r>
    </w:p>
    <w:bookmarkEnd w:id="20"/>
    <w:bookmarkEnd w:id="21"/>
    <w:p w:rsidR="007F59CD" w:rsidRDefault="00BC5BB3">
      <w:pPr>
        <w:spacing w:before="200" w:after="0" w:line="240" w:lineRule="auto"/>
        <w:ind w:left="400"/>
      </w:pPr>
      <w:r>
        <w:rPr>
          <w:i/>
          <w:color w:val="000000"/>
        </w:rPr>
        <w:t>[Activate ...]</w:t>
      </w:r>
      <w:r>
        <w:rPr>
          <w:color w:val="000000"/>
        </w:rPr>
        <w:t>: Initiates another knowledge artifact or knowledge artifact section.</w:t>
      </w:r>
    </w:p>
    <w:p w:rsidR="007F59CD" w:rsidRDefault="00BC5BB3">
      <w:pPr>
        <w:spacing w:before="200" w:after="0" w:line="240" w:lineRule="auto"/>
        <w:ind w:left="400"/>
      </w:pPr>
      <w:r>
        <w:rPr>
          <w:i/>
          <w:color w:val="000000"/>
        </w:rPr>
        <w:t>[Section Prompt: ...]</w:t>
      </w:r>
      <w:r>
        <w:rPr>
          <w:color w:val="000000"/>
        </w:rPr>
        <w:t>: If this section is applicable, then the following prompt should be displayed to the user.</w:t>
      </w:r>
    </w:p>
    <w:p w:rsidR="007F59CD" w:rsidRDefault="00BC5BB3">
      <w:pPr>
        <w:spacing w:before="200" w:after="0" w:line="240" w:lineRule="auto"/>
        <w:ind w:left="400"/>
      </w:pPr>
      <w:r>
        <w:rPr>
          <w:i/>
          <w:color w:val="000000"/>
        </w:rPr>
        <w:t>[Section Selection Behavior: ...]</w:t>
      </w:r>
      <w:r>
        <w:rPr>
          <w:color w:val="000000"/>
        </w:rPr>
        <w:t>: Indicates technical constraints or considerations for the selection of items within the section.</w:t>
      </w:r>
    </w:p>
    <w:p w:rsidR="007F59CD" w:rsidRDefault="00BC5BB3">
      <w:pPr>
        <w:spacing w:before="200" w:after="0" w:line="240" w:lineRule="auto"/>
        <w:ind w:left="400"/>
      </w:pPr>
      <w:r>
        <w:rPr>
          <w:i/>
          <w:color w:val="000000"/>
        </w:rPr>
        <w:t>[Attach: ...]</w:t>
      </w:r>
      <w:r>
        <w:rPr>
          <w:color w:val="000000"/>
        </w:rPr>
        <w:t>: Indicates that the specified item should be attached to the documentation template if available.</w:t>
      </w:r>
    </w:p>
    <w:p w:rsidR="007F59CD" w:rsidRDefault="00BC5BB3">
      <w:pPr>
        <w:spacing w:before="200" w:after="0" w:line="240" w:lineRule="auto"/>
        <w:ind w:left="400"/>
      </w:pPr>
      <w:r>
        <w:rPr>
          <w:i/>
          <w:color w:val="000000"/>
        </w:rPr>
        <w:t>[Link: ...]</w:t>
      </w:r>
      <w:r>
        <w:rPr>
          <w:color w:val="000000"/>
        </w:rPr>
        <w:t>: Indicates that rather than attaching an item, a link should be included in the documentation template.</w:t>
      </w:r>
    </w:p>
    <w:p w:rsidR="007F59CD" w:rsidRDefault="00BC5BB3">
      <w:pPr>
        <w:spacing w:before="200" w:after="0" w:line="240" w:lineRule="auto"/>
        <w:ind w:left="400"/>
      </w:pPr>
      <w:r>
        <w:rPr>
          <w:i/>
          <w:color w:val="000000"/>
        </w:rPr>
        <w:t>[Clinical Comment: ...]</w:t>
      </w:r>
      <w:r>
        <w:rPr>
          <w:color w:val="000000"/>
        </w:rPr>
        <w:t>: Indicates clinical rationale or guidance.</w:t>
      </w:r>
    </w:p>
    <w:p w:rsidR="007F59CD" w:rsidRDefault="00BC5BB3">
      <w:pPr>
        <w:spacing w:before="200" w:after="0" w:line="240" w:lineRule="auto"/>
        <w:ind w:left="400"/>
      </w:pPr>
      <w:r>
        <w:rPr>
          <w:i/>
          <w:color w:val="000000"/>
        </w:rPr>
        <w:t>[Technical Note: ...]</w:t>
      </w:r>
      <w:r>
        <w:rPr>
          <w:color w:val="000000"/>
        </w:rPr>
        <w:t>: Indicates technical considerations or notes.</w:t>
      </w:r>
    </w:p>
    <w:p w:rsidR="007F59CD" w:rsidRDefault="00BC5BB3">
      <w:pPr>
        <w:spacing w:before="200" w:after="0" w:line="240" w:lineRule="auto"/>
        <w:ind w:left="400"/>
      </w:pPr>
      <w:r>
        <w:rPr>
          <w:i/>
          <w:color w:val="000000"/>
        </w:rPr>
        <w:t>[If ...]</w:t>
      </w:r>
      <w:r>
        <w:rPr>
          <w:color w:val="000000"/>
        </w:rPr>
        <w:t>: Indicates the beginning of a conditional section.</w:t>
      </w:r>
    </w:p>
    <w:p w:rsidR="007F59CD" w:rsidRDefault="00BC5BB3">
      <w:pPr>
        <w:spacing w:before="200" w:after="0" w:line="240" w:lineRule="auto"/>
        <w:ind w:left="400"/>
      </w:pPr>
      <w:r>
        <w:rPr>
          <w:i/>
          <w:color w:val="000000"/>
        </w:rPr>
        <w:t>[Else, ...]</w:t>
      </w:r>
      <w:r>
        <w:rPr>
          <w:color w:val="000000"/>
        </w:rPr>
        <w:t>: Indicates the beginning of the alternative branch of a conditional section.</w:t>
      </w:r>
    </w:p>
    <w:p w:rsidR="007F59CD" w:rsidRDefault="00BC5BB3">
      <w:pPr>
        <w:spacing w:before="200" w:after="0" w:line="240" w:lineRule="auto"/>
        <w:ind w:left="400"/>
      </w:pPr>
      <w:r>
        <w:rPr>
          <w:i/>
          <w:color w:val="000000"/>
        </w:rPr>
        <w:t>[End if ...]</w:t>
      </w:r>
      <w:r>
        <w:rPr>
          <w:color w:val="000000"/>
        </w:rPr>
        <w:t>: Indicates the end of a conditional section.</w:t>
      </w:r>
    </w:p>
    <w:p w:rsidR="007F59CD" w:rsidRDefault="00BC5BB3">
      <w:pPr>
        <w:tabs>
          <w:tab w:val="left" w:pos="200"/>
        </w:tabs>
        <w:spacing w:before="200" w:after="0" w:line="240" w:lineRule="auto"/>
        <w:ind w:left="200"/>
      </w:pPr>
      <w:bookmarkStart w:id="22" w:name="d0e315"/>
      <w:r>
        <w:rPr>
          <w:color w:val="000000"/>
        </w:rPr>
        <w:t xml:space="preserve">☐ </w:t>
      </w:r>
      <w:r>
        <w:rPr>
          <w:i/>
          <w:color w:val="000000"/>
        </w:rPr>
        <w:t>[Check box]</w:t>
      </w:r>
      <w:r>
        <w:rPr>
          <w:color w:val="000000"/>
        </w:rPr>
        <w:t>: Indicates items that should be selected based upon the section selection behavior.</w:t>
      </w:r>
    </w:p>
    <w:bookmarkEnd w:id="22"/>
    <w:p w:rsidR="007F59CD" w:rsidRDefault="007F59CD">
      <w:pPr>
        <w:sectPr w:rsidR="007F59CD">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1440" w:header="720" w:footer="720" w:gutter="0"/>
          <w:pgNumType w:fmt="lowerRoman"/>
          <w:cols w:space="720"/>
          <w:titlePg/>
        </w:sectPr>
      </w:pPr>
    </w:p>
    <w:p w:rsidR="007F59CD" w:rsidRDefault="00BC5BB3">
      <w:pPr>
        <w:keepNext/>
        <w:spacing w:before="200" w:after="0" w:line="240" w:lineRule="auto"/>
      </w:pPr>
      <w:bookmarkStart w:id="23" w:name="d0e321"/>
      <w:r>
        <w:rPr>
          <w:rFonts w:ascii="Arial" w:hAnsi="Arial"/>
          <w:b/>
          <w:color w:val="000000"/>
          <w:sz w:val="50"/>
        </w:rPr>
        <w:t>Chapter 1. Breast Cancer Screening</w:t>
      </w:r>
    </w:p>
    <w:p w:rsidR="007F59CD" w:rsidRDefault="00BC5BB3">
      <w:pPr>
        <w:spacing w:before="200" w:after="0" w:line="240" w:lineRule="auto"/>
      </w:pPr>
      <w:bookmarkStart w:id="24" w:name="d0e324"/>
      <w:bookmarkEnd w:id="23"/>
      <w:r>
        <w:rPr>
          <w:rFonts w:ascii="Arial" w:hAnsi="Arial"/>
          <w:b/>
          <w:color w:val="000000"/>
          <w:sz w:val="35"/>
        </w:rPr>
        <w:t>1.1. Clinical Context</w:t>
      </w:r>
    </w:p>
    <w:bookmarkEnd w:id="24"/>
    <w:p w:rsidR="007F59CD" w:rsidRDefault="00BC5BB3">
      <w:pPr>
        <w:spacing w:before="200" w:after="0" w:line="240" w:lineRule="auto"/>
      </w:pPr>
      <w:r>
        <w:rPr>
          <w:color w:val="000000"/>
        </w:rPr>
        <w:t>Several authoritative groups, including the United States Preventive Task Force (</w:t>
      </w:r>
      <w:hyperlink w:anchor="d19e8">
        <w:r>
          <w:rPr>
            <w:i/>
            <w:color w:val="000000"/>
          </w:rPr>
          <w:t>USPTF</w:t>
        </w:r>
      </w:hyperlink>
      <w:r>
        <w:rPr>
          <w:color w:val="000000"/>
        </w:rPr>
        <w:t>) (#ref USPTF), the American Cancer Society (</w:t>
      </w:r>
      <w:hyperlink w:anchor="d19e56">
        <w:r>
          <w:rPr>
            <w:i/>
            <w:color w:val="000000"/>
          </w:rPr>
          <w:t>ACS</w:t>
        </w:r>
      </w:hyperlink>
      <w:r>
        <w:rPr>
          <w:color w:val="000000"/>
        </w:rPr>
        <w:t xml:space="preserve">) (#ref </w:t>
      </w:r>
      <w:proofErr w:type="spellStart"/>
      <w:r>
        <w:rPr>
          <w:color w:val="000000"/>
        </w:rPr>
        <w:t>Oeffinger</w:t>
      </w:r>
      <w:proofErr w:type="spellEnd"/>
      <w:r>
        <w:rPr>
          <w:color w:val="000000"/>
        </w:rPr>
        <w:t>, 2015), and the American College of Obstetrics and Gynecology (#ref Pearlman, 2017), have issued guidance that is partially overlapping and conflicting regarding screening mammography. To maximize clarity and reflect the most current evidence standard, the 2015 recommendations of the American Cancer Society (#ref ACS) will be regarded as the highest-tier evidence source (#ref ACSBCSG).</w:t>
      </w:r>
    </w:p>
    <w:p w:rsidR="007F59CD" w:rsidRDefault="00BC5BB3">
      <w:pPr>
        <w:spacing w:before="200" w:after="0" w:line="240" w:lineRule="auto"/>
      </w:pPr>
      <w:r>
        <w:rPr>
          <w:color w:val="000000"/>
        </w:rPr>
        <w:t>The American Cancer Society Guideline Development Group (</w:t>
      </w:r>
      <w:hyperlink w:anchor="d19e14">
        <w:r>
          <w:rPr>
            <w:i/>
            <w:color w:val="000000"/>
          </w:rPr>
          <w:t>ACSGDG</w:t>
        </w:r>
      </w:hyperlink>
      <w:r>
        <w:rPr>
          <w:color w:val="000000"/>
        </w:rPr>
        <w:t>) reviewed the evidence in an attempt to balance the benefit of early detection and treatment with the risk of false-positive findings, over detection, and over treatment. The ACSGDG also reviewed the evidence, evaluating the same issues, regarding the benefit of clinical breast exams. Based on that review, the ACS recommended starting annual screening mammography at the age of 45 years for all women at average risk of breast cancer, but to offer the opportunity of annual screening mammography starting at age 40 years. The ACS recommended transitioning to screening every other year starting at the age of 55 years, with the option of continuing annual screening. The ACS recommended continuing screening mammography as long as a woman’s overall health remains good and her life expectancy is at least 10 additional years. At the VA, women are offered biennial screening between the ages of 55-74 at which point providers are prompted to assess the patient’s life expectancy and if 10 years or greater, continue to offer screening.</w:t>
      </w:r>
    </w:p>
    <w:p w:rsidR="007F59CD" w:rsidRDefault="00BC5BB3">
      <w:pPr>
        <w:spacing w:before="200" w:after="0" w:line="240" w:lineRule="auto"/>
      </w:pPr>
      <w:r>
        <w:rPr>
          <w:color w:val="000000"/>
        </w:rPr>
        <w:t>The ACS did not recommend using the clinical breast exam as a screening method among average-risk women at any age. The ACS defined women at "average risk" as those who do not have a personal history of breast cancer, prior chest radiotherapy at a young age (age 30 or younger), or a suspected or known mutation of a gene, such as the breast cancer (</w:t>
      </w:r>
      <w:hyperlink w:anchor="d19e128">
        <w:r>
          <w:rPr>
            <w:i/>
            <w:color w:val="000000"/>
          </w:rPr>
          <w:t>BRCA</w:t>
        </w:r>
      </w:hyperlink>
      <w:r>
        <w:rPr>
          <w:color w:val="000000"/>
        </w:rPr>
        <w:t xml:space="preserve">) gene that increases the risk of breast cancer. The ACS also noted that mammography, alone, may not be as effective in women with a higher-than-average risk based on a significant family history, breast density on mammography, or a prior diagnosis of benign proliferative breast disease. Finally, the ACS noted that the risk of false-positives was increased for women receiving their first mammogram, those who had digital instead of film mammography, those who had longer intervals between mammograms, and those who did not have comparison images. The risk of false-positives was also increased in women using postmenopausal hormone therapy and those with </w:t>
      </w:r>
      <w:proofErr w:type="spellStart"/>
      <w:r>
        <w:rPr>
          <w:color w:val="000000"/>
        </w:rPr>
        <w:t>mammographically</w:t>
      </w:r>
      <w:proofErr w:type="spellEnd"/>
      <w:r>
        <w:rPr>
          <w:color w:val="000000"/>
        </w:rPr>
        <w:t xml:space="preserve"> dense breasts. It is important that providers evaluate a woman’s risk of breast cancer, discuss the risks and benefits of screening mammography with her, and determine her preferences for screening, particularly for women between the ages of 40 years and 44 years and those aged 55 years or older.</w:t>
      </w:r>
    </w:p>
    <w:p w:rsidR="007F59CD" w:rsidRDefault="00BC5BB3">
      <w:pPr>
        <w:spacing w:before="200" w:after="0" w:line="240" w:lineRule="auto"/>
      </w:pPr>
      <w:r>
        <w:rPr>
          <w:color w:val="000000"/>
        </w:rPr>
        <w:t>The Breast Cancer Screening documentation template, order set, ECA rule and composite KNART set is intended to prompt clinical providers to identify a woman's breast cancer risk category; counsel her about that risk; identify her screening preferences; screen based on age, risk, and patient preference; and document the entire process. Breast cancer is a common cause of morbidity and mortality among women. Early signs of breast cancer can be detected with mammography, but the question of when to start screening mammography remains somewhat controversial. The latest guidelines published by ACS and as chosen by the VA will be used for these knowledge artifacts. In addition, other constraints for these artifacts are that:</w:t>
      </w:r>
    </w:p>
    <w:p w:rsidR="007F59CD" w:rsidRDefault="00BC5BB3">
      <w:pPr>
        <w:numPr>
          <w:ilvl w:val="0"/>
          <w:numId w:val="2"/>
        </w:numPr>
        <w:tabs>
          <w:tab w:val="left" w:pos="200"/>
        </w:tabs>
        <w:spacing w:before="200" w:after="0" w:line="240" w:lineRule="auto"/>
        <w:ind w:left="200" w:hanging="200"/>
      </w:pPr>
      <w:bookmarkStart w:id="25" w:name="d0e352"/>
      <w:bookmarkStart w:id="26" w:name="d0e351"/>
      <w:r>
        <w:rPr>
          <w:color w:val="000000"/>
        </w:rPr>
        <w:t>They apply to female outpatients over the age of 18.</w:t>
      </w:r>
    </w:p>
    <w:bookmarkEnd w:id="25"/>
    <w:bookmarkEnd w:id="26"/>
    <w:p w:rsidR="007F59CD" w:rsidRDefault="00BC5BB3">
      <w:pPr>
        <w:spacing w:before="200" w:after="0" w:line="240" w:lineRule="auto"/>
      </w:pPr>
      <w:r>
        <w:rPr>
          <w:color w:val="000000"/>
        </w:rPr>
        <w:t>These context domains are summarized in the table below.</w:t>
      </w:r>
    </w:p>
    <w:p w:rsidR="007F59CD" w:rsidRDefault="00BC5BB3">
      <w:pPr>
        <w:keepNext/>
        <w:spacing w:before="240" w:after="0" w:line="240" w:lineRule="auto"/>
      </w:pPr>
      <w:bookmarkStart w:id="27" w:name="d0e357"/>
      <w:r>
        <w:rPr>
          <w:b/>
          <w:color w:val="000000"/>
          <w:sz w:val="24"/>
        </w:rPr>
        <w:t>Table 1.1. Clinical Context Domains</w:t>
      </w:r>
    </w:p>
    <w:bookmarkEnd w:id="27"/>
    <w:p w:rsidR="007F59CD" w:rsidRDefault="007F59CD">
      <w:pPr>
        <w:spacing w:after="0" w:line="240" w:lineRule="auto"/>
        <w:rPr>
          <w:sz w:val="14"/>
        </w:rPr>
      </w:pPr>
    </w:p>
    <w:tbl>
      <w:tblPr>
        <w:tblW w:w="0" w:type="auto"/>
        <w:tblInd w:w="45" w:type="dxa"/>
        <w:tblLayout w:type="fixed"/>
        <w:tblCellMar>
          <w:left w:w="10" w:type="dxa"/>
          <w:right w:w="10" w:type="dxa"/>
        </w:tblCellMar>
        <w:tblLook w:val="04A0" w:firstRow="1" w:lastRow="0" w:firstColumn="1" w:lastColumn="0" w:noHBand="0" w:noVBand="1"/>
      </w:tblPr>
      <w:tblGrid>
        <w:gridCol w:w="4513"/>
        <w:gridCol w:w="4513"/>
      </w:tblGrid>
      <w:tr w:rsidR="007F59CD">
        <w:tc>
          <w:tcPr>
            <w:tcW w:w="45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Target User</w:t>
            </w:r>
          </w:p>
        </w:tc>
        <w:tc>
          <w:tcPr>
            <w:tcW w:w="4513" w:type="dxa"/>
            <w:tcBorders>
              <w:top w:val="single" w:sz="4" w:space="0" w:color="000000"/>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Provider to include Primary Care, Obstetrics/Gynecology, Women's Health</w:t>
            </w:r>
          </w:p>
        </w:tc>
      </w:tr>
      <w:tr w:rsidR="007F59CD">
        <w:tc>
          <w:tcPr>
            <w:tcW w:w="4513" w:type="dxa"/>
            <w:tcBorders>
              <w:left w:val="single" w:sz="4" w:space="0" w:color="000000"/>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Patient</w:t>
            </w:r>
          </w:p>
        </w:tc>
        <w:tc>
          <w:tcPr>
            <w:tcW w:w="4513"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Adult Female</w:t>
            </w:r>
          </w:p>
        </w:tc>
      </w:tr>
      <w:tr w:rsidR="007F59CD">
        <w:tc>
          <w:tcPr>
            <w:tcW w:w="4513" w:type="dxa"/>
            <w:tcBorders>
              <w:left w:val="single" w:sz="4" w:space="0" w:color="000000"/>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Priority</w:t>
            </w:r>
          </w:p>
        </w:tc>
        <w:tc>
          <w:tcPr>
            <w:tcW w:w="4513"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Routine</w:t>
            </w:r>
          </w:p>
        </w:tc>
      </w:tr>
      <w:tr w:rsidR="007F59CD">
        <w:tc>
          <w:tcPr>
            <w:tcW w:w="4513" w:type="dxa"/>
            <w:tcBorders>
              <w:left w:val="single" w:sz="4" w:space="0" w:color="000000"/>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Specialty</w:t>
            </w:r>
          </w:p>
        </w:tc>
        <w:tc>
          <w:tcPr>
            <w:tcW w:w="4513"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Primary Care, Obstetrics/Gynecology, Women's Health</w:t>
            </w:r>
          </w:p>
        </w:tc>
      </w:tr>
      <w:tr w:rsidR="007F59CD">
        <w:tc>
          <w:tcPr>
            <w:tcW w:w="4513" w:type="dxa"/>
            <w:tcBorders>
              <w:left w:val="single" w:sz="4" w:space="0" w:color="000000"/>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Location</w:t>
            </w:r>
          </w:p>
        </w:tc>
        <w:tc>
          <w:tcPr>
            <w:tcW w:w="4513" w:type="dxa"/>
            <w:tcBorders>
              <w:bottom w:val="single" w:sz="4" w:space="0" w:color="000000"/>
              <w:right w:val="single" w:sz="4" w:space="0" w:color="000000"/>
            </w:tcBorders>
            <w:tcMar>
              <w:top w:w="40" w:type="dxa"/>
              <w:left w:w="40" w:type="dxa"/>
              <w:bottom w:w="40" w:type="dxa"/>
              <w:right w:w="40" w:type="dxa"/>
            </w:tcMar>
          </w:tcPr>
          <w:p w:rsidR="007F59CD" w:rsidRDefault="00BC5BB3">
            <w:pPr>
              <w:spacing w:after="0" w:line="240" w:lineRule="auto"/>
            </w:pPr>
            <w:r>
              <w:rPr>
                <w:color w:val="000000"/>
              </w:rPr>
              <w:t>Outpatient</w:t>
            </w:r>
          </w:p>
        </w:tc>
      </w:tr>
    </w:tbl>
    <w:p w:rsidR="007F59CD" w:rsidRDefault="00BC5BB3">
      <w:pPr>
        <w:spacing w:before="200" w:after="0" w:line="240" w:lineRule="auto"/>
      </w:pPr>
      <w:bookmarkStart w:id="28" w:name="d0e387"/>
      <w:r>
        <w:rPr>
          <w:rFonts w:ascii="Arial" w:hAnsi="Arial"/>
          <w:b/>
          <w:color w:val="000000"/>
          <w:sz w:val="35"/>
        </w:rPr>
        <w:t>1.2. Knowledge Artifacts</w:t>
      </w:r>
    </w:p>
    <w:bookmarkEnd w:id="28"/>
    <w:p w:rsidR="007F59CD" w:rsidRDefault="00BC5BB3">
      <w:pPr>
        <w:spacing w:before="200" w:after="0" w:line="240" w:lineRule="auto"/>
      </w:pPr>
      <w:r>
        <w:rPr>
          <w:color w:val="000000"/>
        </w:rPr>
        <w:t>This section describes the knowledge artifacts that are part of the Women's Health: Breast Cancer Screening group of clinical decision support artifacts, and include:</w:t>
      </w:r>
    </w:p>
    <w:p w:rsidR="007F59CD" w:rsidRDefault="00BC5BB3">
      <w:pPr>
        <w:numPr>
          <w:ilvl w:val="0"/>
          <w:numId w:val="6"/>
        </w:numPr>
        <w:tabs>
          <w:tab w:val="left" w:pos="200"/>
        </w:tabs>
        <w:spacing w:before="200" w:after="0" w:line="240" w:lineRule="auto"/>
        <w:ind w:left="200" w:hanging="200"/>
      </w:pPr>
      <w:bookmarkStart w:id="29" w:name="d0e393"/>
      <w:bookmarkStart w:id="30" w:name="d0e392"/>
      <w:r>
        <w:rPr>
          <w:color w:val="000000"/>
        </w:rPr>
        <w:t>Event Condition Action (</w:t>
      </w:r>
      <w:hyperlink w:anchor="d19e266">
        <w:r>
          <w:rPr>
            <w:i/>
            <w:color w:val="000000"/>
          </w:rPr>
          <w:t>ECA</w:t>
        </w:r>
      </w:hyperlink>
      <w:r>
        <w:rPr>
          <w:color w:val="000000"/>
        </w:rPr>
        <w:t>) Rule: Women's Health: Breast Cancer Screening</w:t>
      </w:r>
    </w:p>
    <w:p w:rsidR="007F59CD" w:rsidRDefault="00BC5BB3">
      <w:pPr>
        <w:numPr>
          <w:ilvl w:val="0"/>
          <w:numId w:val="3"/>
        </w:numPr>
        <w:tabs>
          <w:tab w:val="left" w:pos="400"/>
        </w:tabs>
        <w:spacing w:before="200" w:after="0" w:line="240" w:lineRule="auto"/>
        <w:ind w:left="400" w:hanging="200"/>
      </w:pPr>
      <w:bookmarkStart w:id="31" w:name="d0e401"/>
      <w:bookmarkStart w:id="32" w:name="d0e400"/>
      <w:bookmarkEnd w:id="29"/>
      <w:bookmarkEnd w:id="30"/>
      <w:r>
        <w:rPr>
          <w:color w:val="000000"/>
        </w:rPr>
        <w:t>Rule logic that describes the behavior of the consult</w:t>
      </w:r>
    </w:p>
    <w:p w:rsidR="007F59CD" w:rsidRDefault="00BC5BB3">
      <w:pPr>
        <w:numPr>
          <w:ilvl w:val="0"/>
          <w:numId w:val="3"/>
        </w:numPr>
        <w:tabs>
          <w:tab w:val="left" w:pos="400"/>
        </w:tabs>
        <w:spacing w:before="200" w:after="0" w:line="240" w:lineRule="auto"/>
        <w:ind w:left="400" w:hanging="200"/>
      </w:pPr>
      <w:bookmarkStart w:id="33" w:name="d0e404"/>
      <w:bookmarkEnd w:id="31"/>
      <w:bookmarkEnd w:id="32"/>
      <w:r>
        <w:rPr>
          <w:color w:val="000000"/>
        </w:rPr>
        <w:t>Actions may include activating documentation templates or order sets</w:t>
      </w:r>
    </w:p>
    <w:p w:rsidR="007F59CD" w:rsidRDefault="00BC5BB3">
      <w:pPr>
        <w:numPr>
          <w:ilvl w:val="0"/>
          <w:numId w:val="6"/>
        </w:numPr>
        <w:tabs>
          <w:tab w:val="left" w:pos="200"/>
        </w:tabs>
        <w:spacing w:before="200" w:after="0" w:line="240" w:lineRule="auto"/>
        <w:ind w:left="200" w:hanging="200"/>
      </w:pPr>
      <w:bookmarkStart w:id="34" w:name="d0e407"/>
      <w:bookmarkEnd w:id="33"/>
      <w:r>
        <w:rPr>
          <w:color w:val="000000"/>
        </w:rPr>
        <w:t>Documentation Template: Women's Health: Breast Cancer Screening</w:t>
      </w:r>
    </w:p>
    <w:p w:rsidR="007F59CD" w:rsidRDefault="00BC5BB3">
      <w:pPr>
        <w:numPr>
          <w:ilvl w:val="0"/>
          <w:numId w:val="4"/>
        </w:numPr>
        <w:tabs>
          <w:tab w:val="left" w:pos="400"/>
        </w:tabs>
        <w:spacing w:before="200" w:after="0" w:line="240" w:lineRule="auto"/>
        <w:ind w:left="400" w:hanging="200"/>
      </w:pPr>
      <w:bookmarkStart w:id="35" w:name="d0e411"/>
      <w:bookmarkStart w:id="36" w:name="d0e410"/>
      <w:bookmarkEnd w:id="34"/>
      <w:r>
        <w:rPr>
          <w:color w:val="000000"/>
        </w:rPr>
        <w:t>Documents the information provided by the referring provider</w:t>
      </w:r>
    </w:p>
    <w:p w:rsidR="007F59CD" w:rsidRDefault="00BC5BB3">
      <w:pPr>
        <w:numPr>
          <w:ilvl w:val="0"/>
          <w:numId w:val="4"/>
        </w:numPr>
        <w:tabs>
          <w:tab w:val="left" w:pos="400"/>
        </w:tabs>
        <w:spacing w:before="200" w:after="0" w:line="240" w:lineRule="auto"/>
        <w:ind w:left="400" w:hanging="200"/>
      </w:pPr>
      <w:bookmarkStart w:id="37" w:name="d0e414"/>
      <w:bookmarkEnd w:id="35"/>
      <w:bookmarkEnd w:id="36"/>
      <w:r>
        <w:rPr>
          <w:color w:val="000000"/>
        </w:rPr>
        <w:t>Includes logic for appropriate display of documentation sections</w:t>
      </w:r>
    </w:p>
    <w:p w:rsidR="007F59CD" w:rsidRDefault="00BC5BB3">
      <w:pPr>
        <w:numPr>
          <w:ilvl w:val="0"/>
          <w:numId w:val="6"/>
        </w:numPr>
        <w:tabs>
          <w:tab w:val="left" w:pos="200"/>
        </w:tabs>
        <w:spacing w:before="200" w:after="0" w:line="240" w:lineRule="auto"/>
        <w:ind w:left="200" w:hanging="200"/>
      </w:pPr>
      <w:bookmarkStart w:id="38" w:name="d0e417"/>
      <w:bookmarkEnd w:id="37"/>
      <w:r>
        <w:rPr>
          <w:color w:val="000000"/>
        </w:rPr>
        <w:t>Order Set: Women's Health: Breast Cancer Screening</w:t>
      </w:r>
    </w:p>
    <w:p w:rsidR="007F59CD" w:rsidRDefault="00BC5BB3">
      <w:pPr>
        <w:numPr>
          <w:ilvl w:val="0"/>
          <w:numId w:val="5"/>
        </w:numPr>
        <w:tabs>
          <w:tab w:val="left" w:pos="400"/>
        </w:tabs>
        <w:spacing w:before="200" w:after="0" w:line="240" w:lineRule="auto"/>
        <w:ind w:left="400" w:hanging="200"/>
      </w:pPr>
      <w:bookmarkStart w:id="39" w:name="d0e421"/>
      <w:bookmarkStart w:id="40" w:name="d0e420"/>
      <w:bookmarkEnd w:id="38"/>
      <w:r>
        <w:rPr>
          <w:color w:val="000000"/>
        </w:rPr>
        <w:t>Orderable items associated with the consult request</w:t>
      </w:r>
    </w:p>
    <w:p w:rsidR="007F59CD" w:rsidRDefault="00BC5BB3">
      <w:pPr>
        <w:numPr>
          <w:ilvl w:val="0"/>
          <w:numId w:val="5"/>
        </w:numPr>
        <w:tabs>
          <w:tab w:val="left" w:pos="400"/>
        </w:tabs>
        <w:spacing w:before="200" w:after="0" w:line="240" w:lineRule="auto"/>
        <w:ind w:left="400" w:hanging="200"/>
      </w:pPr>
      <w:bookmarkStart w:id="41" w:name="d0e424"/>
      <w:bookmarkEnd w:id="39"/>
      <w:bookmarkEnd w:id="40"/>
      <w:r>
        <w:rPr>
          <w:color w:val="000000"/>
        </w:rPr>
        <w:t>Includes logic for appropriate display of the order set</w:t>
      </w:r>
    </w:p>
    <w:bookmarkEnd w:id="41"/>
    <w:p w:rsidR="007F59CD" w:rsidRDefault="007F59CD">
      <w:pPr>
        <w:sectPr w:rsidR="007F59CD">
          <w:headerReference w:type="even" r:id="rId51"/>
          <w:headerReference w:type="default" r:id="rId52"/>
          <w:footerReference w:type="even" r:id="rId53"/>
          <w:footerReference w:type="default" r:id="rId54"/>
          <w:headerReference w:type="first" r:id="rId55"/>
          <w:footerReference w:type="first" r:id="rId56"/>
          <w:pgSz w:w="11906" w:h="16838"/>
          <w:pgMar w:top="1440" w:right="1440" w:bottom="1440" w:left="1440" w:header="720" w:footer="720" w:gutter="0"/>
          <w:pgNumType w:start="1"/>
          <w:cols w:space="720"/>
          <w:titlePg/>
        </w:sectPr>
      </w:pPr>
    </w:p>
    <w:p w:rsidR="007F59CD" w:rsidRDefault="00BC5BB3">
      <w:pPr>
        <w:keepNext/>
        <w:spacing w:before="200" w:after="0" w:line="240" w:lineRule="auto"/>
      </w:pPr>
      <w:bookmarkStart w:id="42" w:name="d0e427"/>
      <w:r>
        <w:rPr>
          <w:rFonts w:ascii="Arial" w:hAnsi="Arial"/>
          <w:b/>
          <w:color w:val="000000"/>
          <w:sz w:val="50"/>
        </w:rPr>
        <w:t>Chapter 2. Event Condition Action (ECA) Rules: Breast Cancer Screening</w:t>
      </w:r>
    </w:p>
    <w:bookmarkEnd w:id="42"/>
    <w:p w:rsidR="007F59CD" w:rsidRDefault="00BC5BB3">
      <w:pPr>
        <w:spacing w:before="200" w:after="0" w:line="240" w:lineRule="auto"/>
      </w:pPr>
      <w:r>
        <w:rPr>
          <w:color w:val="000000"/>
        </w:rPr>
        <w:t>[Begin ECA Rule.]</w:t>
      </w:r>
    </w:p>
    <w:p w:rsidR="007F59CD" w:rsidRDefault="00BC5BB3">
      <w:pPr>
        <w:spacing w:before="200" w:after="0" w:line="240" w:lineRule="auto"/>
      </w:pPr>
      <w:bookmarkStart w:id="43" w:name="d0e432"/>
      <w:r>
        <w:rPr>
          <w:rFonts w:ascii="Arial" w:hAnsi="Arial"/>
          <w:b/>
          <w:color w:val="000000"/>
          <w:sz w:val="35"/>
        </w:rPr>
        <w:t>2.1. Knowledge Narrative</w:t>
      </w:r>
    </w:p>
    <w:bookmarkEnd w:id="43"/>
    <w:p w:rsidR="007F59CD" w:rsidRDefault="00BC5BB3">
      <w:pPr>
        <w:spacing w:before="200" w:after="0" w:line="240" w:lineRule="auto"/>
      </w:pPr>
      <w:r>
        <w:rPr>
          <w:color w:val="000000"/>
        </w:rPr>
        <w:t>[Begin Knowledge Narrative.]</w:t>
      </w:r>
    </w:p>
    <w:p w:rsidR="007F59CD" w:rsidRDefault="00BC5BB3">
      <w:pPr>
        <w:spacing w:before="200" w:after="0" w:line="240" w:lineRule="auto"/>
      </w:pPr>
      <w:r>
        <w:rPr>
          <w:color w:val="000000"/>
        </w:rPr>
        <w:t>[See Clinical Context in Chapter 1.]</w:t>
      </w:r>
    </w:p>
    <w:p w:rsidR="007F59CD" w:rsidRDefault="00BC5BB3">
      <w:pPr>
        <w:spacing w:before="200" w:after="0" w:line="240" w:lineRule="auto"/>
      </w:pPr>
      <w:r>
        <w:rPr>
          <w:color w:val="000000"/>
        </w:rPr>
        <w:t>[Clinical Comment: The purpose of the ECA rule set for breast cancer screening is to assess the patient’s breast cancer screening status and, if warranted, to document breast cancer risk and screening desires as well as to order the recommended exam. The rule logic is based upon the ACS 2015 published recommendations as summarized in the clinical context. Essentially this entails, starting annual screening mammography at the age of 45 years for all women at average risk of breast cancer, with the opportunity for annual screening mammography to begin as early as age 40 years. Beginning at age 55, transitioning to mammography screening every other year, with the option of continuing annual screening as long as a woman’s overall health remains good and her life expectancy is at least 10 additional years. There are three main categories of events that function as triggers for breast cancer screening rules:</w:t>
      </w:r>
    </w:p>
    <w:p w:rsidR="007F59CD" w:rsidRDefault="00BC5BB3">
      <w:pPr>
        <w:numPr>
          <w:ilvl w:val="0"/>
          <w:numId w:val="7"/>
        </w:numPr>
        <w:tabs>
          <w:tab w:val="left" w:pos="200"/>
        </w:tabs>
        <w:spacing w:before="200" w:after="0" w:line="240" w:lineRule="auto"/>
        <w:ind w:left="200" w:hanging="200"/>
      </w:pPr>
      <w:bookmarkStart w:id="44" w:name="d0e443"/>
      <w:bookmarkStart w:id="45" w:name="d0e442"/>
      <w:r>
        <w:rPr>
          <w:color w:val="000000"/>
        </w:rPr>
        <w:t>Opening of the patient record during an encounter in either a primary care clinic, an obstetrics/gynecology (OB/GYN), or during a women's health outpatient visit.</w:t>
      </w:r>
    </w:p>
    <w:p w:rsidR="007F59CD" w:rsidRDefault="00BC5BB3">
      <w:pPr>
        <w:numPr>
          <w:ilvl w:val="0"/>
          <w:numId w:val="7"/>
        </w:numPr>
        <w:tabs>
          <w:tab w:val="left" w:pos="200"/>
        </w:tabs>
        <w:spacing w:before="200" w:after="0" w:line="240" w:lineRule="auto"/>
        <w:ind w:left="200" w:hanging="200"/>
      </w:pPr>
      <w:bookmarkStart w:id="46" w:name="d0e446"/>
      <w:bookmarkEnd w:id="44"/>
      <w:bookmarkEnd w:id="45"/>
      <w:r>
        <w:rPr>
          <w:color w:val="000000"/>
        </w:rPr>
        <w:t>System run of preventive screening rules, run monthly.</w:t>
      </w:r>
    </w:p>
    <w:p w:rsidR="007F59CD" w:rsidRDefault="00BC5BB3">
      <w:pPr>
        <w:numPr>
          <w:ilvl w:val="0"/>
          <w:numId w:val="7"/>
        </w:numPr>
        <w:tabs>
          <w:tab w:val="left" w:pos="200"/>
        </w:tabs>
        <w:spacing w:before="200" w:after="0" w:line="240" w:lineRule="auto"/>
        <w:ind w:left="200" w:hanging="200"/>
      </w:pPr>
      <w:bookmarkStart w:id="47" w:name="d0e449"/>
      <w:bookmarkEnd w:id="46"/>
      <w:r>
        <w:rPr>
          <w:color w:val="000000"/>
        </w:rPr>
        <w:t>The breast cancer screening order set ECA rule is activated.]</w:t>
      </w:r>
    </w:p>
    <w:bookmarkEnd w:id="47"/>
    <w:p w:rsidR="007F59CD" w:rsidRDefault="00BC5BB3">
      <w:pPr>
        <w:spacing w:before="200" w:after="0" w:line="240" w:lineRule="auto"/>
      </w:pPr>
      <w:r>
        <w:rPr>
          <w:color w:val="000000"/>
        </w:rPr>
        <w:t>[End Knowledge Narrative.]</w:t>
      </w:r>
    </w:p>
    <w:p w:rsidR="007F59CD" w:rsidRDefault="00BC5BB3">
      <w:pPr>
        <w:spacing w:before="200" w:after="0" w:line="240" w:lineRule="auto"/>
      </w:pPr>
      <w:bookmarkStart w:id="48" w:name="d0e454"/>
      <w:r>
        <w:rPr>
          <w:rFonts w:ascii="Arial" w:hAnsi="Arial"/>
          <w:b/>
          <w:color w:val="000000"/>
          <w:sz w:val="35"/>
        </w:rPr>
        <w:t>2.2. Outpatient Visit, Age &gt;=40 to &lt;45 Years, Desires Early Breast Cancer Screening</w:t>
      </w:r>
    </w:p>
    <w:bookmarkEnd w:id="48"/>
    <w:p w:rsidR="007F59CD" w:rsidRDefault="00BC5BB3">
      <w:pPr>
        <w:spacing w:before="200" w:after="0" w:line="240" w:lineRule="auto"/>
      </w:pPr>
      <w:r>
        <w:rPr>
          <w:color w:val="000000"/>
        </w:rPr>
        <w:t>[Begin Outpatient Visit, Age &gt;=40 to &lt;45 Years, Desires Early Breast Cancer Screening.]</w:t>
      </w:r>
    </w:p>
    <w:p w:rsidR="007F59CD" w:rsidRDefault="00BC5BB3">
      <w:pPr>
        <w:spacing w:before="200" w:after="0" w:line="240" w:lineRule="auto"/>
      </w:pPr>
      <w:r>
        <w:rPr>
          <w:b/>
          <w:i/>
          <w:color w:val="000000"/>
        </w:rPr>
        <w:t>Event</w:t>
      </w:r>
    </w:p>
    <w:p w:rsidR="007F59CD" w:rsidRDefault="00BC5BB3">
      <w:pPr>
        <w:numPr>
          <w:ilvl w:val="0"/>
          <w:numId w:val="8"/>
        </w:numPr>
        <w:tabs>
          <w:tab w:val="left" w:pos="200"/>
        </w:tabs>
        <w:spacing w:before="200" w:after="0" w:line="240" w:lineRule="auto"/>
        <w:ind w:left="200" w:hanging="200"/>
      </w:pPr>
      <w:bookmarkStart w:id="49" w:name="d0e464"/>
      <w:bookmarkStart w:id="50" w:name="d0e463"/>
      <w:r>
        <w:rPr>
          <w:color w:val="000000"/>
        </w:rPr>
        <w:t>Opening of the patient record during an encounter in either a primary care clinic, an OB/GYN or during a women's health outpatient visit.</w:t>
      </w:r>
    </w:p>
    <w:bookmarkEnd w:id="49"/>
    <w:bookmarkEnd w:id="50"/>
    <w:p w:rsidR="007F59CD" w:rsidRDefault="00BC5BB3">
      <w:pPr>
        <w:spacing w:before="200" w:after="0" w:line="240" w:lineRule="auto"/>
      </w:pPr>
      <w:r>
        <w:rPr>
          <w:b/>
          <w:i/>
          <w:color w:val="000000"/>
        </w:rPr>
        <w:t>Conditions</w:t>
      </w:r>
    </w:p>
    <w:p w:rsidR="007F59CD" w:rsidRDefault="00BC5BB3">
      <w:pPr>
        <w:numPr>
          <w:ilvl w:val="0"/>
          <w:numId w:val="9"/>
        </w:numPr>
        <w:tabs>
          <w:tab w:val="left" w:pos="200"/>
        </w:tabs>
        <w:spacing w:before="200" w:after="0" w:line="240" w:lineRule="auto"/>
        <w:ind w:left="200" w:hanging="200"/>
      </w:pPr>
      <w:bookmarkStart w:id="51" w:name="d0e473"/>
      <w:bookmarkStart w:id="52" w:name="d0e472"/>
      <w:r>
        <w:rPr>
          <w:color w:val="000000"/>
        </w:rPr>
        <w:t>Patient is female between the ages of &gt;=40 years to &lt;45 years.</w:t>
      </w:r>
    </w:p>
    <w:p w:rsidR="007F59CD" w:rsidRDefault="00BC5BB3">
      <w:pPr>
        <w:numPr>
          <w:ilvl w:val="0"/>
          <w:numId w:val="9"/>
        </w:numPr>
        <w:tabs>
          <w:tab w:val="left" w:pos="200"/>
        </w:tabs>
        <w:spacing w:before="200" w:after="0" w:line="240" w:lineRule="auto"/>
        <w:ind w:left="200" w:hanging="200"/>
      </w:pPr>
      <w:bookmarkStart w:id="53" w:name="d0e476"/>
      <w:bookmarkEnd w:id="51"/>
      <w:bookmarkEnd w:id="52"/>
      <w:r>
        <w:rPr>
          <w:color w:val="000000"/>
        </w:rPr>
        <w:t>Patient does not decline early breast cancer screening.</w:t>
      </w:r>
    </w:p>
    <w:p w:rsidR="007F59CD" w:rsidRDefault="00BC5BB3">
      <w:pPr>
        <w:numPr>
          <w:ilvl w:val="0"/>
          <w:numId w:val="9"/>
        </w:numPr>
        <w:tabs>
          <w:tab w:val="left" w:pos="200"/>
        </w:tabs>
        <w:spacing w:before="200" w:after="0" w:line="240" w:lineRule="auto"/>
        <w:ind w:left="200" w:hanging="200"/>
      </w:pPr>
      <w:bookmarkStart w:id="54" w:name="d0e479"/>
      <w:bookmarkEnd w:id="53"/>
      <w:r>
        <w:rPr>
          <w:color w:val="000000"/>
        </w:rPr>
        <w:t>Patient does not have a documented mammography screening interval.</w:t>
      </w:r>
    </w:p>
    <w:p w:rsidR="007F59CD" w:rsidRDefault="00BC5BB3">
      <w:pPr>
        <w:numPr>
          <w:ilvl w:val="0"/>
          <w:numId w:val="9"/>
        </w:numPr>
        <w:tabs>
          <w:tab w:val="left" w:pos="200"/>
        </w:tabs>
        <w:spacing w:before="200" w:after="0" w:line="240" w:lineRule="auto"/>
        <w:ind w:left="200" w:hanging="200"/>
      </w:pPr>
      <w:bookmarkStart w:id="55" w:name="d0e482"/>
      <w:bookmarkEnd w:id="54"/>
      <w:r>
        <w:rPr>
          <w:color w:val="000000"/>
        </w:rPr>
        <w:t>Patient has not had mammography within 12 months.</w:t>
      </w:r>
    </w:p>
    <w:p w:rsidR="007F59CD" w:rsidRDefault="00BC5BB3">
      <w:pPr>
        <w:numPr>
          <w:ilvl w:val="0"/>
          <w:numId w:val="9"/>
        </w:numPr>
        <w:tabs>
          <w:tab w:val="left" w:pos="200"/>
        </w:tabs>
        <w:spacing w:before="200" w:after="0" w:line="240" w:lineRule="auto"/>
        <w:ind w:left="200" w:hanging="200"/>
      </w:pPr>
      <w:bookmarkStart w:id="56" w:name="d0e485"/>
      <w:bookmarkEnd w:id="55"/>
      <w:r>
        <w:rPr>
          <w:color w:val="000000"/>
        </w:rPr>
        <w:t>Patient does not have a personal history of breast cancer, prior chest radiotherapy at a young age, or a suspected or known mutation of a gene such as BRCA that increases the risk of breast cancer.</w:t>
      </w:r>
    </w:p>
    <w:bookmarkEnd w:id="56"/>
    <w:p w:rsidR="007F59CD" w:rsidRDefault="00BC5BB3">
      <w:pPr>
        <w:spacing w:before="200" w:after="0" w:line="240" w:lineRule="auto"/>
      </w:pPr>
      <w:r>
        <w:rPr>
          <w:b/>
          <w:i/>
          <w:color w:val="000000"/>
        </w:rPr>
        <w:t>Actions</w:t>
      </w:r>
    </w:p>
    <w:p w:rsidR="007F59CD" w:rsidRDefault="00BC5BB3">
      <w:pPr>
        <w:numPr>
          <w:ilvl w:val="0"/>
          <w:numId w:val="10"/>
        </w:numPr>
        <w:tabs>
          <w:tab w:val="left" w:pos="200"/>
        </w:tabs>
        <w:spacing w:before="200" w:after="0" w:line="240" w:lineRule="auto"/>
        <w:ind w:left="200" w:hanging="200"/>
      </w:pPr>
      <w:bookmarkStart w:id="57" w:name="d0e493"/>
      <w:bookmarkStart w:id="58" w:name="d0e492"/>
      <w:r>
        <w:rPr>
          <w:color w:val="000000"/>
        </w:rPr>
        <w:t>Set screening interval to annual.</w:t>
      </w:r>
    </w:p>
    <w:p w:rsidR="007F59CD" w:rsidRDefault="00BC5BB3">
      <w:pPr>
        <w:numPr>
          <w:ilvl w:val="0"/>
          <w:numId w:val="10"/>
        </w:numPr>
        <w:tabs>
          <w:tab w:val="left" w:pos="200"/>
        </w:tabs>
        <w:spacing w:before="200" w:after="0" w:line="240" w:lineRule="auto"/>
        <w:ind w:left="200" w:hanging="200"/>
      </w:pPr>
      <w:bookmarkStart w:id="59" w:name="d0e496"/>
      <w:bookmarkEnd w:id="57"/>
      <w:bookmarkEnd w:id="58"/>
      <w:r>
        <w:rPr>
          <w:color w:val="000000"/>
        </w:rPr>
        <w:t>Notify the provider that options for breast cancer screening should be discussed with patient and that the discussion should be documented.</w:t>
      </w:r>
    </w:p>
    <w:p w:rsidR="007F59CD" w:rsidRDefault="00BC5BB3">
      <w:pPr>
        <w:numPr>
          <w:ilvl w:val="0"/>
          <w:numId w:val="10"/>
        </w:numPr>
        <w:tabs>
          <w:tab w:val="left" w:pos="200"/>
        </w:tabs>
        <w:spacing w:before="200" w:after="0" w:line="240" w:lineRule="auto"/>
        <w:ind w:left="200" w:hanging="200"/>
      </w:pPr>
      <w:bookmarkStart w:id="60" w:name="d0e499"/>
      <w:bookmarkEnd w:id="59"/>
      <w:r>
        <w:rPr>
          <w:color w:val="000000"/>
        </w:rPr>
        <w:t>Activate the breast cancer screening history section of the documentation template.</w:t>
      </w:r>
    </w:p>
    <w:p w:rsidR="007F59CD" w:rsidRDefault="00BC5BB3">
      <w:pPr>
        <w:numPr>
          <w:ilvl w:val="0"/>
          <w:numId w:val="10"/>
        </w:numPr>
        <w:tabs>
          <w:tab w:val="left" w:pos="200"/>
        </w:tabs>
        <w:spacing w:before="200" w:after="0" w:line="240" w:lineRule="auto"/>
        <w:ind w:left="200" w:hanging="200"/>
      </w:pPr>
      <w:bookmarkStart w:id="61" w:name="d0e502"/>
      <w:bookmarkEnd w:id="60"/>
      <w:r>
        <w:rPr>
          <w:color w:val="000000"/>
        </w:rPr>
        <w:t>Activate the breast cancer risk assessment of the documentation template.</w:t>
      </w:r>
    </w:p>
    <w:p w:rsidR="007F59CD" w:rsidRDefault="00BC5BB3">
      <w:pPr>
        <w:numPr>
          <w:ilvl w:val="0"/>
          <w:numId w:val="10"/>
        </w:numPr>
        <w:tabs>
          <w:tab w:val="left" w:pos="200"/>
        </w:tabs>
        <w:spacing w:before="200" w:after="0" w:line="240" w:lineRule="auto"/>
        <w:ind w:left="200" w:hanging="200"/>
      </w:pPr>
      <w:bookmarkStart w:id="62" w:name="d0e505"/>
      <w:bookmarkEnd w:id="61"/>
      <w:r>
        <w:rPr>
          <w:color w:val="000000"/>
        </w:rPr>
        <w:t>Activate the breast cancer screening order set ECA rule.</w:t>
      </w:r>
    </w:p>
    <w:bookmarkEnd w:id="62"/>
    <w:p w:rsidR="007F59CD" w:rsidRDefault="00BC5BB3">
      <w:pPr>
        <w:spacing w:before="200" w:after="0" w:line="240" w:lineRule="auto"/>
      </w:pPr>
      <w:r>
        <w:rPr>
          <w:color w:val="000000"/>
        </w:rPr>
        <w:t>[End Outpatient Visit, Age &gt;=40 to &lt;45 Years, Desires Early Breast Cancer Screening.]</w:t>
      </w:r>
    </w:p>
    <w:p w:rsidR="007F59CD" w:rsidRDefault="00BC5BB3">
      <w:pPr>
        <w:spacing w:before="200" w:after="0" w:line="240" w:lineRule="auto"/>
      </w:pPr>
      <w:bookmarkStart w:id="63" w:name="d0e510"/>
      <w:r>
        <w:rPr>
          <w:rFonts w:ascii="Arial" w:hAnsi="Arial"/>
          <w:b/>
          <w:color w:val="000000"/>
          <w:sz w:val="35"/>
        </w:rPr>
        <w:t>2.3. Outpatient Visit, Age &gt;=40 to &lt;45 Years, No Desire for Early Breast Cancer Screening</w:t>
      </w:r>
    </w:p>
    <w:bookmarkEnd w:id="63"/>
    <w:p w:rsidR="007F59CD" w:rsidRDefault="00BC5BB3">
      <w:pPr>
        <w:spacing w:before="200" w:after="0" w:line="240" w:lineRule="auto"/>
      </w:pPr>
      <w:r>
        <w:rPr>
          <w:color w:val="000000"/>
        </w:rPr>
        <w:t>[Begin Outpatient Visit, Age &gt;=40 to &lt;45 Years, No Desire for Early Breast Cancer Screening.]</w:t>
      </w:r>
    </w:p>
    <w:p w:rsidR="007F59CD" w:rsidRDefault="00BC5BB3">
      <w:pPr>
        <w:spacing w:before="200" w:after="0" w:line="240" w:lineRule="auto"/>
      </w:pPr>
      <w:r>
        <w:rPr>
          <w:b/>
          <w:i/>
          <w:color w:val="000000"/>
        </w:rPr>
        <w:t>Event</w:t>
      </w:r>
    </w:p>
    <w:p w:rsidR="007F59CD" w:rsidRDefault="00BC5BB3">
      <w:pPr>
        <w:numPr>
          <w:ilvl w:val="0"/>
          <w:numId w:val="11"/>
        </w:numPr>
        <w:tabs>
          <w:tab w:val="left" w:pos="200"/>
        </w:tabs>
        <w:spacing w:before="200" w:after="0" w:line="240" w:lineRule="auto"/>
        <w:ind w:left="200" w:hanging="200"/>
      </w:pPr>
      <w:bookmarkStart w:id="64" w:name="d0e520"/>
      <w:bookmarkStart w:id="65" w:name="d0e519"/>
      <w:r>
        <w:rPr>
          <w:color w:val="000000"/>
        </w:rPr>
        <w:t>Opening of the patient record during an encounter in either a primary care clinic, an OB/GYN, or during a women's health outpatient visit.</w:t>
      </w:r>
    </w:p>
    <w:bookmarkEnd w:id="64"/>
    <w:bookmarkEnd w:id="65"/>
    <w:p w:rsidR="007F59CD" w:rsidRDefault="00BC5BB3">
      <w:pPr>
        <w:spacing w:before="200" w:after="0" w:line="240" w:lineRule="auto"/>
      </w:pPr>
      <w:r>
        <w:rPr>
          <w:b/>
          <w:i/>
          <w:color w:val="000000"/>
        </w:rPr>
        <w:t>Conditions</w:t>
      </w:r>
    </w:p>
    <w:p w:rsidR="007F59CD" w:rsidRDefault="00BC5BB3">
      <w:pPr>
        <w:numPr>
          <w:ilvl w:val="0"/>
          <w:numId w:val="12"/>
        </w:numPr>
        <w:tabs>
          <w:tab w:val="left" w:pos="200"/>
        </w:tabs>
        <w:spacing w:before="200" w:after="0" w:line="240" w:lineRule="auto"/>
        <w:ind w:left="200" w:hanging="200"/>
      </w:pPr>
      <w:bookmarkStart w:id="66" w:name="d0e529"/>
      <w:bookmarkStart w:id="67" w:name="d0e528"/>
      <w:r>
        <w:rPr>
          <w:color w:val="000000"/>
        </w:rPr>
        <w:t>Patient is female between the ages of &gt;=40 and &lt;45 years.</w:t>
      </w:r>
    </w:p>
    <w:p w:rsidR="007F59CD" w:rsidRDefault="00BC5BB3">
      <w:pPr>
        <w:numPr>
          <w:ilvl w:val="0"/>
          <w:numId w:val="12"/>
        </w:numPr>
        <w:tabs>
          <w:tab w:val="left" w:pos="200"/>
        </w:tabs>
        <w:spacing w:before="200" w:after="0" w:line="240" w:lineRule="auto"/>
        <w:ind w:left="200" w:hanging="200"/>
      </w:pPr>
      <w:bookmarkStart w:id="68" w:name="d0e532"/>
      <w:bookmarkEnd w:id="66"/>
      <w:bookmarkEnd w:id="67"/>
      <w:r>
        <w:rPr>
          <w:color w:val="000000"/>
        </w:rPr>
        <w:t>Patient declines early breast cancer screening.</w:t>
      </w:r>
    </w:p>
    <w:p w:rsidR="007F59CD" w:rsidRDefault="00BC5BB3">
      <w:pPr>
        <w:numPr>
          <w:ilvl w:val="0"/>
          <w:numId w:val="12"/>
        </w:numPr>
        <w:tabs>
          <w:tab w:val="left" w:pos="200"/>
        </w:tabs>
        <w:spacing w:before="200" w:after="0" w:line="240" w:lineRule="auto"/>
        <w:ind w:left="200" w:hanging="200"/>
      </w:pPr>
      <w:bookmarkStart w:id="69" w:name="d0e535"/>
      <w:bookmarkEnd w:id="68"/>
      <w:r>
        <w:rPr>
          <w:color w:val="000000"/>
        </w:rPr>
        <w:t>Patient does not have a documented mammography screening interval.</w:t>
      </w:r>
    </w:p>
    <w:p w:rsidR="007F59CD" w:rsidRDefault="00BC5BB3">
      <w:pPr>
        <w:numPr>
          <w:ilvl w:val="0"/>
          <w:numId w:val="12"/>
        </w:numPr>
        <w:tabs>
          <w:tab w:val="left" w:pos="200"/>
        </w:tabs>
        <w:spacing w:before="200" w:after="0" w:line="240" w:lineRule="auto"/>
        <w:ind w:left="200" w:hanging="200"/>
      </w:pPr>
      <w:bookmarkStart w:id="70" w:name="d0e538"/>
      <w:bookmarkEnd w:id="69"/>
      <w:r>
        <w:rPr>
          <w:color w:val="000000"/>
        </w:rPr>
        <w:t>Patient has not had mammography within 12 months.</w:t>
      </w:r>
    </w:p>
    <w:p w:rsidR="007F59CD" w:rsidRDefault="00BC5BB3">
      <w:pPr>
        <w:numPr>
          <w:ilvl w:val="0"/>
          <w:numId w:val="12"/>
        </w:numPr>
        <w:tabs>
          <w:tab w:val="left" w:pos="200"/>
        </w:tabs>
        <w:spacing w:before="200" w:after="0" w:line="240" w:lineRule="auto"/>
        <w:ind w:left="200" w:hanging="200"/>
      </w:pPr>
      <w:bookmarkStart w:id="71" w:name="d0e541"/>
      <w:bookmarkEnd w:id="70"/>
      <w:r>
        <w:rPr>
          <w:color w:val="000000"/>
        </w:rPr>
        <w:t>Patient does not have a personal history of breast cancer, prior chest radiotherapy at a young age (up to age 30), or a suspected or known mutation of a gene such as BRCA that increases the risk of breast cancer.</w:t>
      </w:r>
    </w:p>
    <w:bookmarkEnd w:id="71"/>
    <w:p w:rsidR="007F59CD" w:rsidRDefault="00BC5BB3">
      <w:pPr>
        <w:spacing w:before="200" w:after="0" w:line="240" w:lineRule="auto"/>
      </w:pPr>
      <w:r>
        <w:rPr>
          <w:b/>
          <w:i/>
          <w:color w:val="000000"/>
        </w:rPr>
        <w:t>Actions</w:t>
      </w:r>
    </w:p>
    <w:p w:rsidR="007F59CD" w:rsidRDefault="00BC5BB3">
      <w:pPr>
        <w:numPr>
          <w:ilvl w:val="0"/>
          <w:numId w:val="13"/>
        </w:numPr>
        <w:tabs>
          <w:tab w:val="left" w:pos="200"/>
        </w:tabs>
        <w:spacing w:before="200" w:after="0" w:line="240" w:lineRule="auto"/>
        <w:ind w:left="200" w:hanging="200"/>
      </w:pPr>
      <w:bookmarkStart w:id="72" w:name="d0e549"/>
      <w:bookmarkStart w:id="73" w:name="d0e548"/>
      <w:r>
        <w:rPr>
          <w:color w:val="000000"/>
        </w:rPr>
        <w:t>Activate declines breast cancer screening section of the documentation template</w:t>
      </w:r>
    </w:p>
    <w:p w:rsidR="007F59CD" w:rsidRDefault="00BC5BB3">
      <w:pPr>
        <w:numPr>
          <w:ilvl w:val="0"/>
          <w:numId w:val="13"/>
        </w:numPr>
        <w:tabs>
          <w:tab w:val="left" w:pos="200"/>
        </w:tabs>
        <w:spacing w:before="200" w:after="0" w:line="240" w:lineRule="auto"/>
        <w:ind w:left="200" w:hanging="200"/>
      </w:pPr>
      <w:bookmarkStart w:id="74" w:name="d0e552"/>
      <w:bookmarkEnd w:id="72"/>
      <w:bookmarkEnd w:id="73"/>
      <w:r>
        <w:rPr>
          <w:color w:val="000000"/>
        </w:rPr>
        <w:t>Set screening interval to declines early breast cancer screening.</w:t>
      </w:r>
    </w:p>
    <w:bookmarkEnd w:id="74"/>
    <w:p w:rsidR="007F59CD" w:rsidRDefault="00BC5BB3">
      <w:pPr>
        <w:spacing w:before="200" w:after="0" w:line="240" w:lineRule="auto"/>
      </w:pPr>
      <w:r>
        <w:rPr>
          <w:color w:val="000000"/>
        </w:rPr>
        <w:t>[End Outpatient Visit, Age &gt;=40 to &lt;45 Years, No Desire for Early Breast Cancer Screening.]</w:t>
      </w:r>
    </w:p>
    <w:p w:rsidR="007F59CD" w:rsidRDefault="00BC5BB3">
      <w:pPr>
        <w:spacing w:before="200" w:after="0" w:line="240" w:lineRule="auto"/>
      </w:pPr>
      <w:bookmarkStart w:id="75" w:name="d0e557"/>
      <w:r>
        <w:rPr>
          <w:rFonts w:ascii="Arial" w:hAnsi="Arial"/>
          <w:b/>
          <w:color w:val="000000"/>
          <w:sz w:val="35"/>
        </w:rPr>
        <w:t>2.4. Outpatient Visit, Age &gt;=45 to &lt;55 Years</w:t>
      </w:r>
    </w:p>
    <w:bookmarkEnd w:id="75"/>
    <w:p w:rsidR="007F59CD" w:rsidRDefault="00BC5BB3">
      <w:pPr>
        <w:spacing w:before="200" w:after="0" w:line="240" w:lineRule="auto"/>
      </w:pPr>
      <w:r>
        <w:rPr>
          <w:color w:val="000000"/>
        </w:rPr>
        <w:t>[Begin Outpatient Visit, Age &gt;=45 to &lt;55 Years.]</w:t>
      </w:r>
    </w:p>
    <w:p w:rsidR="007F59CD" w:rsidRDefault="00BC5BB3">
      <w:pPr>
        <w:spacing w:before="200" w:after="0" w:line="240" w:lineRule="auto"/>
      </w:pPr>
      <w:r>
        <w:rPr>
          <w:b/>
          <w:i/>
          <w:color w:val="000000"/>
        </w:rPr>
        <w:t>Event</w:t>
      </w:r>
    </w:p>
    <w:p w:rsidR="007F59CD" w:rsidRDefault="00BC5BB3">
      <w:pPr>
        <w:numPr>
          <w:ilvl w:val="0"/>
          <w:numId w:val="14"/>
        </w:numPr>
        <w:tabs>
          <w:tab w:val="left" w:pos="200"/>
        </w:tabs>
        <w:spacing w:before="200" w:after="0" w:line="240" w:lineRule="auto"/>
        <w:ind w:left="200" w:hanging="200"/>
      </w:pPr>
      <w:bookmarkStart w:id="76" w:name="d0e567"/>
      <w:bookmarkStart w:id="77" w:name="d0e566"/>
      <w:r>
        <w:rPr>
          <w:color w:val="000000"/>
        </w:rPr>
        <w:t>Opening of the patient record during an encounter in either a primary care clinic, an OB/GYN, or during a women's health outpatient visit.</w:t>
      </w:r>
    </w:p>
    <w:bookmarkEnd w:id="76"/>
    <w:bookmarkEnd w:id="77"/>
    <w:p w:rsidR="007F59CD" w:rsidRDefault="00BC5BB3">
      <w:pPr>
        <w:spacing w:before="200" w:after="0" w:line="240" w:lineRule="auto"/>
      </w:pPr>
      <w:r>
        <w:rPr>
          <w:b/>
          <w:i/>
          <w:color w:val="000000"/>
        </w:rPr>
        <w:t>Conditions</w:t>
      </w:r>
    </w:p>
    <w:p w:rsidR="007F59CD" w:rsidRDefault="00BC5BB3">
      <w:pPr>
        <w:numPr>
          <w:ilvl w:val="0"/>
          <w:numId w:val="15"/>
        </w:numPr>
        <w:tabs>
          <w:tab w:val="left" w:pos="200"/>
        </w:tabs>
        <w:spacing w:before="200" w:after="0" w:line="240" w:lineRule="auto"/>
        <w:ind w:left="200" w:hanging="200"/>
      </w:pPr>
      <w:bookmarkStart w:id="78" w:name="d0e576"/>
      <w:bookmarkStart w:id="79" w:name="d0e575"/>
      <w:r>
        <w:rPr>
          <w:color w:val="000000"/>
        </w:rPr>
        <w:t>Patient is female between the ages of &gt;=45 and &lt;55 years.</w:t>
      </w:r>
    </w:p>
    <w:p w:rsidR="007F59CD" w:rsidRDefault="00BC5BB3">
      <w:pPr>
        <w:numPr>
          <w:ilvl w:val="0"/>
          <w:numId w:val="15"/>
        </w:numPr>
        <w:tabs>
          <w:tab w:val="left" w:pos="200"/>
        </w:tabs>
        <w:spacing w:before="200" w:after="0" w:line="240" w:lineRule="auto"/>
        <w:ind w:left="200" w:hanging="200"/>
      </w:pPr>
      <w:bookmarkStart w:id="80" w:name="d0e579"/>
      <w:bookmarkEnd w:id="78"/>
      <w:bookmarkEnd w:id="79"/>
      <w:r>
        <w:rPr>
          <w:color w:val="000000"/>
        </w:rPr>
        <w:t>Patient has not had mammography within 12 months.</w:t>
      </w:r>
    </w:p>
    <w:p w:rsidR="007F59CD" w:rsidRDefault="00BC5BB3">
      <w:pPr>
        <w:numPr>
          <w:ilvl w:val="0"/>
          <w:numId w:val="15"/>
        </w:numPr>
        <w:tabs>
          <w:tab w:val="left" w:pos="200"/>
        </w:tabs>
        <w:spacing w:before="200" w:after="0" w:line="240" w:lineRule="auto"/>
        <w:ind w:left="200" w:hanging="200"/>
      </w:pPr>
      <w:bookmarkStart w:id="81" w:name="d0e582"/>
      <w:bookmarkEnd w:id="80"/>
      <w:r>
        <w:rPr>
          <w:color w:val="000000"/>
        </w:rPr>
        <w:t>Patient does not have a personal history of breast cancer, prior chest radiotherapy at a young age, or a suspected or known mutation of a gene such as BRCA that increases the risk of breast cancer.</w:t>
      </w:r>
    </w:p>
    <w:bookmarkEnd w:id="81"/>
    <w:p w:rsidR="007F59CD" w:rsidRDefault="00BC5BB3">
      <w:pPr>
        <w:spacing w:before="200" w:after="0" w:line="240" w:lineRule="auto"/>
      </w:pPr>
      <w:r>
        <w:rPr>
          <w:b/>
          <w:i/>
          <w:color w:val="000000"/>
        </w:rPr>
        <w:t>Actions</w:t>
      </w:r>
    </w:p>
    <w:p w:rsidR="007F59CD" w:rsidRDefault="00BC5BB3">
      <w:pPr>
        <w:numPr>
          <w:ilvl w:val="0"/>
          <w:numId w:val="16"/>
        </w:numPr>
        <w:tabs>
          <w:tab w:val="left" w:pos="200"/>
        </w:tabs>
        <w:spacing w:before="200" w:after="0" w:line="240" w:lineRule="auto"/>
        <w:ind w:left="200" w:hanging="200"/>
      </w:pPr>
      <w:bookmarkStart w:id="82" w:name="d0e591"/>
      <w:bookmarkStart w:id="83" w:name="d0e590"/>
      <w:r>
        <w:rPr>
          <w:color w:val="000000"/>
        </w:rPr>
        <w:t>Set screening interval to annual.</w:t>
      </w:r>
    </w:p>
    <w:p w:rsidR="007F59CD" w:rsidRDefault="00BC5BB3">
      <w:pPr>
        <w:numPr>
          <w:ilvl w:val="0"/>
          <w:numId w:val="16"/>
        </w:numPr>
        <w:tabs>
          <w:tab w:val="left" w:pos="200"/>
        </w:tabs>
        <w:spacing w:before="200" w:after="0" w:line="240" w:lineRule="auto"/>
        <w:ind w:left="200" w:hanging="200"/>
      </w:pPr>
      <w:bookmarkStart w:id="84" w:name="d0e594"/>
      <w:bookmarkEnd w:id="82"/>
      <w:bookmarkEnd w:id="83"/>
      <w:r>
        <w:rPr>
          <w:color w:val="000000"/>
        </w:rPr>
        <w:t>Notify the provider that options for breast cancer screening should be discussed with patient and that the discussion should be documented.</w:t>
      </w:r>
    </w:p>
    <w:p w:rsidR="007F59CD" w:rsidRDefault="00BC5BB3">
      <w:pPr>
        <w:numPr>
          <w:ilvl w:val="0"/>
          <w:numId w:val="16"/>
        </w:numPr>
        <w:tabs>
          <w:tab w:val="left" w:pos="200"/>
        </w:tabs>
        <w:spacing w:before="200" w:after="0" w:line="240" w:lineRule="auto"/>
        <w:ind w:left="200" w:hanging="200"/>
      </w:pPr>
      <w:bookmarkStart w:id="85" w:name="d0e597"/>
      <w:bookmarkEnd w:id="84"/>
      <w:r>
        <w:rPr>
          <w:color w:val="000000"/>
        </w:rPr>
        <w:t>Activate the breast cancer screening history section of the documentation template.</w:t>
      </w:r>
    </w:p>
    <w:p w:rsidR="007F59CD" w:rsidRDefault="00BC5BB3">
      <w:pPr>
        <w:numPr>
          <w:ilvl w:val="0"/>
          <w:numId w:val="16"/>
        </w:numPr>
        <w:tabs>
          <w:tab w:val="left" w:pos="200"/>
        </w:tabs>
        <w:spacing w:before="200" w:after="0" w:line="240" w:lineRule="auto"/>
        <w:ind w:left="200" w:hanging="200"/>
      </w:pPr>
      <w:bookmarkStart w:id="86" w:name="d0e600"/>
      <w:bookmarkEnd w:id="85"/>
      <w:r>
        <w:rPr>
          <w:color w:val="000000"/>
        </w:rPr>
        <w:t>Activate the breast cancer risk assessment of the documentation template.</w:t>
      </w:r>
    </w:p>
    <w:p w:rsidR="007F59CD" w:rsidRDefault="00BC5BB3">
      <w:pPr>
        <w:numPr>
          <w:ilvl w:val="0"/>
          <w:numId w:val="16"/>
        </w:numPr>
        <w:tabs>
          <w:tab w:val="left" w:pos="200"/>
        </w:tabs>
        <w:spacing w:before="200" w:after="0" w:line="240" w:lineRule="auto"/>
        <w:ind w:left="200" w:hanging="200"/>
      </w:pPr>
      <w:bookmarkStart w:id="87" w:name="d0e603"/>
      <w:bookmarkEnd w:id="86"/>
      <w:r>
        <w:rPr>
          <w:color w:val="000000"/>
        </w:rPr>
        <w:t>Activate the breast cancer screening order set ECA rule.</w:t>
      </w:r>
    </w:p>
    <w:bookmarkEnd w:id="87"/>
    <w:p w:rsidR="007F59CD" w:rsidRDefault="00BC5BB3">
      <w:pPr>
        <w:spacing w:before="200" w:after="0" w:line="240" w:lineRule="auto"/>
      </w:pPr>
      <w:r>
        <w:rPr>
          <w:color w:val="000000"/>
        </w:rPr>
        <w:t>[End Outpatient Visit, Age &gt;=45 to &lt;55 Years.]</w:t>
      </w:r>
    </w:p>
    <w:p w:rsidR="007F59CD" w:rsidRDefault="00BC5BB3">
      <w:pPr>
        <w:spacing w:before="200" w:after="0" w:line="240" w:lineRule="auto"/>
      </w:pPr>
      <w:bookmarkStart w:id="88" w:name="d0e608"/>
      <w:r>
        <w:rPr>
          <w:rFonts w:ascii="Arial" w:hAnsi="Arial"/>
          <w:b/>
          <w:color w:val="000000"/>
          <w:sz w:val="35"/>
        </w:rPr>
        <w:t>2.5. Outpatient Visit, Age &gt;=55 to &lt;75 Years</w:t>
      </w:r>
    </w:p>
    <w:bookmarkEnd w:id="88"/>
    <w:p w:rsidR="007F59CD" w:rsidRDefault="00BC5BB3">
      <w:pPr>
        <w:spacing w:before="200" w:after="0" w:line="240" w:lineRule="auto"/>
      </w:pPr>
      <w:r>
        <w:rPr>
          <w:color w:val="000000"/>
        </w:rPr>
        <w:t>[Begin Outpatient Visit, Age &gt;=55 to &lt;75 Years.]</w:t>
      </w:r>
    </w:p>
    <w:p w:rsidR="007F59CD" w:rsidRDefault="00BC5BB3">
      <w:pPr>
        <w:spacing w:before="200" w:after="0" w:line="240" w:lineRule="auto"/>
      </w:pPr>
      <w:r>
        <w:rPr>
          <w:b/>
          <w:i/>
          <w:color w:val="000000"/>
        </w:rPr>
        <w:t>Event</w:t>
      </w:r>
    </w:p>
    <w:p w:rsidR="007F59CD" w:rsidRDefault="00BC5BB3">
      <w:pPr>
        <w:tabs>
          <w:tab w:val="left" w:pos="200"/>
        </w:tabs>
        <w:spacing w:before="200" w:after="0" w:line="240" w:lineRule="auto"/>
        <w:ind w:left="200"/>
      </w:pPr>
      <w:bookmarkStart w:id="89" w:name="d0e619"/>
      <w:bookmarkStart w:id="90" w:name="d0e618"/>
      <w:r>
        <w:rPr>
          <w:color w:val="000000"/>
        </w:rPr>
        <w:t>Opening of the patient record during an encounter in either a primary care clinic, an OB/GYN, or during a women's health outpatient visit.</w:t>
      </w:r>
    </w:p>
    <w:bookmarkEnd w:id="89"/>
    <w:bookmarkEnd w:id="90"/>
    <w:p w:rsidR="007F59CD" w:rsidRDefault="00BC5BB3">
      <w:pPr>
        <w:spacing w:before="200" w:after="0" w:line="240" w:lineRule="auto"/>
      </w:pPr>
      <w:r>
        <w:rPr>
          <w:b/>
          <w:i/>
          <w:color w:val="000000"/>
        </w:rPr>
        <w:t>Conditions</w:t>
      </w:r>
    </w:p>
    <w:p w:rsidR="007F59CD" w:rsidRDefault="00BC5BB3">
      <w:pPr>
        <w:numPr>
          <w:ilvl w:val="0"/>
          <w:numId w:val="17"/>
        </w:numPr>
        <w:tabs>
          <w:tab w:val="left" w:pos="200"/>
        </w:tabs>
        <w:spacing w:before="200" w:after="0" w:line="240" w:lineRule="auto"/>
        <w:ind w:left="200" w:hanging="200"/>
      </w:pPr>
      <w:bookmarkStart w:id="91" w:name="d0e628"/>
      <w:bookmarkStart w:id="92" w:name="d0e627"/>
      <w:r>
        <w:rPr>
          <w:color w:val="000000"/>
        </w:rPr>
        <w:t>Patient is female between the ages of &gt;=55 and &lt;75 years.</w:t>
      </w:r>
    </w:p>
    <w:p w:rsidR="007F59CD" w:rsidRDefault="00BC5BB3">
      <w:pPr>
        <w:numPr>
          <w:ilvl w:val="0"/>
          <w:numId w:val="17"/>
        </w:numPr>
        <w:tabs>
          <w:tab w:val="left" w:pos="200"/>
        </w:tabs>
        <w:spacing w:before="200" w:after="0" w:line="240" w:lineRule="auto"/>
        <w:ind w:left="200" w:hanging="200"/>
      </w:pPr>
      <w:bookmarkStart w:id="93" w:name="d0e631"/>
      <w:bookmarkEnd w:id="91"/>
      <w:bookmarkEnd w:id="92"/>
      <w:r>
        <w:rPr>
          <w:color w:val="000000"/>
        </w:rPr>
        <w:t>Patient has not had mammography within 12 months.</w:t>
      </w:r>
    </w:p>
    <w:p w:rsidR="007F59CD" w:rsidRDefault="00BC5BB3">
      <w:pPr>
        <w:numPr>
          <w:ilvl w:val="0"/>
          <w:numId w:val="17"/>
        </w:numPr>
        <w:tabs>
          <w:tab w:val="left" w:pos="200"/>
        </w:tabs>
        <w:spacing w:before="200" w:after="0" w:line="240" w:lineRule="auto"/>
        <w:ind w:left="200" w:hanging="200"/>
      </w:pPr>
      <w:bookmarkStart w:id="94" w:name="d0e634"/>
      <w:bookmarkEnd w:id="93"/>
      <w:r>
        <w:rPr>
          <w:color w:val="000000"/>
        </w:rPr>
        <w:t>Patient does not have a mammography screening interval set to "stop screening."</w:t>
      </w:r>
    </w:p>
    <w:p w:rsidR="007F59CD" w:rsidRDefault="00BC5BB3">
      <w:pPr>
        <w:numPr>
          <w:ilvl w:val="0"/>
          <w:numId w:val="17"/>
        </w:numPr>
        <w:tabs>
          <w:tab w:val="left" w:pos="200"/>
        </w:tabs>
        <w:spacing w:before="200" w:after="0" w:line="240" w:lineRule="auto"/>
        <w:ind w:left="200" w:hanging="200"/>
      </w:pPr>
      <w:bookmarkStart w:id="95" w:name="d0e637"/>
      <w:bookmarkEnd w:id="94"/>
      <w:r>
        <w:rPr>
          <w:color w:val="000000"/>
        </w:rPr>
        <w:t>Patient does not have a personal history of breast cancer, prior chest radiotherapy at a young age, or a suspected or known mutation of a gene such as BRCA (Breast Cancer gene) that increases the risk of breast cancer.</w:t>
      </w:r>
    </w:p>
    <w:bookmarkEnd w:id="95"/>
    <w:p w:rsidR="007F59CD" w:rsidRDefault="00BC5BB3">
      <w:pPr>
        <w:spacing w:before="200" w:after="0" w:line="240" w:lineRule="auto"/>
      </w:pPr>
      <w:r>
        <w:rPr>
          <w:b/>
          <w:i/>
          <w:color w:val="000000"/>
        </w:rPr>
        <w:t>Actions</w:t>
      </w:r>
    </w:p>
    <w:p w:rsidR="007F59CD" w:rsidRDefault="00BC5BB3">
      <w:pPr>
        <w:numPr>
          <w:ilvl w:val="0"/>
          <w:numId w:val="18"/>
        </w:numPr>
        <w:tabs>
          <w:tab w:val="left" w:pos="200"/>
        </w:tabs>
        <w:spacing w:before="200" w:after="0" w:line="240" w:lineRule="auto"/>
        <w:ind w:left="200" w:hanging="200"/>
      </w:pPr>
      <w:bookmarkStart w:id="96" w:name="d0e646"/>
      <w:bookmarkStart w:id="97" w:name="d0e645"/>
      <w:r>
        <w:rPr>
          <w:color w:val="000000"/>
        </w:rPr>
        <w:t>Set screening interval to biennial.</w:t>
      </w:r>
    </w:p>
    <w:p w:rsidR="007F59CD" w:rsidRDefault="00BC5BB3">
      <w:pPr>
        <w:numPr>
          <w:ilvl w:val="0"/>
          <w:numId w:val="18"/>
        </w:numPr>
        <w:tabs>
          <w:tab w:val="left" w:pos="200"/>
        </w:tabs>
        <w:spacing w:before="200" w:after="0" w:line="240" w:lineRule="auto"/>
        <w:ind w:left="200" w:hanging="200"/>
      </w:pPr>
      <w:bookmarkStart w:id="98" w:name="d0e649"/>
      <w:bookmarkEnd w:id="96"/>
      <w:bookmarkEnd w:id="97"/>
      <w:r>
        <w:rPr>
          <w:color w:val="000000"/>
        </w:rPr>
        <w:t>Notify the provider that options for breast cancer screening should be discussed with patient and that the discussion should be documented.</w:t>
      </w:r>
    </w:p>
    <w:p w:rsidR="007F59CD" w:rsidRDefault="00BC5BB3">
      <w:pPr>
        <w:numPr>
          <w:ilvl w:val="0"/>
          <w:numId w:val="18"/>
        </w:numPr>
        <w:tabs>
          <w:tab w:val="left" w:pos="200"/>
        </w:tabs>
        <w:spacing w:before="200" w:after="0" w:line="240" w:lineRule="auto"/>
        <w:ind w:left="200" w:hanging="200"/>
      </w:pPr>
      <w:bookmarkStart w:id="99" w:name="d0e652"/>
      <w:bookmarkEnd w:id="98"/>
      <w:r>
        <w:rPr>
          <w:color w:val="000000"/>
        </w:rPr>
        <w:t>Activate the breast cancer screening documentation template.</w:t>
      </w:r>
    </w:p>
    <w:p w:rsidR="007F59CD" w:rsidRDefault="00BC5BB3">
      <w:pPr>
        <w:numPr>
          <w:ilvl w:val="0"/>
          <w:numId w:val="18"/>
        </w:numPr>
        <w:tabs>
          <w:tab w:val="left" w:pos="200"/>
        </w:tabs>
        <w:spacing w:before="200" w:after="0" w:line="240" w:lineRule="auto"/>
        <w:ind w:left="200" w:hanging="200"/>
      </w:pPr>
      <w:bookmarkStart w:id="100" w:name="d0e655"/>
      <w:bookmarkEnd w:id="99"/>
      <w:r>
        <w:rPr>
          <w:color w:val="000000"/>
        </w:rPr>
        <w:t>Activate the breast cancer screening order set ECA rule.</w:t>
      </w:r>
    </w:p>
    <w:bookmarkEnd w:id="100"/>
    <w:p w:rsidR="007F59CD" w:rsidRDefault="00BC5BB3">
      <w:pPr>
        <w:spacing w:before="200" w:after="0" w:line="240" w:lineRule="auto"/>
      </w:pPr>
      <w:r>
        <w:rPr>
          <w:color w:val="000000"/>
        </w:rPr>
        <w:t>[End Outpatient Visit, Age &gt;=55 to &lt;75 Years.]</w:t>
      </w:r>
    </w:p>
    <w:p w:rsidR="007F59CD" w:rsidRDefault="00BC5BB3">
      <w:pPr>
        <w:spacing w:before="200" w:after="0" w:line="240" w:lineRule="auto"/>
      </w:pPr>
      <w:bookmarkStart w:id="101" w:name="d0e660"/>
      <w:r>
        <w:rPr>
          <w:rFonts w:ascii="Arial" w:hAnsi="Arial"/>
          <w:b/>
          <w:color w:val="000000"/>
          <w:sz w:val="35"/>
        </w:rPr>
        <w:t>2.6. Outpatient Visit, Age &gt;=75 Years, Desires to Continue Screening</w:t>
      </w:r>
    </w:p>
    <w:bookmarkEnd w:id="101"/>
    <w:p w:rsidR="007F59CD" w:rsidRDefault="00BC5BB3">
      <w:pPr>
        <w:spacing w:before="200" w:after="0" w:line="240" w:lineRule="auto"/>
      </w:pPr>
      <w:r>
        <w:rPr>
          <w:color w:val="000000"/>
        </w:rPr>
        <w:t>[Begin Outpatient Visit, Age &gt;=75 Years, Desires to Continue Screening.]</w:t>
      </w:r>
    </w:p>
    <w:p w:rsidR="007F59CD" w:rsidRDefault="00BC5BB3">
      <w:pPr>
        <w:spacing w:before="200" w:after="0" w:line="240" w:lineRule="auto"/>
      </w:pPr>
      <w:r>
        <w:rPr>
          <w:b/>
          <w:i/>
          <w:color w:val="000000"/>
        </w:rPr>
        <w:t>Event</w:t>
      </w:r>
    </w:p>
    <w:p w:rsidR="007F59CD" w:rsidRDefault="00BC5BB3">
      <w:pPr>
        <w:tabs>
          <w:tab w:val="left" w:pos="200"/>
        </w:tabs>
        <w:spacing w:before="200" w:after="0" w:line="240" w:lineRule="auto"/>
        <w:ind w:left="200"/>
      </w:pPr>
      <w:bookmarkStart w:id="102" w:name="d0e671"/>
      <w:bookmarkStart w:id="103" w:name="d0e670"/>
      <w:r>
        <w:rPr>
          <w:color w:val="000000"/>
        </w:rPr>
        <w:t>Opening of the patient record during an encounter in either a primary care clinic, an OB/GYN, or during a women's health outpatient visit.</w:t>
      </w:r>
    </w:p>
    <w:bookmarkEnd w:id="102"/>
    <w:bookmarkEnd w:id="103"/>
    <w:p w:rsidR="007F59CD" w:rsidRDefault="00BC5BB3">
      <w:pPr>
        <w:spacing w:before="200" w:after="0" w:line="240" w:lineRule="auto"/>
      </w:pPr>
      <w:r>
        <w:rPr>
          <w:b/>
          <w:i/>
          <w:color w:val="000000"/>
        </w:rPr>
        <w:t>Conditions</w:t>
      </w:r>
    </w:p>
    <w:p w:rsidR="007F59CD" w:rsidRDefault="00BC5BB3">
      <w:pPr>
        <w:numPr>
          <w:ilvl w:val="0"/>
          <w:numId w:val="19"/>
        </w:numPr>
        <w:tabs>
          <w:tab w:val="left" w:pos="200"/>
        </w:tabs>
        <w:spacing w:before="200" w:after="0" w:line="240" w:lineRule="auto"/>
        <w:ind w:left="200" w:hanging="200"/>
      </w:pPr>
      <w:bookmarkStart w:id="104" w:name="d0e680"/>
      <w:bookmarkStart w:id="105" w:name="d0e679"/>
      <w:r>
        <w:rPr>
          <w:color w:val="000000"/>
        </w:rPr>
        <w:t>Patient is female age &gt;=75 years.</w:t>
      </w:r>
    </w:p>
    <w:p w:rsidR="007F59CD" w:rsidRDefault="00BC5BB3">
      <w:pPr>
        <w:numPr>
          <w:ilvl w:val="0"/>
          <w:numId w:val="19"/>
        </w:numPr>
        <w:tabs>
          <w:tab w:val="left" w:pos="200"/>
        </w:tabs>
        <w:spacing w:before="200" w:after="0" w:line="240" w:lineRule="auto"/>
        <w:ind w:left="200" w:hanging="200"/>
      </w:pPr>
      <w:bookmarkStart w:id="106" w:name="d0e683"/>
      <w:bookmarkEnd w:id="104"/>
      <w:bookmarkEnd w:id="105"/>
      <w:r>
        <w:rPr>
          <w:color w:val="000000"/>
        </w:rPr>
        <w:t>Patient has a life expectancy greater than 10 years.</w:t>
      </w:r>
    </w:p>
    <w:p w:rsidR="007F59CD" w:rsidRDefault="00BC5BB3">
      <w:pPr>
        <w:numPr>
          <w:ilvl w:val="0"/>
          <w:numId w:val="19"/>
        </w:numPr>
        <w:tabs>
          <w:tab w:val="left" w:pos="200"/>
        </w:tabs>
        <w:spacing w:before="200" w:after="0" w:line="240" w:lineRule="auto"/>
        <w:ind w:left="200" w:hanging="200"/>
      </w:pPr>
      <w:bookmarkStart w:id="107" w:name="d0e686"/>
      <w:bookmarkEnd w:id="106"/>
      <w:r>
        <w:rPr>
          <w:color w:val="000000"/>
        </w:rPr>
        <w:t>Patient desires to continue breast cancer screening.</w:t>
      </w:r>
    </w:p>
    <w:p w:rsidR="007F59CD" w:rsidRDefault="00BC5BB3">
      <w:pPr>
        <w:numPr>
          <w:ilvl w:val="0"/>
          <w:numId w:val="19"/>
        </w:numPr>
        <w:tabs>
          <w:tab w:val="left" w:pos="200"/>
        </w:tabs>
        <w:spacing w:before="200" w:after="0" w:line="240" w:lineRule="auto"/>
        <w:ind w:left="200" w:hanging="200"/>
      </w:pPr>
      <w:bookmarkStart w:id="108" w:name="d0e689"/>
      <w:bookmarkEnd w:id="107"/>
      <w:r>
        <w:rPr>
          <w:color w:val="000000"/>
        </w:rPr>
        <w:t>Patient has not had mammography within 12 months.</w:t>
      </w:r>
    </w:p>
    <w:p w:rsidR="007F59CD" w:rsidRDefault="00BC5BB3">
      <w:pPr>
        <w:numPr>
          <w:ilvl w:val="0"/>
          <w:numId w:val="19"/>
        </w:numPr>
        <w:tabs>
          <w:tab w:val="left" w:pos="200"/>
        </w:tabs>
        <w:spacing w:before="200" w:after="0" w:line="240" w:lineRule="auto"/>
        <w:ind w:left="200" w:hanging="200"/>
      </w:pPr>
      <w:bookmarkStart w:id="109" w:name="d0e692"/>
      <w:bookmarkEnd w:id="108"/>
      <w:r>
        <w:rPr>
          <w:color w:val="000000"/>
        </w:rPr>
        <w:t>Patient does not have a mammography screening interval set to "stop screening."</w:t>
      </w:r>
    </w:p>
    <w:p w:rsidR="007F59CD" w:rsidRDefault="00BC5BB3">
      <w:pPr>
        <w:numPr>
          <w:ilvl w:val="0"/>
          <w:numId w:val="19"/>
        </w:numPr>
        <w:tabs>
          <w:tab w:val="left" w:pos="200"/>
        </w:tabs>
        <w:spacing w:before="200" w:after="0" w:line="240" w:lineRule="auto"/>
        <w:ind w:left="200" w:hanging="200"/>
      </w:pPr>
      <w:bookmarkStart w:id="110" w:name="d0e695"/>
      <w:bookmarkEnd w:id="109"/>
      <w:r>
        <w:rPr>
          <w:color w:val="000000"/>
        </w:rPr>
        <w:t>Patient does not have a personal history of breast cancer, prior chest radiotherapy at a young age, or a suspected or known mutation of a gene such as BRCA that increases the risk of breast cancer.</w:t>
      </w:r>
    </w:p>
    <w:bookmarkEnd w:id="110"/>
    <w:p w:rsidR="007F59CD" w:rsidRDefault="00BC5BB3">
      <w:pPr>
        <w:spacing w:before="200" w:after="0" w:line="240" w:lineRule="auto"/>
      </w:pPr>
      <w:r>
        <w:rPr>
          <w:b/>
          <w:i/>
          <w:color w:val="000000"/>
        </w:rPr>
        <w:t>Actions</w:t>
      </w:r>
    </w:p>
    <w:p w:rsidR="007F59CD" w:rsidRDefault="00BC5BB3">
      <w:pPr>
        <w:numPr>
          <w:ilvl w:val="0"/>
          <w:numId w:val="20"/>
        </w:numPr>
        <w:tabs>
          <w:tab w:val="left" w:pos="200"/>
        </w:tabs>
        <w:spacing w:before="200" w:after="0" w:line="240" w:lineRule="auto"/>
        <w:ind w:left="200" w:hanging="200"/>
      </w:pPr>
      <w:bookmarkStart w:id="111" w:name="d0e704"/>
      <w:bookmarkStart w:id="112" w:name="d0e703"/>
      <w:r>
        <w:rPr>
          <w:color w:val="000000"/>
        </w:rPr>
        <w:t>Set screening interval to biennial.</w:t>
      </w:r>
    </w:p>
    <w:p w:rsidR="007F59CD" w:rsidRDefault="00BC5BB3">
      <w:pPr>
        <w:numPr>
          <w:ilvl w:val="0"/>
          <w:numId w:val="20"/>
        </w:numPr>
        <w:tabs>
          <w:tab w:val="left" w:pos="200"/>
        </w:tabs>
        <w:spacing w:before="200" w:after="0" w:line="240" w:lineRule="auto"/>
        <w:ind w:left="200" w:hanging="200"/>
      </w:pPr>
      <w:bookmarkStart w:id="113" w:name="d0e707"/>
      <w:bookmarkEnd w:id="111"/>
      <w:bookmarkEnd w:id="112"/>
      <w:r>
        <w:rPr>
          <w:color w:val="000000"/>
        </w:rPr>
        <w:t>Notify the provider that options for breast cancer screening should be discussed with patient and that the discussion should be documented.</w:t>
      </w:r>
    </w:p>
    <w:p w:rsidR="007F59CD" w:rsidRDefault="00BC5BB3">
      <w:pPr>
        <w:numPr>
          <w:ilvl w:val="0"/>
          <w:numId w:val="20"/>
        </w:numPr>
        <w:tabs>
          <w:tab w:val="left" w:pos="200"/>
        </w:tabs>
        <w:spacing w:before="200" w:after="0" w:line="240" w:lineRule="auto"/>
        <w:ind w:left="200" w:hanging="200"/>
      </w:pPr>
      <w:bookmarkStart w:id="114" w:name="d0e710"/>
      <w:bookmarkEnd w:id="113"/>
      <w:r>
        <w:rPr>
          <w:color w:val="000000"/>
        </w:rPr>
        <w:t>Activate the breast cancer screening documentation template.</w:t>
      </w:r>
    </w:p>
    <w:p w:rsidR="007F59CD" w:rsidRDefault="00BC5BB3">
      <w:pPr>
        <w:numPr>
          <w:ilvl w:val="0"/>
          <w:numId w:val="20"/>
        </w:numPr>
        <w:tabs>
          <w:tab w:val="left" w:pos="200"/>
        </w:tabs>
        <w:spacing w:before="200" w:after="0" w:line="240" w:lineRule="auto"/>
        <w:ind w:left="200" w:hanging="200"/>
      </w:pPr>
      <w:bookmarkStart w:id="115" w:name="d0e713"/>
      <w:bookmarkEnd w:id="114"/>
      <w:r>
        <w:rPr>
          <w:color w:val="000000"/>
        </w:rPr>
        <w:t>Activate the breast cancer screening order set ECA rule.</w:t>
      </w:r>
    </w:p>
    <w:bookmarkEnd w:id="115"/>
    <w:p w:rsidR="007F59CD" w:rsidRDefault="00BC5BB3">
      <w:pPr>
        <w:spacing w:before="200" w:after="0" w:line="240" w:lineRule="auto"/>
      </w:pPr>
      <w:r>
        <w:rPr>
          <w:color w:val="000000"/>
        </w:rPr>
        <w:t>[End Outpatient Visit, Age &gt;=75 Years, Desires to Continue Screening.]</w:t>
      </w:r>
    </w:p>
    <w:p w:rsidR="007F59CD" w:rsidRDefault="00BC5BB3">
      <w:pPr>
        <w:spacing w:before="200" w:after="0" w:line="240" w:lineRule="auto"/>
      </w:pPr>
      <w:bookmarkStart w:id="116" w:name="d0e718"/>
      <w:r>
        <w:rPr>
          <w:rFonts w:ascii="Arial" w:hAnsi="Arial"/>
          <w:b/>
          <w:color w:val="000000"/>
          <w:sz w:val="35"/>
        </w:rPr>
        <w:t>2.7. Outpatient Visit, Age &gt;=75 Years, Desires to Stop Screening</w:t>
      </w:r>
    </w:p>
    <w:bookmarkEnd w:id="116"/>
    <w:p w:rsidR="007F59CD" w:rsidRDefault="00BC5BB3">
      <w:pPr>
        <w:spacing w:before="200" w:after="0" w:line="240" w:lineRule="auto"/>
      </w:pPr>
      <w:r>
        <w:rPr>
          <w:color w:val="000000"/>
        </w:rPr>
        <w:t>[Begin Outpatient Visit, Age &gt;=75 Years, Desires to Stop Screening.]</w:t>
      </w:r>
    </w:p>
    <w:p w:rsidR="007F59CD" w:rsidRDefault="00BC5BB3">
      <w:pPr>
        <w:spacing w:before="200" w:after="0" w:line="240" w:lineRule="auto"/>
      </w:pPr>
      <w:r>
        <w:rPr>
          <w:b/>
          <w:i/>
          <w:color w:val="000000"/>
        </w:rPr>
        <w:t>Event</w:t>
      </w:r>
    </w:p>
    <w:p w:rsidR="007F59CD" w:rsidRDefault="00BC5BB3">
      <w:pPr>
        <w:tabs>
          <w:tab w:val="left" w:pos="200"/>
        </w:tabs>
        <w:spacing w:before="200" w:after="0" w:line="240" w:lineRule="auto"/>
        <w:ind w:left="200"/>
      </w:pPr>
      <w:bookmarkStart w:id="117" w:name="d0e729"/>
      <w:bookmarkStart w:id="118" w:name="d0e728"/>
      <w:r>
        <w:rPr>
          <w:color w:val="000000"/>
        </w:rPr>
        <w:t>Opening of the patient record during an encounter in either a primary care clinic, an OB/GYN, or during a women's health outpatient visit.</w:t>
      </w:r>
    </w:p>
    <w:bookmarkEnd w:id="117"/>
    <w:bookmarkEnd w:id="118"/>
    <w:p w:rsidR="007F59CD" w:rsidRDefault="00BC5BB3">
      <w:pPr>
        <w:spacing w:before="200" w:after="0" w:line="240" w:lineRule="auto"/>
      </w:pPr>
      <w:r>
        <w:rPr>
          <w:b/>
          <w:i/>
          <w:color w:val="000000"/>
        </w:rPr>
        <w:t>Conditions</w:t>
      </w:r>
    </w:p>
    <w:p w:rsidR="007F59CD" w:rsidRDefault="00BC5BB3">
      <w:pPr>
        <w:numPr>
          <w:ilvl w:val="0"/>
          <w:numId w:val="21"/>
        </w:numPr>
        <w:tabs>
          <w:tab w:val="left" w:pos="200"/>
        </w:tabs>
        <w:spacing w:before="200" w:after="0" w:line="240" w:lineRule="auto"/>
        <w:ind w:left="200" w:hanging="200"/>
      </w:pPr>
      <w:bookmarkStart w:id="119" w:name="d0e738"/>
      <w:bookmarkStart w:id="120" w:name="d0e737"/>
      <w:r>
        <w:rPr>
          <w:color w:val="000000"/>
        </w:rPr>
        <w:t>Patient is female age &gt;=75 years.</w:t>
      </w:r>
    </w:p>
    <w:p w:rsidR="007F59CD" w:rsidRDefault="00BC5BB3">
      <w:pPr>
        <w:numPr>
          <w:ilvl w:val="0"/>
          <w:numId w:val="21"/>
        </w:numPr>
        <w:tabs>
          <w:tab w:val="left" w:pos="200"/>
        </w:tabs>
        <w:spacing w:before="200" w:after="0" w:line="240" w:lineRule="auto"/>
        <w:ind w:left="200" w:hanging="200"/>
      </w:pPr>
      <w:bookmarkStart w:id="121" w:name="d0e741"/>
      <w:bookmarkEnd w:id="119"/>
      <w:bookmarkEnd w:id="120"/>
      <w:r>
        <w:rPr>
          <w:color w:val="000000"/>
        </w:rPr>
        <w:t>Patient has a life expectancy greater than 10 years.</w:t>
      </w:r>
    </w:p>
    <w:p w:rsidR="007F59CD" w:rsidRDefault="00BC5BB3">
      <w:pPr>
        <w:numPr>
          <w:ilvl w:val="0"/>
          <w:numId w:val="21"/>
        </w:numPr>
        <w:tabs>
          <w:tab w:val="left" w:pos="200"/>
        </w:tabs>
        <w:spacing w:before="200" w:after="0" w:line="240" w:lineRule="auto"/>
        <w:ind w:left="200" w:hanging="200"/>
      </w:pPr>
      <w:bookmarkStart w:id="122" w:name="d0e744"/>
      <w:bookmarkEnd w:id="121"/>
      <w:r>
        <w:rPr>
          <w:color w:val="000000"/>
        </w:rPr>
        <w:t>Patient desires to stop breast cancer screening.</w:t>
      </w:r>
    </w:p>
    <w:p w:rsidR="007F59CD" w:rsidRDefault="00BC5BB3">
      <w:pPr>
        <w:numPr>
          <w:ilvl w:val="0"/>
          <w:numId w:val="21"/>
        </w:numPr>
        <w:tabs>
          <w:tab w:val="left" w:pos="200"/>
        </w:tabs>
        <w:spacing w:before="200" w:after="0" w:line="240" w:lineRule="auto"/>
        <w:ind w:left="200" w:hanging="200"/>
      </w:pPr>
      <w:bookmarkStart w:id="123" w:name="d0e747"/>
      <w:bookmarkEnd w:id="122"/>
      <w:r>
        <w:rPr>
          <w:color w:val="000000"/>
        </w:rPr>
        <w:t>Patient has not had mammography within 12 months.</w:t>
      </w:r>
    </w:p>
    <w:p w:rsidR="007F59CD" w:rsidRDefault="00BC5BB3">
      <w:pPr>
        <w:numPr>
          <w:ilvl w:val="0"/>
          <w:numId w:val="21"/>
        </w:numPr>
        <w:tabs>
          <w:tab w:val="left" w:pos="200"/>
        </w:tabs>
        <w:spacing w:before="200" w:after="0" w:line="240" w:lineRule="auto"/>
        <w:ind w:left="200" w:hanging="200"/>
      </w:pPr>
      <w:bookmarkStart w:id="124" w:name="d0e750"/>
      <w:bookmarkEnd w:id="123"/>
      <w:r>
        <w:rPr>
          <w:color w:val="000000"/>
        </w:rPr>
        <w:t>Patient does not have a mammography screening interval set to "stop screening."</w:t>
      </w:r>
    </w:p>
    <w:p w:rsidR="007F59CD" w:rsidRDefault="00BC5BB3">
      <w:pPr>
        <w:numPr>
          <w:ilvl w:val="0"/>
          <w:numId w:val="21"/>
        </w:numPr>
        <w:tabs>
          <w:tab w:val="left" w:pos="200"/>
        </w:tabs>
        <w:spacing w:before="200" w:after="0" w:line="240" w:lineRule="auto"/>
        <w:ind w:left="200" w:hanging="200"/>
      </w:pPr>
      <w:bookmarkStart w:id="125" w:name="d0e753"/>
      <w:bookmarkEnd w:id="124"/>
      <w:r>
        <w:rPr>
          <w:color w:val="000000"/>
        </w:rPr>
        <w:t>Patient does not have a personal history of breast cancer, prior chest radiotherapy at a young age, or a suspected or known mutation of a gene such as BRCA that increases the risk of breast cancer.</w:t>
      </w:r>
    </w:p>
    <w:bookmarkEnd w:id="125"/>
    <w:p w:rsidR="007F59CD" w:rsidRDefault="00BC5BB3">
      <w:pPr>
        <w:spacing w:before="200" w:after="0" w:line="240" w:lineRule="auto"/>
      </w:pPr>
      <w:r>
        <w:rPr>
          <w:b/>
          <w:i/>
          <w:color w:val="000000"/>
        </w:rPr>
        <w:t>Actions</w:t>
      </w:r>
    </w:p>
    <w:p w:rsidR="007F59CD" w:rsidRDefault="00BC5BB3">
      <w:pPr>
        <w:numPr>
          <w:ilvl w:val="0"/>
          <w:numId w:val="22"/>
        </w:numPr>
        <w:tabs>
          <w:tab w:val="left" w:pos="200"/>
        </w:tabs>
        <w:spacing w:before="200" w:after="0" w:line="240" w:lineRule="auto"/>
        <w:ind w:left="200" w:hanging="200"/>
      </w:pPr>
      <w:bookmarkStart w:id="126" w:name="d0e762"/>
      <w:bookmarkStart w:id="127" w:name="d0e761"/>
      <w:r>
        <w:rPr>
          <w:color w:val="000000"/>
        </w:rPr>
        <w:t>Set screening interval to stop screening.</w:t>
      </w:r>
    </w:p>
    <w:bookmarkEnd w:id="126"/>
    <w:bookmarkEnd w:id="127"/>
    <w:p w:rsidR="007F59CD" w:rsidRDefault="00BC5BB3">
      <w:pPr>
        <w:spacing w:before="200" w:after="0" w:line="240" w:lineRule="auto"/>
      </w:pPr>
      <w:r>
        <w:rPr>
          <w:color w:val="000000"/>
        </w:rPr>
        <w:t>[End Outpatient Visit, Age &gt;=75 Years, Desires to Stop Screening.]</w:t>
      </w:r>
    </w:p>
    <w:p w:rsidR="007F59CD" w:rsidRDefault="00BC5BB3">
      <w:pPr>
        <w:spacing w:before="200" w:after="0" w:line="240" w:lineRule="auto"/>
      </w:pPr>
      <w:bookmarkStart w:id="128" w:name="d0e767"/>
      <w:r>
        <w:rPr>
          <w:rFonts w:ascii="Arial" w:hAnsi="Arial"/>
          <w:b/>
          <w:color w:val="000000"/>
          <w:sz w:val="35"/>
        </w:rPr>
        <w:t>2.8. Breast Cancer Screening Order Set ECA Rule</w:t>
      </w:r>
    </w:p>
    <w:bookmarkEnd w:id="128"/>
    <w:p w:rsidR="007F59CD" w:rsidRDefault="00BC5BB3">
      <w:pPr>
        <w:spacing w:before="200" w:after="0" w:line="240" w:lineRule="auto"/>
      </w:pPr>
      <w:r>
        <w:rPr>
          <w:color w:val="000000"/>
        </w:rPr>
        <w:t>[Begin Breast Cancer Screening Order Set ECA Rule.]</w:t>
      </w:r>
    </w:p>
    <w:p w:rsidR="007F59CD" w:rsidRDefault="00BC5BB3">
      <w:pPr>
        <w:spacing w:before="200" w:after="0" w:line="240" w:lineRule="auto"/>
      </w:pPr>
      <w:r>
        <w:rPr>
          <w:b/>
          <w:i/>
          <w:color w:val="000000"/>
        </w:rPr>
        <w:t>Event</w:t>
      </w:r>
    </w:p>
    <w:p w:rsidR="007F59CD" w:rsidRDefault="00BC5BB3">
      <w:pPr>
        <w:tabs>
          <w:tab w:val="left" w:pos="200"/>
        </w:tabs>
        <w:spacing w:before="200" w:after="0" w:line="240" w:lineRule="auto"/>
        <w:ind w:left="200"/>
      </w:pPr>
      <w:bookmarkStart w:id="129" w:name="d0e778"/>
      <w:bookmarkStart w:id="130" w:name="d0e777"/>
      <w:r>
        <w:rPr>
          <w:color w:val="000000"/>
        </w:rPr>
        <w:t>Activation of the breast cancer screening order set ECA rule.</w:t>
      </w:r>
    </w:p>
    <w:bookmarkEnd w:id="129"/>
    <w:bookmarkEnd w:id="130"/>
    <w:p w:rsidR="007F59CD" w:rsidRDefault="00BC5BB3">
      <w:pPr>
        <w:spacing w:before="200" w:after="0" w:line="240" w:lineRule="auto"/>
      </w:pPr>
      <w:r>
        <w:rPr>
          <w:b/>
          <w:i/>
          <w:color w:val="000000"/>
        </w:rPr>
        <w:t>Conditions</w:t>
      </w:r>
    </w:p>
    <w:p w:rsidR="007F59CD" w:rsidRDefault="00BC5BB3">
      <w:pPr>
        <w:numPr>
          <w:ilvl w:val="0"/>
          <w:numId w:val="23"/>
        </w:numPr>
        <w:tabs>
          <w:tab w:val="left" w:pos="200"/>
        </w:tabs>
        <w:spacing w:before="200" w:after="0" w:line="240" w:lineRule="auto"/>
        <w:ind w:left="200" w:hanging="200"/>
      </w:pPr>
      <w:bookmarkStart w:id="131" w:name="d0e787"/>
      <w:bookmarkStart w:id="132" w:name="d0e786"/>
      <w:r>
        <w:rPr>
          <w:color w:val="000000"/>
        </w:rPr>
        <w:t>Breast Cancer Screening due date is prior to NOW or in the next 60 days</w:t>
      </w:r>
    </w:p>
    <w:p w:rsidR="007F59CD" w:rsidRDefault="00BC5BB3">
      <w:pPr>
        <w:numPr>
          <w:ilvl w:val="0"/>
          <w:numId w:val="23"/>
        </w:numPr>
        <w:tabs>
          <w:tab w:val="left" w:pos="200"/>
        </w:tabs>
        <w:spacing w:before="200" w:after="0" w:line="240" w:lineRule="auto"/>
        <w:ind w:left="200" w:hanging="200"/>
      </w:pPr>
      <w:bookmarkStart w:id="133" w:name="d0e790"/>
      <w:bookmarkEnd w:id="131"/>
      <w:bookmarkEnd w:id="132"/>
      <w:r>
        <w:rPr>
          <w:color w:val="000000"/>
        </w:rPr>
        <w:t>The patient is not scheduled for Breast Cancer Screening</w:t>
      </w:r>
    </w:p>
    <w:p w:rsidR="007F59CD" w:rsidRDefault="00BC5BB3">
      <w:pPr>
        <w:numPr>
          <w:ilvl w:val="0"/>
          <w:numId w:val="23"/>
        </w:numPr>
        <w:tabs>
          <w:tab w:val="left" w:pos="200"/>
        </w:tabs>
        <w:spacing w:before="200" w:after="0" w:line="240" w:lineRule="auto"/>
        <w:ind w:left="200" w:hanging="200"/>
      </w:pPr>
      <w:bookmarkStart w:id="134" w:name="d0e793"/>
      <w:bookmarkEnd w:id="133"/>
      <w:r>
        <w:rPr>
          <w:color w:val="000000"/>
        </w:rPr>
        <w:t>The patient does not decline screening at this time</w:t>
      </w:r>
    </w:p>
    <w:bookmarkEnd w:id="134"/>
    <w:p w:rsidR="007F59CD" w:rsidRDefault="00BC5BB3">
      <w:pPr>
        <w:spacing w:before="200" w:after="0" w:line="240" w:lineRule="auto"/>
      </w:pPr>
      <w:r>
        <w:rPr>
          <w:b/>
          <w:i/>
          <w:color w:val="000000"/>
        </w:rPr>
        <w:t>Actions</w:t>
      </w:r>
    </w:p>
    <w:p w:rsidR="007F59CD" w:rsidRDefault="00BC5BB3">
      <w:pPr>
        <w:numPr>
          <w:ilvl w:val="0"/>
          <w:numId w:val="24"/>
        </w:numPr>
        <w:tabs>
          <w:tab w:val="left" w:pos="200"/>
        </w:tabs>
        <w:spacing w:before="200" w:after="0" w:line="240" w:lineRule="auto"/>
        <w:ind w:left="200" w:hanging="200"/>
      </w:pPr>
      <w:bookmarkStart w:id="135" w:name="d0e801"/>
      <w:bookmarkStart w:id="136" w:name="d0e800"/>
      <w:r>
        <w:rPr>
          <w:color w:val="000000"/>
        </w:rPr>
        <w:t>Activate the breast cancer screening order set.</w:t>
      </w:r>
    </w:p>
    <w:bookmarkEnd w:id="135"/>
    <w:bookmarkEnd w:id="136"/>
    <w:p w:rsidR="007F59CD" w:rsidRDefault="00BC5BB3">
      <w:pPr>
        <w:spacing w:before="200" w:after="0" w:line="240" w:lineRule="auto"/>
      </w:pPr>
      <w:r>
        <w:rPr>
          <w:color w:val="000000"/>
        </w:rPr>
        <w:t>[End Breast Cancer Screening Order Set ECA Rule.]</w:t>
      </w:r>
    </w:p>
    <w:p w:rsidR="007F59CD" w:rsidRDefault="00BC5BB3">
      <w:pPr>
        <w:spacing w:before="200" w:after="0" w:line="240" w:lineRule="auto"/>
      </w:pPr>
      <w:bookmarkStart w:id="137" w:name="d0e806"/>
      <w:r>
        <w:rPr>
          <w:rFonts w:ascii="Arial" w:hAnsi="Arial"/>
          <w:b/>
          <w:color w:val="000000"/>
          <w:sz w:val="35"/>
        </w:rPr>
        <w:t>2.9. Periodic System Run</w:t>
      </w:r>
    </w:p>
    <w:bookmarkEnd w:id="137"/>
    <w:p w:rsidR="007F59CD" w:rsidRDefault="00BC5BB3">
      <w:pPr>
        <w:spacing w:before="200" w:after="0" w:line="240" w:lineRule="auto"/>
      </w:pPr>
      <w:r>
        <w:rPr>
          <w:color w:val="000000"/>
        </w:rPr>
        <w:t>[Begin Periodic System Run.]</w:t>
      </w:r>
    </w:p>
    <w:p w:rsidR="007F59CD" w:rsidRDefault="00BC5BB3">
      <w:pPr>
        <w:spacing w:before="200" w:after="0" w:line="240" w:lineRule="auto"/>
      </w:pPr>
      <w:r>
        <w:rPr>
          <w:b/>
          <w:i/>
          <w:color w:val="000000"/>
        </w:rPr>
        <w:t>Event</w:t>
      </w:r>
    </w:p>
    <w:p w:rsidR="007F59CD" w:rsidRDefault="00BC5BB3">
      <w:pPr>
        <w:tabs>
          <w:tab w:val="left" w:pos="200"/>
        </w:tabs>
        <w:spacing w:before="200" w:after="0" w:line="240" w:lineRule="auto"/>
        <w:ind w:left="200"/>
      </w:pPr>
      <w:bookmarkStart w:id="138" w:name="d0e817"/>
      <w:bookmarkStart w:id="139" w:name="d0e816"/>
      <w:r>
        <w:rPr>
          <w:color w:val="000000"/>
        </w:rPr>
        <w:t>[Every month on day 1 of the month.]</w:t>
      </w:r>
    </w:p>
    <w:bookmarkEnd w:id="138"/>
    <w:bookmarkEnd w:id="139"/>
    <w:p w:rsidR="007F59CD" w:rsidRDefault="00BC5BB3">
      <w:pPr>
        <w:spacing w:before="200" w:after="0" w:line="240" w:lineRule="auto"/>
      </w:pPr>
      <w:r>
        <w:rPr>
          <w:b/>
          <w:i/>
          <w:color w:val="000000"/>
        </w:rPr>
        <w:t>Conditions</w:t>
      </w:r>
    </w:p>
    <w:p w:rsidR="007F59CD" w:rsidRDefault="00BC5BB3">
      <w:pPr>
        <w:numPr>
          <w:ilvl w:val="0"/>
          <w:numId w:val="25"/>
        </w:numPr>
        <w:tabs>
          <w:tab w:val="left" w:pos="200"/>
        </w:tabs>
        <w:spacing w:before="200" w:after="0" w:line="240" w:lineRule="auto"/>
        <w:ind w:left="200" w:hanging="200"/>
      </w:pPr>
      <w:bookmarkStart w:id="140" w:name="d0e826"/>
      <w:bookmarkStart w:id="141" w:name="d0e825"/>
      <w:r>
        <w:rPr>
          <w:color w:val="000000"/>
        </w:rPr>
        <w:t>Breast cancer screening due date is within the time period spanning 1 month ago to 2 months from now</w:t>
      </w:r>
    </w:p>
    <w:p w:rsidR="007F59CD" w:rsidRDefault="00BC5BB3">
      <w:pPr>
        <w:numPr>
          <w:ilvl w:val="0"/>
          <w:numId w:val="25"/>
        </w:numPr>
        <w:tabs>
          <w:tab w:val="left" w:pos="200"/>
        </w:tabs>
        <w:spacing w:before="200" w:after="0" w:line="240" w:lineRule="auto"/>
        <w:ind w:left="200" w:hanging="200"/>
      </w:pPr>
      <w:bookmarkStart w:id="142" w:name="d0e829"/>
      <w:bookmarkEnd w:id="140"/>
      <w:bookmarkEnd w:id="141"/>
      <w:r>
        <w:rPr>
          <w:color w:val="000000"/>
        </w:rPr>
        <w:t>The patient is not scheduled for breast cancer screening</w:t>
      </w:r>
    </w:p>
    <w:p w:rsidR="007F59CD" w:rsidRDefault="00BC5BB3">
      <w:pPr>
        <w:numPr>
          <w:ilvl w:val="0"/>
          <w:numId w:val="25"/>
        </w:numPr>
        <w:tabs>
          <w:tab w:val="left" w:pos="200"/>
        </w:tabs>
        <w:spacing w:before="200" w:after="0" w:line="240" w:lineRule="auto"/>
        <w:ind w:left="200" w:hanging="200"/>
      </w:pPr>
      <w:bookmarkStart w:id="143" w:name="d0e832"/>
      <w:bookmarkEnd w:id="142"/>
      <w:r>
        <w:rPr>
          <w:color w:val="000000"/>
        </w:rPr>
        <w:t>The patient does not decline screening at this time</w:t>
      </w:r>
    </w:p>
    <w:bookmarkEnd w:id="143"/>
    <w:p w:rsidR="007F59CD" w:rsidRDefault="00BC5BB3">
      <w:pPr>
        <w:spacing w:before="200" w:after="0" w:line="240" w:lineRule="auto"/>
      </w:pPr>
      <w:r>
        <w:rPr>
          <w:b/>
          <w:i/>
          <w:color w:val="000000"/>
        </w:rPr>
        <w:t>Actions</w:t>
      </w:r>
    </w:p>
    <w:p w:rsidR="007F59CD" w:rsidRDefault="00BC5BB3">
      <w:pPr>
        <w:numPr>
          <w:ilvl w:val="0"/>
          <w:numId w:val="26"/>
        </w:numPr>
        <w:tabs>
          <w:tab w:val="left" w:pos="200"/>
        </w:tabs>
        <w:spacing w:before="200" w:after="0" w:line="240" w:lineRule="auto"/>
        <w:ind w:left="200" w:hanging="200"/>
      </w:pPr>
      <w:bookmarkStart w:id="144" w:name="d0e841"/>
      <w:bookmarkStart w:id="145" w:name="d0e840"/>
      <w:r>
        <w:rPr>
          <w:color w:val="000000"/>
        </w:rPr>
        <w:t>For facilities that use auto-generated patient notifications: notify the patient of their Breast Cancer Screening due date</w:t>
      </w:r>
    </w:p>
    <w:p w:rsidR="007F59CD" w:rsidRDefault="00BC5BB3">
      <w:pPr>
        <w:numPr>
          <w:ilvl w:val="0"/>
          <w:numId w:val="26"/>
        </w:numPr>
        <w:tabs>
          <w:tab w:val="left" w:pos="200"/>
        </w:tabs>
        <w:spacing w:before="200" w:after="0" w:line="240" w:lineRule="auto"/>
        <w:ind w:left="200" w:hanging="200"/>
      </w:pPr>
      <w:bookmarkStart w:id="146" w:name="d0e844"/>
      <w:bookmarkEnd w:id="144"/>
      <w:bookmarkEnd w:id="145"/>
      <w:r>
        <w:rPr>
          <w:color w:val="000000"/>
        </w:rPr>
        <w:t>For facilities that do not use auto-generated patient notifications: add the patient to the report of patients due for breast cancer screening with their Breast Cancer Screening due date</w:t>
      </w:r>
    </w:p>
    <w:bookmarkEnd w:id="146"/>
    <w:p w:rsidR="007F59CD" w:rsidRDefault="00BC5BB3">
      <w:pPr>
        <w:spacing w:before="200" w:after="0" w:line="240" w:lineRule="auto"/>
      </w:pPr>
      <w:r>
        <w:rPr>
          <w:color w:val="000000"/>
        </w:rPr>
        <w:t>[End Periodic System Run.]</w:t>
      </w:r>
    </w:p>
    <w:p w:rsidR="007F59CD" w:rsidRDefault="00BC5BB3">
      <w:pPr>
        <w:spacing w:before="200" w:after="0" w:line="240" w:lineRule="auto"/>
      </w:pPr>
      <w:r>
        <w:rPr>
          <w:color w:val="000000"/>
        </w:rPr>
        <w:t>[ECA rule complete.]</w:t>
      </w:r>
    </w:p>
    <w:p w:rsidR="007F59CD" w:rsidRDefault="007F59CD">
      <w:pPr>
        <w:sectPr w:rsidR="007F59CD">
          <w:headerReference w:type="even" r:id="rId57"/>
          <w:headerReference w:type="default" r:id="rId58"/>
          <w:footerReference w:type="even" r:id="rId59"/>
          <w:footerReference w:type="default" r:id="rId60"/>
          <w:headerReference w:type="first" r:id="rId61"/>
          <w:footerReference w:type="first" r:id="rId62"/>
          <w:pgSz w:w="11906" w:h="16838"/>
          <w:pgMar w:top="1440" w:right="1440" w:bottom="1440" w:left="1440" w:header="720" w:footer="720" w:gutter="0"/>
          <w:cols w:space="720"/>
          <w:titlePg/>
        </w:sectPr>
      </w:pPr>
    </w:p>
    <w:p w:rsidR="007F59CD" w:rsidRDefault="00BC5BB3">
      <w:pPr>
        <w:keepNext/>
        <w:spacing w:before="200" w:after="0" w:line="240" w:lineRule="auto"/>
      </w:pPr>
      <w:bookmarkStart w:id="147" w:name="d0e851"/>
      <w:r>
        <w:rPr>
          <w:rFonts w:ascii="Arial" w:hAnsi="Arial"/>
          <w:b/>
          <w:color w:val="000000"/>
          <w:sz w:val="50"/>
        </w:rPr>
        <w:t>Chapter 3. Breast Cancer Screening - Documentation Template</w:t>
      </w:r>
    </w:p>
    <w:bookmarkEnd w:id="147"/>
    <w:p w:rsidR="007F59CD" w:rsidRDefault="00BC5BB3">
      <w:pPr>
        <w:spacing w:before="200" w:after="0" w:line="240" w:lineRule="auto"/>
      </w:pPr>
      <w:r>
        <w:rPr>
          <w:color w:val="000000"/>
        </w:rPr>
        <w:t>[Begin Documentation Template.]</w:t>
      </w:r>
    </w:p>
    <w:p w:rsidR="007F59CD" w:rsidRDefault="00BC5BB3">
      <w:pPr>
        <w:spacing w:before="200" w:after="0" w:line="240" w:lineRule="auto"/>
      </w:pPr>
      <w:bookmarkStart w:id="148" w:name="d0e856"/>
      <w:r>
        <w:rPr>
          <w:rFonts w:ascii="Arial" w:hAnsi="Arial"/>
          <w:b/>
          <w:color w:val="000000"/>
          <w:sz w:val="35"/>
        </w:rPr>
        <w:t>3.1. Knowledge Narrative</w:t>
      </w:r>
    </w:p>
    <w:bookmarkEnd w:id="148"/>
    <w:p w:rsidR="007F59CD" w:rsidRDefault="00BC5BB3">
      <w:pPr>
        <w:spacing w:before="200" w:after="0" w:line="240" w:lineRule="auto"/>
      </w:pPr>
      <w:r>
        <w:rPr>
          <w:color w:val="000000"/>
        </w:rPr>
        <w:t>[Begin Knowledge Narrative.]</w:t>
      </w:r>
    </w:p>
    <w:p w:rsidR="007F59CD" w:rsidRDefault="00BC5BB3">
      <w:pPr>
        <w:spacing w:before="200" w:after="0" w:line="240" w:lineRule="auto"/>
      </w:pPr>
      <w:r>
        <w:rPr>
          <w:color w:val="000000"/>
        </w:rPr>
        <w:t>[See Clinical Context in Chapter 1.]</w:t>
      </w:r>
    </w:p>
    <w:p w:rsidR="007F59CD" w:rsidRDefault="00BC5BB3">
      <w:pPr>
        <w:spacing w:before="200" w:after="0" w:line="240" w:lineRule="auto"/>
      </w:pPr>
      <w:r>
        <w:rPr>
          <w:color w:val="000000"/>
        </w:rPr>
        <w:t>[Technical comment: The Breast Cancer Screening Documentation Template provides a mechanism for documenting a patient’s risk for breast cancer. Although the template below is a series of questions and answers, any information that can be obtained from the system should be pre-filled in a manner that is apparent to the user. There are four sections contained within this documentation template, which may be activated independently:</w:t>
      </w:r>
    </w:p>
    <w:p w:rsidR="007F59CD" w:rsidRDefault="00BC5BB3">
      <w:pPr>
        <w:numPr>
          <w:ilvl w:val="0"/>
          <w:numId w:val="27"/>
        </w:numPr>
        <w:tabs>
          <w:tab w:val="left" w:pos="200"/>
        </w:tabs>
        <w:spacing w:before="200" w:after="0" w:line="240" w:lineRule="auto"/>
        <w:ind w:left="200" w:hanging="200"/>
      </w:pPr>
      <w:bookmarkStart w:id="149" w:name="d0e866"/>
      <w:bookmarkStart w:id="150" w:name="d0e865"/>
      <w:r>
        <w:rPr>
          <w:color w:val="000000"/>
        </w:rPr>
        <w:t>Breast Cancer Screening History</w:t>
      </w:r>
    </w:p>
    <w:p w:rsidR="007F59CD" w:rsidRDefault="00BC5BB3">
      <w:pPr>
        <w:numPr>
          <w:ilvl w:val="0"/>
          <w:numId w:val="27"/>
        </w:numPr>
        <w:tabs>
          <w:tab w:val="left" w:pos="200"/>
        </w:tabs>
        <w:spacing w:before="200" w:after="0" w:line="240" w:lineRule="auto"/>
        <w:ind w:left="200" w:hanging="200"/>
      </w:pPr>
      <w:bookmarkStart w:id="151" w:name="d0e869"/>
      <w:bookmarkEnd w:id="149"/>
      <w:bookmarkEnd w:id="150"/>
      <w:r>
        <w:rPr>
          <w:color w:val="000000"/>
        </w:rPr>
        <w:t>Breast Cancer Risk Assessment</w:t>
      </w:r>
    </w:p>
    <w:p w:rsidR="007F59CD" w:rsidRDefault="00BC5BB3">
      <w:pPr>
        <w:numPr>
          <w:ilvl w:val="0"/>
          <w:numId w:val="27"/>
        </w:numPr>
        <w:tabs>
          <w:tab w:val="left" w:pos="200"/>
        </w:tabs>
        <w:spacing w:before="200" w:after="0" w:line="240" w:lineRule="auto"/>
        <w:ind w:left="200" w:hanging="200"/>
      </w:pPr>
      <w:bookmarkStart w:id="152" w:name="d0e872"/>
      <w:bookmarkEnd w:id="151"/>
      <w:r>
        <w:rPr>
          <w:color w:val="000000"/>
        </w:rPr>
        <w:t>Decline Breast Cancer Screening</w:t>
      </w:r>
    </w:p>
    <w:p w:rsidR="007F59CD" w:rsidRDefault="00BC5BB3">
      <w:pPr>
        <w:numPr>
          <w:ilvl w:val="0"/>
          <w:numId w:val="27"/>
        </w:numPr>
        <w:tabs>
          <w:tab w:val="left" w:pos="200"/>
        </w:tabs>
        <w:spacing w:before="200" w:after="0" w:line="240" w:lineRule="auto"/>
        <w:ind w:left="200" w:hanging="200"/>
      </w:pPr>
      <w:bookmarkStart w:id="153" w:name="d0e875"/>
      <w:bookmarkEnd w:id="152"/>
      <w:r>
        <w:rPr>
          <w:color w:val="000000"/>
        </w:rPr>
        <w:t>Stop Breast Cancer Screening]</w:t>
      </w:r>
    </w:p>
    <w:bookmarkEnd w:id="153"/>
    <w:p w:rsidR="007F59CD" w:rsidRDefault="00BC5BB3">
      <w:pPr>
        <w:spacing w:before="200" w:after="0" w:line="240" w:lineRule="auto"/>
      </w:pPr>
      <w:r>
        <w:rPr>
          <w:color w:val="000000"/>
        </w:rPr>
        <w:t>[End Knowledge Narrative.]</w:t>
      </w:r>
    </w:p>
    <w:p w:rsidR="007F59CD" w:rsidRDefault="00BC5BB3">
      <w:pPr>
        <w:spacing w:before="200" w:after="0" w:line="240" w:lineRule="auto"/>
      </w:pPr>
      <w:bookmarkStart w:id="154" w:name="d0e880"/>
      <w:r>
        <w:rPr>
          <w:rFonts w:ascii="Arial" w:hAnsi="Arial"/>
          <w:b/>
          <w:color w:val="000000"/>
          <w:sz w:val="35"/>
        </w:rPr>
        <w:t>3.2. Breast Cancer Screening History</w:t>
      </w:r>
    </w:p>
    <w:bookmarkEnd w:id="154"/>
    <w:p w:rsidR="007F59CD" w:rsidRDefault="00BC5BB3">
      <w:pPr>
        <w:spacing w:before="200" w:after="0" w:line="240" w:lineRule="auto"/>
      </w:pPr>
      <w:r>
        <w:rPr>
          <w:color w:val="000000"/>
        </w:rPr>
        <w:t>[Begin Breast Cancer Screening History.]</w:t>
      </w:r>
    </w:p>
    <w:p w:rsidR="007F59CD" w:rsidRDefault="00BC5BB3">
      <w:pPr>
        <w:spacing w:before="200" w:after="0" w:line="240" w:lineRule="auto"/>
      </w:pPr>
      <w:r>
        <w:rPr>
          <w:color w:val="000000"/>
        </w:rPr>
        <w:t>[Section Prompt: Does the patient have breast implants?]</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155" w:name="d0e890"/>
      <w:bookmarkStart w:id="156" w:name="d0e889"/>
      <w:r>
        <w:rPr>
          <w:color w:val="000000"/>
        </w:rPr>
        <w:t>☐ Yes</w:t>
      </w:r>
    </w:p>
    <w:p w:rsidR="007F59CD" w:rsidRDefault="00BC5BB3">
      <w:pPr>
        <w:tabs>
          <w:tab w:val="left" w:pos="200"/>
        </w:tabs>
        <w:spacing w:before="200" w:after="0" w:line="240" w:lineRule="auto"/>
        <w:ind w:left="200"/>
      </w:pPr>
      <w:bookmarkStart w:id="157" w:name="d0e893"/>
      <w:bookmarkEnd w:id="155"/>
      <w:bookmarkEnd w:id="156"/>
      <w:r>
        <w:rPr>
          <w:color w:val="000000"/>
        </w:rPr>
        <w:t>☐ No</w:t>
      </w:r>
    </w:p>
    <w:bookmarkEnd w:id="157"/>
    <w:p w:rsidR="007F59CD" w:rsidRDefault="00BC5BB3">
      <w:pPr>
        <w:spacing w:before="200" w:after="0" w:line="240" w:lineRule="auto"/>
      </w:pPr>
      <w:r>
        <w:rPr>
          <w:color w:val="000000"/>
        </w:rPr>
        <w:t>[Section Prompt: Does the patient have a history of breast cancer screening?]</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158" w:name="d0e901"/>
      <w:bookmarkStart w:id="159" w:name="d0e900"/>
      <w:r>
        <w:rPr>
          <w:color w:val="000000"/>
        </w:rPr>
        <w:t>☐ Yes</w:t>
      </w:r>
    </w:p>
    <w:p w:rsidR="007F59CD" w:rsidRDefault="00BC5BB3">
      <w:pPr>
        <w:tabs>
          <w:tab w:val="left" w:pos="400"/>
        </w:tabs>
        <w:spacing w:before="200" w:after="0" w:line="240" w:lineRule="auto"/>
        <w:ind w:left="400"/>
      </w:pPr>
      <w:bookmarkStart w:id="160" w:name="d0e905"/>
      <w:bookmarkStart w:id="161" w:name="d0e904"/>
      <w:bookmarkEnd w:id="158"/>
      <w:bookmarkEnd w:id="159"/>
      <w:r>
        <w:rPr>
          <w:color w:val="000000"/>
        </w:rPr>
        <w:t>&lt;obtain&gt; Date</w:t>
      </w:r>
    </w:p>
    <w:bookmarkEnd w:id="160"/>
    <w:bookmarkEnd w:id="161"/>
    <w:p w:rsidR="007F59CD" w:rsidRDefault="00BC5BB3">
      <w:pPr>
        <w:spacing w:before="200" w:after="0" w:line="240" w:lineRule="auto"/>
        <w:ind w:left="400"/>
      </w:pPr>
      <w:r>
        <w:rPr>
          <w:color w:val="000000"/>
        </w:rPr>
        <w:t>&lt;obtain&gt; Location</w:t>
      </w:r>
    </w:p>
    <w:p w:rsidR="007F59CD" w:rsidRDefault="00BC5BB3">
      <w:pPr>
        <w:spacing w:before="200" w:after="0" w:line="240" w:lineRule="auto"/>
        <w:ind w:left="400"/>
      </w:pPr>
      <w:r>
        <w:rPr>
          <w:color w:val="000000"/>
        </w:rPr>
        <w:t>&lt;obtain&gt; Results</w:t>
      </w:r>
    </w:p>
    <w:p w:rsidR="007F59CD" w:rsidRDefault="00BC5BB3">
      <w:pPr>
        <w:spacing w:before="200" w:after="0" w:line="240" w:lineRule="auto"/>
        <w:ind w:left="400"/>
      </w:pPr>
      <w:r>
        <w:rPr>
          <w:color w:val="000000"/>
        </w:rPr>
        <w:t>&lt;link&gt; Mammography Image</w:t>
      </w:r>
    </w:p>
    <w:p w:rsidR="007F59CD" w:rsidRDefault="00BC5BB3">
      <w:pPr>
        <w:spacing w:before="200" w:after="0" w:line="240" w:lineRule="auto"/>
        <w:ind w:left="200"/>
      </w:pPr>
      <w:r>
        <w:rPr>
          <w:color w:val="000000"/>
        </w:rPr>
        <w:t>☐ No [If no, then End Breast Cancer Screening History section.]</w:t>
      </w:r>
    </w:p>
    <w:p w:rsidR="007F59CD" w:rsidRDefault="00BC5BB3">
      <w:pPr>
        <w:spacing w:before="200" w:after="0" w:line="240" w:lineRule="auto"/>
      </w:pPr>
      <w:r>
        <w:rPr>
          <w:color w:val="000000"/>
        </w:rPr>
        <w:t>[Section Prompt: Does the patient have a history of abnormal breast imaging and/or history of treatment for breast abnormality?]</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162" w:name="d0e921"/>
      <w:bookmarkStart w:id="163" w:name="d0e920"/>
      <w:r>
        <w:rPr>
          <w:color w:val="000000"/>
        </w:rPr>
        <w:t>☐ Yes</w:t>
      </w:r>
    </w:p>
    <w:p w:rsidR="007F59CD" w:rsidRDefault="00BC5BB3">
      <w:pPr>
        <w:tabs>
          <w:tab w:val="left" w:pos="400"/>
        </w:tabs>
        <w:spacing w:before="200" w:after="0" w:line="240" w:lineRule="auto"/>
        <w:ind w:left="400"/>
      </w:pPr>
      <w:bookmarkStart w:id="164" w:name="d0e925"/>
      <w:bookmarkStart w:id="165" w:name="d0e924"/>
      <w:bookmarkEnd w:id="162"/>
      <w:bookmarkEnd w:id="163"/>
      <w:r>
        <w:rPr>
          <w:color w:val="000000"/>
        </w:rPr>
        <w:t>&lt;obtain&gt; Abnormal Results</w:t>
      </w:r>
    </w:p>
    <w:bookmarkEnd w:id="164"/>
    <w:bookmarkEnd w:id="165"/>
    <w:p w:rsidR="007F59CD" w:rsidRDefault="00BC5BB3">
      <w:pPr>
        <w:spacing w:before="200" w:after="0" w:line="240" w:lineRule="auto"/>
        <w:ind w:left="400"/>
      </w:pPr>
      <w:r>
        <w:rPr>
          <w:color w:val="000000"/>
        </w:rPr>
        <w:t>&lt;link&gt; Abnormal Mammography Image</w:t>
      </w:r>
    </w:p>
    <w:p w:rsidR="007F59CD" w:rsidRDefault="00BC5BB3">
      <w:pPr>
        <w:spacing w:before="200" w:after="0" w:line="240" w:lineRule="auto"/>
        <w:ind w:left="400"/>
      </w:pPr>
      <w:r>
        <w:rPr>
          <w:color w:val="000000"/>
        </w:rPr>
        <w:t>&lt;obtain&gt; Clinical Comments</w:t>
      </w:r>
    </w:p>
    <w:p w:rsidR="007F59CD" w:rsidRDefault="00BC5BB3">
      <w:pPr>
        <w:spacing w:before="200" w:after="0" w:line="240" w:lineRule="auto"/>
        <w:ind w:left="400"/>
      </w:pPr>
      <w:r>
        <w:rPr>
          <w:color w:val="000000"/>
        </w:rPr>
        <w:t>&lt;Select&gt; Date, Location</w:t>
      </w:r>
    </w:p>
    <w:p w:rsidR="007F59CD" w:rsidRDefault="00BC5BB3">
      <w:pPr>
        <w:tabs>
          <w:tab w:val="left" w:pos="200"/>
        </w:tabs>
        <w:spacing w:before="200" w:after="0" w:line="240" w:lineRule="auto"/>
        <w:ind w:left="200"/>
      </w:pPr>
      <w:bookmarkStart w:id="166" w:name="d0e934"/>
      <w:r>
        <w:rPr>
          <w:color w:val="000000"/>
        </w:rPr>
        <w:t>☐ No</w:t>
      </w:r>
    </w:p>
    <w:bookmarkEnd w:id="166"/>
    <w:p w:rsidR="007F59CD" w:rsidRDefault="00BC5BB3">
      <w:pPr>
        <w:spacing w:before="200" w:after="0" w:line="240" w:lineRule="auto"/>
      </w:pPr>
      <w:r>
        <w:rPr>
          <w:color w:val="000000"/>
        </w:rPr>
        <w:t xml:space="preserve">[Section Prompt: Does the patient have a history of </w:t>
      </w:r>
      <w:proofErr w:type="spellStart"/>
      <w:r>
        <w:rPr>
          <w:color w:val="000000"/>
        </w:rPr>
        <w:t>mammographically</w:t>
      </w:r>
      <w:proofErr w:type="spellEnd"/>
      <w:r>
        <w:rPr>
          <w:color w:val="000000"/>
        </w:rPr>
        <w:t xml:space="preserve"> dense breasts?</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167" w:name="d0e942"/>
      <w:bookmarkStart w:id="168" w:name="d0e941"/>
      <w:r>
        <w:rPr>
          <w:color w:val="000000"/>
        </w:rPr>
        <w:t>☐ Yes</w:t>
      </w:r>
    </w:p>
    <w:bookmarkEnd w:id="167"/>
    <w:bookmarkEnd w:id="168"/>
    <w:p w:rsidR="007F59CD" w:rsidRDefault="00BC5BB3">
      <w:pPr>
        <w:spacing w:before="200" w:after="0" w:line="240" w:lineRule="auto"/>
        <w:ind w:left="200"/>
      </w:pPr>
      <w:r>
        <w:rPr>
          <w:color w:val="000000"/>
        </w:rPr>
        <w:t>☐ No</w:t>
      </w:r>
    </w:p>
    <w:p w:rsidR="007F59CD" w:rsidRDefault="00BC5BB3">
      <w:pPr>
        <w:spacing w:before="200" w:after="0" w:line="240" w:lineRule="auto"/>
      </w:pPr>
      <w:r>
        <w:rPr>
          <w:color w:val="000000"/>
        </w:rPr>
        <w:t>[Section Prompt: Does the patient have a history of a breast biopsy?</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169" w:name="d0e952"/>
      <w:bookmarkStart w:id="170" w:name="d0e951"/>
      <w:r>
        <w:rPr>
          <w:color w:val="000000"/>
        </w:rPr>
        <w:t>☐ Yes</w:t>
      </w:r>
    </w:p>
    <w:p w:rsidR="007F59CD" w:rsidRDefault="00BC5BB3">
      <w:pPr>
        <w:tabs>
          <w:tab w:val="left" w:pos="400"/>
        </w:tabs>
        <w:spacing w:before="200" w:after="0" w:line="240" w:lineRule="auto"/>
        <w:ind w:left="400"/>
      </w:pPr>
      <w:bookmarkStart w:id="171" w:name="d0e956"/>
      <w:bookmarkStart w:id="172" w:name="d0e955"/>
      <w:bookmarkEnd w:id="169"/>
      <w:bookmarkEnd w:id="170"/>
      <w:r>
        <w:rPr>
          <w:color w:val="000000"/>
        </w:rPr>
        <w:t>&lt;obtain&gt; Results</w:t>
      </w:r>
    </w:p>
    <w:bookmarkEnd w:id="171"/>
    <w:bookmarkEnd w:id="172"/>
    <w:p w:rsidR="007F59CD" w:rsidRDefault="00BC5BB3">
      <w:pPr>
        <w:spacing w:before="200" w:after="0" w:line="240" w:lineRule="auto"/>
        <w:ind w:left="200"/>
      </w:pPr>
      <w:r>
        <w:rPr>
          <w:color w:val="000000"/>
        </w:rPr>
        <w:t>☐ No</w:t>
      </w:r>
    </w:p>
    <w:p w:rsidR="007F59CD" w:rsidRDefault="00BC5BB3">
      <w:pPr>
        <w:spacing w:before="200" w:after="0" w:line="240" w:lineRule="auto"/>
      </w:pPr>
      <w:r>
        <w:rPr>
          <w:color w:val="000000"/>
        </w:rPr>
        <w:t>[End Breast Cancer Screening History Section.]</w:t>
      </w:r>
    </w:p>
    <w:p w:rsidR="007F59CD" w:rsidRDefault="00BC5BB3">
      <w:pPr>
        <w:spacing w:before="200" w:after="0" w:line="240" w:lineRule="auto"/>
      </w:pPr>
      <w:bookmarkStart w:id="173" w:name="d0e963"/>
      <w:r>
        <w:rPr>
          <w:rFonts w:ascii="Arial" w:hAnsi="Arial"/>
          <w:b/>
          <w:color w:val="000000"/>
          <w:sz w:val="35"/>
        </w:rPr>
        <w:t>3.3. Breast Cancer Risk Assessment</w:t>
      </w:r>
    </w:p>
    <w:bookmarkEnd w:id="173"/>
    <w:p w:rsidR="007F59CD" w:rsidRDefault="00BC5BB3">
      <w:pPr>
        <w:spacing w:before="200" w:after="0" w:line="240" w:lineRule="auto"/>
      </w:pPr>
      <w:r>
        <w:rPr>
          <w:color w:val="000000"/>
        </w:rPr>
        <w:t>[Begin Breast Cancer Risk Assessment.]</w:t>
      </w:r>
    </w:p>
    <w:p w:rsidR="007F59CD" w:rsidRDefault="00BC5BB3">
      <w:pPr>
        <w:spacing w:before="200" w:after="0" w:line="240" w:lineRule="auto"/>
      </w:pPr>
      <w:r>
        <w:rPr>
          <w:color w:val="000000"/>
        </w:rPr>
        <w:t>[Section Prompt: Conditions that may increase risk include but are not limited to:</w:t>
      </w:r>
    </w:p>
    <w:p w:rsidR="007F59CD" w:rsidRDefault="00BC5BB3">
      <w:pPr>
        <w:numPr>
          <w:ilvl w:val="0"/>
          <w:numId w:val="28"/>
        </w:numPr>
        <w:tabs>
          <w:tab w:val="left" w:pos="200"/>
        </w:tabs>
        <w:spacing w:before="200" w:after="0" w:line="240" w:lineRule="auto"/>
        <w:ind w:left="200" w:hanging="200"/>
      </w:pPr>
      <w:bookmarkStart w:id="174" w:name="d0e971"/>
      <w:bookmarkStart w:id="175" w:name="d0e970"/>
      <w:r>
        <w:rPr>
          <w:color w:val="000000"/>
        </w:rPr>
        <w:t>Personal history of any breast cancer, including ductal carcinoma in situ (</w:t>
      </w:r>
      <w:hyperlink w:anchor="d19e224">
        <w:r>
          <w:rPr>
            <w:i/>
            <w:color w:val="000000"/>
          </w:rPr>
          <w:t>DCIS</w:t>
        </w:r>
      </w:hyperlink>
      <w:r>
        <w:rPr>
          <w:color w:val="000000"/>
        </w:rPr>
        <w:t>).</w:t>
      </w:r>
    </w:p>
    <w:p w:rsidR="007F59CD" w:rsidRDefault="00BC5BB3">
      <w:pPr>
        <w:numPr>
          <w:ilvl w:val="0"/>
          <w:numId w:val="28"/>
        </w:numPr>
        <w:tabs>
          <w:tab w:val="left" w:pos="200"/>
        </w:tabs>
        <w:spacing w:before="200" w:after="0" w:line="240" w:lineRule="auto"/>
        <w:ind w:left="200" w:hanging="200"/>
      </w:pPr>
      <w:bookmarkStart w:id="176" w:name="d0e978"/>
      <w:bookmarkEnd w:id="174"/>
      <w:bookmarkEnd w:id="175"/>
      <w:r>
        <w:rPr>
          <w:color w:val="000000"/>
        </w:rPr>
        <w:t>History of chest wall radiation up to the age equal to 30.</w:t>
      </w:r>
    </w:p>
    <w:p w:rsidR="007F59CD" w:rsidRDefault="00BC5BB3">
      <w:pPr>
        <w:numPr>
          <w:ilvl w:val="0"/>
          <w:numId w:val="28"/>
        </w:numPr>
        <w:tabs>
          <w:tab w:val="left" w:pos="200"/>
        </w:tabs>
        <w:spacing w:before="200" w:after="0" w:line="240" w:lineRule="auto"/>
        <w:ind w:left="200" w:hanging="200"/>
      </w:pPr>
      <w:bookmarkStart w:id="177" w:name="d0e981"/>
      <w:bookmarkEnd w:id="176"/>
      <w:r>
        <w:rPr>
          <w:color w:val="000000"/>
        </w:rPr>
        <w:t>Known or suspected genetic mutation that increases risk of breast cancer, such as BRCA.</w:t>
      </w:r>
    </w:p>
    <w:p w:rsidR="007F59CD" w:rsidRDefault="00BC5BB3">
      <w:pPr>
        <w:numPr>
          <w:ilvl w:val="0"/>
          <w:numId w:val="28"/>
        </w:numPr>
        <w:tabs>
          <w:tab w:val="left" w:pos="200"/>
        </w:tabs>
        <w:spacing w:before="200" w:after="0" w:line="240" w:lineRule="auto"/>
        <w:ind w:left="200" w:hanging="200"/>
      </w:pPr>
      <w:bookmarkStart w:id="178" w:name="d0e984"/>
      <w:bookmarkEnd w:id="177"/>
      <w:r>
        <w:rPr>
          <w:color w:val="000000"/>
        </w:rPr>
        <w:t>First degree relatives with ovarian cancer or early breast cancer.</w:t>
      </w:r>
    </w:p>
    <w:p w:rsidR="007F59CD" w:rsidRDefault="00BC5BB3">
      <w:pPr>
        <w:numPr>
          <w:ilvl w:val="0"/>
          <w:numId w:val="28"/>
        </w:numPr>
        <w:tabs>
          <w:tab w:val="left" w:pos="200"/>
        </w:tabs>
        <w:spacing w:before="200" w:after="0" w:line="240" w:lineRule="auto"/>
        <w:ind w:left="200" w:hanging="200"/>
      </w:pPr>
      <w:bookmarkStart w:id="179" w:name="d0e987"/>
      <w:bookmarkEnd w:id="178"/>
      <w:r>
        <w:rPr>
          <w:color w:val="000000"/>
        </w:rPr>
        <w:t>Women with a prior diagnosis of benign proliferative breast disease.</w:t>
      </w:r>
    </w:p>
    <w:p w:rsidR="007F59CD" w:rsidRDefault="00BC5BB3">
      <w:pPr>
        <w:numPr>
          <w:ilvl w:val="0"/>
          <w:numId w:val="28"/>
        </w:numPr>
        <w:tabs>
          <w:tab w:val="left" w:pos="200"/>
        </w:tabs>
        <w:spacing w:before="200" w:after="0" w:line="240" w:lineRule="auto"/>
        <w:ind w:left="200" w:hanging="200"/>
      </w:pPr>
      <w:bookmarkStart w:id="180" w:name="d0e990"/>
      <w:bookmarkEnd w:id="179"/>
      <w:r>
        <w:rPr>
          <w:color w:val="000000"/>
        </w:rPr>
        <w:t>Women with significant mammographic breast density.]</w:t>
      </w:r>
    </w:p>
    <w:bookmarkEnd w:id="180"/>
    <w:p w:rsidR="007F59CD" w:rsidRDefault="00BC5BB3">
      <w:pPr>
        <w:spacing w:before="200" w:after="0" w:line="240" w:lineRule="auto"/>
      </w:pPr>
      <w:r>
        <w:rPr>
          <w:color w:val="000000"/>
        </w:rPr>
        <w:t>[Clinical Comment: Estimated lifetime risk of approximately 20% to 25% or greater, as defined by risk assessment models, such as the Breast Cancer Risk Assessment Tool https://www.cancer.gov/bcrisktool/.]</w:t>
      </w:r>
    </w:p>
    <w:p w:rsidR="007F59CD" w:rsidRDefault="00BC5BB3">
      <w:pPr>
        <w:spacing w:before="200" w:after="0" w:line="240" w:lineRule="auto"/>
      </w:pPr>
      <w:r>
        <w:rPr>
          <w:color w:val="000000"/>
        </w:rPr>
        <w:t>[Section Prompt: Does the patient have a personal history of any breast cancer including ductal carcinoma in situ (DCIS)?]</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181" w:name="d0e999"/>
      <w:bookmarkStart w:id="182" w:name="d0e998"/>
      <w:r>
        <w:rPr>
          <w:color w:val="000000"/>
        </w:rPr>
        <w:t>☐ Yes</w:t>
      </w:r>
    </w:p>
    <w:bookmarkEnd w:id="181"/>
    <w:bookmarkEnd w:id="182"/>
    <w:p w:rsidR="007F59CD" w:rsidRDefault="00BC5BB3">
      <w:pPr>
        <w:spacing w:before="200" w:after="0" w:line="240" w:lineRule="auto"/>
        <w:ind w:left="200"/>
      </w:pPr>
      <w:r>
        <w:rPr>
          <w:color w:val="000000"/>
        </w:rPr>
        <w:t>☐ No</w:t>
      </w:r>
    </w:p>
    <w:p w:rsidR="007F59CD" w:rsidRDefault="00BC5BB3">
      <w:pPr>
        <w:spacing w:before="200" w:after="0" w:line="240" w:lineRule="auto"/>
      </w:pPr>
      <w:r>
        <w:rPr>
          <w:color w:val="000000"/>
        </w:rPr>
        <w:t>[Section Prompt: Does the patient have a history of chest wall radiation prior to the age of 31?]</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183" w:name="d0e1009"/>
      <w:bookmarkStart w:id="184" w:name="d0e1008"/>
      <w:r>
        <w:rPr>
          <w:color w:val="000000"/>
        </w:rPr>
        <w:t>☐ Yes</w:t>
      </w:r>
    </w:p>
    <w:bookmarkEnd w:id="183"/>
    <w:bookmarkEnd w:id="184"/>
    <w:p w:rsidR="007F59CD" w:rsidRDefault="00BC5BB3">
      <w:pPr>
        <w:spacing w:before="200" w:after="0" w:line="240" w:lineRule="auto"/>
        <w:ind w:left="200"/>
      </w:pPr>
      <w:r>
        <w:rPr>
          <w:color w:val="000000"/>
        </w:rPr>
        <w:t>☐ No</w:t>
      </w:r>
    </w:p>
    <w:p w:rsidR="007F59CD" w:rsidRDefault="00BC5BB3">
      <w:pPr>
        <w:spacing w:before="200" w:after="0" w:line="240" w:lineRule="auto"/>
      </w:pPr>
      <w:r>
        <w:rPr>
          <w:color w:val="000000"/>
        </w:rPr>
        <w:t>[Section Prompt: Does the patient have a history of known or suspected genetic mutation that increases risk of breast cancer, such as BRCA?]</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185" w:name="d0e1019"/>
      <w:bookmarkStart w:id="186" w:name="d0e1018"/>
      <w:r>
        <w:rPr>
          <w:color w:val="000000"/>
        </w:rPr>
        <w:t>☐ Yes</w:t>
      </w:r>
    </w:p>
    <w:p w:rsidR="007F59CD" w:rsidRDefault="00BC5BB3">
      <w:pPr>
        <w:tabs>
          <w:tab w:val="left" w:pos="400"/>
        </w:tabs>
        <w:spacing w:before="200" w:after="0" w:line="240" w:lineRule="auto"/>
        <w:ind w:left="400"/>
      </w:pPr>
      <w:bookmarkStart w:id="187" w:name="d0e1023"/>
      <w:bookmarkStart w:id="188" w:name="d0e1022"/>
      <w:bookmarkEnd w:id="185"/>
      <w:bookmarkEnd w:id="186"/>
      <w:r>
        <w:rPr>
          <w:color w:val="000000"/>
        </w:rPr>
        <w:t>&lt;obtain&gt; Details</w:t>
      </w:r>
    </w:p>
    <w:bookmarkEnd w:id="187"/>
    <w:bookmarkEnd w:id="188"/>
    <w:p w:rsidR="007F59CD" w:rsidRDefault="00BC5BB3">
      <w:pPr>
        <w:spacing w:before="200" w:after="0" w:line="240" w:lineRule="auto"/>
        <w:ind w:left="200"/>
      </w:pPr>
      <w:r>
        <w:rPr>
          <w:color w:val="000000"/>
        </w:rPr>
        <w:t>☐ No</w:t>
      </w:r>
    </w:p>
    <w:p w:rsidR="007F59CD" w:rsidRDefault="00BC5BB3">
      <w:pPr>
        <w:spacing w:before="200" w:after="0" w:line="240" w:lineRule="auto"/>
      </w:pPr>
      <w:r>
        <w:rPr>
          <w:color w:val="000000"/>
        </w:rPr>
        <w:t>[Section Prompt: Does the patient have any first degree relatives with ovarian cancer or early breast cancer (breast cancer diagnosed prior to age 40)?]</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189" w:name="d0e1033"/>
      <w:bookmarkStart w:id="190" w:name="d0e1032"/>
      <w:r>
        <w:rPr>
          <w:color w:val="000000"/>
        </w:rPr>
        <w:t>☐ Yes</w:t>
      </w:r>
    </w:p>
    <w:bookmarkEnd w:id="189"/>
    <w:bookmarkEnd w:id="190"/>
    <w:p w:rsidR="007F59CD" w:rsidRDefault="00BC5BB3">
      <w:pPr>
        <w:spacing w:before="200" w:after="0" w:line="240" w:lineRule="auto"/>
        <w:ind w:left="200"/>
      </w:pPr>
      <w:r>
        <w:rPr>
          <w:color w:val="000000"/>
        </w:rPr>
        <w:t>☐ No</w:t>
      </w:r>
    </w:p>
    <w:p w:rsidR="007F59CD" w:rsidRDefault="00BC5BB3">
      <w:pPr>
        <w:spacing w:before="200" w:after="0" w:line="240" w:lineRule="auto"/>
      </w:pPr>
      <w:r>
        <w:rPr>
          <w:color w:val="000000"/>
        </w:rPr>
        <w:t>[Section Prompt: Does the patient have a history of prior diagnosis of benign proliferative breast disease?]</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191" w:name="d0e1043"/>
      <w:bookmarkStart w:id="192" w:name="d0e1042"/>
      <w:r>
        <w:rPr>
          <w:color w:val="000000"/>
        </w:rPr>
        <w:t>☐ Yes</w:t>
      </w:r>
    </w:p>
    <w:bookmarkEnd w:id="191"/>
    <w:bookmarkEnd w:id="192"/>
    <w:p w:rsidR="007F59CD" w:rsidRDefault="00BC5BB3">
      <w:pPr>
        <w:spacing w:before="200" w:after="0" w:line="240" w:lineRule="auto"/>
        <w:ind w:left="200"/>
      </w:pPr>
      <w:r>
        <w:rPr>
          <w:color w:val="000000"/>
        </w:rPr>
        <w:t>☐ No</w:t>
      </w:r>
    </w:p>
    <w:p w:rsidR="007F59CD" w:rsidRDefault="00BC5BB3">
      <w:pPr>
        <w:spacing w:before="200" w:after="0" w:line="240" w:lineRule="auto"/>
      </w:pPr>
      <w:r>
        <w:rPr>
          <w:color w:val="000000"/>
        </w:rPr>
        <w:t>[Section Prompt: Does the patient have an estimated lifetime risk of approximately 20% or greater, as defined by risk assessment models such as the Breast Cancer Risk Assessment Tool https://www.cancer.gov/bcrisktool/?]</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193" w:name="d0e1053"/>
      <w:bookmarkStart w:id="194" w:name="d0e1052"/>
      <w:r>
        <w:rPr>
          <w:color w:val="000000"/>
        </w:rPr>
        <w:t>☐ Yes</w:t>
      </w:r>
    </w:p>
    <w:bookmarkEnd w:id="193"/>
    <w:bookmarkEnd w:id="194"/>
    <w:p w:rsidR="007F59CD" w:rsidRDefault="00BC5BB3">
      <w:pPr>
        <w:spacing w:before="200" w:after="0" w:line="240" w:lineRule="auto"/>
        <w:ind w:left="200"/>
      </w:pPr>
      <w:r>
        <w:rPr>
          <w:color w:val="000000"/>
        </w:rPr>
        <w:t>☐ No</w:t>
      </w:r>
    </w:p>
    <w:p w:rsidR="007F59CD" w:rsidRDefault="00BC5BB3">
      <w:pPr>
        <w:spacing w:before="200" w:after="0" w:line="240" w:lineRule="auto"/>
      </w:pPr>
      <w:r>
        <w:rPr>
          <w:color w:val="000000"/>
        </w:rPr>
        <w:t>[Technical Note: If any boxes are checked “yes”, then display the following notification and document the results.]</w:t>
      </w:r>
    </w:p>
    <w:p w:rsidR="007F59CD" w:rsidRDefault="00BC5BB3">
      <w:pPr>
        <w:spacing w:before="200" w:after="0" w:line="240" w:lineRule="auto"/>
      </w:pPr>
      <w:r>
        <w:rPr>
          <w:color w:val="000000"/>
        </w:rPr>
        <w:t>[Section Prompt: Evaluate the patient’s risk factors and determine the need for genetic evaluation and/or early, more frequent, or additional breast imaging.]</w:t>
      </w:r>
    </w:p>
    <w:p w:rsidR="007F59CD" w:rsidRDefault="00BC5BB3">
      <w:pPr>
        <w:tabs>
          <w:tab w:val="left" w:pos="200"/>
        </w:tabs>
        <w:spacing w:before="200" w:after="0" w:line="240" w:lineRule="auto"/>
        <w:ind w:left="200"/>
      </w:pPr>
      <w:bookmarkStart w:id="195" w:name="d0e1063"/>
      <w:bookmarkStart w:id="196" w:name="d0e1062"/>
      <w:r>
        <w:rPr>
          <w:color w:val="000000"/>
        </w:rPr>
        <w:t>&lt;obtain&gt; Evaluation details</w:t>
      </w:r>
    </w:p>
    <w:bookmarkEnd w:id="195"/>
    <w:bookmarkEnd w:id="196"/>
    <w:p w:rsidR="007F59CD" w:rsidRDefault="00BC5BB3">
      <w:pPr>
        <w:spacing w:before="200" w:after="0" w:line="240" w:lineRule="auto"/>
      </w:pPr>
      <w:r>
        <w:rPr>
          <w:color w:val="000000"/>
        </w:rPr>
        <w:t>[End Breast Cancer Risk Assessment.]</w:t>
      </w:r>
    </w:p>
    <w:p w:rsidR="007F59CD" w:rsidRDefault="00BC5BB3">
      <w:pPr>
        <w:spacing w:before="200" w:after="0" w:line="240" w:lineRule="auto"/>
      </w:pPr>
      <w:bookmarkStart w:id="197" w:name="d0e1068"/>
      <w:r>
        <w:rPr>
          <w:rFonts w:ascii="Arial" w:hAnsi="Arial"/>
          <w:b/>
          <w:color w:val="000000"/>
          <w:sz w:val="35"/>
        </w:rPr>
        <w:t>3.4. Decline Breast Cancer Screening</w:t>
      </w:r>
    </w:p>
    <w:bookmarkEnd w:id="197"/>
    <w:p w:rsidR="007F59CD" w:rsidRDefault="00BC5BB3">
      <w:pPr>
        <w:spacing w:before="200" w:after="0" w:line="240" w:lineRule="auto"/>
      </w:pPr>
      <w:r>
        <w:rPr>
          <w:color w:val="000000"/>
        </w:rPr>
        <w:t>[Begin Decline Breast Cancer Screening.]</w:t>
      </w:r>
    </w:p>
    <w:p w:rsidR="007F59CD" w:rsidRDefault="00BC5BB3">
      <w:pPr>
        <w:spacing w:before="200" w:after="0" w:line="240" w:lineRule="auto"/>
      </w:pPr>
      <w:r>
        <w:rPr>
          <w:color w:val="000000"/>
        </w:rPr>
        <w:t>[Section Prompt: After discussing the need for breast cancer screening, does the patient decline screening?]</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198" w:name="d0e1078"/>
      <w:bookmarkStart w:id="199" w:name="d0e1077"/>
      <w:r>
        <w:rPr>
          <w:color w:val="000000"/>
        </w:rPr>
        <w:t>☐ Yes</w:t>
      </w:r>
    </w:p>
    <w:p w:rsidR="007F59CD" w:rsidRDefault="00BC5BB3">
      <w:pPr>
        <w:tabs>
          <w:tab w:val="left" w:pos="400"/>
        </w:tabs>
        <w:spacing w:before="200" w:after="0" w:line="240" w:lineRule="auto"/>
        <w:ind w:left="400"/>
      </w:pPr>
      <w:bookmarkStart w:id="200" w:name="d0e1082"/>
      <w:bookmarkStart w:id="201" w:name="d0e1081"/>
      <w:bookmarkEnd w:id="198"/>
      <w:bookmarkEnd w:id="199"/>
      <w:r>
        <w:rPr>
          <w:color w:val="000000"/>
        </w:rPr>
        <w:t>&lt;obtain&gt; Patient reason for declining screening.</w:t>
      </w:r>
    </w:p>
    <w:bookmarkEnd w:id="200"/>
    <w:bookmarkEnd w:id="201"/>
    <w:p w:rsidR="007F59CD" w:rsidRDefault="00BC5BB3">
      <w:pPr>
        <w:spacing w:before="200" w:after="0" w:line="240" w:lineRule="auto"/>
        <w:ind w:left="200"/>
      </w:pPr>
      <w:r>
        <w:rPr>
          <w:color w:val="000000"/>
        </w:rPr>
        <w:t>☐ No</w:t>
      </w:r>
    </w:p>
    <w:p w:rsidR="007F59CD" w:rsidRDefault="00BC5BB3">
      <w:pPr>
        <w:spacing w:before="200" w:after="0" w:line="240" w:lineRule="auto"/>
      </w:pPr>
      <w:r>
        <w:rPr>
          <w:color w:val="000000"/>
        </w:rPr>
        <w:t>[If yes, then &lt;obtain&gt; Patient declines screening discussion.]</w:t>
      </w:r>
    </w:p>
    <w:p w:rsidR="007F59CD" w:rsidRDefault="00BC5BB3">
      <w:pPr>
        <w:spacing w:before="200" w:after="0" w:line="240" w:lineRule="auto"/>
      </w:pPr>
      <w:r>
        <w:rPr>
          <w:color w:val="000000"/>
        </w:rPr>
        <w:t>[End Decline Breast Cancer Screening Assessment.]</w:t>
      </w:r>
    </w:p>
    <w:p w:rsidR="007F59CD" w:rsidRDefault="00BC5BB3">
      <w:pPr>
        <w:spacing w:before="200" w:after="0" w:line="240" w:lineRule="auto"/>
      </w:pPr>
      <w:bookmarkStart w:id="202" w:name="d0e1091"/>
      <w:r>
        <w:rPr>
          <w:rFonts w:ascii="Arial" w:hAnsi="Arial"/>
          <w:b/>
          <w:color w:val="000000"/>
          <w:sz w:val="35"/>
        </w:rPr>
        <w:t>3.5. Stop Breast Cancer Screening</w:t>
      </w:r>
    </w:p>
    <w:bookmarkEnd w:id="202"/>
    <w:p w:rsidR="007F59CD" w:rsidRDefault="00BC5BB3">
      <w:pPr>
        <w:spacing w:before="200" w:after="0" w:line="240" w:lineRule="auto"/>
      </w:pPr>
      <w:r>
        <w:rPr>
          <w:color w:val="000000"/>
        </w:rPr>
        <w:t>[Begin Stop Breast Cancer Screening.]</w:t>
      </w:r>
    </w:p>
    <w:p w:rsidR="007F59CD" w:rsidRDefault="00BC5BB3">
      <w:pPr>
        <w:spacing w:before="200" w:after="0" w:line="240" w:lineRule="auto"/>
      </w:pPr>
      <w:r>
        <w:rPr>
          <w:color w:val="000000"/>
        </w:rPr>
        <w:t>[Section Prompt: Does the patient have a history of bilateral mastectomy?]</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203" w:name="d0e1101"/>
      <w:bookmarkStart w:id="204" w:name="d0e1100"/>
      <w:r>
        <w:rPr>
          <w:color w:val="000000"/>
        </w:rPr>
        <w:t>☐ Yes</w:t>
      </w:r>
    </w:p>
    <w:p w:rsidR="007F59CD" w:rsidRDefault="00BC5BB3">
      <w:pPr>
        <w:tabs>
          <w:tab w:val="left" w:pos="200"/>
        </w:tabs>
        <w:spacing w:before="200" w:after="0" w:line="240" w:lineRule="auto"/>
        <w:ind w:left="200"/>
      </w:pPr>
      <w:bookmarkStart w:id="205" w:name="d0e1104"/>
      <w:bookmarkEnd w:id="203"/>
      <w:bookmarkEnd w:id="204"/>
      <w:r>
        <w:rPr>
          <w:color w:val="000000"/>
        </w:rPr>
        <w:t>☐ No</w:t>
      </w:r>
    </w:p>
    <w:bookmarkEnd w:id="205"/>
    <w:p w:rsidR="007F59CD" w:rsidRDefault="00BC5BB3">
      <w:pPr>
        <w:spacing w:before="200" w:after="0" w:line="240" w:lineRule="auto"/>
      </w:pPr>
      <w:r>
        <w:rPr>
          <w:color w:val="000000"/>
        </w:rPr>
        <w:t>[Section Prompt: Does the patient have a life expectancy less than 6 months?]</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206" w:name="d0e1112"/>
      <w:bookmarkStart w:id="207" w:name="d0e1111"/>
      <w:r>
        <w:rPr>
          <w:color w:val="000000"/>
        </w:rPr>
        <w:t>☐ Yes</w:t>
      </w:r>
    </w:p>
    <w:p w:rsidR="007F59CD" w:rsidRDefault="00BC5BB3">
      <w:pPr>
        <w:tabs>
          <w:tab w:val="left" w:pos="200"/>
        </w:tabs>
        <w:spacing w:before="200" w:after="0" w:line="240" w:lineRule="auto"/>
        <w:ind w:left="200"/>
      </w:pPr>
      <w:bookmarkStart w:id="208" w:name="d0e1115"/>
      <w:bookmarkEnd w:id="206"/>
      <w:bookmarkEnd w:id="207"/>
      <w:r>
        <w:rPr>
          <w:color w:val="000000"/>
        </w:rPr>
        <w:t>☐ No</w:t>
      </w:r>
    </w:p>
    <w:bookmarkEnd w:id="208"/>
    <w:p w:rsidR="007F59CD" w:rsidRDefault="00BC5BB3">
      <w:pPr>
        <w:spacing w:before="200" w:after="0" w:line="240" w:lineRule="auto"/>
      </w:pPr>
      <w:r>
        <w:rPr>
          <w:color w:val="000000"/>
        </w:rPr>
        <w:t>[Section Prompt: As the patient's provider, do you feel that there is no net benefit to screening due to life expectancy less than 10 years, or that due to comorbidities the patient will be unable to tolerate further workup or treatment if breast cancer screening were positive?]</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209" w:name="d0e1123"/>
      <w:bookmarkStart w:id="210" w:name="d0e1122"/>
      <w:r>
        <w:rPr>
          <w:color w:val="000000"/>
        </w:rPr>
        <w:t>☐ Yes</w:t>
      </w:r>
    </w:p>
    <w:p w:rsidR="007F59CD" w:rsidRDefault="00BC5BB3">
      <w:pPr>
        <w:tabs>
          <w:tab w:val="left" w:pos="400"/>
        </w:tabs>
        <w:spacing w:before="200" w:after="0" w:line="240" w:lineRule="auto"/>
        <w:ind w:left="400"/>
      </w:pPr>
      <w:bookmarkStart w:id="211" w:name="d0e1127"/>
      <w:bookmarkStart w:id="212" w:name="d0e1126"/>
      <w:bookmarkEnd w:id="209"/>
      <w:bookmarkEnd w:id="210"/>
      <w:r>
        <w:rPr>
          <w:color w:val="000000"/>
        </w:rPr>
        <w:t>&lt;obtain&gt; Date</w:t>
      </w:r>
    </w:p>
    <w:bookmarkEnd w:id="211"/>
    <w:bookmarkEnd w:id="212"/>
    <w:p w:rsidR="007F59CD" w:rsidRDefault="00BC5BB3">
      <w:pPr>
        <w:spacing w:before="200" w:after="0" w:line="240" w:lineRule="auto"/>
        <w:ind w:left="200"/>
      </w:pPr>
      <w:r>
        <w:rPr>
          <w:color w:val="000000"/>
        </w:rPr>
        <w:t>☐ No</w:t>
      </w:r>
    </w:p>
    <w:p w:rsidR="007F59CD" w:rsidRDefault="00BC5BB3">
      <w:pPr>
        <w:spacing w:before="200" w:after="0" w:line="240" w:lineRule="auto"/>
      </w:pPr>
      <w:r>
        <w:rPr>
          <w:color w:val="000000"/>
        </w:rPr>
        <w:t>[Section Prompt: Does the patient have any reason to stop screening in addition to or other than the ones listed above in this section?]</w:t>
      </w:r>
    </w:p>
    <w:p w:rsidR="007F59CD" w:rsidRDefault="00BC5BB3">
      <w:pPr>
        <w:spacing w:before="200" w:after="0" w:line="240" w:lineRule="auto"/>
      </w:pPr>
      <w:r>
        <w:rPr>
          <w:color w:val="000000"/>
        </w:rPr>
        <w:t>[Section Selection Behavior: Select one. Required.]</w:t>
      </w:r>
    </w:p>
    <w:p w:rsidR="007F59CD" w:rsidRDefault="00BC5BB3">
      <w:pPr>
        <w:tabs>
          <w:tab w:val="left" w:pos="200"/>
        </w:tabs>
        <w:spacing w:before="200" w:after="0" w:line="240" w:lineRule="auto"/>
        <w:ind w:left="200"/>
      </w:pPr>
      <w:bookmarkStart w:id="213" w:name="d0e1137"/>
      <w:bookmarkStart w:id="214" w:name="d0e1136"/>
      <w:r>
        <w:rPr>
          <w:color w:val="000000"/>
        </w:rPr>
        <w:t>☐ Yes</w:t>
      </w:r>
    </w:p>
    <w:p w:rsidR="007F59CD" w:rsidRDefault="00BC5BB3">
      <w:pPr>
        <w:tabs>
          <w:tab w:val="left" w:pos="400"/>
        </w:tabs>
        <w:spacing w:before="200" w:after="0" w:line="240" w:lineRule="auto"/>
        <w:ind w:left="400"/>
      </w:pPr>
      <w:bookmarkStart w:id="215" w:name="d0e1141"/>
      <w:bookmarkStart w:id="216" w:name="d0e1140"/>
      <w:bookmarkEnd w:id="213"/>
      <w:bookmarkEnd w:id="214"/>
      <w:r>
        <w:rPr>
          <w:color w:val="000000"/>
        </w:rPr>
        <w:t>&lt;obtain&gt; Additional reason to stop screening</w:t>
      </w:r>
    </w:p>
    <w:bookmarkEnd w:id="215"/>
    <w:bookmarkEnd w:id="216"/>
    <w:p w:rsidR="007F59CD" w:rsidRDefault="00BC5BB3">
      <w:pPr>
        <w:spacing w:before="200" w:after="0" w:line="240" w:lineRule="auto"/>
        <w:ind w:left="200"/>
      </w:pPr>
      <w:r>
        <w:rPr>
          <w:color w:val="000000"/>
        </w:rPr>
        <w:t>☐ No</w:t>
      </w:r>
    </w:p>
    <w:p w:rsidR="007F59CD" w:rsidRDefault="00BC5BB3">
      <w:pPr>
        <w:spacing w:before="200" w:after="0" w:line="240" w:lineRule="auto"/>
      </w:pPr>
      <w:r>
        <w:rPr>
          <w:color w:val="000000"/>
        </w:rPr>
        <w:t>[End Stop Breast Cancer Screening.]</w:t>
      </w:r>
    </w:p>
    <w:p w:rsidR="007F59CD" w:rsidRDefault="00BC5BB3">
      <w:pPr>
        <w:spacing w:before="200" w:after="0" w:line="240" w:lineRule="auto"/>
      </w:pPr>
      <w:r>
        <w:rPr>
          <w:color w:val="000000"/>
        </w:rPr>
        <w:t>[End Documentation Template.]</w:t>
      </w:r>
    </w:p>
    <w:p w:rsidR="007F59CD" w:rsidRDefault="007F59CD">
      <w:pPr>
        <w:sectPr w:rsidR="007F59CD">
          <w:headerReference w:type="even" r:id="rId63"/>
          <w:headerReference w:type="default" r:id="rId64"/>
          <w:footerReference w:type="even" r:id="rId65"/>
          <w:footerReference w:type="default" r:id="rId66"/>
          <w:headerReference w:type="first" r:id="rId67"/>
          <w:footerReference w:type="first" r:id="rId68"/>
          <w:pgSz w:w="11906" w:h="16838"/>
          <w:pgMar w:top="1440" w:right="1440" w:bottom="1440" w:left="1440" w:header="720" w:footer="720" w:gutter="0"/>
          <w:cols w:space="720"/>
          <w:titlePg/>
        </w:sectPr>
      </w:pPr>
    </w:p>
    <w:p w:rsidR="007F59CD" w:rsidRDefault="00BC5BB3">
      <w:pPr>
        <w:keepNext/>
        <w:spacing w:before="200" w:after="0" w:line="240" w:lineRule="auto"/>
      </w:pPr>
      <w:bookmarkStart w:id="217" w:name="d0e1150"/>
      <w:r>
        <w:rPr>
          <w:rFonts w:ascii="Arial" w:hAnsi="Arial"/>
          <w:b/>
          <w:color w:val="000000"/>
          <w:sz w:val="50"/>
        </w:rPr>
        <w:t>Chapter 4. Order Set: Breast Cancer Screening</w:t>
      </w:r>
    </w:p>
    <w:bookmarkEnd w:id="217"/>
    <w:p w:rsidR="007F59CD" w:rsidRDefault="00BC5BB3">
      <w:pPr>
        <w:spacing w:before="200" w:after="0" w:line="240" w:lineRule="auto"/>
      </w:pPr>
      <w:r>
        <w:rPr>
          <w:color w:val="000000"/>
        </w:rPr>
        <w:t>[Begin Order Set.]</w:t>
      </w:r>
    </w:p>
    <w:p w:rsidR="007F59CD" w:rsidRDefault="00BC5BB3">
      <w:pPr>
        <w:spacing w:before="200" w:after="0" w:line="240" w:lineRule="auto"/>
      </w:pPr>
      <w:bookmarkStart w:id="218" w:name="d0e1155"/>
      <w:r>
        <w:rPr>
          <w:rFonts w:ascii="Arial" w:hAnsi="Arial"/>
          <w:b/>
          <w:color w:val="000000"/>
          <w:sz w:val="35"/>
        </w:rPr>
        <w:t>4.1. Knowledge Narrative</w:t>
      </w:r>
    </w:p>
    <w:bookmarkEnd w:id="218"/>
    <w:p w:rsidR="007F59CD" w:rsidRDefault="00BC5BB3">
      <w:pPr>
        <w:spacing w:before="200" w:after="0" w:line="240" w:lineRule="auto"/>
      </w:pPr>
      <w:r>
        <w:rPr>
          <w:color w:val="000000"/>
        </w:rPr>
        <w:t>[Begin Knowledge Narrative.]</w:t>
      </w:r>
    </w:p>
    <w:p w:rsidR="007F59CD" w:rsidRDefault="00BC5BB3">
      <w:pPr>
        <w:spacing w:before="200" w:after="0" w:line="240" w:lineRule="auto"/>
      </w:pPr>
      <w:r>
        <w:rPr>
          <w:color w:val="000000"/>
        </w:rPr>
        <w:t>[See Clinical Context in Chapter 1.]</w:t>
      </w:r>
    </w:p>
    <w:p w:rsidR="007F59CD" w:rsidRDefault="00BC5BB3">
      <w:pPr>
        <w:spacing w:before="200" w:after="0" w:line="240" w:lineRule="auto"/>
      </w:pPr>
      <w:r>
        <w:rPr>
          <w:color w:val="000000"/>
        </w:rPr>
        <w:t>[Clinical Comment: This order set applies to any patient that requires breast cancer screening. All orders are routine unless otherwise specified.]</w:t>
      </w:r>
    </w:p>
    <w:p w:rsidR="007F59CD" w:rsidRDefault="00BC5BB3">
      <w:pPr>
        <w:spacing w:before="200" w:after="0" w:line="240" w:lineRule="auto"/>
      </w:pPr>
      <w:r>
        <w:rPr>
          <w:color w:val="000000"/>
        </w:rPr>
        <w:t>[End Knowledge Narrative.]</w:t>
      </w:r>
    </w:p>
    <w:p w:rsidR="007F59CD" w:rsidRDefault="00BC5BB3">
      <w:pPr>
        <w:spacing w:before="200" w:after="0" w:line="240" w:lineRule="auto"/>
      </w:pPr>
      <w:bookmarkStart w:id="219" w:name="d0e1166"/>
      <w:r>
        <w:rPr>
          <w:rFonts w:ascii="Arial" w:hAnsi="Arial"/>
          <w:b/>
          <w:color w:val="000000"/>
          <w:sz w:val="35"/>
        </w:rPr>
        <w:t>4.2. Breast Cancer Screening</w:t>
      </w:r>
    </w:p>
    <w:bookmarkEnd w:id="219"/>
    <w:p w:rsidR="007F59CD" w:rsidRDefault="00BC5BB3">
      <w:pPr>
        <w:spacing w:before="200" w:after="0" w:line="240" w:lineRule="auto"/>
      </w:pPr>
      <w:r>
        <w:rPr>
          <w:color w:val="000000"/>
        </w:rPr>
        <w:t>[Begin Breast Cancer Screening.]</w:t>
      </w:r>
    </w:p>
    <w:p w:rsidR="007F59CD" w:rsidRDefault="00BC5BB3">
      <w:pPr>
        <w:spacing w:before="200" w:after="0" w:line="240" w:lineRule="auto"/>
      </w:pPr>
      <w:r>
        <w:rPr>
          <w:color w:val="000000"/>
        </w:rPr>
        <w:t>[Section Prompt: Based upon the patient’s history, provide the appropriate detail for the screening mammography order.]</w:t>
      </w:r>
    </w:p>
    <w:p w:rsidR="007F59CD" w:rsidRDefault="00BC5BB3">
      <w:pPr>
        <w:spacing w:before="200" w:after="0" w:line="240" w:lineRule="auto"/>
      </w:pPr>
      <w:r>
        <w:rPr>
          <w:color w:val="000000"/>
        </w:rPr>
        <w:t>[Section Selection Behavior: Optional.]</w:t>
      </w:r>
    </w:p>
    <w:p w:rsidR="007F59CD" w:rsidRDefault="00BC5BB3">
      <w:pPr>
        <w:tabs>
          <w:tab w:val="left" w:pos="200"/>
        </w:tabs>
        <w:spacing w:before="200" w:after="0" w:line="240" w:lineRule="auto"/>
        <w:ind w:left="200"/>
      </w:pPr>
      <w:bookmarkStart w:id="220" w:name="d0e1176"/>
      <w:bookmarkStart w:id="221" w:name="d0e1175"/>
      <w:r>
        <w:rPr>
          <w:color w:val="000000"/>
        </w:rPr>
        <w:t>☐ Perform screening mammography</w:t>
      </w:r>
    </w:p>
    <w:bookmarkEnd w:id="220"/>
    <w:bookmarkEnd w:id="221"/>
    <w:p w:rsidR="007F59CD" w:rsidRDefault="00BC5BB3">
      <w:pPr>
        <w:spacing w:before="200" w:after="0" w:line="240" w:lineRule="auto"/>
        <w:ind w:left="200"/>
      </w:pPr>
      <w:r>
        <w:rPr>
          <w:color w:val="000000"/>
        </w:rPr>
        <w:t>&lt;obtain&gt; Brief clinical history</w:t>
      </w:r>
    </w:p>
    <w:p w:rsidR="007F59CD" w:rsidRDefault="00BC5BB3">
      <w:pPr>
        <w:spacing w:before="200" w:after="0" w:line="240" w:lineRule="auto"/>
        <w:ind w:left="200"/>
      </w:pPr>
      <w:r>
        <w:rPr>
          <w:color w:val="000000"/>
        </w:rPr>
        <w:t>&lt;obtain&gt; Ordering Physician/Provider Name</w:t>
      </w:r>
    </w:p>
    <w:p w:rsidR="007F59CD" w:rsidRDefault="00BC5BB3">
      <w:pPr>
        <w:spacing w:before="200" w:after="0" w:line="240" w:lineRule="auto"/>
        <w:ind w:left="200"/>
      </w:pPr>
      <w:r>
        <w:rPr>
          <w:color w:val="000000"/>
        </w:rPr>
        <w:t>&lt;obtain&gt; Ordering Physician/Provider Service/Section</w:t>
      </w:r>
    </w:p>
    <w:p w:rsidR="007F59CD" w:rsidRDefault="00BC5BB3">
      <w:pPr>
        <w:spacing w:before="200" w:after="0" w:line="240" w:lineRule="auto"/>
        <w:ind w:left="200"/>
      </w:pPr>
      <w:r>
        <w:rPr>
          <w:color w:val="000000"/>
        </w:rPr>
        <w:t>&lt;obtain&gt; Ordering Physician/Provider Telephone Number</w:t>
      </w:r>
    </w:p>
    <w:p w:rsidR="007F59CD" w:rsidRDefault="00BC5BB3">
      <w:pPr>
        <w:spacing w:before="200" w:after="0" w:line="240" w:lineRule="auto"/>
        <w:ind w:left="200"/>
      </w:pPr>
      <w:r>
        <w:rPr>
          <w:color w:val="000000"/>
        </w:rPr>
        <w:t>&lt;obtain&gt; Ordering Physician/Provider Pager</w:t>
      </w:r>
    </w:p>
    <w:p w:rsidR="007F59CD" w:rsidRDefault="00BC5BB3">
      <w:pPr>
        <w:spacing w:before="200" w:after="0" w:line="240" w:lineRule="auto"/>
        <w:ind w:left="200"/>
      </w:pPr>
      <w:r>
        <w:rPr>
          <w:color w:val="000000"/>
        </w:rPr>
        <w:t>&lt;obtain&gt; Other Physician/Provider Name Who Should Also Receive Results</w:t>
      </w:r>
    </w:p>
    <w:p w:rsidR="007F59CD" w:rsidRDefault="00BC5BB3">
      <w:pPr>
        <w:spacing w:before="200" w:after="0" w:line="240" w:lineRule="auto"/>
        <w:ind w:left="200"/>
      </w:pPr>
      <w:r>
        <w:rPr>
          <w:color w:val="000000"/>
        </w:rPr>
        <w:t>&lt;obtain&gt; Other Physician/Provider Service/Section</w:t>
      </w:r>
    </w:p>
    <w:p w:rsidR="007F59CD" w:rsidRDefault="00BC5BB3">
      <w:pPr>
        <w:spacing w:before="200" w:after="0" w:line="240" w:lineRule="auto"/>
        <w:ind w:left="200"/>
      </w:pPr>
      <w:r>
        <w:rPr>
          <w:color w:val="000000"/>
        </w:rPr>
        <w:t>&lt;obtain&gt; Other Physician/Provider Telephone Number</w:t>
      </w:r>
    </w:p>
    <w:p w:rsidR="007F59CD" w:rsidRDefault="00BC5BB3">
      <w:pPr>
        <w:spacing w:before="200" w:after="0" w:line="240" w:lineRule="auto"/>
        <w:ind w:left="200"/>
      </w:pPr>
      <w:r>
        <w:rPr>
          <w:color w:val="000000"/>
        </w:rPr>
        <w:t>&lt;obtain&gt; Other Physician/Provider Pager</w:t>
      </w:r>
    </w:p>
    <w:p w:rsidR="007F59CD" w:rsidRDefault="00BC5BB3">
      <w:pPr>
        <w:spacing w:before="200" w:after="0" w:line="240" w:lineRule="auto"/>
        <w:ind w:left="200"/>
      </w:pPr>
      <w:r>
        <w:rPr>
          <w:color w:val="000000"/>
        </w:rPr>
        <w:t>Date desired: &lt;obtain&gt; Desired date</w:t>
      </w:r>
    </w:p>
    <w:p w:rsidR="007F59CD" w:rsidRDefault="00BC5BB3">
      <w:pPr>
        <w:tabs>
          <w:tab w:val="left" w:pos="200"/>
        </w:tabs>
        <w:spacing w:before="200" w:after="0" w:line="240" w:lineRule="auto"/>
        <w:ind w:left="200"/>
      </w:pPr>
      <w:bookmarkStart w:id="222" w:name="d0e1200"/>
      <w:bookmarkStart w:id="223" w:name="d0e1199"/>
      <w:r>
        <w:rPr>
          <w:color w:val="000000"/>
        </w:rPr>
        <w:t>☐ Additional views: &lt;obtain&gt; Additional views</w:t>
      </w:r>
    </w:p>
    <w:bookmarkEnd w:id="222"/>
    <w:bookmarkEnd w:id="223"/>
    <w:p w:rsidR="007F59CD" w:rsidRDefault="00BC5BB3">
      <w:pPr>
        <w:spacing w:before="200" w:after="0" w:line="240" w:lineRule="auto"/>
      </w:pPr>
      <w:r>
        <w:rPr>
          <w:color w:val="000000"/>
        </w:rPr>
        <w:t>[End Breast Cancer Screening.]</w:t>
      </w:r>
    </w:p>
    <w:p w:rsidR="007F59CD" w:rsidRDefault="00BC5BB3">
      <w:pPr>
        <w:spacing w:before="200" w:after="0" w:line="240" w:lineRule="auto"/>
      </w:pPr>
      <w:r>
        <w:rPr>
          <w:color w:val="000000"/>
        </w:rPr>
        <w:t>[End Order Set.]</w:t>
      </w:r>
    </w:p>
    <w:p w:rsidR="007F59CD" w:rsidRDefault="007F59CD">
      <w:pPr>
        <w:sectPr w:rsidR="007F59CD">
          <w:headerReference w:type="even" r:id="rId69"/>
          <w:headerReference w:type="default" r:id="rId70"/>
          <w:footerReference w:type="even" r:id="rId71"/>
          <w:footerReference w:type="default" r:id="rId72"/>
          <w:headerReference w:type="first" r:id="rId73"/>
          <w:footerReference w:type="first" r:id="rId74"/>
          <w:pgSz w:w="11906" w:h="16838"/>
          <w:pgMar w:top="1440" w:right="1440" w:bottom="1440" w:left="1440" w:header="720" w:footer="720" w:gutter="0"/>
          <w:cols w:space="720"/>
          <w:titlePg/>
        </w:sectPr>
      </w:pPr>
    </w:p>
    <w:p w:rsidR="007F59CD" w:rsidRDefault="00BC5BB3">
      <w:pPr>
        <w:keepNext/>
        <w:spacing w:before="200" w:after="0" w:line="240" w:lineRule="auto"/>
      </w:pPr>
      <w:bookmarkStart w:id="224" w:name="d0e1207"/>
      <w:r>
        <w:rPr>
          <w:rFonts w:ascii="Arial" w:hAnsi="Arial"/>
          <w:b/>
          <w:color w:val="000000"/>
          <w:sz w:val="50"/>
        </w:rPr>
        <w:t>Bibliography/Evidence</w:t>
      </w:r>
    </w:p>
    <w:p w:rsidR="007F59CD" w:rsidRDefault="00BC5BB3">
      <w:pPr>
        <w:spacing w:before="200" w:after="0" w:line="240" w:lineRule="auto"/>
        <w:ind w:left="720" w:hanging="720"/>
      </w:pPr>
      <w:bookmarkStart w:id="225" w:name="d0e1210"/>
      <w:bookmarkEnd w:id="224"/>
      <w:r>
        <w:rPr>
          <w:i/>
          <w:color w:val="000000"/>
        </w:rPr>
        <w:t>United States Preventative Task Force Breast Cancer Screening Guidelines.</w:t>
      </w:r>
      <w:r>
        <w:rPr>
          <w:color w:val="000000"/>
        </w:rPr>
        <w:t xml:space="preserve">. </w:t>
      </w:r>
      <w:hyperlink r:id="rId75">
        <w:r>
          <w:rPr>
            <w:color w:val="000000"/>
          </w:rPr>
          <w:t>https://www.uspreventiveservicestaskforce.org/Page/Document/UpdateSummaryFinal/breast-cancer-screening</w:t>
        </w:r>
      </w:hyperlink>
      <w:r>
        <w:rPr>
          <w:color w:val="000000"/>
        </w:rPr>
        <w:t>.</w:t>
      </w:r>
    </w:p>
    <w:p w:rsidR="007F59CD" w:rsidRDefault="00BC5BB3">
      <w:pPr>
        <w:spacing w:before="200" w:after="0" w:line="240" w:lineRule="auto"/>
        <w:ind w:left="720" w:hanging="720"/>
      </w:pPr>
      <w:bookmarkStart w:id="226" w:name="d0e1215"/>
      <w:bookmarkEnd w:id="225"/>
      <w:r>
        <w:rPr>
          <w:color w:val="000000"/>
        </w:rPr>
        <w:t>[</w:t>
      </w:r>
      <w:proofErr w:type="spellStart"/>
      <w:r>
        <w:rPr>
          <w:color w:val="000000"/>
        </w:rPr>
        <w:t>Oeffinger</w:t>
      </w:r>
      <w:proofErr w:type="spellEnd"/>
      <w:r>
        <w:rPr>
          <w:color w:val="000000"/>
        </w:rPr>
        <w:t xml:space="preserve">, 2015] KC </w:t>
      </w:r>
      <w:proofErr w:type="spellStart"/>
      <w:r>
        <w:rPr>
          <w:color w:val="000000"/>
        </w:rPr>
        <w:t>Oeffinger</w:t>
      </w:r>
      <w:proofErr w:type="spellEnd"/>
      <w:r>
        <w:rPr>
          <w:color w:val="000000"/>
        </w:rPr>
        <w:t xml:space="preserve">, ETH </w:t>
      </w:r>
      <w:proofErr w:type="spellStart"/>
      <w:r>
        <w:rPr>
          <w:color w:val="000000"/>
        </w:rPr>
        <w:t>Fontham</w:t>
      </w:r>
      <w:proofErr w:type="spellEnd"/>
      <w:r>
        <w:rPr>
          <w:color w:val="000000"/>
        </w:rPr>
        <w:t xml:space="preserve">, R </w:t>
      </w:r>
      <w:proofErr w:type="spellStart"/>
      <w:r>
        <w:rPr>
          <w:color w:val="000000"/>
        </w:rPr>
        <w:t>Etzioni</w:t>
      </w:r>
      <w:proofErr w:type="spellEnd"/>
      <w:r>
        <w:rPr>
          <w:color w:val="000000"/>
        </w:rPr>
        <w:t xml:space="preserve">, and et al.. “Breast Cancer Screening for Women at Average Risk: 2015 Guideline Update From the American Cancer Society”. </w:t>
      </w:r>
      <w:r>
        <w:rPr>
          <w:i/>
          <w:color w:val="000000"/>
        </w:rPr>
        <w:t>JAMA</w:t>
      </w:r>
      <w:r>
        <w:rPr>
          <w:color w:val="000000"/>
        </w:rPr>
        <w:t>. 2015. 314. (15). 1599-1614.</w:t>
      </w:r>
    </w:p>
    <w:p w:rsidR="007F59CD" w:rsidRDefault="00BC5BB3">
      <w:pPr>
        <w:spacing w:before="200" w:after="0" w:line="240" w:lineRule="auto"/>
        <w:ind w:left="720" w:hanging="720"/>
      </w:pPr>
      <w:bookmarkStart w:id="227" w:name="d0e1252"/>
      <w:bookmarkEnd w:id="226"/>
      <w:r>
        <w:rPr>
          <w:color w:val="000000"/>
        </w:rPr>
        <w:t xml:space="preserve">[Pearlman, 2017] M Pearlman, M </w:t>
      </w:r>
      <w:proofErr w:type="spellStart"/>
      <w:r>
        <w:rPr>
          <w:color w:val="000000"/>
        </w:rPr>
        <w:t>Jeudy</w:t>
      </w:r>
      <w:proofErr w:type="spellEnd"/>
      <w:r>
        <w:rPr>
          <w:color w:val="000000"/>
        </w:rPr>
        <w:t xml:space="preserve">, and D </w:t>
      </w:r>
      <w:proofErr w:type="spellStart"/>
      <w:r>
        <w:rPr>
          <w:color w:val="000000"/>
        </w:rPr>
        <w:t>Chelmow</w:t>
      </w:r>
      <w:proofErr w:type="spellEnd"/>
      <w:r>
        <w:rPr>
          <w:color w:val="000000"/>
        </w:rPr>
        <w:t xml:space="preserve">. “Breast Cancer Risk Assessment and Screening in Average-Risk Women”. </w:t>
      </w:r>
      <w:r>
        <w:rPr>
          <w:i/>
          <w:color w:val="000000"/>
        </w:rPr>
        <w:t>OBSTETRICS AND GYNECOLOGY</w:t>
      </w:r>
      <w:r>
        <w:rPr>
          <w:color w:val="000000"/>
        </w:rPr>
        <w:t>. 2017 Jul 1. 130. (1). E1-6.</w:t>
      </w:r>
    </w:p>
    <w:p w:rsidR="007F59CD" w:rsidRDefault="00BC5BB3">
      <w:pPr>
        <w:spacing w:before="200" w:after="0" w:line="240" w:lineRule="auto"/>
        <w:ind w:left="720" w:hanging="720"/>
      </w:pPr>
      <w:bookmarkStart w:id="228" w:name="d0e1286"/>
      <w:bookmarkEnd w:id="227"/>
      <w:r>
        <w:rPr>
          <w:i/>
          <w:color w:val="000000"/>
        </w:rPr>
        <w:t>American Cancer Society Breast Cancer Screening Guidelines</w:t>
      </w:r>
      <w:r>
        <w:rPr>
          <w:color w:val="000000"/>
        </w:rPr>
        <w:t xml:space="preserve">. </w:t>
      </w:r>
      <w:hyperlink r:id="rId76">
        <w:r>
          <w:rPr>
            <w:color w:val="000000"/>
          </w:rPr>
          <w:t>https://www.cancer.org/health-care-professionals/american-cancer-society-prevention-early-detection-guidelines/breast-cancer-screening-guidelines.html</w:t>
        </w:r>
      </w:hyperlink>
      <w:r>
        <w:rPr>
          <w:color w:val="000000"/>
        </w:rPr>
        <w:t>.</w:t>
      </w:r>
    </w:p>
    <w:bookmarkEnd w:id="228"/>
    <w:p w:rsidR="007F59CD" w:rsidRDefault="007F59CD">
      <w:pPr>
        <w:sectPr w:rsidR="007F59CD">
          <w:headerReference w:type="even" r:id="rId77"/>
          <w:headerReference w:type="default" r:id="rId78"/>
          <w:footerReference w:type="even" r:id="rId79"/>
          <w:footerReference w:type="default" r:id="rId80"/>
          <w:headerReference w:type="first" r:id="rId81"/>
          <w:footerReference w:type="first" r:id="rId82"/>
          <w:pgSz w:w="11906" w:h="16838"/>
          <w:pgMar w:top="1440" w:right="1440" w:bottom="1440" w:left="1440" w:header="720" w:footer="720" w:gutter="0"/>
          <w:cols w:space="720"/>
          <w:titlePg/>
        </w:sectPr>
      </w:pPr>
    </w:p>
    <w:p w:rsidR="007F59CD" w:rsidRDefault="00BC5BB3">
      <w:pPr>
        <w:keepNext/>
        <w:spacing w:before="200" w:after="0" w:line="240" w:lineRule="auto"/>
      </w:pPr>
      <w:bookmarkStart w:id="229" w:name="d0e1291"/>
      <w:r>
        <w:rPr>
          <w:rFonts w:ascii="Arial" w:hAnsi="Arial"/>
          <w:b/>
          <w:color w:val="000000"/>
          <w:sz w:val="50"/>
        </w:rPr>
        <w:t>Appendix A. Existing Sample VA Artifacts</w:t>
      </w:r>
    </w:p>
    <w:p w:rsidR="007F59CD" w:rsidRDefault="00BC5BB3">
      <w:pPr>
        <w:keepNext/>
        <w:spacing w:before="240" w:after="0" w:line="240" w:lineRule="auto"/>
      </w:pPr>
      <w:bookmarkStart w:id="230" w:name="d0e1294"/>
      <w:bookmarkEnd w:id="229"/>
      <w:r>
        <w:rPr>
          <w:b/>
          <w:color w:val="000000"/>
          <w:sz w:val="24"/>
        </w:rPr>
        <w:t>Figure A.1. Mammogram Annual Screening</w:t>
      </w:r>
    </w:p>
    <w:p w:rsidR="007F59CD" w:rsidRDefault="00BC5BB3">
      <w:pPr>
        <w:spacing w:before="144" w:after="0" w:line="240" w:lineRule="auto"/>
        <w:jc w:val="center"/>
      </w:pPr>
      <w:bookmarkStart w:id="231" w:name="d0e1297"/>
      <w:bookmarkEnd w:id="230"/>
      <w:r>
        <w:rPr>
          <w:noProof/>
          <w:color w:val="000000"/>
          <w:lang w:val="en-US"/>
        </w:rPr>
        <w:drawing>
          <wp:inline distT="0" distB="0" distL="0" distR="0">
            <wp:extent cx="5731200" cy="5760244"/>
            <wp:effectExtent l="0" t="0" r="0" b="0"/>
            <wp:docPr id="3" name="C:\Users\sjmah\AppData\Local\Temp\xxe4467709770113105990_d\resources\fig1.png"/>
            <wp:cNvGraphicFramePr/>
            <a:graphic xmlns:a="http://schemas.openxmlformats.org/drawingml/2006/main">
              <a:graphicData uri="http://schemas.openxmlformats.org/drawingml/2006/picture">
                <pic:pic xmlns:pic="http://schemas.openxmlformats.org/drawingml/2006/picture">
                  <pic:nvPicPr>
                    <pic:cNvPr id="4" name="C:\Users\sjmah\AppData\Local\Temp\xxe4467709770113105990_d\resources\fig1.png"/>
                    <pic:cNvPicPr/>
                  </pic:nvPicPr>
                  <pic:blipFill>
                    <a:blip r:embed="rId83"/>
                    <a:srcRect l="-5900" r="-5900"/>
                    <a:stretch>
                      <a:fillRect/>
                    </a:stretch>
                  </pic:blipFill>
                  <pic:spPr>
                    <a:xfrm>
                      <a:off x="0" y="0"/>
                      <a:ext cx="5731200" cy="5760244"/>
                    </a:xfrm>
                    <a:prstGeom prst="rect">
                      <a:avLst/>
                    </a:prstGeom>
                  </pic:spPr>
                </pic:pic>
              </a:graphicData>
            </a:graphic>
          </wp:inline>
        </w:drawing>
      </w:r>
    </w:p>
    <w:p w:rsidR="007F59CD" w:rsidRDefault="00BC5BB3">
      <w:pPr>
        <w:keepNext/>
        <w:spacing w:before="240" w:after="0" w:line="240" w:lineRule="auto"/>
      </w:pPr>
      <w:bookmarkStart w:id="232" w:name="d0e1302"/>
      <w:bookmarkEnd w:id="231"/>
      <w:r>
        <w:rPr>
          <w:b/>
          <w:color w:val="000000"/>
          <w:sz w:val="24"/>
        </w:rPr>
        <w:t>Figure A.2. Mammogram Screening Clinical Reminder</w:t>
      </w:r>
    </w:p>
    <w:p w:rsidR="007F59CD" w:rsidRDefault="00BC5BB3">
      <w:pPr>
        <w:spacing w:before="144" w:after="0" w:line="240" w:lineRule="auto"/>
        <w:jc w:val="center"/>
      </w:pPr>
      <w:bookmarkStart w:id="233" w:name="d0e1305"/>
      <w:bookmarkEnd w:id="232"/>
      <w:r>
        <w:rPr>
          <w:noProof/>
          <w:color w:val="000000"/>
          <w:lang w:val="en-US"/>
        </w:rPr>
        <w:drawing>
          <wp:inline distT="0" distB="0" distL="0" distR="0">
            <wp:extent cx="5731200" cy="2602777"/>
            <wp:effectExtent l="0" t="0" r="0" b="0"/>
            <wp:docPr id="5" name="C:\Users\sjmah\AppData\Local\Temp\xxe4467709770113105990_d\resources\fig2.png"/>
            <wp:cNvGraphicFramePr/>
            <a:graphic xmlns:a="http://schemas.openxmlformats.org/drawingml/2006/main">
              <a:graphicData uri="http://schemas.openxmlformats.org/drawingml/2006/picture">
                <pic:pic xmlns:pic="http://schemas.openxmlformats.org/drawingml/2006/picture">
                  <pic:nvPicPr>
                    <pic:cNvPr id="6" name="C:\Users\sjmah\AppData\Local\Temp\xxe4467709770113105990_d\resources\fig2.png"/>
                    <pic:cNvPicPr/>
                  </pic:nvPicPr>
                  <pic:blipFill>
                    <a:blip r:embed="rId84"/>
                    <a:srcRect l="-3181" r="-3181"/>
                    <a:stretch>
                      <a:fillRect/>
                    </a:stretch>
                  </pic:blipFill>
                  <pic:spPr>
                    <a:xfrm>
                      <a:off x="0" y="0"/>
                      <a:ext cx="5731200" cy="2602777"/>
                    </a:xfrm>
                    <a:prstGeom prst="rect">
                      <a:avLst/>
                    </a:prstGeom>
                  </pic:spPr>
                </pic:pic>
              </a:graphicData>
            </a:graphic>
          </wp:inline>
        </w:drawing>
      </w:r>
    </w:p>
    <w:p w:rsidR="007F59CD" w:rsidRDefault="00BC5BB3">
      <w:pPr>
        <w:keepNext/>
        <w:spacing w:before="240" w:after="0" w:line="240" w:lineRule="auto"/>
      </w:pPr>
      <w:bookmarkStart w:id="234" w:name="d0e1310"/>
      <w:bookmarkEnd w:id="233"/>
      <w:r>
        <w:rPr>
          <w:b/>
          <w:color w:val="000000"/>
          <w:sz w:val="24"/>
        </w:rPr>
        <w:t>Figure A.3. Mammogram Screening</w:t>
      </w:r>
    </w:p>
    <w:p w:rsidR="007F59CD" w:rsidRDefault="00BC5BB3">
      <w:pPr>
        <w:spacing w:before="144" w:after="0" w:line="240" w:lineRule="auto"/>
        <w:jc w:val="center"/>
      </w:pPr>
      <w:bookmarkStart w:id="235" w:name="d0e1313"/>
      <w:bookmarkEnd w:id="234"/>
      <w:r>
        <w:rPr>
          <w:noProof/>
          <w:color w:val="000000"/>
          <w:lang w:val="en-US"/>
        </w:rPr>
        <w:drawing>
          <wp:inline distT="0" distB="0" distL="0" distR="0">
            <wp:extent cx="5731200" cy="5059262"/>
            <wp:effectExtent l="0" t="0" r="0" b="0"/>
            <wp:docPr id="7" name="C:\Users\sjmah\AppData\Local\Temp\xxe4467709770113105990_d\resources\fig3.png"/>
            <wp:cNvGraphicFramePr/>
            <a:graphic xmlns:a="http://schemas.openxmlformats.org/drawingml/2006/main">
              <a:graphicData uri="http://schemas.openxmlformats.org/drawingml/2006/picture">
                <pic:pic xmlns:pic="http://schemas.openxmlformats.org/drawingml/2006/picture">
                  <pic:nvPicPr>
                    <pic:cNvPr id="8" name="C:\Users\sjmah\AppData\Local\Temp\xxe4467709770113105990_d\resources\fig3.png"/>
                    <pic:cNvPicPr/>
                  </pic:nvPicPr>
                  <pic:blipFill>
                    <a:blip r:embed="rId85"/>
                    <a:srcRect l="-3121" r="-3121"/>
                    <a:stretch>
                      <a:fillRect/>
                    </a:stretch>
                  </pic:blipFill>
                  <pic:spPr>
                    <a:xfrm>
                      <a:off x="0" y="0"/>
                      <a:ext cx="5731200" cy="5059262"/>
                    </a:xfrm>
                    <a:prstGeom prst="rect">
                      <a:avLst/>
                    </a:prstGeom>
                  </pic:spPr>
                </pic:pic>
              </a:graphicData>
            </a:graphic>
          </wp:inline>
        </w:drawing>
      </w:r>
    </w:p>
    <w:p w:rsidR="007F59CD" w:rsidRDefault="00BC5BB3">
      <w:pPr>
        <w:keepNext/>
        <w:spacing w:before="240" w:after="0" w:line="240" w:lineRule="auto"/>
      </w:pPr>
      <w:bookmarkStart w:id="236" w:name="d0e1318"/>
      <w:bookmarkEnd w:id="235"/>
      <w:r>
        <w:rPr>
          <w:b/>
          <w:color w:val="000000"/>
          <w:sz w:val="24"/>
        </w:rPr>
        <w:t>Figure A.4. Stop Screening Dialogue</w:t>
      </w:r>
    </w:p>
    <w:p w:rsidR="007F59CD" w:rsidRDefault="00BC5BB3">
      <w:pPr>
        <w:spacing w:before="144" w:after="0" w:line="240" w:lineRule="auto"/>
        <w:jc w:val="center"/>
      </w:pPr>
      <w:bookmarkStart w:id="237" w:name="d0e1321"/>
      <w:bookmarkEnd w:id="236"/>
      <w:r>
        <w:rPr>
          <w:noProof/>
          <w:color w:val="000000"/>
          <w:lang w:val="en-US"/>
        </w:rPr>
        <w:drawing>
          <wp:inline distT="0" distB="0" distL="0" distR="0">
            <wp:extent cx="5731200" cy="7125635"/>
            <wp:effectExtent l="0" t="0" r="0" b="0"/>
            <wp:docPr id="9" name="C:\Users\sjmah\AppData\Local\Temp\xxe4467709770113105990_d\resources\fig4.png"/>
            <wp:cNvGraphicFramePr/>
            <a:graphic xmlns:a="http://schemas.openxmlformats.org/drawingml/2006/main">
              <a:graphicData uri="http://schemas.openxmlformats.org/drawingml/2006/picture">
                <pic:pic xmlns:pic="http://schemas.openxmlformats.org/drawingml/2006/picture">
                  <pic:nvPicPr>
                    <pic:cNvPr id="10" name="C:\Users\sjmah\AppData\Local\Temp\xxe4467709770113105990_d\resources\fig4.png"/>
                    <pic:cNvPicPr/>
                  </pic:nvPicPr>
                  <pic:blipFill>
                    <a:blip r:embed="rId86"/>
                    <a:srcRect l="-12350" r="-12350"/>
                    <a:stretch>
                      <a:fillRect/>
                    </a:stretch>
                  </pic:blipFill>
                  <pic:spPr>
                    <a:xfrm>
                      <a:off x="0" y="0"/>
                      <a:ext cx="5731200" cy="7125635"/>
                    </a:xfrm>
                    <a:prstGeom prst="rect">
                      <a:avLst/>
                    </a:prstGeom>
                  </pic:spPr>
                </pic:pic>
              </a:graphicData>
            </a:graphic>
          </wp:inline>
        </w:drawing>
      </w:r>
    </w:p>
    <w:bookmarkEnd w:id="237"/>
    <w:p w:rsidR="007F59CD" w:rsidRDefault="007F59CD">
      <w:pPr>
        <w:sectPr w:rsidR="007F59CD">
          <w:headerReference w:type="even" r:id="rId87"/>
          <w:headerReference w:type="default" r:id="rId88"/>
          <w:footerReference w:type="even" r:id="rId89"/>
          <w:footerReference w:type="default" r:id="rId90"/>
          <w:headerReference w:type="first" r:id="rId91"/>
          <w:footerReference w:type="first" r:id="rId92"/>
          <w:pgSz w:w="11906" w:h="16838"/>
          <w:pgMar w:top="1440" w:right="1440" w:bottom="1440" w:left="1440" w:header="720" w:footer="720" w:gutter="0"/>
          <w:cols w:space="720"/>
          <w:titlePg/>
        </w:sectPr>
      </w:pPr>
    </w:p>
    <w:p w:rsidR="007F59CD" w:rsidRDefault="00BC5BB3">
      <w:pPr>
        <w:keepNext/>
        <w:spacing w:before="200" w:after="0" w:line="240" w:lineRule="auto"/>
      </w:pPr>
      <w:bookmarkStart w:id="238" w:name="d0e1326"/>
      <w:r>
        <w:rPr>
          <w:rFonts w:ascii="Arial" w:hAnsi="Arial"/>
          <w:b/>
          <w:color w:val="000000"/>
          <w:sz w:val="50"/>
        </w:rPr>
        <w:t>Appendix B. American Cancer Society Guidelines</w:t>
      </w:r>
    </w:p>
    <w:bookmarkEnd w:id="238"/>
    <w:p w:rsidR="007F59CD" w:rsidRDefault="00BC5BB3">
      <w:pPr>
        <w:spacing w:before="200" w:after="0" w:line="240" w:lineRule="auto"/>
      </w:pPr>
      <w:r>
        <w:rPr>
          <w:color w:val="000000"/>
        </w:rPr>
        <w:t>American Cancer Society Guideline for Breast Cancer Screening, Summary of Recommendations.</w:t>
      </w:r>
    </w:p>
    <w:p w:rsidR="007F59CD" w:rsidRDefault="00BC5BB3">
      <w:pPr>
        <w:spacing w:before="200" w:after="0" w:line="240" w:lineRule="auto"/>
      </w:pPr>
      <w:r>
        <w:rPr>
          <w:color w:val="000000"/>
        </w:rPr>
        <w:t xml:space="preserve">See </w:t>
      </w:r>
      <w:hyperlink r:id="rId93">
        <w:r>
          <w:rPr>
            <w:color w:val="000000"/>
          </w:rPr>
          <w:t>https://www.cancer.org/health-care-professionals/american-cancer-society-prevention-early-detection-guidelines/breast-cancer-screening-guidelines.html</w:t>
        </w:r>
      </w:hyperlink>
      <w:r>
        <w:rPr>
          <w:color w:val="000000"/>
        </w:rPr>
        <w:t xml:space="preserve"> for complete guidelines.</w:t>
      </w:r>
    </w:p>
    <w:p w:rsidR="007F59CD" w:rsidRDefault="00BC5BB3">
      <w:pPr>
        <w:keepNext/>
        <w:spacing w:before="240" w:after="0" w:line="240" w:lineRule="auto"/>
      </w:pPr>
      <w:bookmarkStart w:id="239" w:name="d0e1335"/>
      <w:r>
        <w:rPr>
          <w:b/>
          <w:color w:val="000000"/>
          <w:sz w:val="24"/>
        </w:rPr>
        <w:t>Figure B.1. American Cancer Society Guidelines for Breast Cancer Screening, 2015</w:t>
      </w:r>
    </w:p>
    <w:p w:rsidR="007F59CD" w:rsidRDefault="00BC5BB3">
      <w:pPr>
        <w:spacing w:before="144" w:after="0" w:line="240" w:lineRule="auto"/>
        <w:jc w:val="center"/>
      </w:pPr>
      <w:bookmarkStart w:id="240" w:name="d0e1338"/>
      <w:bookmarkEnd w:id="239"/>
      <w:r>
        <w:rPr>
          <w:noProof/>
          <w:color w:val="000000"/>
          <w:lang w:val="en-US"/>
        </w:rPr>
        <w:drawing>
          <wp:inline distT="0" distB="0" distL="0" distR="0">
            <wp:extent cx="5731200" cy="2207202"/>
            <wp:effectExtent l="0" t="0" r="0" b="0"/>
            <wp:docPr id="11" name="C:\Users\sjmah\AppData\Local\Temp\xxe4467709770113105990_d\resources\fig5.png"/>
            <wp:cNvGraphicFramePr/>
            <a:graphic xmlns:a="http://schemas.openxmlformats.org/drawingml/2006/main">
              <a:graphicData uri="http://schemas.openxmlformats.org/drawingml/2006/picture">
                <pic:pic xmlns:pic="http://schemas.openxmlformats.org/drawingml/2006/picture">
                  <pic:nvPicPr>
                    <pic:cNvPr id="12" name="C:\Users\sjmah\AppData\Local\Temp\xxe4467709770113105990_d\resources\fig5.png"/>
                    <pic:cNvPicPr/>
                  </pic:nvPicPr>
                  <pic:blipFill>
                    <a:blip r:embed="rId94"/>
                    <a:srcRect/>
                    <a:stretch>
                      <a:fillRect/>
                    </a:stretch>
                  </pic:blipFill>
                  <pic:spPr>
                    <a:xfrm>
                      <a:off x="0" y="0"/>
                      <a:ext cx="5731200" cy="2207202"/>
                    </a:xfrm>
                    <a:prstGeom prst="rect">
                      <a:avLst/>
                    </a:prstGeom>
                  </pic:spPr>
                </pic:pic>
              </a:graphicData>
            </a:graphic>
          </wp:inline>
        </w:drawing>
      </w:r>
    </w:p>
    <w:bookmarkEnd w:id="240"/>
    <w:p w:rsidR="007F59CD" w:rsidRDefault="007F59CD">
      <w:pPr>
        <w:sectPr w:rsidR="007F59CD">
          <w:headerReference w:type="even" r:id="rId95"/>
          <w:headerReference w:type="default" r:id="rId96"/>
          <w:footerReference w:type="even" r:id="rId97"/>
          <w:footerReference w:type="default" r:id="rId98"/>
          <w:headerReference w:type="first" r:id="rId99"/>
          <w:footerReference w:type="first" r:id="rId100"/>
          <w:pgSz w:w="11906" w:h="16838"/>
          <w:pgMar w:top="1440" w:right="1440" w:bottom="1440" w:left="1440" w:header="720" w:footer="720" w:gutter="0"/>
          <w:cols w:space="720"/>
          <w:titlePg/>
        </w:sectPr>
      </w:pPr>
    </w:p>
    <w:p w:rsidR="007F59CD" w:rsidRDefault="00BC5BB3">
      <w:pPr>
        <w:keepNext/>
        <w:spacing w:before="200" w:after="0" w:line="240" w:lineRule="auto"/>
      </w:pPr>
      <w:bookmarkStart w:id="241" w:name="d0e1343"/>
      <w:r>
        <w:rPr>
          <w:rFonts w:ascii="Arial" w:hAnsi="Arial"/>
          <w:b/>
          <w:color w:val="000000"/>
          <w:sz w:val="50"/>
        </w:rPr>
        <w:t>Appendix C. Logic Diagrams</w:t>
      </w:r>
    </w:p>
    <w:p w:rsidR="007F59CD" w:rsidRDefault="00BC5BB3">
      <w:pPr>
        <w:keepNext/>
        <w:spacing w:before="240" w:after="0" w:line="240" w:lineRule="auto"/>
      </w:pPr>
      <w:bookmarkStart w:id="242" w:name="d0e1346"/>
      <w:bookmarkEnd w:id="241"/>
      <w:r>
        <w:rPr>
          <w:b/>
          <w:color w:val="000000"/>
          <w:sz w:val="24"/>
        </w:rPr>
        <w:t>Figure C.1. Breast Cancer Screening ECA Rules</w:t>
      </w:r>
    </w:p>
    <w:p w:rsidR="007F59CD" w:rsidRDefault="00BC5BB3">
      <w:pPr>
        <w:spacing w:before="144" w:after="0" w:line="240" w:lineRule="auto"/>
        <w:jc w:val="center"/>
      </w:pPr>
      <w:bookmarkStart w:id="243" w:name="d0e1349"/>
      <w:bookmarkEnd w:id="242"/>
      <w:r>
        <w:rPr>
          <w:noProof/>
          <w:color w:val="000000"/>
          <w:lang w:val="en-US"/>
        </w:rPr>
        <w:drawing>
          <wp:inline distT="0" distB="0" distL="0" distR="0">
            <wp:extent cx="5731200" cy="7537448"/>
            <wp:effectExtent l="0" t="0" r="0" b="0"/>
            <wp:docPr id="13" name="C:\Users\sjmah\AppData\Local\Temp\xxe4467709770113105990_d\resources\Breast Cancer Screening_ECA_Pg1.png"/>
            <wp:cNvGraphicFramePr/>
            <a:graphic xmlns:a="http://schemas.openxmlformats.org/drawingml/2006/main">
              <a:graphicData uri="http://schemas.openxmlformats.org/drawingml/2006/picture">
                <pic:pic xmlns:pic="http://schemas.openxmlformats.org/drawingml/2006/picture">
                  <pic:nvPicPr>
                    <pic:cNvPr id="14" name="C:\Users\sjmah\AppData\Local\Temp\xxe4467709770113105990_d\resources\Breast Cancer Screening_ECA_Pg1.png"/>
                    <pic:cNvPicPr/>
                  </pic:nvPicPr>
                  <pic:blipFill>
                    <a:blip r:embed="rId101"/>
                    <a:srcRect/>
                    <a:stretch>
                      <a:fillRect/>
                    </a:stretch>
                  </pic:blipFill>
                  <pic:spPr>
                    <a:xfrm>
                      <a:off x="0" y="0"/>
                      <a:ext cx="5731200" cy="7537448"/>
                    </a:xfrm>
                    <a:prstGeom prst="rect">
                      <a:avLst/>
                    </a:prstGeom>
                  </pic:spPr>
                </pic:pic>
              </a:graphicData>
            </a:graphic>
          </wp:inline>
        </w:drawing>
      </w:r>
    </w:p>
    <w:p w:rsidR="007F59CD" w:rsidRDefault="00BC5BB3">
      <w:pPr>
        <w:keepNext/>
        <w:spacing w:before="240" w:after="0" w:line="240" w:lineRule="auto"/>
      </w:pPr>
      <w:bookmarkStart w:id="244" w:name="d0e1354"/>
      <w:bookmarkEnd w:id="243"/>
      <w:r>
        <w:rPr>
          <w:b/>
          <w:color w:val="000000"/>
          <w:sz w:val="24"/>
        </w:rPr>
        <w:t>Figure C.2. Breast Cancer Screening ECA Rules</w:t>
      </w:r>
    </w:p>
    <w:p w:rsidR="007F59CD" w:rsidRDefault="00BC5BB3">
      <w:pPr>
        <w:spacing w:before="144" w:after="0" w:line="240" w:lineRule="auto"/>
        <w:jc w:val="center"/>
      </w:pPr>
      <w:bookmarkStart w:id="245" w:name="d0e1357"/>
      <w:bookmarkEnd w:id="244"/>
      <w:r>
        <w:rPr>
          <w:noProof/>
          <w:color w:val="000000"/>
          <w:lang w:val="en-US"/>
        </w:rPr>
        <w:drawing>
          <wp:inline distT="0" distB="0" distL="0" distR="0">
            <wp:extent cx="5731200" cy="8146153"/>
            <wp:effectExtent l="0" t="0" r="0" b="0"/>
            <wp:docPr id="15" name="C:\Users\sjmah\AppData\Local\Temp\xxe4467709770113105990_d\resources\Breast Cancer Screening_ECAPg2.png"/>
            <wp:cNvGraphicFramePr/>
            <a:graphic xmlns:a="http://schemas.openxmlformats.org/drawingml/2006/main">
              <a:graphicData uri="http://schemas.openxmlformats.org/drawingml/2006/picture">
                <pic:pic xmlns:pic="http://schemas.openxmlformats.org/drawingml/2006/picture">
                  <pic:nvPicPr>
                    <pic:cNvPr id="16" name="C:\Users\sjmah\AppData\Local\Temp\xxe4467709770113105990_d\resources\Breast Cancer Screening_ECAPg2.png"/>
                    <pic:cNvPicPr/>
                  </pic:nvPicPr>
                  <pic:blipFill>
                    <a:blip r:embed="rId102"/>
                    <a:srcRect/>
                    <a:stretch>
                      <a:fillRect/>
                    </a:stretch>
                  </pic:blipFill>
                  <pic:spPr>
                    <a:xfrm>
                      <a:off x="0" y="0"/>
                      <a:ext cx="5731200" cy="8146153"/>
                    </a:xfrm>
                    <a:prstGeom prst="rect">
                      <a:avLst/>
                    </a:prstGeom>
                  </pic:spPr>
                </pic:pic>
              </a:graphicData>
            </a:graphic>
          </wp:inline>
        </w:drawing>
      </w:r>
    </w:p>
    <w:p w:rsidR="007F59CD" w:rsidRDefault="00BC5BB3">
      <w:pPr>
        <w:keepNext/>
        <w:spacing w:before="240" w:after="0" w:line="240" w:lineRule="auto"/>
      </w:pPr>
      <w:bookmarkStart w:id="246" w:name="d0e1362"/>
      <w:bookmarkEnd w:id="245"/>
      <w:r>
        <w:rPr>
          <w:b/>
          <w:color w:val="000000"/>
          <w:sz w:val="24"/>
        </w:rPr>
        <w:t>Figure C.3. Breast Cancer Screening ECA Rules</w:t>
      </w:r>
    </w:p>
    <w:p w:rsidR="007F59CD" w:rsidRDefault="00BC5BB3">
      <w:pPr>
        <w:spacing w:before="144" w:after="0" w:line="240" w:lineRule="auto"/>
        <w:jc w:val="center"/>
      </w:pPr>
      <w:bookmarkStart w:id="247" w:name="d0e1365"/>
      <w:bookmarkEnd w:id="246"/>
      <w:r>
        <w:rPr>
          <w:noProof/>
          <w:color w:val="000000"/>
          <w:lang w:val="en-US"/>
        </w:rPr>
        <w:drawing>
          <wp:inline distT="0" distB="0" distL="0" distR="0">
            <wp:extent cx="5731200" cy="5695408"/>
            <wp:effectExtent l="0" t="0" r="0" b="0"/>
            <wp:docPr id="17" name="C:\Users\sjmah\AppData\Local\Temp\xxe4467709770113105990_d\resources\Breast Cancer Screening_ECAPg3.png"/>
            <wp:cNvGraphicFramePr/>
            <a:graphic xmlns:a="http://schemas.openxmlformats.org/drawingml/2006/main">
              <a:graphicData uri="http://schemas.openxmlformats.org/drawingml/2006/picture">
                <pic:pic xmlns:pic="http://schemas.openxmlformats.org/drawingml/2006/picture">
                  <pic:nvPicPr>
                    <pic:cNvPr id="18" name="C:\Users\sjmah\AppData\Local\Temp\xxe4467709770113105990_d\resources\Breast Cancer Screening_ECAPg3.png"/>
                    <pic:cNvPicPr/>
                  </pic:nvPicPr>
                  <pic:blipFill>
                    <a:blip r:embed="rId103"/>
                    <a:srcRect/>
                    <a:stretch>
                      <a:fillRect/>
                    </a:stretch>
                  </pic:blipFill>
                  <pic:spPr>
                    <a:xfrm>
                      <a:off x="0" y="0"/>
                      <a:ext cx="5731200" cy="5695408"/>
                    </a:xfrm>
                    <a:prstGeom prst="rect">
                      <a:avLst/>
                    </a:prstGeom>
                  </pic:spPr>
                </pic:pic>
              </a:graphicData>
            </a:graphic>
          </wp:inline>
        </w:drawing>
      </w:r>
    </w:p>
    <w:bookmarkEnd w:id="247"/>
    <w:p w:rsidR="007F59CD" w:rsidRDefault="007F59CD">
      <w:pPr>
        <w:sectPr w:rsidR="007F59CD">
          <w:headerReference w:type="even" r:id="rId104"/>
          <w:headerReference w:type="default" r:id="rId105"/>
          <w:footerReference w:type="even" r:id="rId106"/>
          <w:footerReference w:type="default" r:id="rId107"/>
          <w:headerReference w:type="first" r:id="rId108"/>
          <w:footerReference w:type="first" r:id="rId109"/>
          <w:pgSz w:w="11906" w:h="16838"/>
          <w:pgMar w:top="1440" w:right="1440" w:bottom="1440" w:left="1440" w:header="720" w:footer="720" w:gutter="0"/>
          <w:cols w:space="720"/>
          <w:titlePg/>
        </w:sectPr>
      </w:pPr>
    </w:p>
    <w:p w:rsidR="007F59CD" w:rsidRDefault="00BC5BB3">
      <w:pPr>
        <w:keepNext/>
        <w:spacing w:before="200" w:after="0" w:line="240" w:lineRule="auto"/>
      </w:pPr>
      <w:bookmarkStart w:id="248" w:name="d0e1370"/>
      <w:r>
        <w:rPr>
          <w:rFonts w:ascii="Arial" w:hAnsi="Arial"/>
          <w:b/>
          <w:color w:val="000000"/>
          <w:sz w:val="50"/>
        </w:rPr>
        <w:t>Appendix D. Basic Laboratory Panel Definition</w:t>
      </w:r>
    </w:p>
    <w:p w:rsidR="007F59CD" w:rsidRDefault="00BC5BB3">
      <w:pPr>
        <w:numPr>
          <w:ilvl w:val="0"/>
          <w:numId w:val="29"/>
        </w:numPr>
        <w:tabs>
          <w:tab w:val="left" w:pos="200"/>
        </w:tabs>
        <w:spacing w:before="200" w:after="0" w:line="240" w:lineRule="auto"/>
        <w:ind w:left="200" w:hanging="200"/>
      </w:pPr>
      <w:bookmarkStart w:id="249" w:name="d0e1374"/>
      <w:bookmarkStart w:id="250" w:name="d0e1373"/>
      <w:bookmarkEnd w:id="248"/>
      <w:r>
        <w:rPr>
          <w:color w:val="000000"/>
        </w:rPr>
        <w:t>Blood Urea Nitrogen</w:t>
      </w:r>
    </w:p>
    <w:p w:rsidR="007F59CD" w:rsidRDefault="00BC5BB3">
      <w:pPr>
        <w:numPr>
          <w:ilvl w:val="0"/>
          <w:numId w:val="29"/>
        </w:numPr>
        <w:tabs>
          <w:tab w:val="left" w:pos="200"/>
        </w:tabs>
        <w:spacing w:before="200" w:after="0" w:line="240" w:lineRule="auto"/>
        <w:ind w:left="200" w:hanging="200"/>
      </w:pPr>
      <w:bookmarkStart w:id="251" w:name="d0e1377"/>
      <w:bookmarkEnd w:id="249"/>
      <w:bookmarkEnd w:id="250"/>
      <w:r>
        <w:rPr>
          <w:color w:val="000000"/>
        </w:rPr>
        <w:t>Calcium</w:t>
      </w:r>
    </w:p>
    <w:p w:rsidR="007F59CD" w:rsidRDefault="00BC5BB3">
      <w:pPr>
        <w:numPr>
          <w:ilvl w:val="0"/>
          <w:numId w:val="29"/>
        </w:numPr>
        <w:tabs>
          <w:tab w:val="left" w:pos="200"/>
        </w:tabs>
        <w:spacing w:before="200" w:after="0" w:line="240" w:lineRule="auto"/>
        <w:ind w:left="200" w:hanging="200"/>
      </w:pPr>
      <w:bookmarkStart w:id="252" w:name="d0e1380"/>
      <w:bookmarkEnd w:id="251"/>
      <w:r>
        <w:rPr>
          <w:color w:val="000000"/>
        </w:rPr>
        <w:t>Chloride</w:t>
      </w:r>
    </w:p>
    <w:p w:rsidR="007F59CD" w:rsidRDefault="00BC5BB3">
      <w:pPr>
        <w:numPr>
          <w:ilvl w:val="0"/>
          <w:numId w:val="29"/>
        </w:numPr>
        <w:tabs>
          <w:tab w:val="left" w:pos="200"/>
        </w:tabs>
        <w:spacing w:before="200" w:after="0" w:line="240" w:lineRule="auto"/>
        <w:ind w:left="200" w:hanging="200"/>
      </w:pPr>
      <w:bookmarkStart w:id="253" w:name="d0e1383"/>
      <w:bookmarkEnd w:id="252"/>
      <w:r>
        <w:rPr>
          <w:color w:val="000000"/>
        </w:rPr>
        <w:t>CO2 (Carbon Dioxide, Bicarbonate)</w:t>
      </w:r>
    </w:p>
    <w:p w:rsidR="007F59CD" w:rsidRDefault="00BC5BB3">
      <w:pPr>
        <w:numPr>
          <w:ilvl w:val="0"/>
          <w:numId w:val="29"/>
        </w:numPr>
        <w:tabs>
          <w:tab w:val="left" w:pos="200"/>
        </w:tabs>
        <w:spacing w:before="200" w:after="0" w:line="240" w:lineRule="auto"/>
        <w:ind w:left="200" w:hanging="200"/>
      </w:pPr>
      <w:bookmarkStart w:id="254" w:name="d0e1386"/>
      <w:bookmarkEnd w:id="253"/>
      <w:r>
        <w:rPr>
          <w:color w:val="000000"/>
        </w:rPr>
        <w:t>Creatinine</w:t>
      </w:r>
    </w:p>
    <w:p w:rsidR="007F59CD" w:rsidRDefault="00BC5BB3">
      <w:pPr>
        <w:numPr>
          <w:ilvl w:val="0"/>
          <w:numId w:val="29"/>
        </w:numPr>
        <w:tabs>
          <w:tab w:val="left" w:pos="200"/>
        </w:tabs>
        <w:spacing w:before="200" w:after="0" w:line="240" w:lineRule="auto"/>
        <w:ind w:left="200" w:hanging="200"/>
      </w:pPr>
      <w:bookmarkStart w:id="255" w:name="d0e1389"/>
      <w:bookmarkEnd w:id="254"/>
      <w:r>
        <w:rPr>
          <w:color w:val="000000"/>
        </w:rPr>
        <w:t>Glucose</w:t>
      </w:r>
    </w:p>
    <w:p w:rsidR="007F59CD" w:rsidRDefault="00BC5BB3">
      <w:pPr>
        <w:numPr>
          <w:ilvl w:val="0"/>
          <w:numId w:val="29"/>
        </w:numPr>
        <w:tabs>
          <w:tab w:val="left" w:pos="200"/>
        </w:tabs>
        <w:spacing w:before="200" w:after="0" w:line="240" w:lineRule="auto"/>
        <w:ind w:left="200" w:hanging="200"/>
      </w:pPr>
      <w:bookmarkStart w:id="256" w:name="d0e1392"/>
      <w:bookmarkEnd w:id="255"/>
      <w:r>
        <w:rPr>
          <w:color w:val="000000"/>
        </w:rPr>
        <w:t>Potassium</w:t>
      </w:r>
    </w:p>
    <w:p w:rsidR="007F59CD" w:rsidRDefault="00BC5BB3">
      <w:pPr>
        <w:numPr>
          <w:ilvl w:val="0"/>
          <w:numId w:val="29"/>
        </w:numPr>
        <w:tabs>
          <w:tab w:val="left" w:pos="200"/>
        </w:tabs>
        <w:spacing w:before="200" w:after="0" w:line="240" w:lineRule="auto"/>
        <w:ind w:left="200" w:hanging="200"/>
      </w:pPr>
      <w:bookmarkStart w:id="257" w:name="d0e1395"/>
      <w:bookmarkEnd w:id="256"/>
      <w:r>
        <w:rPr>
          <w:color w:val="000000"/>
        </w:rPr>
        <w:t>Sodium</w:t>
      </w:r>
    </w:p>
    <w:bookmarkEnd w:id="257"/>
    <w:p w:rsidR="007F59CD" w:rsidRDefault="007F59CD">
      <w:pPr>
        <w:sectPr w:rsidR="007F59CD">
          <w:headerReference w:type="even" r:id="rId110"/>
          <w:headerReference w:type="default" r:id="rId111"/>
          <w:footerReference w:type="even" r:id="rId112"/>
          <w:footerReference w:type="default" r:id="rId113"/>
          <w:headerReference w:type="first" r:id="rId114"/>
          <w:footerReference w:type="first" r:id="rId115"/>
          <w:pgSz w:w="11906" w:h="16838"/>
          <w:pgMar w:top="1440" w:right="1440" w:bottom="1440" w:left="1440" w:header="720" w:footer="720" w:gutter="0"/>
          <w:cols w:space="720"/>
          <w:titlePg/>
        </w:sectPr>
      </w:pPr>
    </w:p>
    <w:p w:rsidR="007F59CD" w:rsidRDefault="00BC5BB3">
      <w:pPr>
        <w:keepNext/>
        <w:spacing w:before="200" w:after="0" w:line="240" w:lineRule="auto"/>
      </w:pPr>
      <w:bookmarkStart w:id="258" w:name="d0e1398"/>
      <w:r>
        <w:rPr>
          <w:rFonts w:ascii="Arial" w:hAnsi="Arial"/>
          <w:b/>
          <w:color w:val="000000"/>
          <w:sz w:val="50"/>
        </w:rPr>
        <w:t>Acronyms</w:t>
      </w:r>
    </w:p>
    <w:p w:rsidR="007F59CD" w:rsidRDefault="00BC5BB3">
      <w:pPr>
        <w:tabs>
          <w:tab w:val="left" w:pos="2880"/>
        </w:tabs>
        <w:spacing w:before="200" w:after="0" w:line="240" w:lineRule="auto"/>
        <w:ind w:left="2880" w:hanging="2880"/>
      </w:pPr>
      <w:bookmarkStart w:id="259" w:name="d19e9"/>
      <w:bookmarkStart w:id="260" w:name="d19e8"/>
      <w:bookmarkEnd w:id="258"/>
      <w:r>
        <w:rPr>
          <w:color w:val="000000"/>
        </w:rPr>
        <w:t>USPTF</w:t>
      </w:r>
      <w:bookmarkEnd w:id="259"/>
      <w:r>
        <w:rPr>
          <w:color w:val="000000"/>
        </w:rPr>
        <w:tab/>
        <w:t>United States Preventive Task Force</w:t>
      </w:r>
    </w:p>
    <w:p w:rsidR="007F59CD" w:rsidRDefault="00BC5BB3">
      <w:pPr>
        <w:tabs>
          <w:tab w:val="left" w:pos="2880"/>
        </w:tabs>
        <w:spacing w:before="200" w:after="0" w:line="240" w:lineRule="auto"/>
        <w:ind w:left="2880" w:hanging="2880"/>
      </w:pPr>
      <w:bookmarkStart w:id="261" w:name="d19e15"/>
      <w:bookmarkStart w:id="262" w:name="d19e14"/>
      <w:bookmarkEnd w:id="260"/>
      <w:r>
        <w:rPr>
          <w:color w:val="000000"/>
        </w:rPr>
        <w:t>ACSGDG</w:t>
      </w:r>
      <w:bookmarkEnd w:id="261"/>
      <w:r>
        <w:rPr>
          <w:color w:val="000000"/>
        </w:rPr>
        <w:tab/>
        <w:t>American Cancer Society Guideline Development Group</w:t>
      </w:r>
    </w:p>
    <w:p w:rsidR="007F59CD" w:rsidRDefault="00BC5BB3">
      <w:pPr>
        <w:tabs>
          <w:tab w:val="left" w:pos="2880"/>
        </w:tabs>
        <w:spacing w:before="200" w:after="0" w:line="240" w:lineRule="auto"/>
        <w:ind w:left="2880" w:hanging="2880"/>
      </w:pPr>
      <w:bookmarkStart w:id="263" w:name="d19e57"/>
      <w:bookmarkStart w:id="264" w:name="d19e56"/>
      <w:bookmarkEnd w:id="262"/>
      <w:r>
        <w:rPr>
          <w:color w:val="000000"/>
        </w:rPr>
        <w:t>ACS</w:t>
      </w:r>
      <w:bookmarkEnd w:id="263"/>
      <w:r>
        <w:rPr>
          <w:color w:val="000000"/>
        </w:rPr>
        <w:tab/>
        <w:t>Acute Coronary Syndrome</w:t>
      </w:r>
    </w:p>
    <w:p w:rsidR="007F59CD" w:rsidRDefault="00BC5BB3">
      <w:pPr>
        <w:tabs>
          <w:tab w:val="left" w:pos="2880"/>
        </w:tabs>
        <w:spacing w:before="200" w:after="0" w:line="240" w:lineRule="auto"/>
        <w:ind w:left="2880" w:hanging="2880"/>
      </w:pPr>
      <w:bookmarkStart w:id="265" w:name="d19e129"/>
      <w:bookmarkStart w:id="266" w:name="d19e128"/>
      <w:bookmarkEnd w:id="264"/>
      <w:r>
        <w:rPr>
          <w:color w:val="000000"/>
        </w:rPr>
        <w:t>BRCA</w:t>
      </w:r>
      <w:bookmarkEnd w:id="265"/>
      <w:r>
        <w:rPr>
          <w:color w:val="000000"/>
        </w:rPr>
        <w:tab/>
        <w:t>Breast Cancer</w:t>
      </w:r>
    </w:p>
    <w:p w:rsidR="007F59CD" w:rsidRDefault="00BC5BB3">
      <w:pPr>
        <w:tabs>
          <w:tab w:val="left" w:pos="2880"/>
        </w:tabs>
        <w:spacing w:before="200" w:after="0" w:line="240" w:lineRule="auto"/>
        <w:ind w:left="2880" w:hanging="2880"/>
      </w:pPr>
      <w:bookmarkStart w:id="267" w:name="d19e153"/>
      <w:bookmarkStart w:id="268" w:name="d19e152"/>
      <w:bookmarkEnd w:id="266"/>
      <w:r>
        <w:rPr>
          <w:color w:val="000000"/>
        </w:rPr>
        <w:t>CCWP</w:t>
      </w:r>
      <w:bookmarkEnd w:id="267"/>
      <w:r>
        <w:rPr>
          <w:color w:val="000000"/>
        </w:rPr>
        <w:tab/>
        <w:t>Clinical Content White Paper</w:t>
      </w:r>
    </w:p>
    <w:p w:rsidR="007F59CD" w:rsidRDefault="00BC5BB3">
      <w:pPr>
        <w:tabs>
          <w:tab w:val="left" w:pos="2880"/>
        </w:tabs>
        <w:spacing w:before="200" w:after="0" w:line="240" w:lineRule="auto"/>
        <w:ind w:left="2880" w:hanging="2880"/>
      </w:pPr>
      <w:bookmarkStart w:id="269" w:name="d19e225"/>
      <w:bookmarkStart w:id="270" w:name="d19e224"/>
      <w:bookmarkEnd w:id="268"/>
      <w:r>
        <w:rPr>
          <w:color w:val="000000"/>
        </w:rPr>
        <w:t>DCIS</w:t>
      </w:r>
      <w:bookmarkEnd w:id="269"/>
      <w:r>
        <w:rPr>
          <w:color w:val="000000"/>
        </w:rPr>
        <w:tab/>
        <w:t>Ductal carcinoma in situ</w:t>
      </w:r>
    </w:p>
    <w:p w:rsidR="007F59CD" w:rsidRDefault="00BC5BB3">
      <w:pPr>
        <w:tabs>
          <w:tab w:val="left" w:pos="2880"/>
        </w:tabs>
        <w:spacing w:before="200" w:after="0" w:line="240" w:lineRule="auto"/>
        <w:ind w:left="2880" w:hanging="2880"/>
      </w:pPr>
      <w:bookmarkStart w:id="271" w:name="d19e267"/>
      <w:bookmarkStart w:id="272" w:name="d19e266"/>
      <w:bookmarkEnd w:id="270"/>
      <w:r>
        <w:rPr>
          <w:color w:val="000000"/>
        </w:rPr>
        <w:t>ECA</w:t>
      </w:r>
      <w:bookmarkEnd w:id="271"/>
      <w:r>
        <w:rPr>
          <w:color w:val="000000"/>
        </w:rPr>
        <w:tab/>
        <w:t>Event Condition Action</w:t>
      </w:r>
    </w:p>
    <w:p w:rsidR="007F59CD" w:rsidRDefault="00BC5BB3">
      <w:pPr>
        <w:tabs>
          <w:tab w:val="left" w:pos="2880"/>
        </w:tabs>
        <w:spacing w:before="200" w:after="0" w:line="240" w:lineRule="auto"/>
        <w:ind w:left="2880" w:hanging="2880"/>
      </w:pPr>
      <w:bookmarkStart w:id="273" w:name="d19e315"/>
      <w:bookmarkStart w:id="274" w:name="d19e314"/>
      <w:bookmarkEnd w:id="272"/>
      <w:r>
        <w:rPr>
          <w:color w:val="000000"/>
        </w:rPr>
        <w:t>HL7</w:t>
      </w:r>
      <w:bookmarkEnd w:id="273"/>
      <w:r>
        <w:rPr>
          <w:color w:val="000000"/>
        </w:rPr>
        <w:tab/>
        <w:t>Health Level 7</w:t>
      </w:r>
    </w:p>
    <w:p w:rsidR="007F59CD" w:rsidRDefault="00BC5BB3">
      <w:pPr>
        <w:tabs>
          <w:tab w:val="left" w:pos="2880"/>
        </w:tabs>
        <w:spacing w:before="200" w:after="0" w:line="240" w:lineRule="auto"/>
        <w:ind w:left="2880" w:hanging="2880"/>
      </w:pPr>
      <w:bookmarkStart w:id="275" w:name="d19e369"/>
      <w:bookmarkStart w:id="276" w:name="d19e368"/>
      <w:bookmarkEnd w:id="274"/>
      <w:r>
        <w:rPr>
          <w:color w:val="000000"/>
        </w:rPr>
        <w:t>KNART</w:t>
      </w:r>
      <w:bookmarkEnd w:id="275"/>
      <w:r>
        <w:rPr>
          <w:color w:val="000000"/>
        </w:rPr>
        <w:tab/>
        <w:t>Knowledge Artifact</w:t>
      </w:r>
    </w:p>
    <w:p w:rsidR="007F59CD" w:rsidRDefault="00BC5BB3">
      <w:pPr>
        <w:tabs>
          <w:tab w:val="left" w:pos="2880"/>
        </w:tabs>
        <w:spacing w:before="200" w:after="0" w:line="240" w:lineRule="auto"/>
        <w:ind w:left="2880" w:hanging="2880"/>
      </w:pPr>
      <w:bookmarkStart w:id="277" w:name="d19e375"/>
      <w:bookmarkStart w:id="278" w:name="d19e374"/>
      <w:bookmarkEnd w:id="276"/>
      <w:r>
        <w:rPr>
          <w:color w:val="000000"/>
        </w:rPr>
        <w:t>KNARTs</w:t>
      </w:r>
      <w:bookmarkEnd w:id="277"/>
      <w:r>
        <w:rPr>
          <w:color w:val="000000"/>
        </w:rPr>
        <w:tab/>
        <w:t>Knowledge Artifacts</w:t>
      </w:r>
      <w:bookmarkEnd w:id="278"/>
    </w:p>
    <w:sectPr w:rsidR="007F59CD">
      <w:headerReference w:type="even" r:id="rId116"/>
      <w:headerReference w:type="default" r:id="rId117"/>
      <w:footerReference w:type="even" r:id="rId118"/>
      <w:footerReference w:type="default" r:id="rId119"/>
      <w:headerReference w:type="first" r:id="rId120"/>
      <w:footerReference w:type="first" r:id="rId121"/>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3EF8" w:rsidRDefault="004C3EF8">
      <w:pPr>
        <w:spacing w:after="0" w:line="240" w:lineRule="auto"/>
      </w:pPr>
      <w:r>
        <w:separator/>
      </w:r>
    </w:p>
  </w:endnote>
  <w:endnote w:type="continuationSeparator" w:id="0">
    <w:p w:rsidR="004C3EF8" w:rsidRDefault="004C3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7F59CD">
          <w:pPr>
            <w:spacing w:after="0" w:line="240" w:lineRule="auto"/>
          </w:pP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7F59CD">
          <w:pPr>
            <w:spacing w:after="0" w:line="240" w:lineRule="auto"/>
          </w:pP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659A" w:rsidRDefault="00BC5BB3">
    <w:r>
      <w:c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top w:val="single" w:sz="4" w:space="0" w:color="000000"/>
          </w:tcBorders>
          <w:vAlign w:val="bottom"/>
        </w:tcPr>
        <w:p w:rsidR="007F59CD" w:rsidRDefault="007F59CD">
          <w:pPr>
            <w:spacing w:after="0" w:line="240" w:lineRule="auto"/>
          </w:pPr>
        </w:p>
      </w:tc>
      <w:tc>
        <w:tcPr>
          <w:tcW w:w="3009" w:type="dxa"/>
          <w:tcBorders>
            <w:top w:val="single" w:sz="4" w:space="0" w:color="000000"/>
          </w:tcBorders>
          <w:vAlign w:val="bottom"/>
        </w:tcPr>
        <w:p w:rsidR="007F59CD" w:rsidRDefault="00BC5BB3">
          <w:pPr>
            <w:spacing w:after="0" w:line="240" w:lineRule="auto"/>
            <w:jc w:val="center"/>
          </w:pPr>
          <w:r>
            <w:rPr>
              <w:color w:val="000000"/>
            </w:rPr>
            <w:pgNum/>
          </w:r>
        </w:p>
      </w:tc>
      <w:tc>
        <w:tcPr>
          <w:tcW w:w="3009" w:type="dxa"/>
          <w:tcBorders>
            <w:top w:val="single" w:sz="4" w:space="0" w:color="000000"/>
          </w:tcBorders>
          <w:vAlign w:val="bottom"/>
        </w:tcPr>
        <w:p w:rsidR="007F59CD" w:rsidRDefault="007F59CD">
          <w:pPr>
            <w:spacing w:after="0" w:line="240" w:lineRule="auto"/>
          </w:pP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3EF8" w:rsidRDefault="004C3EF8">
      <w:pPr>
        <w:spacing w:after="0" w:line="240" w:lineRule="auto"/>
      </w:pPr>
      <w:r>
        <w:separator/>
      </w:r>
    </w:p>
  </w:footnote>
  <w:footnote w:type="continuationSeparator" w:id="0">
    <w:p w:rsidR="004C3EF8" w:rsidRDefault="004C3E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659A" w:rsidRDefault="00BC5BB3">
    <w:r>
      <w:c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Clinical Decision Support Content and HL7-compliant KNARTs</w:t>
          </w:r>
        </w:p>
      </w:tc>
      <w:tc>
        <w:tcPr>
          <w:tcW w:w="3009" w:type="dxa"/>
          <w:tcBorders>
            <w:bottom w:val="single" w:sz="4" w:space="0" w:color="000000"/>
          </w:tcBorders>
        </w:tcPr>
        <w:p w:rsidR="007F59CD" w:rsidRDefault="007F59CD">
          <w:pPr>
            <w:spacing w:after="0" w:line="240" w:lineRule="auto"/>
          </w:pPr>
        </w:p>
      </w:tc>
    </w:tr>
  </w:tbl>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Clinical Decision Support Content and HL7-compliant KNARTs</w:t>
          </w:r>
        </w:p>
      </w:tc>
      <w:tc>
        <w:tcPr>
          <w:tcW w:w="3009" w:type="dxa"/>
          <w:tcBorders>
            <w:bottom w:val="single" w:sz="4" w:space="0" w:color="000000"/>
          </w:tcBorders>
        </w:tcPr>
        <w:p w:rsidR="007F59CD" w:rsidRDefault="007F59CD">
          <w:pPr>
            <w:spacing w:after="0" w:line="240" w:lineRule="auto"/>
          </w:pPr>
        </w:p>
      </w:tc>
    </w:tr>
  </w:tbl>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Clinical Decision Support Content and HL7-compliant KNARTs</w:t>
          </w:r>
        </w:p>
      </w:tc>
      <w:tc>
        <w:tcPr>
          <w:tcW w:w="3009" w:type="dxa"/>
          <w:tcBorders>
            <w:bottom w:val="single" w:sz="4" w:space="0" w:color="000000"/>
          </w:tcBorders>
        </w:tcPr>
        <w:p w:rsidR="007F59CD" w:rsidRDefault="007F59CD">
          <w:pPr>
            <w:spacing w:after="0" w:line="240" w:lineRule="auto"/>
          </w:pPr>
        </w:p>
      </w:tc>
    </w:tr>
  </w:tbl>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Clinical Decision Support Content and HL7-compliant KNARTs</w:t>
          </w:r>
        </w:p>
      </w:tc>
      <w:tc>
        <w:tcPr>
          <w:tcW w:w="3009" w:type="dxa"/>
          <w:tcBorders>
            <w:bottom w:val="single" w:sz="4" w:space="0" w:color="000000"/>
          </w:tcBorders>
        </w:tcPr>
        <w:p w:rsidR="007F59CD" w:rsidRDefault="007F59CD">
          <w:pPr>
            <w:spacing w:after="0" w:line="240" w:lineRule="auto"/>
          </w:pPr>
        </w:p>
      </w:tc>
    </w:tr>
  </w:tbl>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Clinical Decision Support Content and HL7-compliant KNARTs</w:t>
          </w:r>
        </w:p>
      </w:tc>
      <w:tc>
        <w:tcPr>
          <w:tcW w:w="3009" w:type="dxa"/>
          <w:tcBorders>
            <w:bottom w:val="single" w:sz="4" w:space="0" w:color="000000"/>
          </w:tcBorders>
        </w:tcPr>
        <w:p w:rsidR="007F59CD" w:rsidRDefault="007F59CD">
          <w:pPr>
            <w:spacing w:after="0" w:line="240" w:lineRule="auto"/>
          </w:pPr>
        </w:p>
      </w:tc>
    </w:tr>
  </w:tbl>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Clinical Decision Support Content and HL7-compliant KNARTs</w:t>
          </w:r>
        </w:p>
      </w:tc>
      <w:tc>
        <w:tcPr>
          <w:tcW w:w="3009" w:type="dxa"/>
          <w:tcBorders>
            <w:bottom w:val="single" w:sz="4" w:space="0" w:color="000000"/>
          </w:tcBorders>
        </w:tcPr>
        <w:p w:rsidR="007F59CD" w:rsidRDefault="007F59CD">
          <w:pPr>
            <w:spacing w:after="0" w:line="240" w:lineRule="auto"/>
          </w:pPr>
        </w:p>
      </w:tc>
    </w:tr>
  </w:tbl>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VA Subject Matter Expert (SME) Panel</w:t>
          </w:r>
        </w:p>
      </w:tc>
      <w:tc>
        <w:tcPr>
          <w:tcW w:w="3009" w:type="dxa"/>
          <w:tcBorders>
            <w:bottom w:val="single" w:sz="4" w:space="0" w:color="000000"/>
          </w:tcBorders>
        </w:tcPr>
        <w:p w:rsidR="007F59CD" w:rsidRDefault="007F59CD">
          <w:pPr>
            <w:spacing w:after="0" w:line="240" w:lineRule="auto"/>
          </w:pPr>
        </w:p>
      </w:tc>
    </w:tr>
  </w:tbl>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VA Subject Matter Expert (SME) Panel</w:t>
          </w:r>
        </w:p>
      </w:tc>
      <w:tc>
        <w:tcPr>
          <w:tcW w:w="3009" w:type="dxa"/>
          <w:tcBorders>
            <w:bottom w:val="single" w:sz="4" w:space="0" w:color="000000"/>
          </w:tcBorders>
        </w:tcPr>
        <w:p w:rsidR="007F59CD" w:rsidRDefault="007F59CD">
          <w:pPr>
            <w:spacing w:after="0" w:line="240" w:lineRule="auto"/>
          </w:pPr>
        </w:p>
      </w:tc>
    </w:tr>
  </w:tbl>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Introduction</w:t>
          </w:r>
        </w:p>
      </w:tc>
      <w:tc>
        <w:tcPr>
          <w:tcW w:w="3009" w:type="dxa"/>
          <w:tcBorders>
            <w:bottom w:val="single" w:sz="4" w:space="0" w:color="000000"/>
          </w:tcBorders>
        </w:tcPr>
        <w:p w:rsidR="007F59CD" w:rsidRDefault="007F59CD">
          <w:pPr>
            <w:spacing w:after="0" w:line="240" w:lineRule="auto"/>
          </w:pPr>
        </w:p>
      </w:tc>
    </w:tr>
  </w:tbl>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Introduction</w:t>
          </w:r>
        </w:p>
      </w:tc>
      <w:tc>
        <w:tcPr>
          <w:tcW w:w="3009" w:type="dxa"/>
          <w:tcBorders>
            <w:bottom w:val="single" w:sz="4" w:space="0" w:color="000000"/>
          </w:tcBorders>
        </w:tcPr>
        <w:p w:rsidR="007F59CD" w:rsidRDefault="007F59CD">
          <w:pPr>
            <w:spacing w:after="0" w:line="240" w:lineRule="auto"/>
          </w:pPr>
        </w:p>
      </w:tc>
    </w:tr>
  </w:tbl>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Conventions Used</w:t>
          </w:r>
        </w:p>
      </w:tc>
      <w:tc>
        <w:tcPr>
          <w:tcW w:w="3009" w:type="dxa"/>
          <w:tcBorders>
            <w:bottom w:val="single" w:sz="4" w:space="0" w:color="000000"/>
          </w:tcBorders>
        </w:tcPr>
        <w:p w:rsidR="007F59CD" w:rsidRDefault="007F59CD">
          <w:pPr>
            <w:spacing w:after="0" w:line="240" w:lineRule="auto"/>
          </w:pPr>
        </w:p>
      </w:tc>
    </w:tr>
  </w:tbl>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Conventions Used</w:t>
          </w:r>
        </w:p>
      </w:tc>
      <w:tc>
        <w:tcPr>
          <w:tcW w:w="3009" w:type="dxa"/>
          <w:tcBorders>
            <w:bottom w:val="single" w:sz="4" w:space="0" w:color="000000"/>
          </w:tcBorders>
        </w:tcPr>
        <w:p w:rsidR="007F59CD" w:rsidRDefault="007F59CD">
          <w:pPr>
            <w:spacing w:after="0" w:line="240" w:lineRule="auto"/>
          </w:pPr>
        </w:p>
      </w:tc>
    </w:tr>
  </w:tbl>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Breast Cancer Screening</w:t>
          </w:r>
        </w:p>
      </w:tc>
      <w:tc>
        <w:tcPr>
          <w:tcW w:w="3009" w:type="dxa"/>
          <w:tcBorders>
            <w:bottom w:val="single" w:sz="4" w:space="0" w:color="000000"/>
          </w:tcBorders>
        </w:tcPr>
        <w:p w:rsidR="007F59CD" w:rsidRDefault="007F59CD">
          <w:pPr>
            <w:spacing w:after="0" w:line="240" w:lineRule="auto"/>
          </w:pPr>
        </w:p>
      </w:tc>
    </w:tr>
  </w:tbl>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Breast Cancer Screening</w:t>
          </w:r>
        </w:p>
      </w:tc>
      <w:tc>
        <w:tcPr>
          <w:tcW w:w="3009" w:type="dxa"/>
          <w:tcBorders>
            <w:bottom w:val="single" w:sz="4" w:space="0" w:color="000000"/>
          </w:tcBorders>
        </w:tcPr>
        <w:p w:rsidR="007F59CD" w:rsidRDefault="007F59CD">
          <w:pPr>
            <w:spacing w:after="0" w:line="240" w:lineRule="auto"/>
          </w:pPr>
        </w:p>
      </w:tc>
    </w:tr>
  </w:tbl>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Event Condition Action (ECA) Rules: Breast Cancer Screening</w:t>
          </w:r>
        </w:p>
      </w:tc>
      <w:tc>
        <w:tcPr>
          <w:tcW w:w="3009" w:type="dxa"/>
          <w:tcBorders>
            <w:bottom w:val="single" w:sz="4" w:space="0" w:color="000000"/>
          </w:tcBorders>
        </w:tcPr>
        <w:p w:rsidR="007F59CD" w:rsidRDefault="007F59CD">
          <w:pPr>
            <w:spacing w:after="0" w:line="240" w:lineRule="auto"/>
          </w:pPr>
        </w:p>
      </w:tc>
    </w:tr>
  </w:tbl>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Event Condition Action (ECA) Rules: Breast Cancer Screening</w:t>
          </w:r>
        </w:p>
      </w:tc>
      <w:tc>
        <w:tcPr>
          <w:tcW w:w="3009" w:type="dxa"/>
          <w:tcBorders>
            <w:bottom w:val="single" w:sz="4" w:space="0" w:color="000000"/>
          </w:tcBorders>
        </w:tcPr>
        <w:p w:rsidR="007F59CD" w:rsidRDefault="007F59CD">
          <w:pPr>
            <w:spacing w:after="0" w:line="240" w:lineRule="auto"/>
          </w:pPr>
        </w:p>
      </w:tc>
    </w:tr>
  </w:tbl>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Breast Cancer Screening - Documentation Template</w:t>
          </w:r>
        </w:p>
      </w:tc>
      <w:tc>
        <w:tcPr>
          <w:tcW w:w="3009" w:type="dxa"/>
          <w:tcBorders>
            <w:bottom w:val="single" w:sz="4" w:space="0" w:color="000000"/>
          </w:tcBorders>
        </w:tcPr>
        <w:p w:rsidR="007F59CD" w:rsidRDefault="007F59CD">
          <w:pPr>
            <w:spacing w:after="0" w:line="240" w:lineRule="auto"/>
          </w:pPr>
        </w:p>
      </w:tc>
    </w:tr>
  </w:tbl>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Breast Cancer Screening - Documentation Template</w:t>
          </w:r>
        </w:p>
      </w:tc>
      <w:tc>
        <w:tcPr>
          <w:tcW w:w="3009" w:type="dxa"/>
          <w:tcBorders>
            <w:bottom w:val="single" w:sz="4" w:space="0" w:color="000000"/>
          </w:tcBorders>
        </w:tcPr>
        <w:p w:rsidR="007F59CD" w:rsidRDefault="007F59CD">
          <w:pPr>
            <w:spacing w:after="0" w:line="240" w:lineRule="auto"/>
          </w:pPr>
        </w:p>
      </w:tc>
    </w:tr>
  </w:tbl>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Order Set: Breast Cancer Screening</w:t>
          </w:r>
        </w:p>
      </w:tc>
      <w:tc>
        <w:tcPr>
          <w:tcW w:w="3009" w:type="dxa"/>
          <w:tcBorders>
            <w:bottom w:val="single" w:sz="4" w:space="0" w:color="000000"/>
          </w:tcBorders>
        </w:tcPr>
        <w:p w:rsidR="007F59CD" w:rsidRDefault="007F59CD">
          <w:pPr>
            <w:spacing w:after="0" w:line="240" w:lineRule="auto"/>
          </w:pPr>
        </w:p>
      </w:tc>
    </w:tr>
  </w:tbl>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Order Set: Breast Cancer Screening</w:t>
          </w:r>
        </w:p>
      </w:tc>
      <w:tc>
        <w:tcPr>
          <w:tcW w:w="3009" w:type="dxa"/>
          <w:tcBorders>
            <w:bottom w:val="single" w:sz="4" w:space="0" w:color="000000"/>
          </w:tcBorders>
        </w:tcPr>
        <w:p w:rsidR="007F59CD" w:rsidRDefault="007F59CD">
          <w:pPr>
            <w:spacing w:after="0" w:line="240" w:lineRule="auto"/>
          </w:pPr>
        </w:p>
      </w:tc>
    </w:tr>
  </w:tbl>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Bibliography/Evidence</w:t>
          </w:r>
        </w:p>
      </w:tc>
      <w:tc>
        <w:tcPr>
          <w:tcW w:w="3009" w:type="dxa"/>
          <w:tcBorders>
            <w:bottom w:val="single" w:sz="4" w:space="0" w:color="000000"/>
          </w:tcBorders>
        </w:tcPr>
        <w:p w:rsidR="007F59CD" w:rsidRDefault="007F59CD">
          <w:pPr>
            <w:spacing w:after="0" w:line="240" w:lineRule="auto"/>
          </w:pPr>
        </w:p>
      </w:tc>
    </w:tr>
  </w:tbl>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Bibliography/Evidence</w:t>
          </w:r>
        </w:p>
      </w:tc>
      <w:tc>
        <w:tcPr>
          <w:tcW w:w="3009" w:type="dxa"/>
          <w:tcBorders>
            <w:bottom w:val="single" w:sz="4" w:space="0" w:color="000000"/>
          </w:tcBorders>
        </w:tcPr>
        <w:p w:rsidR="007F59CD" w:rsidRDefault="007F59CD">
          <w:pPr>
            <w:spacing w:after="0" w:line="240" w:lineRule="auto"/>
          </w:pPr>
        </w:p>
      </w:tc>
    </w:tr>
  </w:tbl>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Existing Sample VA Artifacts</w:t>
          </w:r>
        </w:p>
      </w:tc>
      <w:tc>
        <w:tcPr>
          <w:tcW w:w="3009" w:type="dxa"/>
          <w:tcBorders>
            <w:bottom w:val="single" w:sz="4" w:space="0" w:color="000000"/>
          </w:tcBorders>
        </w:tcPr>
        <w:p w:rsidR="007F59CD" w:rsidRDefault="007F59CD">
          <w:pPr>
            <w:spacing w:after="0" w:line="240" w:lineRule="auto"/>
          </w:pPr>
        </w:p>
      </w:tc>
    </w:tr>
  </w:tbl>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Existing Sample VA Artifacts</w:t>
          </w:r>
        </w:p>
      </w:tc>
      <w:tc>
        <w:tcPr>
          <w:tcW w:w="3009" w:type="dxa"/>
          <w:tcBorders>
            <w:bottom w:val="single" w:sz="4" w:space="0" w:color="000000"/>
          </w:tcBorders>
        </w:tcPr>
        <w:p w:rsidR="007F59CD" w:rsidRDefault="007F59CD">
          <w:pPr>
            <w:spacing w:after="0" w:line="240" w:lineRule="auto"/>
          </w:pPr>
        </w:p>
      </w:tc>
    </w:tr>
  </w:tbl>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American Cancer Society Guidelines</w:t>
          </w:r>
        </w:p>
      </w:tc>
      <w:tc>
        <w:tcPr>
          <w:tcW w:w="3009" w:type="dxa"/>
          <w:tcBorders>
            <w:bottom w:val="single" w:sz="4" w:space="0" w:color="000000"/>
          </w:tcBorders>
        </w:tcPr>
        <w:p w:rsidR="007F59CD" w:rsidRDefault="007F59CD">
          <w:pPr>
            <w:spacing w:after="0" w:line="240" w:lineRule="auto"/>
          </w:pPr>
        </w:p>
      </w:tc>
    </w:tr>
  </w:tbl>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American Cancer Society Guidelines</w:t>
          </w:r>
        </w:p>
      </w:tc>
      <w:tc>
        <w:tcPr>
          <w:tcW w:w="3009" w:type="dxa"/>
          <w:tcBorders>
            <w:bottom w:val="single" w:sz="4" w:space="0" w:color="000000"/>
          </w:tcBorders>
        </w:tcPr>
        <w:p w:rsidR="007F59CD" w:rsidRDefault="007F59CD">
          <w:pPr>
            <w:spacing w:after="0" w:line="240" w:lineRule="auto"/>
          </w:pPr>
        </w:p>
      </w:tc>
    </w:tr>
  </w:tbl>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Logic Diagrams</w:t>
          </w:r>
        </w:p>
      </w:tc>
      <w:tc>
        <w:tcPr>
          <w:tcW w:w="3009" w:type="dxa"/>
          <w:tcBorders>
            <w:bottom w:val="single" w:sz="4" w:space="0" w:color="000000"/>
          </w:tcBorders>
        </w:tcPr>
        <w:p w:rsidR="007F59CD" w:rsidRDefault="007F59CD">
          <w:pPr>
            <w:spacing w:after="0" w:line="240" w:lineRule="auto"/>
          </w:pPr>
        </w:p>
      </w:tc>
    </w:tr>
  </w:tbl>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Logic Diagrams</w:t>
          </w:r>
        </w:p>
      </w:tc>
      <w:tc>
        <w:tcPr>
          <w:tcW w:w="3009" w:type="dxa"/>
          <w:tcBorders>
            <w:bottom w:val="single" w:sz="4" w:space="0" w:color="000000"/>
          </w:tcBorders>
        </w:tcPr>
        <w:p w:rsidR="007F59CD" w:rsidRDefault="007F59CD">
          <w:pPr>
            <w:spacing w:after="0" w:line="240" w:lineRule="auto"/>
          </w:pPr>
        </w:p>
      </w:tc>
    </w:tr>
  </w:tbl>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Basic Laboratory Panel Definition</w:t>
          </w:r>
        </w:p>
      </w:tc>
      <w:tc>
        <w:tcPr>
          <w:tcW w:w="3009" w:type="dxa"/>
          <w:tcBorders>
            <w:bottom w:val="single" w:sz="4" w:space="0" w:color="000000"/>
          </w:tcBorders>
        </w:tcPr>
        <w:p w:rsidR="007F59CD" w:rsidRDefault="007F59CD">
          <w:pPr>
            <w:spacing w:after="0" w:line="240" w:lineRule="auto"/>
          </w:pPr>
        </w:p>
      </w:tc>
    </w:tr>
  </w:tbl>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Basic Laboratory Panel Definition</w:t>
          </w:r>
        </w:p>
      </w:tc>
      <w:tc>
        <w:tcPr>
          <w:tcW w:w="3009" w:type="dxa"/>
          <w:tcBorders>
            <w:bottom w:val="single" w:sz="4" w:space="0" w:color="000000"/>
          </w:tcBorders>
        </w:tcPr>
        <w:p w:rsidR="007F59CD" w:rsidRDefault="007F59CD">
          <w:pPr>
            <w:spacing w:after="0" w:line="240" w:lineRule="auto"/>
          </w:pPr>
        </w:p>
      </w:tc>
    </w:tr>
  </w:tbl>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Acronyms</w:t>
          </w:r>
        </w:p>
      </w:tc>
      <w:tc>
        <w:tcPr>
          <w:tcW w:w="3009" w:type="dxa"/>
          <w:tcBorders>
            <w:bottom w:val="single" w:sz="4" w:space="0" w:color="000000"/>
          </w:tcBorders>
        </w:tcPr>
        <w:p w:rsidR="007F59CD" w:rsidRDefault="007F59CD">
          <w:pPr>
            <w:spacing w:after="0" w:line="240" w:lineRule="auto"/>
          </w:pPr>
        </w:p>
      </w:tc>
    </w:tr>
  </w:tbl>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BC5BB3">
          <w:pPr>
            <w:spacing w:after="0" w:line="240" w:lineRule="auto"/>
            <w:jc w:val="center"/>
          </w:pPr>
          <w:r>
            <w:rPr>
              <w:color w:val="000000"/>
            </w:rPr>
            <w:t>Acronyms</w:t>
          </w:r>
        </w:p>
      </w:tc>
      <w:tc>
        <w:tcPr>
          <w:tcW w:w="3009" w:type="dxa"/>
          <w:tcBorders>
            <w:bottom w:val="single" w:sz="4" w:space="0" w:color="000000"/>
          </w:tcBorders>
        </w:tcPr>
        <w:p w:rsidR="007F59CD" w:rsidRDefault="007F59CD">
          <w:pPr>
            <w:spacing w:after="0" w:line="240" w:lineRule="auto"/>
          </w:pPr>
        </w:p>
      </w:tc>
    </w:tr>
  </w:tbl>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 w:type="dxa"/>
      <w:tblLayout w:type="fixed"/>
      <w:tblCellMar>
        <w:left w:w="10" w:type="dxa"/>
        <w:right w:w="10" w:type="dxa"/>
      </w:tblCellMar>
      <w:tblLook w:val="04A0" w:firstRow="1" w:lastRow="0" w:firstColumn="1" w:lastColumn="0" w:noHBand="0" w:noVBand="1"/>
    </w:tblPr>
    <w:tblGrid>
      <w:gridCol w:w="3009"/>
      <w:gridCol w:w="3009"/>
      <w:gridCol w:w="3009"/>
    </w:tblGrid>
    <w:tr w:rsidR="007F59CD">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c>
        <w:tcPr>
          <w:tcW w:w="3009" w:type="dxa"/>
          <w:tcBorders>
            <w:bottom w:val="single" w:sz="4" w:space="0" w:color="000000"/>
          </w:tcBorders>
        </w:tcPr>
        <w:p w:rsidR="007F59CD" w:rsidRDefault="007F59CD">
          <w:pPr>
            <w:spacing w:after="0" w:line="240" w:lineRule="auto"/>
          </w:p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E2"/>
    <w:multiLevelType w:val="singleLevel"/>
    <w:tmpl w:val="15B073B8"/>
    <w:lvl w:ilvl="0">
      <w:start w:val="1"/>
      <w:numFmt w:val="bullet"/>
      <w:lvlText w:val="•"/>
      <w:lvlJc w:val="left"/>
      <w:rPr>
        <w:rFonts w:ascii="Times New Roman" w:hAnsi="Times New Roman"/>
        <w:color w:val="000000"/>
        <w:sz w:val="20"/>
      </w:rPr>
    </w:lvl>
  </w:abstractNum>
  <w:abstractNum w:abstractNumId="1">
    <w:nsid w:val="FFFFFFE3"/>
    <w:multiLevelType w:val="singleLevel"/>
    <w:tmpl w:val="5E2C16FC"/>
    <w:lvl w:ilvl="0">
      <w:start w:val="1"/>
      <w:numFmt w:val="bullet"/>
      <w:lvlText w:val="•"/>
      <w:lvlJc w:val="left"/>
      <w:rPr>
        <w:rFonts w:ascii="Times New Roman" w:hAnsi="Times New Roman"/>
        <w:color w:val="000000"/>
        <w:sz w:val="20"/>
      </w:rPr>
    </w:lvl>
  </w:abstractNum>
  <w:abstractNum w:abstractNumId="2">
    <w:nsid w:val="FFFFFFE4"/>
    <w:multiLevelType w:val="singleLevel"/>
    <w:tmpl w:val="6A361FB2"/>
    <w:lvl w:ilvl="0">
      <w:start w:val="1"/>
      <w:numFmt w:val="bullet"/>
      <w:lvlText w:val="•"/>
      <w:lvlJc w:val="left"/>
      <w:rPr>
        <w:rFonts w:ascii="Times New Roman" w:hAnsi="Times New Roman"/>
        <w:color w:val="000000"/>
        <w:sz w:val="20"/>
      </w:rPr>
    </w:lvl>
  </w:abstractNum>
  <w:abstractNum w:abstractNumId="3">
    <w:nsid w:val="FFFFFFE5"/>
    <w:multiLevelType w:val="singleLevel"/>
    <w:tmpl w:val="09B01D10"/>
    <w:lvl w:ilvl="0">
      <w:start w:val="1"/>
      <w:numFmt w:val="bullet"/>
      <w:lvlText w:val="•"/>
      <w:lvlJc w:val="left"/>
      <w:rPr>
        <w:rFonts w:ascii="Times New Roman" w:hAnsi="Times New Roman"/>
        <w:color w:val="000000"/>
        <w:sz w:val="20"/>
      </w:rPr>
    </w:lvl>
  </w:abstractNum>
  <w:abstractNum w:abstractNumId="4">
    <w:nsid w:val="FFFFFFE6"/>
    <w:multiLevelType w:val="singleLevel"/>
    <w:tmpl w:val="990ABA14"/>
    <w:lvl w:ilvl="0">
      <w:start w:val="1"/>
      <w:numFmt w:val="bullet"/>
      <w:lvlText w:val="•"/>
      <w:lvlJc w:val="left"/>
      <w:rPr>
        <w:rFonts w:ascii="Times New Roman" w:hAnsi="Times New Roman"/>
        <w:color w:val="000000"/>
        <w:sz w:val="20"/>
      </w:rPr>
    </w:lvl>
  </w:abstractNum>
  <w:abstractNum w:abstractNumId="5">
    <w:nsid w:val="FFFFFFE7"/>
    <w:multiLevelType w:val="singleLevel"/>
    <w:tmpl w:val="D8AE176A"/>
    <w:lvl w:ilvl="0">
      <w:start w:val="1"/>
      <w:numFmt w:val="bullet"/>
      <w:lvlText w:val="•"/>
      <w:lvlJc w:val="left"/>
      <w:rPr>
        <w:rFonts w:ascii="Times New Roman" w:hAnsi="Times New Roman"/>
        <w:color w:val="000000"/>
        <w:sz w:val="20"/>
      </w:rPr>
    </w:lvl>
  </w:abstractNum>
  <w:abstractNum w:abstractNumId="6">
    <w:nsid w:val="FFFFFFE8"/>
    <w:multiLevelType w:val="singleLevel"/>
    <w:tmpl w:val="18468DF8"/>
    <w:lvl w:ilvl="0">
      <w:start w:val="1"/>
      <w:numFmt w:val="bullet"/>
      <w:lvlText w:val="•"/>
      <w:lvlJc w:val="left"/>
      <w:rPr>
        <w:rFonts w:ascii="Times New Roman" w:hAnsi="Times New Roman"/>
        <w:color w:val="000000"/>
        <w:sz w:val="20"/>
      </w:rPr>
    </w:lvl>
  </w:abstractNum>
  <w:abstractNum w:abstractNumId="7">
    <w:nsid w:val="FFFFFFE9"/>
    <w:multiLevelType w:val="singleLevel"/>
    <w:tmpl w:val="9396760C"/>
    <w:lvl w:ilvl="0">
      <w:start w:val="1"/>
      <w:numFmt w:val="bullet"/>
      <w:lvlText w:val="•"/>
      <w:lvlJc w:val="left"/>
      <w:rPr>
        <w:rFonts w:ascii="Times New Roman" w:hAnsi="Times New Roman"/>
        <w:color w:val="000000"/>
        <w:sz w:val="20"/>
      </w:rPr>
    </w:lvl>
  </w:abstractNum>
  <w:abstractNum w:abstractNumId="8">
    <w:nsid w:val="FFFFFFEA"/>
    <w:multiLevelType w:val="singleLevel"/>
    <w:tmpl w:val="40F094BC"/>
    <w:lvl w:ilvl="0">
      <w:start w:val="1"/>
      <w:numFmt w:val="bullet"/>
      <w:lvlText w:val="•"/>
      <w:lvlJc w:val="left"/>
      <w:rPr>
        <w:rFonts w:ascii="Times New Roman" w:hAnsi="Times New Roman"/>
        <w:color w:val="000000"/>
        <w:sz w:val="20"/>
      </w:rPr>
    </w:lvl>
  </w:abstractNum>
  <w:abstractNum w:abstractNumId="9">
    <w:nsid w:val="FFFFFFEB"/>
    <w:multiLevelType w:val="singleLevel"/>
    <w:tmpl w:val="F86AA5C6"/>
    <w:lvl w:ilvl="0">
      <w:start w:val="1"/>
      <w:numFmt w:val="bullet"/>
      <w:lvlText w:val="•"/>
      <w:lvlJc w:val="left"/>
      <w:rPr>
        <w:rFonts w:ascii="Times New Roman" w:hAnsi="Times New Roman"/>
        <w:color w:val="000000"/>
        <w:sz w:val="20"/>
      </w:rPr>
    </w:lvl>
  </w:abstractNum>
  <w:abstractNum w:abstractNumId="10">
    <w:nsid w:val="FFFFFFEC"/>
    <w:multiLevelType w:val="singleLevel"/>
    <w:tmpl w:val="A9802E7E"/>
    <w:lvl w:ilvl="0">
      <w:start w:val="1"/>
      <w:numFmt w:val="bullet"/>
      <w:lvlText w:val="•"/>
      <w:lvlJc w:val="left"/>
      <w:rPr>
        <w:rFonts w:ascii="Times New Roman" w:hAnsi="Times New Roman"/>
        <w:color w:val="000000"/>
        <w:sz w:val="20"/>
      </w:rPr>
    </w:lvl>
  </w:abstractNum>
  <w:abstractNum w:abstractNumId="11">
    <w:nsid w:val="FFFFFFED"/>
    <w:multiLevelType w:val="singleLevel"/>
    <w:tmpl w:val="A5007302"/>
    <w:lvl w:ilvl="0">
      <w:start w:val="1"/>
      <w:numFmt w:val="bullet"/>
      <w:lvlText w:val="•"/>
      <w:lvlJc w:val="left"/>
      <w:rPr>
        <w:rFonts w:ascii="Times New Roman" w:hAnsi="Times New Roman"/>
        <w:color w:val="000000"/>
        <w:sz w:val="20"/>
      </w:rPr>
    </w:lvl>
  </w:abstractNum>
  <w:abstractNum w:abstractNumId="12">
    <w:nsid w:val="FFFFFFEE"/>
    <w:multiLevelType w:val="singleLevel"/>
    <w:tmpl w:val="2236BB58"/>
    <w:lvl w:ilvl="0">
      <w:start w:val="1"/>
      <w:numFmt w:val="bullet"/>
      <w:lvlText w:val="•"/>
      <w:lvlJc w:val="left"/>
      <w:rPr>
        <w:rFonts w:ascii="Times New Roman" w:hAnsi="Times New Roman"/>
        <w:color w:val="000000"/>
        <w:sz w:val="20"/>
      </w:rPr>
    </w:lvl>
  </w:abstractNum>
  <w:abstractNum w:abstractNumId="13">
    <w:nsid w:val="FFFFFFEF"/>
    <w:multiLevelType w:val="singleLevel"/>
    <w:tmpl w:val="E4E246A8"/>
    <w:lvl w:ilvl="0">
      <w:start w:val="1"/>
      <w:numFmt w:val="bullet"/>
      <w:lvlText w:val="•"/>
      <w:lvlJc w:val="left"/>
      <w:rPr>
        <w:rFonts w:ascii="Times New Roman" w:hAnsi="Times New Roman"/>
        <w:color w:val="000000"/>
        <w:sz w:val="20"/>
      </w:rPr>
    </w:lvl>
  </w:abstractNum>
  <w:abstractNum w:abstractNumId="14">
    <w:nsid w:val="FFFFFFF0"/>
    <w:multiLevelType w:val="singleLevel"/>
    <w:tmpl w:val="5526E9EE"/>
    <w:lvl w:ilvl="0">
      <w:start w:val="1"/>
      <w:numFmt w:val="bullet"/>
      <w:lvlText w:val="•"/>
      <w:lvlJc w:val="left"/>
      <w:rPr>
        <w:rFonts w:ascii="Times New Roman" w:hAnsi="Times New Roman"/>
        <w:color w:val="000000"/>
        <w:sz w:val="20"/>
      </w:rPr>
    </w:lvl>
  </w:abstractNum>
  <w:abstractNum w:abstractNumId="15">
    <w:nsid w:val="FFFFFFF1"/>
    <w:multiLevelType w:val="singleLevel"/>
    <w:tmpl w:val="51000140"/>
    <w:lvl w:ilvl="0">
      <w:start w:val="1"/>
      <w:numFmt w:val="bullet"/>
      <w:lvlText w:val="•"/>
      <w:lvlJc w:val="left"/>
      <w:rPr>
        <w:rFonts w:ascii="Times New Roman" w:hAnsi="Times New Roman"/>
        <w:color w:val="000000"/>
        <w:sz w:val="20"/>
      </w:rPr>
    </w:lvl>
  </w:abstractNum>
  <w:abstractNum w:abstractNumId="16">
    <w:nsid w:val="FFFFFFF2"/>
    <w:multiLevelType w:val="singleLevel"/>
    <w:tmpl w:val="5B7AC0BA"/>
    <w:lvl w:ilvl="0">
      <w:start w:val="1"/>
      <w:numFmt w:val="bullet"/>
      <w:lvlText w:val="•"/>
      <w:lvlJc w:val="left"/>
      <w:rPr>
        <w:rFonts w:ascii="Times New Roman" w:hAnsi="Times New Roman"/>
        <w:color w:val="000000"/>
        <w:sz w:val="20"/>
      </w:rPr>
    </w:lvl>
  </w:abstractNum>
  <w:abstractNum w:abstractNumId="17">
    <w:nsid w:val="FFFFFFF3"/>
    <w:multiLevelType w:val="singleLevel"/>
    <w:tmpl w:val="9246F81E"/>
    <w:lvl w:ilvl="0">
      <w:start w:val="1"/>
      <w:numFmt w:val="bullet"/>
      <w:lvlText w:val="•"/>
      <w:lvlJc w:val="left"/>
      <w:rPr>
        <w:rFonts w:ascii="Times New Roman" w:hAnsi="Times New Roman"/>
        <w:color w:val="000000"/>
        <w:sz w:val="20"/>
      </w:rPr>
    </w:lvl>
  </w:abstractNum>
  <w:abstractNum w:abstractNumId="18">
    <w:nsid w:val="FFFFFFF4"/>
    <w:multiLevelType w:val="singleLevel"/>
    <w:tmpl w:val="363CEA00"/>
    <w:lvl w:ilvl="0">
      <w:start w:val="1"/>
      <w:numFmt w:val="bullet"/>
      <w:lvlText w:val="•"/>
      <w:lvlJc w:val="left"/>
      <w:rPr>
        <w:rFonts w:ascii="Times New Roman" w:hAnsi="Times New Roman"/>
        <w:color w:val="000000"/>
        <w:sz w:val="20"/>
      </w:rPr>
    </w:lvl>
  </w:abstractNum>
  <w:abstractNum w:abstractNumId="19">
    <w:nsid w:val="FFFFFFF5"/>
    <w:multiLevelType w:val="singleLevel"/>
    <w:tmpl w:val="C82A85EC"/>
    <w:lvl w:ilvl="0">
      <w:start w:val="1"/>
      <w:numFmt w:val="bullet"/>
      <w:lvlText w:val="•"/>
      <w:lvlJc w:val="left"/>
      <w:rPr>
        <w:rFonts w:ascii="Times New Roman" w:hAnsi="Times New Roman"/>
        <w:color w:val="000000"/>
        <w:sz w:val="20"/>
      </w:rPr>
    </w:lvl>
  </w:abstractNum>
  <w:abstractNum w:abstractNumId="20">
    <w:nsid w:val="FFFFFFF6"/>
    <w:multiLevelType w:val="singleLevel"/>
    <w:tmpl w:val="DF64846C"/>
    <w:lvl w:ilvl="0">
      <w:start w:val="1"/>
      <w:numFmt w:val="bullet"/>
      <w:lvlText w:val="•"/>
      <w:lvlJc w:val="left"/>
      <w:rPr>
        <w:rFonts w:ascii="Times New Roman" w:hAnsi="Times New Roman"/>
        <w:color w:val="000000"/>
        <w:sz w:val="20"/>
      </w:rPr>
    </w:lvl>
  </w:abstractNum>
  <w:abstractNum w:abstractNumId="21">
    <w:nsid w:val="FFFFFFF7"/>
    <w:multiLevelType w:val="singleLevel"/>
    <w:tmpl w:val="90963918"/>
    <w:lvl w:ilvl="0">
      <w:start w:val="1"/>
      <w:numFmt w:val="bullet"/>
      <w:lvlText w:val="•"/>
      <w:lvlJc w:val="left"/>
      <w:rPr>
        <w:rFonts w:ascii="Times New Roman" w:hAnsi="Times New Roman"/>
        <w:color w:val="000000"/>
        <w:sz w:val="20"/>
      </w:rPr>
    </w:lvl>
  </w:abstractNum>
  <w:abstractNum w:abstractNumId="22">
    <w:nsid w:val="FFFFFFF8"/>
    <w:multiLevelType w:val="singleLevel"/>
    <w:tmpl w:val="730ACF62"/>
    <w:lvl w:ilvl="0">
      <w:start w:val="1"/>
      <w:numFmt w:val="bullet"/>
      <w:lvlText w:val="•"/>
      <w:lvlJc w:val="left"/>
      <w:rPr>
        <w:rFonts w:ascii="Times New Roman" w:hAnsi="Times New Roman"/>
        <w:color w:val="000000"/>
        <w:sz w:val="20"/>
      </w:rPr>
    </w:lvl>
  </w:abstractNum>
  <w:abstractNum w:abstractNumId="23">
    <w:nsid w:val="FFFFFFF9"/>
    <w:multiLevelType w:val="singleLevel"/>
    <w:tmpl w:val="B0EE3786"/>
    <w:lvl w:ilvl="0">
      <w:start w:val="1"/>
      <w:numFmt w:val="bullet"/>
      <w:lvlText w:val="•"/>
      <w:lvlJc w:val="left"/>
      <w:rPr>
        <w:rFonts w:ascii="Times New Roman" w:hAnsi="Times New Roman"/>
        <w:color w:val="000000"/>
        <w:sz w:val="20"/>
      </w:rPr>
    </w:lvl>
  </w:abstractNum>
  <w:abstractNum w:abstractNumId="24">
    <w:nsid w:val="FFFFFFFA"/>
    <w:multiLevelType w:val="singleLevel"/>
    <w:tmpl w:val="A050A8AE"/>
    <w:lvl w:ilvl="0">
      <w:start w:val="1"/>
      <w:numFmt w:val="bullet"/>
      <w:lvlText w:val="•"/>
      <w:lvlJc w:val="left"/>
      <w:rPr>
        <w:rFonts w:ascii="Times New Roman" w:hAnsi="Times New Roman"/>
        <w:color w:val="000000"/>
        <w:sz w:val="20"/>
      </w:rPr>
    </w:lvl>
  </w:abstractNum>
  <w:abstractNum w:abstractNumId="25">
    <w:nsid w:val="FFFFFFFB"/>
    <w:multiLevelType w:val="singleLevel"/>
    <w:tmpl w:val="0B48486A"/>
    <w:lvl w:ilvl="0">
      <w:start w:val="1"/>
      <w:numFmt w:val="bullet"/>
      <w:lvlText w:val="•"/>
      <w:lvlJc w:val="left"/>
      <w:rPr>
        <w:rFonts w:ascii="Times New Roman" w:hAnsi="Times New Roman"/>
        <w:color w:val="000000"/>
        <w:sz w:val="20"/>
      </w:rPr>
    </w:lvl>
  </w:abstractNum>
  <w:abstractNum w:abstractNumId="26">
    <w:nsid w:val="FFFFFFFC"/>
    <w:multiLevelType w:val="singleLevel"/>
    <w:tmpl w:val="B9EC0A50"/>
    <w:lvl w:ilvl="0">
      <w:start w:val="1"/>
      <w:numFmt w:val="bullet"/>
      <w:lvlText w:val="•"/>
      <w:lvlJc w:val="left"/>
      <w:rPr>
        <w:rFonts w:ascii="Times New Roman" w:hAnsi="Times New Roman"/>
        <w:color w:val="000000"/>
        <w:sz w:val="20"/>
      </w:rPr>
    </w:lvl>
  </w:abstractNum>
  <w:abstractNum w:abstractNumId="27">
    <w:nsid w:val="FFFFFFFD"/>
    <w:multiLevelType w:val="singleLevel"/>
    <w:tmpl w:val="EE4C80EE"/>
    <w:lvl w:ilvl="0">
      <w:start w:val="1"/>
      <w:numFmt w:val="bullet"/>
      <w:lvlText w:val="•"/>
      <w:lvlJc w:val="left"/>
      <w:rPr>
        <w:rFonts w:ascii="Times New Roman" w:hAnsi="Times New Roman"/>
        <w:color w:val="000000"/>
        <w:sz w:val="20"/>
      </w:rPr>
    </w:lvl>
  </w:abstractNum>
  <w:abstractNum w:abstractNumId="28">
    <w:nsid w:val="FFFFFFFE"/>
    <w:multiLevelType w:val="singleLevel"/>
    <w:tmpl w:val="AD286DFC"/>
    <w:lvl w:ilvl="0">
      <w:start w:val="1"/>
      <w:numFmt w:val="bullet"/>
      <w:lvlText w:val="•"/>
      <w:lvlJc w:val="left"/>
      <w:rPr>
        <w:rFonts w:ascii="Times New Roman" w:hAnsi="Times New Roman"/>
        <w:color w:val="000000"/>
        <w:sz w:val="20"/>
      </w:rPr>
    </w:lvl>
  </w:abstractNum>
  <w:num w:numId="1">
    <w:abstractNumId w:val="28"/>
  </w:num>
  <w:num w:numId="2">
    <w:abstractNumId w:val="27"/>
  </w:num>
  <w:num w:numId="3">
    <w:abstractNumId w:val="26"/>
  </w:num>
  <w:num w:numId="4">
    <w:abstractNumId w:val="25"/>
  </w:num>
  <w:num w:numId="5">
    <w:abstractNumId w:val="24"/>
  </w:num>
  <w:num w:numId="6">
    <w:abstractNumId w:val="23"/>
  </w:num>
  <w:num w:numId="7">
    <w:abstractNumId w:val="22"/>
  </w:num>
  <w:num w:numId="8">
    <w:abstractNumId w:val="21"/>
  </w:num>
  <w:num w:numId="9">
    <w:abstractNumId w:val="20"/>
  </w:num>
  <w:num w:numId="10">
    <w:abstractNumId w:val="19"/>
  </w:num>
  <w:num w:numId="11">
    <w:abstractNumId w:val="18"/>
  </w:num>
  <w:num w:numId="12">
    <w:abstractNumId w:val="17"/>
  </w:num>
  <w:num w:numId="13">
    <w:abstractNumId w:val="16"/>
  </w:num>
  <w:num w:numId="14">
    <w:abstractNumId w:val="15"/>
  </w:num>
  <w:num w:numId="15">
    <w:abstractNumId w:val="14"/>
  </w:num>
  <w:num w:numId="16">
    <w:abstractNumId w:val="13"/>
  </w:num>
  <w:num w:numId="17">
    <w:abstractNumId w:val="12"/>
  </w:num>
  <w:num w:numId="18">
    <w:abstractNumId w:val="11"/>
  </w:num>
  <w:num w:numId="19">
    <w:abstractNumId w:val="10"/>
  </w:num>
  <w:num w:numId="20">
    <w:abstractNumId w:val="9"/>
  </w:num>
  <w:num w:numId="21">
    <w:abstractNumId w:val="8"/>
  </w:num>
  <w:num w:numId="22">
    <w:abstractNumId w:val="7"/>
  </w:num>
  <w:num w:numId="23">
    <w:abstractNumId w:val="6"/>
  </w:num>
  <w:num w:numId="24">
    <w:abstractNumId w:val="5"/>
  </w:num>
  <w:num w:numId="25">
    <w:abstractNumId w:val="4"/>
  </w:num>
  <w:num w:numId="26">
    <w:abstractNumId w:val="3"/>
  </w:num>
  <w:num w:numId="27">
    <w:abstractNumId w:val="2"/>
  </w:num>
  <w:num w:numId="28">
    <w:abstractNumId w:val="1"/>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59CD"/>
    <w:rsid w:val="00004272"/>
    <w:rsid w:val="00025CC4"/>
    <w:rsid w:val="0033284A"/>
    <w:rsid w:val="004C3EF8"/>
    <w:rsid w:val="0070151E"/>
    <w:rsid w:val="00737808"/>
    <w:rsid w:val="007F59CD"/>
    <w:rsid w:val="0082659A"/>
    <w:rsid w:val="00BC5BB3"/>
    <w:rsid w:val="00C92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15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51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15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5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footer" Target="footer9.xml"/><Relationship Id="rId117" Type="http://schemas.openxmlformats.org/officeDocument/2006/relationships/header" Target="header50.xml"/><Relationship Id="rId21" Type="http://schemas.openxmlformats.org/officeDocument/2006/relationships/header" Target="header7.xml"/><Relationship Id="rId42" Type="http://schemas.openxmlformats.org/officeDocument/2006/relationships/footer" Target="footer17.xml"/><Relationship Id="rId47" Type="http://schemas.openxmlformats.org/officeDocument/2006/relationships/footer" Target="footer19.xml"/><Relationship Id="rId63" Type="http://schemas.openxmlformats.org/officeDocument/2006/relationships/header" Target="header28.xml"/><Relationship Id="rId68" Type="http://schemas.openxmlformats.org/officeDocument/2006/relationships/footer" Target="footer30.xml"/><Relationship Id="rId84" Type="http://schemas.openxmlformats.org/officeDocument/2006/relationships/image" Target="media/image3.png"/><Relationship Id="rId89" Type="http://schemas.openxmlformats.org/officeDocument/2006/relationships/footer" Target="footer37.xml"/><Relationship Id="rId112" Type="http://schemas.openxmlformats.org/officeDocument/2006/relationships/footer" Target="footer46.xml"/><Relationship Id="rId16" Type="http://schemas.openxmlformats.org/officeDocument/2006/relationships/header" Target="header5.xml"/><Relationship Id="rId107" Type="http://schemas.openxmlformats.org/officeDocument/2006/relationships/footer" Target="footer44.xml"/><Relationship Id="rId11" Type="http://schemas.openxmlformats.org/officeDocument/2006/relationships/footer" Target="footer1.xml"/><Relationship Id="rId32" Type="http://schemas.openxmlformats.org/officeDocument/2006/relationships/footer" Target="footer12.xml"/><Relationship Id="rId37" Type="http://schemas.openxmlformats.org/officeDocument/2006/relationships/header" Target="header15.xml"/><Relationship Id="rId53" Type="http://schemas.openxmlformats.org/officeDocument/2006/relationships/footer" Target="footer22.xml"/><Relationship Id="rId58" Type="http://schemas.openxmlformats.org/officeDocument/2006/relationships/header" Target="header26.xml"/><Relationship Id="rId74" Type="http://schemas.openxmlformats.org/officeDocument/2006/relationships/footer" Target="footer33.xml"/><Relationship Id="rId79" Type="http://schemas.openxmlformats.org/officeDocument/2006/relationships/footer" Target="footer34.xml"/><Relationship Id="rId102" Type="http://schemas.openxmlformats.org/officeDocument/2006/relationships/image" Target="media/image8.png"/><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27.xml"/><Relationship Id="rId82" Type="http://schemas.openxmlformats.org/officeDocument/2006/relationships/footer" Target="footer36.xml"/><Relationship Id="rId90" Type="http://schemas.openxmlformats.org/officeDocument/2006/relationships/footer" Target="footer38.xml"/><Relationship Id="rId95" Type="http://schemas.openxmlformats.org/officeDocument/2006/relationships/header" Target="header40.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header" Target="header18.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header" Target="header29.xml"/><Relationship Id="rId69" Type="http://schemas.openxmlformats.org/officeDocument/2006/relationships/header" Target="header31.xml"/><Relationship Id="rId77" Type="http://schemas.openxmlformats.org/officeDocument/2006/relationships/header" Target="header34.xml"/><Relationship Id="rId100" Type="http://schemas.openxmlformats.org/officeDocument/2006/relationships/footer" Target="footer42.xml"/><Relationship Id="rId105" Type="http://schemas.openxmlformats.org/officeDocument/2006/relationships/header" Target="header44.xml"/><Relationship Id="rId113" Type="http://schemas.openxmlformats.org/officeDocument/2006/relationships/footer" Target="footer47.xml"/><Relationship Id="rId118" Type="http://schemas.openxmlformats.org/officeDocument/2006/relationships/footer" Target="footer49.xml"/><Relationship Id="rId8" Type="http://schemas.openxmlformats.org/officeDocument/2006/relationships/image" Target="media/image1.jpg"/><Relationship Id="rId51" Type="http://schemas.openxmlformats.org/officeDocument/2006/relationships/header" Target="header22.xml"/><Relationship Id="rId72" Type="http://schemas.openxmlformats.org/officeDocument/2006/relationships/footer" Target="footer32.xml"/><Relationship Id="rId80" Type="http://schemas.openxmlformats.org/officeDocument/2006/relationships/footer" Target="footer35.xml"/><Relationship Id="rId85" Type="http://schemas.openxmlformats.org/officeDocument/2006/relationships/image" Target="media/image4.png"/><Relationship Id="rId93" Type="http://schemas.openxmlformats.org/officeDocument/2006/relationships/hyperlink" Target="https://www.cancer.org/health-care-professionals/american-cancer-society-prevention-early-detection-guidelines/breast-cancer-screening-guidelines.html" TargetMode="External"/><Relationship Id="rId98" Type="http://schemas.openxmlformats.org/officeDocument/2006/relationships/footer" Target="footer41.xml"/><Relationship Id="rId121" Type="http://schemas.openxmlformats.org/officeDocument/2006/relationships/footer" Target="footer51.xml"/><Relationship Id="rId3" Type="http://schemas.microsoft.com/office/2007/relationships/stylesWithEffects" Target="stylesWithEffect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header" Target="header20.xml"/><Relationship Id="rId59" Type="http://schemas.openxmlformats.org/officeDocument/2006/relationships/footer" Target="footer25.xml"/><Relationship Id="rId67" Type="http://schemas.openxmlformats.org/officeDocument/2006/relationships/header" Target="header30.xml"/><Relationship Id="rId103" Type="http://schemas.openxmlformats.org/officeDocument/2006/relationships/image" Target="media/image9.png"/><Relationship Id="rId108" Type="http://schemas.openxmlformats.org/officeDocument/2006/relationships/header" Target="header45.xml"/><Relationship Id="rId116" Type="http://schemas.openxmlformats.org/officeDocument/2006/relationships/header" Target="header49.xml"/><Relationship Id="rId20" Type="http://schemas.openxmlformats.org/officeDocument/2006/relationships/footer" Target="footer6.xml"/><Relationship Id="rId41" Type="http://schemas.openxmlformats.org/officeDocument/2006/relationships/footer" Target="footer16.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header" Target="header32.xml"/><Relationship Id="rId75" Type="http://schemas.openxmlformats.org/officeDocument/2006/relationships/hyperlink" Target="https://www.uspreventiveservicestaskforce.org/Page/Document/UpdateSummaryFinal/breast-cancer-screening" TargetMode="External"/><Relationship Id="rId83" Type="http://schemas.openxmlformats.org/officeDocument/2006/relationships/image" Target="media/image2.png"/><Relationship Id="rId88" Type="http://schemas.openxmlformats.org/officeDocument/2006/relationships/header" Target="header38.xml"/><Relationship Id="rId91" Type="http://schemas.openxmlformats.org/officeDocument/2006/relationships/header" Target="header39.xml"/><Relationship Id="rId96" Type="http://schemas.openxmlformats.org/officeDocument/2006/relationships/header" Target="header41.xml"/><Relationship Id="rId111" Type="http://schemas.openxmlformats.org/officeDocument/2006/relationships/header" Target="header47.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header" Target="header25.xml"/><Relationship Id="rId106" Type="http://schemas.openxmlformats.org/officeDocument/2006/relationships/footer" Target="footer43.xml"/><Relationship Id="rId114" Type="http://schemas.openxmlformats.org/officeDocument/2006/relationships/header" Target="header48.xml"/><Relationship Id="rId119" Type="http://schemas.openxmlformats.org/officeDocument/2006/relationships/footer" Target="footer50.xml"/><Relationship Id="rId10" Type="http://schemas.openxmlformats.org/officeDocument/2006/relationships/header" Target="header2.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header" Target="header23.xml"/><Relationship Id="rId60" Type="http://schemas.openxmlformats.org/officeDocument/2006/relationships/footer" Target="footer26.xml"/><Relationship Id="rId65" Type="http://schemas.openxmlformats.org/officeDocument/2006/relationships/footer" Target="footer28.xml"/><Relationship Id="rId73" Type="http://schemas.openxmlformats.org/officeDocument/2006/relationships/header" Target="header33.xml"/><Relationship Id="rId78" Type="http://schemas.openxmlformats.org/officeDocument/2006/relationships/header" Target="header35.xml"/><Relationship Id="rId81" Type="http://schemas.openxmlformats.org/officeDocument/2006/relationships/header" Target="header36.xml"/><Relationship Id="rId86" Type="http://schemas.openxmlformats.org/officeDocument/2006/relationships/image" Target="media/image5.png"/><Relationship Id="rId94" Type="http://schemas.openxmlformats.org/officeDocument/2006/relationships/image" Target="media/image6.png"/><Relationship Id="rId99" Type="http://schemas.openxmlformats.org/officeDocument/2006/relationships/header" Target="header42.xml"/><Relationship Id="rId101" Type="http://schemas.openxmlformats.org/officeDocument/2006/relationships/image" Target="media/image7.png"/><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6.xml"/><Relationship Id="rId109" Type="http://schemas.openxmlformats.org/officeDocument/2006/relationships/footer" Target="footer45.xml"/><Relationship Id="rId34" Type="http://schemas.openxmlformats.org/officeDocument/2006/relationships/header" Target="header14.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hyperlink" Target="https://www.cancer.org/health-care-professionals/american-cancer-society-prevention-early-detection-guidelines/breast-cancer-screening-guidelines.html" TargetMode="External"/><Relationship Id="rId97" Type="http://schemas.openxmlformats.org/officeDocument/2006/relationships/footer" Target="footer40.xml"/><Relationship Id="rId104" Type="http://schemas.openxmlformats.org/officeDocument/2006/relationships/header" Target="header43.xml"/><Relationship Id="rId120" Type="http://schemas.openxmlformats.org/officeDocument/2006/relationships/header" Target="header51.xml"/><Relationship Id="rId7" Type="http://schemas.openxmlformats.org/officeDocument/2006/relationships/endnotes" Target="endnotes.xml"/><Relationship Id="rId71" Type="http://schemas.openxmlformats.org/officeDocument/2006/relationships/footer" Target="footer31.xml"/><Relationship Id="rId92" Type="http://schemas.openxmlformats.org/officeDocument/2006/relationships/footer" Target="footer39.xml"/><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header" Target="header17.xml"/><Relationship Id="rId45" Type="http://schemas.openxmlformats.org/officeDocument/2006/relationships/header" Target="header19.xml"/><Relationship Id="rId66" Type="http://schemas.openxmlformats.org/officeDocument/2006/relationships/footer" Target="footer29.xml"/><Relationship Id="rId87" Type="http://schemas.openxmlformats.org/officeDocument/2006/relationships/header" Target="header37.xml"/><Relationship Id="rId110" Type="http://schemas.openxmlformats.org/officeDocument/2006/relationships/header" Target="header46.xml"/><Relationship Id="rId115" Type="http://schemas.openxmlformats.org/officeDocument/2006/relationships/footer" Target="footer4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4938</Words>
  <Characters>28148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33020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Mathis, Juanita (Strategy &amp; Management Services, Inc.)</dc:creator>
  <cp:lastModifiedBy>vacomathisj</cp:lastModifiedBy>
  <cp:revision>2</cp:revision>
  <cp:lastPrinted>2018-04-26T19:06:00Z</cp:lastPrinted>
  <dcterms:created xsi:type="dcterms:W3CDTF">2018-04-26T19:06:00Z</dcterms:created>
  <dcterms:modified xsi:type="dcterms:W3CDTF">2018-04-26T19:06:00Z</dcterms:modified>
</cp:coreProperties>
</file>