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3737B" w14:textId="40E2EED6" w:rsidR="00E761CE" w:rsidRPr="00E761CE" w:rsidRDefault="00355208" w:rsidP="00E761CE">
      <w:pPr>
        <w:spacing w:after="11" w:line="249" w:lineRule="auto"/>
        <w:rPr>
          <w:sz w:val="28"/>
          <w:szCs w:val="28"/>
        </w:rPr>
      </w:pPr>
      <w:r w:rsidRPr="00E761CE">
        <w:rPr>
          <w:noProof/>
          <w:sz w:val="28"/>
          <w:szCs w:val="28"/>
        </w:rPr>
        <w:drawing>
          <wp:anchor distT="0" distB="0" distL="114300" distR="114300" simplePos="0" relativeHeight="251659264" behindDoc="0" locked="0" layoutInCell="1" allowOverlap="0" wp14:anchorId="055F175E" wp14:editId="3162A2F8">
            <wp:simplePos x="0" y="0"/>
            <wp:positionH relativeFrom="page">
              <wp:align>right</wp:align>
            </wp:positionH>
            <wp:positionV relativeFrom="page">
              <wp:posOffset>7620</wp:posOffset>
            </wp:positionV>
            <wp:extent cx="7551420" cy="2764155"/>
            <wp:effectExtent l="0" t="0" r="0" b="0"/>
            <wp:wrapTopAndBottom/>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7"/>
                    <a:stretch>
                      <a:fillRect/>
                    </a:stretch>
                  </pic:blipFill>
                  <pic:spPr>
                    <a:xfrm>
                      <a:off x="0" y="0"/>
                      <a:ext cx="7551420" cy="2764155"/>
                    </a:xfrm>
                    <a:prstGeom prst="rect">
                      <a:avLst/>
                    </a:prstGeom>
                  </pic:spPr>
                </pic:pic>
              </a:graphicData>
            </a:graphic>
            <wp14:sizeRelH relativeFrom="margin">
              <wp14:pctWidth>0</wp14:pctWidth>
            </wp14:sizeRelH>
          </wp:anchor>
        </w:drawing>
      </w:r>
      <w:r w:rsidR="00E761CE" w:rsidRPr="00E761CE">
        <w:rPr>
          <w:b/>
          <w:sz w:val="28"/>
          <w:szCs w:val="28"/>
        </w:rPr>
        <w:t xml:space="preserve">               </w:t>
      </w:r>
      <w:r w:rsidR="00E761CE" w:rsidRPr="00E761CE">
        <w:rPr>
          <w:b/>
          <w:sz w:val="28"/>
          <w:szCs w:val="28"/>
        </w:rPr>
        <w:t>Universidad Internacional Del Ecuador</w:t>
      </w:r>
    </w:p>
    <w:p w14:paraId="5B82221A" w14:textId="41AEB3F8" w:rsidR="00E761CE" w:rsidRPr="00E761CE" w:rsidRDefault="00E761CE" w:rsidP="00E761CE">
      <w:pPr>
        <w:spacing w:after="0" w:line="259" w:lineRule="auto"/>
        <w:ind w:left="193" w:firstLine="0"/>
        <w:jc w:val="center"/>
        <w:rPr>
          <w:sz w:val="28"/>
          <w:szCs w:val="28"/>
        </w:rPr>
      </w:pPr>
    </w:p>
    <w:p w14:paraId="2A633948" w14:textId="663AFC52" w:rsidR="00E761CE" w:rsidRPr="00E761CE" w:rsidRDefault="00E761CE" w:rsidP="00E761CE">
      <w:pPr>
        <w:spacing w:after="0" w:line="259" w:lineRule="auto"/>
        <w:ind w:left="193" w:firstLine="0"/>
        <w:jc w:val="center"/>
        <w:rPr>
          <w:sz w:val="28"/>
          <w:szCs w:val="28"/>
        </w:rPr>
      </w:pPr>
    </w:p>
    <w:p w14:paraId="3B993FF8" w14:textId="7FEEBDB6" w:rsidR="00E761CE" w:rsidRPr="00E761CE" w:rsidRDefault="00E761CE" w:rsidP="00E761CE">
      <w:pPr>
        <w:spacing w:after="0" w:line="259" w:lineRule="auto"/>
        <w:ind w:left="193" w:firstLine="0"/>
        <w:jc w:val="center"/>
        <w:rPr>
          <w:sz w:val="28"/>
          <w:szCs w:val="28"/>
        </w:rPr>
      </w:pPr>
    </w:p>
    <w:p w14:paraId="0137EB82" w14:textId="29BB12E1" w:rsidR="00E761CE" w:rsidRPr="00E761CE" w:rsidRDefault="00E761CE" w:rsidP="00E761CE">
      <w:pPr>
        <w:pStyle w:val="Ttulo1"/>
        <w:numPr>
          <w:ilvl w:val="0"/>
          <w:numId w:val="0"/>
        </w:numPr>
        <w:jc w:val="center"/>
        <w:rPr>
          <w:szCs w:val="28"/>
        </w:rPr>
      </w:pPr>
      <w:r w:rsidRPr="00E761CE">
        <w:rPr>
          <w:szCs w:val="28"/>
        </w:rPr>
        <w:t>Ingeniería en Sistemas de la Información</w:t>
      </w:r>
    </w:p>
    <w:p w14:paraId="5952889B" w14:textId="08D0179C" w:rsidR="00E761CE" w:rsidRPr="00E761CE" w:rsidRDefault="00E761CE" w:rsidP="00E761CE">
      <w:pPr>
        <w:spacing w:after="0" w:line="259" w:lineRule="auto"/>
        <w:ind w:left="193" w:firstLine="0"/>
        <w:jc w:val="center"/>
        <w:rPr>
          <w:sz w:val="28"/>
          <w:szCs w:val="28"/>
        </w:rPr>
      </w:pPr>
    </w:p>
    <w:p w14:paraId="4E4F8CDB" w14:textId="3226754B" w:rsidR="00E761CE" w:rsidRPr="00E761CE" w:rsidRDefault="00E761CE" w:rsidP="00E761CE">
      <w:pPr>
        <w:spacing w:after="0" w:line="259" w:lineRule="auto"/>
        <w:ind w:left="193" w:firstLine="0"/>
        <w:jc w:val="center"/>
        <w:rPr>
          <w:sz w:val="28"/>
          <w:szCs w:val="28"/>
        </w:rPr>
      </w:pPr>
    </w:p>
    <w:p w14:paraId="5CDB9E19" w14:textId="2DEA7275" w:rsidR="00E761CE" w:rsidRPr="00E761CE" w:rsidRDefault="00E761CE" w:rsidP="00E761CE">
      <w:pPr>
        <w:spacing w:after="11" w:line="249" w:lineRule="auto"/>
        <w:ind w:left="0" w:right="3952" w:firstLine="0"/>
        <w:jc w:val="center"/>
        <w:rPr>
          <w:sz w:val="28"/>
          <w:szCs w:val="28"/>
        </w:rPr>
      </w:pPr>
      <w:r>
        <w:rPr>
          <w:b/>
          <w:sz w:val="28"/>
          <w:szCs w:val="28"/>
        </w:rPr>
        <w:t xml:space="preserve">                                                     </w:t>
      </w:r>
      <w:r w:rsidRPr="00E761CE">
        <w:rPr>
          <w:b/>
          <w:sz w:val="28"/>
          <w:szCs w:val="28"/>
        </w:rPr>
        <w:t>Titulo:</w:t>
      </w:r>
    </w:p>
    <w:p w14:paraId="704D1E8A" w14:textId="13F8CABF" w:rsidR="00E761CE" w:rsidRPr="00E761CE" w:rsidRDefault="00E761CE" w:rsidP="00E761CE">
      <w:pPr>
        <w:spacing w:after="0" w:line="259" w:lineRule="auto"/>
        <w:ind w:left="193" w:firstLine="0"/>
        <w:jc w:val="center"/>
        <w:rPr>
          <w:sz w:val="28"/>
          <w:szCs w:val="28"/>
        </w:rPr>
      </w:pPr>
    </w:p>
    <w:p w14:paraId="70A37E07" w14:textId="7A463761" w:rsidR="00E761CE" w:rsidRPr="00E761CE" w:rsidRDefault="00E761CE" w:rsidP="00E761CE">
      <w:pPr>
        <w:spacing w:after="0" w:line="259" w:lineRule="auto"/>
        <w:ind w:left="193" w:firstLine="0"/>
        <w:jc w:val="center"/>
        <w:rPr>
          <w:color w:val="000000" w:themeColor="text1"/>
          <w:sz w:val="28"/>
          <w:szCs w:val="28"/>
        </w:rPr>
      </w:pPr>
      <w:r w:rsidRPr="00E761CE">
        <w:rPr>
          <w:color w:val="000000" w:themeColor="text1"/>
          <w:sz w:val="28"/>
          <w:szCs w:val="28"/>
          <w:shd w:val="clear" w:color="auto" w:fill="FFFFFF"/>
        </w:rPr>
        <w:t>Deber_6-P3 Pseudocodigo del Taller 10</w:t>
      </w:r>
    </w:p>
    <w:p w14:paraId="4B26CBC7" w14:textId="5597F01A" w:rsidR="00E761CE" w:rsidRPr="00E761CE" w:rsidRDefault="00E761CE" w:rsidP="00E761CE">
      <w:pPr>
        <w:spacing w:after="0" w:line="259" w:lineRule="auto"/>
        <w:ind w:left="193" w:firstLine="0"/>
        <w:jc w:val="center"/>
        <w:rPr>
          <w:sz w:val="28"/>
          <w:szCs w:val="28"/>
        </w:rPr>
      </w:pPr>
    </w:p>
    <w:p w14:paraId="2A64673D" w14:textId="3F464F9F" w:rsidR="00E761CE" w:rsidRPr="00E761CE" w:rsidRDefault="00E761CE" w:rsidP="00E761CE">
      <w:pPr>
        <w:spacing w:after="0" w:line="259" w:lineRule="auto"/>
        <w:ind w:left="193" w:firstLine="0"/>
        <w:jc w:val="center"/>
        <w:rPr>
          <w:sz w:val="28"/>
          <w:szCs w:val="28"/>
        </w:rPr>
      </w:pPr>
    </w:p>
    <w:p w14:paraId="68D94FBF" w14:textId="18F22B64" w:rsidR="00E761CE" w:rsidRPr="00E761CE" w:rsidRDefault="00E761CE" w:rsidP="00E761CE">
      <w:pPr>
        <w:spacing w:after="0" w:line="259" w:lineRule="auto"/>
        <w:ind w:left="134" w:right="9" w:hanging="10"/>
        <w:jc w:val="center"/>
        <w:rPr>
          <w:b/>
          <w:sz w:val="28"/>
          <w:szCs w:val="28"/>
        </w:rPr>
      </w:pPr>
      <w:r w:rsidRPr="00E761CE">
        <w:rPr>
          <w:b/>
          <w:sz w:val="28"/>
          <w:szCs w:val="28"/>
        </w:rPr>
        <w:t>Integrante:</w:t>
      </w:r>
    </w:p>
    <w:p w14:paraId="3BA119BA" w14:textId="2E64CCB0" w:rsidR="00E761CE" w:rsidRPr="00E761CE" w:rsidRDefault="00E761CE" w:rsidP="00E761CE">
      <w:pPr>
        <w:spacing w:after="0" w:line="259" w:lineRule="auto"/>
        <w:ind w:left="134" w:right="9" w:hanging="10"/>
        <w:jc w:val="center"/>
        <w:rPr>
          <w:b/>
          <w:sz w:val="28"/>
          <w:szCs w:val="28"/>
        </w:rPr>
      </w:pPr>
    </w:p>
    <w:p w14:paraId="6C0D46CA" w14:textId="1DE9FB57" w:rsidR="00E761CE" w:rsidRPr="00E761CE" w:rsidRDefault="00355208" w:rsidP="00355208">
      <w:pPr>
        <w:spacing w:after="0" w:line="259" w:lineRule="auto"/>
        <w:ind w:left="134" w:right="9" w:hanging="10"/>
        <w:rPr>
          <w:bCs/>
          <w:sz w:val="28"/>
          <w:szCs w:val="28"/>
        </w:rPr>
      </w:pPr>
      <w:r>
        <w:rPr>
          <w:bCs/>
          <w:sz w:val="28"/>
          <w:szCs w:val="28"/>
        </w:rPr>
        <w:t xml:space="preserve">                           </w:t>
      </w:r>
      <w:r w:rsidR="00E761CE" w:rsidRPr="00E761CE">
        <w:rPr>
          <w:bCs/>
          <w:sz w:val="28"/>
          <w:szCs w:val="28"/>
        </w:rPr>
        <w:t>Mathias Medina Alexander Landázuri</w:t>
      </w:r>
    </w:p>
    <w:p w14:paraId="1816FB1B" w14:textId="08F3DA06" w:rsidR="00E761CE" w:rsidRPr="00E761CE" w:rsidRDefault="00E761CE" w:rsidP="00E761CE">
      <w:pPr>
        <w:spacing w:after="0" w:line="259" w:lineRule="auto"/>
        <w:ind w:left="0" w:firstLine="0"/>
        <w:jc w:val="center"/>
        <w:rPr>
          <w:sz w:val="28"/>
          <w:szCs w:val="28"/>
        </w:rPr>
      </w:pPr>
    </w:p>
    <w:p w14:paraId="44ABEBF6" w14:textId="2E17B007" w:rsidR="00E761CE" w:rsidRPr="00E761CE" w:rsidRDefault="00E761CE" w:rsidP="00E761CE">
      <w:pPr>
        <w:spacing w:after="0" w:line="259" w:lineRule="auto"/>
        <w:ind w:left="193" w:firstLine="0"/>
        <w:jc w:val="center"/>
        <w:rPr>
          <w:sz w:val="28"/>
          <w:szCs w:val="28"/>
        </w:rPr>
      </w:pPr>
    </w:p>
    <w:p w14:paraId="12881C34" w14:textId="13AFA2F8" w:rsidR="00E761CE" w:rsidRDefault="00355208" w:rsidP="00355208">
      <w:pPr>
        <w:spacing w:after="0" w:line="259" w:lineRule="auto"/>
        <w:ind w:left="134" w:hanging="10"/>
        <w:rPr>
          <w:b/>
          <w:sz w:val="28"/>
          <w:szCs w:val="28"/>
        </w:rPr>
      </w:pPr>
      <w:r>
        <w:rPr>
          <w:b/>
          <w:sz w:val="28"/>
          <w:szCs w:val="28"/>
        </w:rPr>
        <w:t xml:space="preserve">                                                   </w:t>
      </w:r>
      <w:r w:rsidR="00E761CE" w:rsidRPr="00E761CE">
        <w:rPr>
          <w:b/>
          <w:sz w:val="28"/>
          <w:szCs w:val="28"/>
        </w:rPr>
        <w:t>Docente:</w:t>
      </w:r>
    </w:p>
    <w:p w14:paraId="4EBCC369" w14:textId="3AA16DE2" w:rsidR="00355208" w:rsidRDefault="00355208" w:rsidP="00E761CE">
      <w:pPr>
        <w:spacing w:after="0" w:line="259" w:lineRule="auto"/>
        <w:ind w:left="134" w:hanging="10"/>
        <w:jc w:val="center"/>
        <w:rPr>
          <w:b/>
          <w:sz w:val="28"/>
          <w:szCs w:val="28"/>
        </w:rPr>
      </w:pPr>
    </w:p>
    <w:p w14:paraId="5E014FAA" w14:textId="222BFC59" w:rsidR="00355208" w:rsidRDefault="00355208" w:rsidP="00355208">
      <w:pPr>
        <w:spacing w:after="0" w:line="259" w:lineRule="auto"/>
        <w:ind w:left="134" w:hanging="10"/>
        <w:rPr>
          <w:bCs/>
          <w:sz w:val="28"/>
          <w:szCs w:val="28"/>
        </w:rPr>
      </w:pPr>
      <w:r>
        <w:rPr>
          <w:bCs/>
          <w:sz w:val="28"/>
          <w:szCs w:val="28"/>
        </w:rPr>
        <w:t xml:space="preserve">                                </w:t>
      </w:r>
      <w:r w:rsidRPr="00355208">
        <w:rPr>
          <w:bCs/>
          <w:sz w:val="28"/>
          <w:szCs w:val="28"/>
        </w:rPr>
        <w:t xml:space="preserve">David Hernan Guevara </w:t>
      </w:r>
      <w:proofErr w:type="spellStart"/>
      <w:r w:rsidRPr="00355208">
        <w:rPr>
          <w:bCs/>
          <w:sz w:val="28"/>
          <w:szCs w:val="28"/>
        </w:rPr>
        <w:t>Guevara</w:t>
      </w:r>
      <w:proofErr w:type="spellEnd"/>
      <w:r w:rsidRPr="00355208">
        <w:rPr>
          <w:bCs/>
          <w:sz w:val="28"/>
          <w:szCs w:val="28"/>
        </w:rPr>
        <w:t xml:space="preserve"> </w:t>
      </w:r>
    </w:p>
    <w:p w14:paraId="0C7CA6E5" w14:textId="251B5A63" w:rsidR="00355208" w:rsidRDefault="00355208" w:rsidP="00355208">
      <w:pPr>
        <w:spacing w:after="0" w:line="259" w:lineRule="auto"/>
        <w:ind w:left="134" w:hanging="10"/>
        <w:rPr>
          <w:bCs/>
          <w:sz w:val="28"/>
          <w:szCs w:val="28"/>
        </w:rPr>
      </w:pPr>
    </w:p>
    <w:p w14:paraId="25674E79" w14:textId="073A4EE1" w:rsidR="00355208" w:rsidRDefault="00355208" w:rsidP="00355208">
      <w:pPr>
        <w:spacing w:after="0" w:line="259" w:lineRule="auto"/>
        <w:ind w:left="134" w:hanging="10"/>
        <w:rPr>
          <w:bCs/>
          <w:sz w:val="28"/>
          <w:szCs w:val="28"/>
        </w:rPr>
      </w:pPr>
    </w:p>
    <w:p w14:paraId="62F0B5D3" w14:textId="61F29DAC" w:rsidR="00355208" w:rsidRDefault="00355208" w:rsidP="00355208">
      <w:pPr>
        <w:spacing w:after="0" w:line="259" w:lineRule="auto"/>
        <w:ind w:left="134" w:hanging="10"/>
        <w:rPr>
          <w:b/>
          <w:sz w:val="28"/>
          <w:szCs w:val="28"/>
        </w:rPr>
      </w:pPr>
      <w:r w:rsidRPr="00355208">
        <w:rPr>
          <w:b/>
          <w:sz w:val="28"/>
          <w:szCs w:val="28"/>
        </w:rPr>
        <w:t xml:space="preserve">                                              </w:t>
      </w:r>
      <w:r>
        <w:rPr>
          <w:b/>
          <w:sz w:val="28"/>
          <w:szCs w:val="28"/>
        </w:rPr>
        <w:t xml:space="preserve">       </w:t>
      </w:r>
      <w:r w:rsidRPr="00355208">
        <w:rPr>
          <w:b/>
          <w:sz w:val="28"/>
          <w:szCs w:val="28"/>
        </w:rPr>
        <w:t>Fecha:</w:t>
      </w:r>
    </w:p>
    <w:p w14:paraId="06720DA0" w14:textId="77777777" w:rsidR="00355208" w:rsidRDefault="00355208" w:rsidP="00355208">
      <w:pPr>
        <w:spacing w:after="0" w:line="259" w:lineRule="auto"/>
        <w:ind w:left="0" w:firstLine="0"/>
        <w:rPr>
          <w:b/>
          <w:sz w:val="28"/>
          <w:szCs w:val="28"/>
        </w:rPr>
      </w:pPr>
    </w:p>
    <w:p w14:paraId="3B05A8A8" w14:textId="27A3BCA5" w:rsidR="00355208" w:rsidRPr="00355208" w:rsidRDefault="00355208" w:rsidP="00355208">
      <w:pPr>
        <w:spacing w:after="0" w:line="259" w:lineRule="auto"/>
        <w:ind w:left="0" w:firstLine="0"/>
        <w:rPr>
          <w:sz w:val="28"/>
          <w:szCs w:val="24"/>
        </w:rPr>
      </w:pPr>
      <w:r>
        <w:rPr>
          <w:b/>
          <w:sz w:val="28"/>
          <w:szCs w:val="28"/>
        </w:rPr>
        <w:t xml:space="preserve">                           </w:t>
      </w:r>
      <w:r>
        <w:rPr>
          <w:sz w:val="28"/>
          <w:szCs w:val="24"/>
        </w:rPr>
        <w:t>10</w:t>
      </w:r>
      <w:r w:rsidRPr="00355208">
        <w:rPr>
          <w:sz w:val="28"/>
          <w:szCs w:val="24"/>
        </w:rPr>
        <w:t xml:space="preserve"> de </w:t>
      </w:r>
      <w:r>
        <w:rPr>
          <w:sz w:val="28"/>
          <w:szCs w:val="24"/>
        </w:rPr>
        <w:t>agosto</w:t>
      </w:r>
      <w:r w:rsidRPr="00355208">
        <w:rPr>
          <w:sz w:val="28"/>
          <w:szCs w:val="24"/>
        </w:rPr>
        <w:t xml:space="preserve"> de 202</w:t>
      </w:r>
      <w:r>
        <w:rPr>
          <w:sz w:val="28"/>
          <w:szCs w:val="24"/>
        </w:rPr>
        <w:t>6</w:t>
      </w:r>
      <w:r w:rsidRPr="00355208">
        <w:rPr>
          <w:sz w:val="28"/>
          <w:szCs w:val="24"/>
        </w:rPr>
        <w:t xml:space="preserve"> Guayaquil, Ecuador</w:t>
      </w:r>
    </w:p>
    <w:p w14:paraId="0AAEB695" w14:textId="3012C98E" w:rsidR="00E761CE" w:rsidRDefault="00E761CE" w:rsidP="00E761CE">
      <w:pPr>
        <w:spacing w:after="0" w:line="259" w:lineRule="auto"/>
        <w:ind w:left="193" w:firstLine="0"/>
        <w:jc w:val="center"/>
        <w:rPr>
          <w:sz w:val="28"/>
          <w:szCs w:val="28"/>
        </w:rPr>
      </w:pPr>
    </w:p>
    <w:p w14:paraId="5BCB0EAC" w14:textId="5499D8B7" w:rsidR="00355208" w:rsidRDefault="00355208" w:rsidP="00E761CE">
      <w:pPr>
        <w:spacing w:after="0" w:line="259" w:lineRule="auto"/>
        <w:ind w:left="193" w:firstLine="0"/>
        <w:jc w:val="center"/>
        <w:rPr>
          <w:sz w:val="28"/>
          <w:szCs w:val="28"/>
        </w:rPr>
      </w:pPr>
    </w:p>
    <w:p w14:paraId="2D1BBA93" w14:textId="1BD167EE" w:rsidR="00355208" w:rsidRDefault="00355208" w:rsidP="00E761CE">
      <w:pPr>
        <w:spacing w:after="0" w:line="259" w:lineRule="auto"/>
        <w:ind w:left="193" w:firstLine="0"/>
        <w:jc w:val="center"/>
        <w:rPr>
          <w:sz w:val="28"/>
          <w:szCs w:val="28"/>
        </w:rPr>
      </w:pPr>
    </w:p>
    <w:p w14:paraId="4B8CD6B9" w14:textId="7516590F" w:rsidR="00355208" w:rsidRDefault="00355208" w:rsidP="00E761CE">
      <w:pPr>
        <w:spacing w:after="0" w:line="259" w:lineRule="auto"/>
        <w:ind w:left="193" w:firstLine="0"/>
        <w:jc w:val="center"/>
        <w:rPr>
          <w:sz w:val="28"/>
          <w:szCs w:val="28"/>
        </w:rPr>
      </w:pPr>
    </w:p>
    <w:p w14:paraId="75639D31" w14:textId="09924DAD" w:rsidR="00355208" w:rsidRDefault="00355208" w:rsidP="00E761CE">
      <w:pPr>
        <w:spacing w:after="0" w:line="259" w:lineRule="auto"/>
        <w:ind w:left="193" w:firstLine="0"/>
        <w:jc w:val="center"/>
        <w:rPr>
          <w:sz w:val="28"/>
          <w:szCs w:val="28"/>
        </w:rPr>
      </w:pPr>
    </w:p>
    <w:p w14:paraId="550CF3BE" w14:textId="77777777" w:rsidR="00355208" w:rsidRDefault="00355208" w:rsidP="00355208">
      <w:pPr>
        <w:spacing w:after="0" w:line="259" w:lineRule="auto"/>
        <w:ind w:left="0" w:firstLine="0"/>
        <w:rPr>
          <w:sz w:val="28"/>
          <w:szCs w:val="28"/>
        </w:rPr>
      </w:pPr>
    </w:p>
    <w:p w14:paraId="5100C286" w14:textId="77777777" w:rsidR="00355208" w:rsidRDefault="00355208" w:rsidP="00355208">
      <w:pPr>
        <w:spacing w:after="0" w:line="259" w:lineRule="auto"/>
        <w:ind w:left="0" w:firstLine="0"/>
      </w:pPr>
    </w:p>
    <w:p w14:paraId="2A36BF6A" w14:textId="41F27455" w:rsidR="00355208" w:rsidRDefault="00355208" w:rsidP="00355208">
      <w:pPr>
        <w:spacing w:after="0" w:line="360" w:lineRule="auto"/>
        <w:ind w:left="0" w:firstLine="0"/>
      </w:pPr>
      <w:r w:rsidRPr="00355208">
        <w:lastRenderedPageBreak/>
        <w:t>INFORME DEBER N° 6: DIAGRAMA DE FLUJO, FUNCIONES Y PETICIÓN HTTP</w:t>
      </w:r>
    </w:p>
    <w:p w14:paraId="0D65ADAF" w14:textId="10C4CD06" w:rsidR="00355208" w:rsidRDefault="00355208" w:rsidP="00355208">
      <w:pPr>
        <w:spacing w:after="0" w:line="360" w:lineRule="auto"/>
        <w:ind w:left="0" w:firstLine="0"/>
      </w:pPr>
    </w:p>
    <w:p w14:paraId="5C134287" w14:textId="77777777" w:rsidR="00355208" w:rsidRPr="00355208" w:rsidRDefault="00355208" w:rsidP="00355208">
      <w:pPr>
        <w:pStyle w:val="Ttulo2"/>
        <w:spacing w:line="360" w:lineRule="auto"/>
        <w:ind w:left="0" w:firstLine="0"/>
        <w:rPr>
          <w:rFonts w:ascii="Times New Roman" w:hAnsi="Times New Roman" w:cs="Times New Roman"/>
          <w:b/>
          <w:bCs/>
          <w:color w:val="000000" w:themeColor="text1"/>
          <w:sz w:val="24"/>
          <w:szCs w:val="24"/>
        </w:rPr>
      </w:pPr>
      <w:r w:rsidRPr="00355208">
        <w:rPr>
          <w:rFonts w:ascii="Times New Roman" w:hAnsi="Times New Roman" w:cs="Times New Roman"/>
          <w:b/>
          <w:bCs/>
          <w:color w:val="000000" w:themeColor="text1"/>
          <w:sz w:val="24"/>
          <w:szCs w:val="24"/>
        </w:rPr>
        <w:t>1. INTRODUCCIÓN</w:t>
      </w:r>
    </w:p>
    <w:p w14:paraId="69EC0C08" w14:textId="77777777" w:rsidR="00355208" w:rsidRPr="00355208" w:rsidRDefault="00355208" w:rsidP="00355208">
      <w:pPr>
        <w:pStyle w:val="NormalWeb"/>
        <w:spacing w:line="360" w:lineRule="auto"/>
        <w:rPr>
          <w:color w:val="000000" w:themeColor="text1"/>
        </w:rPr>
      </w:pPr>
      <w:r w:rsidRPr="00355208">
        <w:rPr>
          <w:color w:val="000000" w:themeColor="text1"/>
        </w:rPr>
        <w:t>En el ámbito de la programación moderna y la integración con Inteligencia Artificial, las peticiones HTTP constituyen el protocolo fundamental para la transferencia de información entre clientes web y servidores de modelos de lenguaje (LLM). Este trabajo documenta el diseño lógico y la implementación en pseudocódigo del Taller 10, utilizando un enfoque modular basado en funciones para modelar el flujo de datos desde la entrada del usuario hasta la recepción de la respuesta formateada.</w:t>
      </w:r>
    </w:p>
    <w:p w14:paraId="1F968AB1" w14:textId="77777777" w:rsidR="00355208" w:rsidRPr="00355208" w:rsidRDefault="00355208" w:rsidP="00355208">
      <w:pPr>
        <w:pStyle w:val="Ttulo2"/>
        <w:spacing w:line="360" w:lineRule="auto"/>
        <w:ind w:left="0" w:firstLine="0"/>
        <w:rPr>
          <w:rFonts w:ascii="Times New Roman" w:hAnsi="Times New Roman" w:cs="Times New Roman"/>
          <w:b/>
          <w:bCs/>
          <w:color w:val="000000" w:themeColor="text1"/>
          <w:sz w:val="24"/>
          <w:szCs w:val="24"/>
        </w:rPr>
      </w:pPr>
      <w:r w:rsidRPr="00355208">
        <w:rPr>
          <w:rFonts w:ascii="Times New Roman" w:hAnsi="Times New Roman" w:cs="Times New Roman"/>
          <w:b/>
          <w:bCs/>
          <w:color w:val="000000" w:themeColor="text1"/>
          <w:sz w:val="24"/>
          <w:szCs w:val="24"/>
        </w:rPr>
        <w:t>2. OBJETIVOS</w:t>
      </w:r>
    </w:p>
    <w:p w14:paraId="592775BB" w14:textId="77777777" w:rsidR="00355208" w:rsidRDefault="00355208" w:rsidP="00355208">
      <w:pPr>
        <w:pStyle w:val="Ttulo3"/>
        <w:spacing w:line="360" w:lineRule="auto"/>
        <w:ind w:left="0" w:firstLine="0"/>
        <w:rPr>
          <w:rFonts w:ascii="Times New Roman" w:hAnsi="Times New Roman" w:cs="Times New Roman"/>
          <w:b/>
          <w:bCs/>
          <w:color w:val="000000" w:themeColor="text1"/>
        </w:rPr>
      </w:pPr>
    </w:p>
    <w:p w14:paraId="2EFC9665" w14:textId="0F7A1294" w:rsidR="00355208" w:rsidRDefault="00355208" w:rsidP="00355208">
      <w:pPr>
        <w:pStyle w:val="Ttulo3"/>
        <w:spacing w:line="360" w:lineRule="auto"/>
        <w:ind w:left="0" w:firstLine="0"/>
        <w:rPr>
          <w:rFonts w:ascii="Times New Roman" w:hAnsi="Times New Roman" w:cs="Times New Roman"/>
          <w:b/>
          <w:bCs/>
          <w:color w:val="000000" w:themeColor="text1"/>
        </w:rPr>
      </w:pPr>
      <w:r w:rsidRPr="00355208">
        <w:rPr>
          <w:rFonts w:ascii="Times New Roman" w:hAnsi="Times New Roman" w:cs="Times New Roman"/>
          <w:b/>
          <w:bCs/>
          <w:color w:val="000000" w:themeColor="text1"/>
        </w:rPr>
        <w:t>2.1. Objetivo General</w:t>
      </w:r>
    </w:p>
    <w:p w14:paraId="325C2E4F" w14:textId="37C58142" w:rsidR="00355208" w:rsidRPr="00355208" w:rsidRDefault="00355208" w:rsidP="00355208">
      <w:pPr>
        <w:pStyle w:val="Ttulo3"/>
        <w:spacing w:line="360" w:lineRule="auto"/>
        <w:ind w:left="0" w:firstLine="0"/>
        <w:rPr>
          <w:rFonts w:ascii="Times New Roman" w:hAnsi="Times New Roman" w:cs="Times New Roman"/>
          <w:b/>
          <w:bCs/>
          <w:color w:val="000000" w:themeColor="text1"/>
        </w:rPr>
      </w:pPr>
      <w:r w:rsidRPr="00355208">
        <w:rPr>
          <w:rFonts w:ascii="Times New Roman" w:hAnsi="Times New Roman" w:cs="Times New Roman"/>
          <w:color w:val="000000" w:themeColor="text1"/>
        </w:rPr>
        <w:t>Diseñar y validar un algoritmo modular en pseudocódigo que simule el ciclo de vida de una petición HTTP orientada a un servicio de modelo de lenguaje (LLM), documentando sus funciones clave y flujo de ejecuciones.</w:t>
      </w:r>
    </w:p>
    <w:p w14:paraId="2171EB79" w14:textId="77777777" w:rsidR="00355208" w:rsidRDefault="00355208" w:rsidP="00355208">
      <w:pPr>
        <w:pStyle w:val="Ttulo3"/>
        <w:spacing w:line="360" w:lineRule="auto"/>
        <w:ind w:left="0" w:firstLine="0"/>
        <w:rPr>
          <w:rFonts w:ascii="Times New Roman" w:hAnsi="Times New Roman" w:cs="Times New Roman"/>
          <w:b/>
          <w:bCs/>
          <w:color w:val="000000" w:themeColor="text1"/>
        </w:rPr>
      </w:pPr>
    </w:p>
    <w:p w14:paraId="15696B56" w14:textId="23F8F8EA" w:rsidR="00355208" w:rsidRPr="00355208" w:rsidRDefault="00355208" w:rsidP="00355208">
      <w:pPr>
        <w:pStyle w:val="Ttulo3"/>
        <w:spacing w:line="360" w:lineRule="auto"/>
        <w:ind w:left="0" w:firstLine="0"/>
        <w:rPr>
          <w:rFonts w:ascii="Times New Roman" w:hAnsi="Times New Roman" w:cs="Times New Roman"/>
          <w:b/>
          <w:bCs/>
          <w:color w:val="000000" w:themeColor="text1"/>
        </w:rPr>
      </w:pPr>
      <w:r w:rsidRPr="00355208">
        <w:rPr>
          <w:rFonts w:ascii="Times New Roman" w:hAnsi="Times New Roman" w:cs="Times New Roman"/>
          <w:b/>
          <w:bCs/>
          <w:color w:val="000000" w:themeColor="text1"/>
        </w:rPr>
        <w:t>2.2. Objetivos Específicos</w:t>
      </w:r>
    </w:p>
    <w:p w14:paraId="08478588" w14:textId="16079EC6" w:rsidR="00355208" w:rsidRPr="00355208" w:rsidRDefault="00355208" w:rsidP="00355208">
      <w:pPr>
        <w:pStyle w:val="NormalWeb"/>
        <w:numPr>
          <w:ilvl w:val="0"/>
          <w:numId w:val="2"/>
        </w:numPr>
        <w:spacing w:line="360" w:lineRule="auto"/>
        <w:rPr>
          <w:color w:val="000000" w:themeColor="text1"/>
        </w:rPr>
      </w:pPr>
      <w:r w:rsidRPr="00355208">
        <w:rPr>
          <w:color w:val="000000" w:themeColor="text1"/>
        </w:rPr>
        <w:t>Aplicar el concepto de modularidad mediante la definición de funciones con retorno de datos.</w:t>
      </w:r>
    </w:p>
    <w:p w14:paraId="3ADA6A3A" w14:textId="77777777" w:rsidR="00355208" w:rsidRPr="00355208" w:rsidRDefault="00355208" w:rsidP="00355208">
      <w:pPr>
        <w:pStyle w:val="NormalWeb"/>
        <w:numPr>
          <w:ilvl w:val="0"/>
          <w:numId w:val="2"/>
        </w:numPr>
        <w:spacing w:line="360" w:lineRule="auto"/>
        <w:rPr>
          <w:color w:val="000000" w:themeColor="text1"/>
        </w:rPr>
      </w:pPr>
      <w:r w:rsidRPr="00355208">
        <w:rPr>
          <w:color w:val="000000" w:themeColor="text1"/>
        </w:rPr>
        <w:t>Modelar el procesamiento y trazabilidad del flujo de datos en las etapas de cliente, red y servidor.</w:t>
      </w:r>
    </w:p>
    <w:p w14:paraId="682A1945" w14:textId="19092BE1" w:rsidR="00355208" w:rsidRDefault="00355208" w:rsidP="00355208">
      <w:pPr>
        <w:pStyle w:val="NormalWeb"/>
        <w:numPr>
          <w:ilvl w:val="0"/>
          <w:numId w:val="2"/>
        </w:numPr>
        <w:spacing w:line="360" w:lineRule="auto"/>
        <w:rPr>
          <w:color w:val="000000" w:themeColor="text1"/>
        </w:rPr>
      </w:pPr>
      <w:r w:rsidRPr="00355208">
        <w:rPr>
          <w:color w:val="000000" w:themeColor="text1"/>
        </w:rPr>
        <w:t>Comprobar el funcionamiento del algoritmo mediante pruebas de ejecución y tablas de traz</w:t>
      </w:r>
      <w:r>
        <w:rPr>
          <w:color w:val="000000" w:themeColor="text1"/>
        </w:rPr>
        <w:t>a</w:t>
      </w:r>
      <w:r w:rsidRPr="00355208">
        <w:rPr>
          <w:color w:val="000000" w:themeColor="text1"/>
        </w:rPr>
        <w:t>.</w:t>
      </w:r>
    </w:p>
    <w:p w14:paraId="0FE51109" w14:textId="61CB45E2" w:rsidR="00355208" w:rsidRDefault="00355208" w:rsidP="00355208">
      <w:pPr>
        <w:pStyle w:val="NormalWeb"/>
        <w:spacing w:line="360" w:lineRule="auto"/>
        <w:rPr>
          <w:color w:val="000000" w:themeColor="text1"/>
        </w:rPr>
      </w:pPr>
    </w:p>
    <w:p w14:paraId="4E44D11B" w14:textId="4116E920" w:rsidR="00355208" w:rsidRDefault="00355208" w:rsidP="00355208">
      <w:pPr>
        <w:pStyle w:val="NormalWeb"/>
        <w:spacing w:line="360" w:lineRule="auto"/>
        <w:rPr>
          <w:color w:val="000000" w:themeColor="text1"/>
        </w:rPr>
      </w:pPr>
    </w:p>
    <w:p w14:paraId="26FA552E" w14:textId="6CA29668" w:rsidR="00355208" w:rsidRDefault="00355208" w:rsidP="00355208">
      <w:pPr>
        <w:pStyle w:val="NormalWeb"/>
        <w:spacing w:line="360" w:lineRule="auto"/>
        <w:rPr>
          <w:color w:val="000000" w:themeColor="text1"/>
        </w:rPr>
      </w:pPr>
    </w:p>
    <w:p w14:paraId="347105AC" w14:textId="6EF374EB" w:rsidR="00355208" w:rsidRDefault="00355208" w:rsidP="00355208">
      <w:pPr>
        <w:pStyle w:val="NormalWeb"/>
        <w:spacing w:line="360" w:lineRule="auto"/>
        <w:rPr>
          <w:color w:val="000000" w:themeColor="text1"/>
        </w:rPr>
      </w:pPr>
    </w:p>
    <w:p w14:paraId="788FA5EE" w14:textId="77777777" w:rsidR="00355208" w:rsidRPr="008432E7" w:rsidRDefault="00355208" w:rsidP="00355208">
      <w:pPr>
        <w:pStyle w:val="Ttulo2"/>
        <w:ind w:left="0" w:firstLine="0"/>
        <w:rPr>
          <w:rFonts w:ascii="Times New Roman" w:hAnsi="Times New Roman" w:cs="Times New Roman"/>
          <w:b/>
          <w:bCs/>
          <w:color w:val="000000" w:themeColor="text1"/>
          <w:sz w:val="24"/>
          <w:szCs w:val="24"/>
        </w:rPr>
      </w:pPr>
      <w:r w:rsidRPr="008432E7">
        <w:rPr>
          <w:rFonts w:ascii="Times New Roman" w:hAnsi="Times New Roman" w:cs="Times New Roman"/>
          <w:b/>
          <w:bCs/>
          <w:color w:val="000000" w:themeColor="text1"/>
          <w:sz w:val="24"/>
          <w:szCs w:val="24"/>
        </w:rPr>
        <w:lastRenderedPageBreak/>
        <w:t>3. DESARROLLO Y ANÁLISIS DEL PSEUDOCÓDIGO</w:t>
      </w:r>
    </w:p>
    <w:p w14:paraId="539D8F48" w14:textId="109D4860" w:rsidR="008432E7" w:rsidRDefault="00355208" w:rsidP="008432E7">
      <w:pPr>
        <w:pStyle w:val="Ttulo3"/>
        <w:ind w:left="0" w:firstLine="0"/>
        <w:rPr>
          <w:rFonts w:ascii="Times New Roman" w:hAnsi="Times New Roman" w:cs="Times New Roman"/>
          <w:color w:val="000000" w:themeColor="text1"/>
        </w:rPr>
      </w:pPr>
      <w:r w:rsidRPr="008432E7">
        <w:rPr>
          <w:rFonts w:ascii="Times New Roman" w:hAnsi="Times New Roman" w:cs="Times New Roman"/>
          <w:color w:val="000000" w:themeColor="text1"/>
        </w:rPr>
        <w:t>3.1. Código Fuente en Pseudocódig</w:t>
      </w:r>
      <w:r w:rsidRPr="008432E7">
        <w:rPr>
          <w:rFonts w:ascii="Times New Roman" w:hAnsi="Times New Roman" w:cs="Times New Roman"/>
          <w:color w:val="000000" w:themeColor="text1"/>
        </w:rPr>
        <w:t>o:</w:t>
      </w:r>
    </w:p>
    <w:p w14:paraId="1B0A5F8D" w14:textId="7CEE4ED5" w:rsidR="008432E7" w:rsidRDefault="008432E7" w:rsidP="008432E7">
      <w:pPr>
        <w:ind w:left="0" w:firstLine="0"/>
      </w:pPr>
      <w:r w:rsidRPr="008432E7">
        <w:rPr>
          <w:noProof/>
          <w:color w:val="auto"/>
          <w:szCs w:val="24"/>
        </w:rPr>
        <w:drawing>
          <wp:anchor distT="0" distB="0" distL="114300" distR="114300" simplePos="0" relativeHeight="251661312" behindDoc="0" locked="0" layoutInCell="1" allowOverlap="1" wp14:anchorId="18551C73" wp14:editId="77ECEE6B">
            <wp:simplePos x="0" y="0"/>
            <wp:positionH relativeFrom="margin">
              <wp:align>left</wp:align>
            </wp:positionH>
            <wp:positionV relativeFrom="paragraph">
              <wp:posOffset>207010</wp:posOffset>
            </wp:positionV>
            <wp:extent cx="6080760" cy="2283460"/>
            <wp:effectExtent l="0" t="0" r="0" b="254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80760" cy="2283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3138B4" w14:textId="017210D9" w:rsidR="008432E7" w:rsidRPr="008432E7" w:rsidRDefault="008432E7" w:rsidP="008432E7">
      <w:pPr>
        <w:spacing w:before="100" w:beforeAutospacing="1" w:after="100" w:afterAutospacing="1" w:line="240" w:lineRule="auto"/>
        <w:ind w:left="0" w:firstLine="0"/>
        <w:jc w:val="left"/>
        <w:rPr>
          <w:color w:val="auto"/>
          <w:szCs w:val="24"/>
        </w:rPr>
      </w:pPr>
      <w:r w:rsidRPr="008432E7">
        <w:drawing>
          <wp:anchor distT="0" distB="0" distL="114300" distR="114300" simplePos="0" relativeHeight="251660288" behindDoc="0" locked="0" layoutInCell="1" allowOverlap="1" wp14:anchorId="7ED0D20E" wp14:editId="0FFCFE0C">
            <wp:simplePos x="0" y="0"/>
            <wp:positionH relativeFrom="margin">
              <wp:align>left</wp:align>
            </wp:positionH>
            <wp:positionV relativeFrom="paragraph">
              <wp:posOffset>2624455</wp:posOffset>
            </wp:positionV>
            <wp:extent cx="6065251" cy="2506980"/>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065251" cy="2506980"/>
                    </a:xfrm>
                    <a:prstGeom prst="rect">
                      <a:avLst/>
                    </a:prstGeom>
                  </pic:spPr>
                </pic:pic>
              </a:graphicData>
            </a:graphic>
            <wp14:sizeRelH relativeFrom="page">
              <wp14:pctWidth>0</wp14:pctWidth>
            </wp14:sizeRelH>
            <wp14:sizeRelV relativeFrom="page">
              <wp14:pctHeight>0</wp14:pctHeight>
            </wp14:sizeRelV>
          </wp:anchor>
        </w:drawing>
      </w:r>
    </w:p>
    <w:p w14:paraId="422E08CF" w14:textId="060AF8BC" w:rsidR="008432E7" w:rsidRPr="008432E7" w:rsidRDefault="008432E7" w:rsidP="008432E7">
      <w:pPr>
        <w:ind w:left="0" w:firstLine="0"/>
      </w:pPr>
    </w:p>
    <w:p w14:paraId="4BB94CFD" w14:textId="77777777" w:rsidR="008432E7" w:rsidRPr="008432E7" w:rsidRDefault="008432E7" w:rsidP="008432E7">
      <w:pPr>
        <w:pStyle w:val="Ttulo3"/>
        <w:ind w:left="0" w:firstLine="0"/>
        <w:rPr>
          <w:rFonts w:ascii="Times New Roman" w:hAnsi="Times New Roman" w:cs="Times New Roman"/>
          <w:b/>
          <w:bCs/>
          <w:color w:val="000000" w:themeColor="text1"/>
          <w:sz w:val="27"/>
        </w:rPr>
      </w:pPr>
      <w:r w:rsidRPr="008432E7">
        <w:rPr>
          <w:rFonts w:ascii="Times New Roman" w:hAnsi="Times New Roman" w:cs="Times New Roman"/>
          <w:b/>
          <w:bCs/>
          <w:color w:val="000000" w:themeColor="text1"/>
        </w:rPr>
        <w:t>3.2. Explicación Lógica de las Funciones</w:t>
      </w:r>
    </w:p>
    <w:p w14:paraId="1ECB58C8" w14:textId="1F6DB45C" w:rsidR="008432E7" w:rsidRPr="008432E7" w:rsidRDefault="008432E7" w:rsidP="008432E7">
      <w:pPr>
        <w:pStyle w:val="NormalWeb"/>
        <w:numPr>
          <w:ilvl w:val="0"/>
          <w:numId w:val="3"/>
        </w:numPr>
        <w:spacing w:line="360" w:lineRule="auto"/>
      </w:pPr>
      <w:r w:rsidRPr="008432E7">
        <w:rPr>
          <w:rStyle w:val="CdigoHTML"/>
          <w:rFonts w:ascii="Times New Roman" w:hAnsi="Times New Roman" w:cs="Times New Roman"/>
          <w:b/>
          <w:bCs/>
          <w:sz w:val="24"/>
          <w:szCs w:val="24"/>
        </w:rPr>
        <w:t>CrearPeticionHTT</w:t>
      </w:r>
      <w:r w:rsidRPr="008432E7">
        <w:rPr>
          <w:rStyle w:val="CdigoHTML"/>
          <w:rFonts w:ascii="Times New Roman" w:hAnsi="Times New Roman" w:cs="Times New Roman"/>
          <w:b/>
          <w:bCs/>
          <w:sz w:val="24"/>
          <w:szCs w:val="24"/>
        </w:rPr>
        <w:t>P</w:t>
      </w:r>
      <w:r w:rsidRPr="008432E7">
        <w:t xml:space="preserve">: Recibe el texto ingresado por el usuario y concatena las cabeceras HTTP necesarias para empaquetar la solicitud en formato </w:t>
      </w:r>
      <w:r w:rsidRPr="008432E7">
        <w:rPr>
          <w:rStyle w:val="CdigoHTML"/>
          <w:rFonts w:ascii="Times New Roman" w:hAnsi="Times New Roman" w:cs="Times New Roman"/>
          <w:sz w:val="24"/>
          <w:szCs w:val="24"/>
        </w:rPr>
        <w:t>POST</w:t>
      </w:r>
      <w:r w:rsidRPr="008432E7">
        <w:t>.</w:t>
      </w:r>
    </w:p>
    <w:p w14:paraId="7A19C672" w14:textId="369F147D" w:rsidR="008432E7" w:rsidRPr="008432E7" w:rsidRDefault="008432E7" w:rsidP="008432E7">
      <w:pPr>
        <w:pStyle w:val="NormalWeb"/>
        <w:numPr>
          <w:ilvl w:val="0"/>
          <w:numId w:val="3"/>
        </w:numPr>
        <w:spacing w:line="360" w:lineRule="auto"/>
      </w:pPr>
      <w:r w:rsidRPr="008432E7">
        <w:rPr>
          <w:rStyle w:val="CdigoHTML"/>
          <w:rFonts w:ascii="Times New Roman" w:hAnsi="Times New Roman" w:cs="Times New Roman"/>
          <w:b/>
          <w:bCs/>
          <w:sz w:val="24"/>
          <w:szCs w:val="24"/>
        </w:rPr>
        <w:t>ProcesarPromptLL</w:t>
      </w:r>
      <w:r w:rsidRPr="008432E7">
        <w:rPr>
          <w:rStyle w:val="CdigoHTML"/>
          <w:rFonts w:ascii="Times New Roman" w:hAnsi="Times New Roman" w:cs="Times New Roman"/>
          <w:b/>
          <w:bCs/>
          <w:sz w:val="24"/>
          <w:szCs w:val="24"/>
        </w:rPr>
        <w:t>M</w:t>
      </w:r>
      <w:r w:rsidRPr="008432E7">
        <w:t xml:space="preserve">: Simula el procesamiento interno del servidor backend y devuelve una respuesta en formato HTTP con código de estado </w:t>
      </w:r>
      <w:r w:rsidRPr="008432E7">
        <w:rPr>
          <w:rStyle w:val="CdigoHTML"/>
          <w:rFonts w:ascii="Times New Roman" w:hAnsi="Times New Roman" w:cs="Times New Roman"/>
          <w:sz w:val="24"/>
          <w:szCs w:val="24"/>
        </w:rPr>
        <w:t>200 OK</w:t>
      </w:r>
      <w:r w:rsidRPr="008432E7">
        <w:t>.</w:t>
      </w:r>
    </w:p>
    <w:p w14:paraId="49DF02CB" w14:textId="4A6DD42C" w:rsidR="008432E7" w:rsidRDefault="008432E7" w:rsidP="008432E7">
      <w:pPr>
        <w:pStyle w:val="NormalWeb"/>
        <w:numPr>
          <w:ilvl w:val="0"/>
          <w:numId w:val="3"/>
        </w:numPr>
        <w:spacing w:line="360" w:lineRule="auto"/>
      </w:pPr>
      <w:r w:rsidRPr="008432E7">
        <w:rPr>
          <w:b/>
          <w:bCs/>
        </w:rPr>
        <w:t>Flujo de Control</w:t>
      </w:r>
      <w:r w:rsidRPr="008432E7">
        <w:t>: Implementa una estructura condicional que simula la evaluación de conectividad de red antes de ejecutar la llamada al servidor.</w:t>
      </w:r>
    </w:p>
    <w:p w14:paraId="36CD69D6" w14:textId="77777777" w:rsidR="008432E7" w:rsidRPr="008432E7" w:rsidRDefault="008432E7" w:rsidP="008432E7">
      <w:pPr>
        <w:pStyle w:val="Ttulo2"/>
        <w:ind w:left="0" w:firstLine="0"/>
        <w:rPr>
          <w:b/>
          <w:bCs/>
          <w:color w:val="000000" w:themeColor="text1"/>
          <w:sz w:val="36"/>
        </w:rPr>
      </w:pPr>
      <w:r w:rsidRPr="008432E7">
        <w:rPr>
          <w:b/>
          <w:bCs/>
          <w:color w:val="000000" w:themeColor="text1"/>
        </w:rPr>
        <w:lastRenderedPageBreak/>
        <w:t>4. CONCLUSIONES</w:t>
      </w:r>
    </w:p>
    <w:p w14:paraId="0161F529" w14:textId="517FDA09" w:rsidR="008432E7" w:rsidRPr="008432E7" w:rsidRDefault="008432E7" w:rsidP="008432E7">
      <w:pPr>
        <w:pStyle w:val="NormalWeb"/>
        <w:numPr>
          <w:ilvl w:val="0"/>
          <w:numId w:val="4"/>
        </w:numPr>
        <w:spacing w:line="360" w:lineRule="auto"/>
      </w:pPr>
      <w:r w:rsidRPr="008432E7">
        <w:t>El uso de funciones modulares permite separar las responsabilidades del sistema lo que facilita la lectura, pruebas y mantenimiento del código.</w:t>
      </w:r>
    </w:p>
    <w:p w14:paraId="2606E523" w14:textId="783F8B67" w:rsidR="008432E7" w:rsidRDefault="008432E7" w:rsidP="008432E7">
      <w:pPr>
        <w:pStyle w:val="NormalWeb"/>
        <w:numPr>
          <w:ilvl w:val="0"/>
          <w:numId w:val="4"/>
        </w:numPr>
        <w:spacing w:line="360" w:lineRule="auto"/>
      </w:pPr>
      <w:r>
        <w:t>El flujo modelado refleja el funcionamiento real de las peticiones HTTP que utilizan las aplicaciones web al comunicarse con servicios de Inteligencia Artificial.</w:t>
      </w:r>
    </w:p>
    <w:p w14:paraId="71912EE1" w14:textId="38D3F118" w:rsidR="008432E7" w:rsidRDefault="008432E7" w:rsidP="008432E7">
      <w:pPr>
        <w:pStyle w:val="NormalWeb"/>
        <w:numPr>
          <w:ilvl w:val="0"/>
          <w:numId w:val="4"/>
        </w:numPr>
        <w:spacing w:line="360" w:lineRule="auto"/>
      </w:pPr>
      <w:r>
        <w:t>La implementación previa en pseudocódigo y su validación mediante pruebas de escritorio aseguran que la lógica del algoritmo sea correcta antes de pasar a la fase de codificación en lenguajes como Python.</w:t>
      </w:r>
    </w:p>
    <w:p w14:paraId="35D4F72B" w14:textId="77777777" w:rsidR="008432E7" w:rsidRDefault="008432E7" w:rsidP="008432E7">
      <w:pPr>
        <w:pStyle w:val="NormalWeb"/>
        <w:spacing w:line="360" w:lineRule="auto"/>
      </w:pPr>
    </w:p>
    <w:p w14:paraId="5EB99E24" w14:textId="77777777" w:rsidR="008432E7" w:rsidRDefault="008432E7" w:rsidP="008432E7">
      <w:pPr>
        <w:pStyle w:val="NormalWeb"/>
        <w:spacing w:line="360" w:lineRule="auto"/>
      </w:pPr>
    </w:p>
    <w:p w14:paraId="47BB469B" w14:textId="7690813F" w:rsidR="008432E7" w:rsidRDefault="008432E7" w:rsidP="008432E7">
      <w:pPr>
        <w:pStyle w:val="NormalWeb"/>
        <w:spacing w:line="360" w:lineRule="auto"/>
      </w:pPr>
    </w:p>
    <w:p w14:paraId="20BB3F08" w14:textId="77777777" w:rsidR="008432E7" w:rsidRPr="008432E7" w:rsidRDefault="008432E7" w:rsidP="008432E7">
      <w:pPr>
        <w:pStyle w:val="NormalWeb"/>
        <w:spacing w:line="360" w:lineRule="auto"/>
      </w:pPr>
    </w:p>
    <w:p w14:paraId="09D0F9D3" w14:textId="77777777" w:rsidR="008432E7" w:rsidRPr="008432E7" w:rsidRDefault="008432E7" w:rsidP="008432E7">
      <w:pPr>
        <w:ind w:left="0" w:firstLine="0"/>
      </w:pPr>
    </w:p>
    <w:p w14:paraId="7F0E39EC" w14:textId="0E48C28A" w:rsidR="008432E7" w:rsidRPr="008432E7" w:rsidRDefault="008432E7" w:rsidP="008432E7">
      <w:pPr>
        <w:ind w:left="0" w:firstLine="0"/>
      </w:pPr>
    </w:p>
    <w:p w14:paraId="1AA489AF" w14:textId="40679F42" w:rsidR="00355208" w:rsidRPr="00355208" w:rsidRDefault="00355208" w:rsidP="00355208"/>
    <w:p w14:paraId="3C5E95FA" w14:textId="31A426D2" w:rsidR="00355208" w:rsidRDefault="00355208" w:rsidP="00355208">
      <w:pPr>
        <w:pStyle w:val="NormalWeb"/>
        <w:spacing w:line="360" w:lineRule="auto"/>
        <w:rPr>
          <w:color w:val="000000" w:themeColor="text1"/>
        </w:rPr>
      </w:pPr>
    </w:p>
    <w:p w14:paraId="5660D6CB" w14:textId="75B69031" w:rsidR="00355208" w:rsidRDefault="00355208" w:rsidP="00355208">
      <w:pPr>
        <w:pStyle w:val="NormalWeb"/>
        <w:spacing w:line="360" w:lineRule="auto"/>
        <w:rPr>
          <w:color w:val="000000" w:themeColor="text1"/>
        </w:rPr>
      </w:pPr>
    </w:p>
    <w:p w14:paraId="62F98250" w14:textId="77777777" w:rsidR="00355208" w:rsidRPr="00355208" w:rsidRDefault="00355208" w:rsidP="00355208">
      <w:pPr>
        <w:pStyle w:val="NormalWeb"/>
        <w:spacing w:line="360" w:lineRule="auto"/>
        <w:rPr>
          <w:color w:val="000000" w:themeColor="text1"/>
        </w:rPr>
      </w:pPr>
    </w:p>
    <w:p w14:paraId="68FA065D" w14:textId="77777777" w:rsidR="00355208" w:rsidRPr="00355208" w:rsidRDefault="00355208" w:rsidP="00355208">
      <w:pPr>
        <w:spacing w:after="0" w:line="259" w:lineRule="auto"/>
        <w:ind w:left="0" w:firstLine="0"/>
        <w:rPr>
          <w:sz w:val="28"/>
          <w:szCs w:val="28"/>
        </w:rPr>
      </w:pPr>
    </w:p>
    <w:p w14:paraId="3E449052" w14:textId="62AEDF54" w:rsidR="00E761CE" w:rsidRPr="00E761CE" w:rsidRDefault="00E761CE" w:rsidP="00E761CE">
      <w:pPr>
        <w:pStyle w:val="z-Principiodelformulario"/>
        <w:rPr>
          <w:rFonts w:ascii="Times New Roman" w:hAnsi="Times New Roman" w:cs="Times New Roman"/>
          <w:sz w:val="32"/>
          <w:szCs w:val="32"/>
        </w:rPr>
      </w:pPr>
      <w:r w:rsidRPr="00E761CE">
        <w:rPr>
          <w:rFonts w:ascii="Times New Roman" w:hAnsi="Times New Roman" w:cs="Times New Roman"/>
          <w:sz w:val="32"/>
          <w:szCs w:val="32"/>
        </w:rPr>
        <w:t>Principio del formulario</w:t>
      </w:r>
    </w:p>
    <w:p w14:paraId="6E88151E" w14:textId="77777777" w:rsidR="001777E4" w:rsidRDefault="001777E4" w:rsidP="00355208">
      <w:pPr>
        <w:ind w:left="0" w:firstLine="0"/>
      </w:pPr>
    </w:p>
    <w:sectPr w:rsidR="001777E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36BB3" w14:textId="77777777" w:rsidR="000F13EE" w:rsidRDefault="000F13EE" w:rsidP="00355208">
      <w:pPr>
        <w:spacing w:after="0" w:line="240" w:lineRule="auto"/>
      </w:pPr>
      <w:r>
        <w:separator/>
      </w:r>
    </w:p>
  </w:endnote>
  <w:endnote w:type="continuationSeparator" w:id="0">
    <w:p w14:paraId="6A8FB87F" w14:textId="77777777" w:rsidR="000F13EE" w:rsidRDefault="000F13EE" w:rsidP="00355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57CB4" w14:textId="77777777" w:rsidR="000F13EE" w:rsidRDefault="000F13EE" w:rsidP="00355208">
      <w:pPr>
        <w:spacing w:after="0" w:line="240" w:lineRule="auto"/>
      </w:pPr>
      <w:r>
        <w:separator/>
      </w:r>
    </w:p>
  </w:footnote>
  <w:footnote w:type="continuationSeparator" w:id="0">
    <w:p w14:paraId="61502EB1" w14:textId="77777777" w:rsidR="000F13EE" w:rsidRDefault="000F13EE" w:rsidP="003552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C46765"/>
    <w:multiLevelType w:val="hybridMultilevel"/>
    <w:tmpl w:val="B302DBB0"/>
    <w:lvl w:ilvl="0" w:tplc="7558268C">
      <w:start w:val="1"/>
      <w:numFmt w:val="decimal"/>
      <w:pStyle w:val="Ttulo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6540DC2">
      <w:start w:val="1"/>
      <w:numFmt w:val="lowerLetter"/>
      <w:lvlText w:val="%2"/>
      <w:lvlJc w:val="left"/>
      <w:pPr>
        <w:ind w:left="12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D122A40">
      <w:start w:val="1"/>
      <w:numFmt w:val="lowerRoman"/>
      <w:lvlText w:val="%3"/>
      <w:lvlJc w:val="left"/>
      <w:pPr>
        <w:ind w:left="19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42AAA5C">
      <w:start w:val="1"/>
      <w:numFmt w:val="decimal"/>
      <w:lvlText w:val="%4"/>
      <w:lvlJc w:val="left"/>
      <w:pPr>
        <w:ind w:left="26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E905D0E">
      <w:start w:val="1"/>
      <w:numFmt w:val="lowerLetter"/>
      <w:lvlText w:val="%5"/>
      <w:lvlJc w:val="left"/>
      <w:pPr>
        <w:ind w:left="33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69AECF6A">
      <w:start w:val="1"/>
      <w:numFmt w:val="lowerRoman"/>
      <w:lvlText w:val="%6"/>
      <w:lvlJc w:val="left"/>
      <w:pPr>
        <w:ind w:left="41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42672A0">
      <w:start w:val="1"/>
      <w:numFmt w:val="decimal"/>
      <w:lvlText w:val="%7"/>
      <w:lvlJc w:val="left"/>
      <w:pPr>
        <w:ind w:left="48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E9423E92">
      <w:start w:val="1"/>
      <w:numFmt w:val="lowerLetter"/>
      <w:lvlText w:val="%8"/>
      <w:lvlJc w:val="left"/>
      <w:pPr>
        <w:ind w:left="55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FB21E62">
      <w:start w:val="1"/>
      <w:numFmt w:val="lowerRoman"/>
      <w:lvlText w:val="%9"/>
      <w:lvlJc w:val="left"/>
      <w:pPr>
        <w:ind w:left="62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65361BF4"/>
    <w:multiLevelType w:val="multilevel"/>
    <w:tmpl w:val="4E7E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86233E"/>
    <w:multiLevelType w:val="multilevel"/>
    <w:tmpl w:val="819CD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B9431C"/>
    <w:multiLevelType w:val="multilevel"/>
    <w:tmpl w:val="A992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1CE"/>
    <w:rsid w:val="000F13EE"/>
    <w:rsid w:val="001777E4"/>
    <w:rsid w:val="00341748"/>
    <w:rsid w:val="00355208"/>
    <w:rsid w:val="008432E7"/>
    <w:rsid w:val="00E761C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A13D4"/>
  <w15:chartTrackingRefBased/>
  <w15:docId w15:val="{2103D5C5-DEC0-4798-B9A9-9801506BF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1CE"/>
    <w:pPr>
      <w:spacing w:after="115" w:line="310" w:lineRule="auto"/>
      <w:ind w:left="140" w:firstLine="698"/>
      <w:jc w:val="both"/>
    </w:pPr>
    <w:rPr>
      <w:rFonts w:ascii="Times New Roman" w:eastAsia="Times New Roman" w:hAnsi="Times New Roman" w:cs="Times New Roman"/>
      <w:color w:val="000000"/>
      <w:sz w:val="24"/>
      <w:lang w:eastAsia="es-EC"/>
    </w:rPr>
  </w:style>
  <w:style w:type="paragraph" w:styleId="Ttulo1">
    <w:name w:val="heading 1"/>
    <w:next w:val="Normal"/>
    <w:link w:val="Ttulo1Car"/>
    <w:uiPriority w:val="9"/>
    <w:qFormat/>
    <w:rsid w:val="00E761CE"/>
    <w:pPr>
      <w:keepNext/>
      <w:keepLines/>
      <w:numPr>
        <w:numId w:val="1"/>
      </w:numPr>
      <w:spacing w:after="11" w:line="249" w:lineRule="auto"/>
      <w:ind w:left="2615" w:hanging="10"/>
      <w:outlineLvl w:val="0"/>
    </w:pPr>
    <w:rPr>
      <w:rFonts w:ascii="Times New Roman" w:eastAsia="Times New Roman" w:hAnsi="Times New Roman" w:cs="Times New Roman"/>
      <w:b/>
      <w:color w:val="000000"/>
      <w:sz w:val="28"/>
      <w:lang w:eastAsia="es-EC"/>
    </w:rPr>
  </w:style>
  <w:style w:type="paragraph" w:styleId="Ttulo2">
    <w:name w:val="heading 2"/>
    <w:basedOn w:val="Normal"/>
    <w:next w:val="Normal"/>
    <w:link w:val="Ttulo2Car"/>
    <w:uiPriority w:val="9"/>
    <w:semiHidden/>
    <w:unhideWhenUsed/>
    <w:qFormat/>
    <w:rsid w:val="00E761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55208"/>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61CE"/>
    <w:rPr>
      <w:rFonts w:ascii="Times New Roman" w:eastAsia="Times New Roman" w:hAnsi="Times New Roman" w:cs="Times New Roman"/>
      <w:b/>
      <w:color w:val="000000"/>
      <w:sz w:val="28"/>
      <w:lang w:eastAsia="es-EC"/>
    </w:rPr>
  </w:style>
  <w:style w:type="character" w:customStyle="1" w:styleId="Ttulo2Car">
    <w:name w:val="Título 2 Car"/>
    <w:basedOn w:val="Fuentedeprrafopredeter"/>
    <w:link w:val="Ttulo2"/>
    <w:uiPriority w:val="9"/>
    <w:semiHidden/>
    <w:rsid w:val="00E761CE"/>
    <w:rPr>
      <w:rFonts w:asciiTheme="majorHAnsi" w:eastAsiaTheme="majorEastAsia" w:hAnsiTheme="majorHAnsi" w:cstheme="majorBidi"/>
      <w:color w:val="2F5496" w:themeColor="accent1" w:themeShade="BF"/>
      <w:sz w:val="26"/>
      <w:szCs w:val="26"/>
      <w:lang w:eastAsia="es-EC"/>
    </w:rPr>
  </w:style>
  <w:style w:type="character" w:customStyle="1" w:styleId="screenreader-only">
    <w:name w:val="screenreader-only"/>
    <w:basedOn w:val="Fuentedeprrafopredeter"/>
    <w:rsid w:val="00E761CE"/>
  </w:style>
  <w:style w:type="paragraph" w:styleId="z-Principiodelformulario">
    <w:name w:val="HTML Top of Form"/>
    <w:basedOn w:val="Normal"/>
    <w:next w:val="Normal"/>
    <w:link w:val="z-PrincipiodelformularioCar"/>
    <w:hidden/>
    <w:uiPriority w:val="99"/>
    <w:semiHidden/>
    <w:unhideWhenUsed/>
    <w:rsid w:val="00E761CE"/>
    <w:pPr>
      <w:pBdr>
        <w:bottom w:val="single" w:sz="6" w:space="1" w:color="auto"/>
      </w:pBdr>
      <w:spacing w:after="0" w:line="240" w:lineRule="auto"/>
      <w:ind w:left="0" w:firstLine="0"/>
      <w:jc w:val="center"/>
    </w:pPr>
    <w:rPr>
      <w:rFonts w:ascii="Arial" w:hAnsi="Arial" w:cs="Arial"/>
      <w:vanish/>
      <w:color w:val="auto"/>
      <w:sz w:val="16"/>
      <w:szCs w:val="16"/>
    </w:rPr>
  </w:style>
  <w:style w:type="character" w:customStyle="1" w:styleId="z-PrincipiodelformularioCar">
    <w:name w:val="z-Principio del formulario Car"/>
    <w:basedOn w:val="Fuentedeprrafopredeter"/>
    <w:link w:val="z-Principiodelformulario"/>
    <w:uiPriority w:val="99"/>
    <w:semiHidden/>
    <w:rsid w:val="00E761CE"/>
    <w:rPr>
      <w:rFonts w:ascii="Arial" w:eastAsia="Times New Roman" w:hAnsi="Arial" w:cs="Arial"/>
      <w:vanish/>
      <w:sz w:val="16"/>
      <w:szCs w:val="16"/>
      <w:lang w:eastAsia="es-EC"/>
    </w:rPr>
  </w:style>
  <w:style w:type="paragraph" w:styleId="z-Finaldelformulario">
    <w:name w:val="HTML Bottom of Form"/>
    <w:basedOn w:val="Normal"/>
    <w:next w:val="Normal"/>
    <w:link w:val="z-FinaldelformularioCar"/>
    <w:hidden/>
    <w:uiPriority w:val="99"/>
    <w:semiHidden/>
    <w:unhideWhenUsed/>
    <w:rsid w:val="00E761CE"/>
    <w:pPr>
      <w:pBdr>
        <w:top w:val="single" w:sz="6" w:space="1" w:color="auto"/>
      </w:pBdr>
      <w:spacing w:after="0" w:line="240" w:lineRule="auto"/>
      <w:ind w:left="0" w:firstLine="0"/>
      <w:jc w:val="center"/>
    </w:pPr>
    <w:rPr>
      <w:rFonts w:ascii="Arial" w:hAnsi="Arial" w:cs="Arial"/>
      <w:vanish/>
      <w:color w:val="auto"/>
      <w:sz w:val="16"/>
      <w:szCs w:val="16"/>
    </w:rPr>
  </w:style>
  <w:style w:type="character" w:customStyle="1" w:styleId="z-FinaldelformularioCar">
    <w:name w:val="z-Final del formulario Car"/>
    <w:basedOn w:val="Fuentedeprrafopredeter"/>
    <w:link w:val="z-Finaldelformulario"/>
    <w:uiPriority w:val="99"/>
    <w:semiHidden/>
    <w:rsid w:val="00E761CE"/>
    <w:rPr>
      <w:rFonts w:ascii="Arial" w:eastAsia="Times New Roman" w:hAnsi="Arial" w:cs="Arial"/>
      <w:vanish/>
      <w:sz w:val="16"/>
      <w:szCs w:val="16"/>
      <w:lang w:eastAsia="es-EC"/>
    </w:rPr>
  </w:style>
  <w:style w:type="paragraph" w:styleId="Encabezado">
    <w:name w:val="header"/>
    <w:basedOn w:val="Normal"/>
    <w:link w:val="EncabezadoCar"/>
    <w:uiPriority w:val="99"/>
    <w:unhideWhenUsed/>
    <w:rsid w:val="0035520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55208"/>
    <w:rPr>
      <w:rFonts w:ascii="Times New Roman" w:eastAsia="Times New Roman" w:hAnsi="Times New Roman" w:cs="Times New Roman"/>
      <w:color w:val="000000"/>
      <w:sz w:val="24"/>
      <w:lang w:eastAsia="es-EC"/>
    </w:rPr>
  </w:style>
  <w:style w:type="paragraph" w:styleId="Piedepgina">
    <w:name w:val="footer"/>
    <w:basedOn w:val="Normal"/>
    <w:link w:val="PiedepginaCar"/>
    <w:uiPriority w:val="99"/>
    <w:unhideWhenUsed/>
    <w:rsid w:val="0035520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55208"/>
    <w:rPr>
      <w:rFonts w:ascii="Times New Roman" w:eastAsia="Times New Roman" w:hAnsi="Times New Roman" w:cs="Times New Roman"/>
      <w:color w:val="000000"/>
      <w:sz w:val="24"/>
      <w:lang w:eastAsia="es-EC"/>
    </w:rPr>
  </w:style>
  <w:style w:type="character" w:customStyle="1" w:styleId="Ttulo3Car">
    <w:name w:val="Título 3 Car"/>
    <w:basedOn w:val="Fuentedeprrafopredeter"/>
    <w:link w:val="Ttulo3"/>
    <w:uiPriority w:val="9"/>
    <w:rsid w:val="00355208"/>
    <w:rPr>
      <w:rFonts w:asciiTheme="majorHAnsi" w:eastAsiaTheme="majorEastAsia" w:hAnsiTheme="majorHAnsi" w:cstheme="majorBidi"/>
      <w:color w:val="1F3763" w:themeColor="accent1" w:themeShade="7F"/>
      <w:sz w:val="24"/>
      <w:szCs w:val="24"/>
      <w:lang w:eastAsia="es-EC"/>
    </w:rPr>
  </w:style>
  <w:style w:type="paragraph" w:styleId="NormalWeb">
    <w:name w:val="Normal (Web)"/>
    <w:basedOn w:val="Normal"/>
    <w:uiPriority w:val="99"/>
    <w:semiHidden/>
    <w:unhideWhenUsed/>
    <w:rsid w:val="00355208"/>
    <w:pPr>
      <w:spacing w:before="100" w:beforeAutospacing="1" w:after="100" w:afterAutospacing="1" w:line="240" w:lineRule="auto"/>
      <w:ind w:left="0" w:firstLine="0"/>
      <w:jc w:val="left"/>
    </w:pPr>
    <w:rPr>
      <w:color w:val="auto"/>
      <w:szCs w:val="24"/>
    </w:rPr>
  </w:style>
  <w:style w:type="character" w:styleId="CdigoHTML">
    <w:name w:val="HTML Code"/>
    <w:basedOn w:val="Fuentedeprrafopredeter"/>
    <w:uiPriority w:val="99"/>
    <w:semiHidden/>
    <w:unhideWhenUsed/>
    <w:rsid w:val="003552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21986">
      <w:bodyDiv w:val="1"/>
      <w:marLeft w:val="0"/>
      <w:marRight w:val="0"/>
      <w:marTop w:val="0"/>
      <w:marBottom w:val="0"/>
      <w:divBdr>
        <w:top w:val="none" w:sz="0" w:space="0" w:color="auto"/>
        <w:left w:val="none" w:sz="0" w:space="0" w:color="auto"/>
        <w:bottom w:val="none" w:sz="0" w:space="0" w:color="auto"/>
        <w:right w:val="none" w:sz="0" w:space="0" w:color="auto"/>
      </w:divBdr>
    </w:div>
    <w:div w:id="1210723315">
      <w:bodyDiv w:val="1"/>
      <w:marLeft w:val="0"/>
      <w:marRight w:val="0"/>
      <w:marTop w:val="0"/>
      <w:marBottom w:val="0"/>
      <w:divBdr>
        <w:top w:val="none" w:sz="0" w:space="0" w:color="auto"/>
        <w:left w:val="none" w:sz="0" w:space="0" w:color="auto"/>
        <w:bottom w:val="none" w:sz="0" w:space="0" w:color="auto"/>
        <w:right w:val="none" w:sz="0" w:space="0" w:color="auto"/>
      </w:divBdr>
    </w:div>
    <w:div w:id="1396464918">
      <w:bodyDiv w:val="1"/>
      <w:marLeft w:val="0"/>
      <w:marRight w:val="0"/>
      <w:marTop w:val="0"/>
      <w:marBottom w:val="0"/>
      <w:divBdr>
        <w:top w:val="none" w:sz="0" w:space="0" w:color="auto"/>
        <w:left w:val="none" w:sz="0" w:space="0" w:color="auto"/>
        <w:bottom w:val="none" w:sz="0" w:space="0" w:color="auto"/>
        <w:right w:val="none" w:sz="0" w:space="0" w:color="auto"/>
      </w:divBdr>
    </w:div>
    <w:div w:id="1463768773">
      <w:bodyDiv w:val="1"/>
      <w:marLeft w:val="0"/>
      <w:marRight w:val="0"/>
      <w:marTop w:val="0"/>
      <w:marBottom w:val="0"/>
      <w:divBdr>
        <w:top w:val="none" w:sz="0" w:space="0" w:color="auto"/>
        <w:left w:val="none" w:sz="0" w:space="0" w:color="auto"/>
        <w:bottom w:val="none" w:sz="0" w:space="0" w:color="auto"/>
        <w:right w:val="none" w:sz="0" w:space="0" w:color="auto"/>
      </w:divBdr>
    </w:div>
    <w:div w:id="1593010455">
      <w:bodyDiv w:val="1"/>
      <w:marLeft w:val="0"/>
      <w:marRight w:val="0"/>
      <w:marTop w:val="0"/>
      <w:marBottom w:val="0"/>
      <w:divBdr>
        <w:top w:val="none" w:sz="0" w:space="0" w:color="auto"/>
        <w:left w:val="none" w:sz="0" w:space="0" w:color="auto"/>
        <w:bottom w:val="none" w:sz="0" w:space="0" w:color="auto"/>
        <w:right w:val="none" w:sz="0" w:space="0" w:color="auto"/>
      </w:divBdr>
      <w:divsChild>
        <w:div w:id="198669329">
          <w:marLeft w:val="0"/>
          <w:marRight w:val="0"/>
          <w:marTop w:val="0"/>
          <w:marBottom w:val="0"/>
          <w:divBdr>
            <w:top w:val="none" w:sz="0" w:space="0" w:color="auto"/>
            <w:left w:val="none" w:sz="0" w:space="0" w:color="auto"/>
            <w:bottom w:val="none" w:sz="0" w:space="0" w:color="auto"/>
            <w:right w:val="none" w:sz="0" w:space="0" w:color="auto"/>
          </w:divBdr>
          <w:divsChild>
            <w:div w:id="48008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431</Words>
  <Characters>2372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Medina</dc:creator>
  <cp:keywords/>
  <dc:description/>
  <cp:lastModifiedBy>Hernan Medina</cp:lastModifiedBy>
  <cp:revision>1</cp:revision>
  <dcterms:created xsi:type="dcterms:W3CDTF">2026-08-10T18:42:00Z</dcterms:created>
  <dcterms:modified xsi:type="dcterms:W3CDTF">2026-08-10T19:17:00Z</dcterms:modified>
</cp:coreProperties>
</file>