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.4 video </w:t>
      </w:r>
    </w:p>
    <w:p>
      <w:pP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  <w:r>
        <w:rPr>
          <w:rFonts w:hint="eastAsia"/>
          <w:b/>
          <w:sz w:val="24"/>
          <w:szCs w:val="24"/>
        </w:rPr>
        <w:t>: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Date: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T</w:t>
      </w:r>
      <w:r>
        <w:rPr>
          <w:b/>
          <w:sz w:val="24"/>
          <w:szCs w:val="24"/>
        </w:rPr>
        <w:t>ime overhead</w:t>
      </w:r>
      <w:r>
        <w:rPr>
          <w:rFonts w:hint="eastAsia"/>
          <w:b/>
          <w:sz w:val="24"/>
          <w:szCs w:val="24"/>
        </w:rPr>
        <w:t>:</w:t>
      </w:r>
    </w:p>
    <w:p>
      <w:pPr>
        <w:jc w:val="center"/>
        <w:rPr>
          <w:b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explain the following terms:</w:t>
      </w:r>
    </w:p>
    <w:p>
      <w:pPr>
        <w:pStyle w:val="5"/>
        <w:numPr>
          <w:ilvl w:val="1"/>
          <w:numId w:val="2"/>
        </w:numPr>
        <w:ind w:firstLineChars="0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Intraframe compression</w:t>
      </w:r>
      <w:r>
        <w:rPr>
          <w:rFonts w:hint="default" w:ascii="Times New Roman" w:hAnsi="Times New Roman" w:cs="Times New Roman"/>
          <w:color w:val="C00000"/>
          <w:sz w:val="24"/>
          <w:szCs w:val="24"/>
          <w:lang w:val="en-US"/>
        </w:rPr>
        <w:t xml:space="preserve">: </w:t>
      </w:r>
      <w:r>
        <w:rPr>
          <w:rFonts w:hint="eastAsia" w:ascii="Times New Roman" w:hAnsi="Times New Roman" w:cs="Times New Roman"/>
          <w:color w:val="C00000"/>
          <w:sz w:val="24"/>
          <w:szCs w:val="24"/>
          <w:lang w:val="en-US" w:eastAsia="zh-CN"/>
        </w:rPr>
        <w:t>将单帧图像中的相同或相似像素用一种统一的形式存储，从而对视频所需存储空间进行压缩。</w:t>
      </w:r>
    </w:p>
    <w:p>
      <w:pPr>
        <w:pStyle w:val="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OLE_LINK2"/>
      <w:r>
        <w:rPr>
          <w:rFonts w:hint="default"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>ultimedia container formats</w:t>
      </w:r>
    </w:p>
    <w:bookmarkEnd w:id="0"/>
    <w:p>
      <w:pPr>
        <w:pStyle w:val="5"/>
        <w:numPr>
          <w:ilvl w:val="1"/>
          <w:numId w:val="2"/>
        </w:numPr>
        <w:ind w:firstLineChars="0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Temporal redundancy</w:t>
      </w:r>
    </w:p>
    <w:p>
      <w:pPr>
        <w:pStyle w:val="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rate</w:t>
      </w:r>
    </w:p>
    <w:p>
      <w:pPr>
        <w:pStyle w:val="5"/>
        <w:numPr>
          <w:ilvl w:val="1"/>
          <w:numId w:val="2"/>
        </w:numPr>
        <w:ind w:firstLineChars="0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Spatial redundancy</w:t>
      </w:r>
      <w:bookmarkStart w:id="1" w:name="OLE_LINK1"/>
    </w:p>
    <w:bookmarkEnd w:id="1"/>
    <w:p>
      <w:pPr>
        <w:pStyle w:val="5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bookmarkStart w:id="2" w:name="OLE_LINK3"/>
      <w:r>
        <w:rPr>
          <w:rFonts w:ascii="Times New Roman" w:hAnsi="Times New Roman" w:cs="Times New Roman"/>
          <w:sz w:val="24"/>
          <w:szCs w:val="24"/>
        </w:rPr>
        <w:t xml:space="preserve">lnterframe </w:t>
      </w:r>
      <w:bookmarkEnd w:id="2"/>
      <w:r>
        <w:rPr>
          <w:rFonts w:ascii="Times New Roman" w:hAnsi="Times New Roman" w:cs="Times New Roman"/>
          <w:sz w:val="24"/>
          <w:szCs w:val="24"/>
        </w:rPr>
        <w:t>coding</w:t>
      </w:r>
    </w:p>
    <w:p>
      <w:pPr>
        <w:pStyle w:val="5"/>
        <w:numPr>
          <w:ilvl w:val="1"/>
          <w:numId w:val="2"/>
        </w:numPr>
        <w:ind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interlaced encoding and progressive encoding</w:t>
      </w:r>
    </w:p>
    <w:p>
      <w:pPr>
        <w:pStyle w:val="5"/>
        <w:ind w:left="840" w:firstLine="0" w:firstLineChars="0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Helvetica" w:hAnsi="Helvetica" w:cs="Helvetica"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>Name the video terms described below: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274310" cy="1584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Helvetica" w:hAnsi="Helvetica" w:cs="Helvetica"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 xml:space="preserve">Give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one </w:t>
      </w:r>
      <w:r>
        <w:rPr>
          <w:rFonts w:ascii="Helvetica" w:hAnsi="Helvetica" w:cs="Helvetica"/>
          <w:kern w:val="0"/>
          <w:sz w:val="22"/>
        </w:rPr>
        <w:t>file technique that could be applied when either of the two features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described</w:t>
      </w:r>
      <w:r>
        <w:rPr>
          <w:rFonts w:hint="eastAsia" w:ascii="Helvetica" w:hAnsi="Helvetica" w:cs="Helvetic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 xml:space="preserve">in </w:t>
      </w:r>
      <w:r>
        <w:rPr>
          <w:rFonts w:ascii="Helvetica-Bold" w:hAnsi="Helvetica-Bold" w:cs="Helvetica-Bold"/>
          <w:b/>
          <w:bCs/>
          <w:kern w:val="0"/>
          <w:sz w:val="22"/>
        </w:rPr>
        <w:t>part (</w:t>
      </w:r>
      <w:r>
        <w:rPr>
          <w:rFonts w:hint="eastAsia" w:ascii="Helvetica-Bold" w:hAnsi="Helvetica-Bold" w:cs="Helvetica-Bold"/>
          <w:b/>
          <w:bCs/>
          <w:kern w:val="0"/>
          <w:sz w:val="22"/>
        </w:rPr>
        <w:t>a</w:t>
      </w:r>
      <w:r>
        <w:rPr>
          <w:rFonts w:ascii="Helvetica-Bold" w:hAnsi="Helvetica-Bold" w:cs="Helvetica-Bold"/>
          <w:b/>
          <w:bCs/>
          <w:kern w:val="0"/>
          <w:sz w:val="22"/>
        </w:rPr>
        <w:t>)</w:t>
      </w:r>
      <w:r>
        <w:rPr>
          <w:rFonts w:ascii="Helvetica" w:hAnsi="Helvetica" w:cs="Helvetica"/>
          <w:kern w:val="0"/>
          <w:sz w:val="22"/>
        </w:rPr>
        <w:t xml:space="preserve"> are present.</w:t>
      </w:r>
      <w:bookmarkStart w:id="3" w:name="_GoBack"/>
      <w:bookmarkEnd w:id="3"/>
    </w:p>
    <w:p>
      <w:pPr>
        <w:pStyle w:val="5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elvetica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54D92"/>
    <w:multiLevelType w:val="multilevel"/>
    <w:tmpl w:val="13B54D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274315"/>
    <w:multiLevelType w:val="multilevel"/>
    <w:tmpl w:val="2E2743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A07"/>
    <w:rsid w:val="000370DD"/>
    <w:rsid w:val="004461E4"/>
    <w:rsid w:val="0055218C"/>
    <w:rsid w:val="0094072A"/>
    <w:rsid w:val="009E4A31"/>
    <w:rsid w:val="00B013E7"/>
    <w:rsid w:val="00B55A07"/>
    <w:rsid w:val="00DC2A13"/>
    <w:rsid w:val="00F1376A"/>
    <w:rsid w:val="15C4280F"/>
    <w:rsid w:val="7501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356</Characters>
  <Lines>2</Lines>
  <Paragraphs>1</Paragraphs>
  <TotalTime>9</TotalTime>
  <ScaleCrop>false</ScaleCrop>
  <LinksUpToDate>false</LinksUpToDate>
  <CharactersWithSpaces>417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2019-10-17T02:10:00Z</dcterms:created>
  <dc:creator>tan</dc:creator>
  <cp:lastModifiedBy>lmchen</cp:lastModifiedBy>
  <dcterms:modified xsi:type="dcterms:W3CDTF">2019-10-27T09:43:20Z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