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5D" w:rsidRDefault="00453F75">
      <w:r>
        <w:t>APP PROTOTYPE</w:t>
      </w:r>
      <w:hyperlink r:id="rId4" w:history="1"/>
    </w:p>
    <w:p w:rsidR="00453F75" w:rsidRDefault="00453F75">
      <w:r>
        <w:rPr>
          <w:noProof/>
          <w:lang w:eastAsia="en-IN"/>
        </w:rPr>
        <w:drawing>
          <wp:inline distT="0" distB="0" distL="0" distR="0" wp14:anchorId="616D6724" wp14:editId="2EEE3095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75" w:rsidRDefault="00453F75">
      <w:r>
        <w:t xml:space="preserve">HARDWARE – THIS CONSISTS OF AN MICROCONTROLLER ESP32, HX710AB, PIPE (WHICH WILL BE DIPPED IN </w:t>
      </w:r>
      <w:proofErr w:type="gramStart"/>
      <w:r>
        <w:t>WATER )</w:t>
      </w:r>
      <w:proofErr w:type="gramEnd"/>
      <w:r>
        <w:t xml:space="preserve"> </w:t>
      </w:r>
      <w:r w:rsidR="00667526">
        <w:t>A USB CONNECTED TO THE DEVICE.</w:t>
      </w:r>
      <w:bookmarkStart w:id="0" w:name="_GoBack"/>
      <w:bookmarkEnd w:id="0"/>
    </w:p>
    <w:p w:rsidR="00453F75" w:rsidRDefault="00453F75">
      <w:r>
        <w:rPr>
          <w:noProof/>
          <w:lang w:eastAsia="en-IN"/>
        </w:rPr>
        <w:drawing>
          <wp:inline distT="0" distB="0" distL="0" distR="0" wp14:anchorId="586E36E2" wp14:editId="7743BC39">
            <wp:extent cx="2506537" cy="3384020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3826" cy="33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 wp14:anchorId="1CF4DAF0" wp14:editId="52ACFCB1">
            <wp:extent cx="2654490" cy="33980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885" cy="34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F75"/>
    <w:rsid w:val="00453F75"/>
    <w:rsid w:val="0053333E"/>
    <w:rsid w:val="00667526"/>
    <w:rsid w:val="008A5D88"/>
    <w:rsid w:val="00C5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F05C4-71A6-460A-8489-D67DD932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3F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onsole.firebase.google.com/u/0/project/realtime-groundwater-analysis/database/realtime-groundwater-analysis-default-rtdb/data/~2Fdirectory~2Fsenso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2025-10-07T17:58:00Z</dcterms:created>
  <dcterms:modified xsi:type="dcterms:W3CDTF">2025-10-07T18:09:00Z</dcterms:modified>
</cp:coreProperties>
</file>