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hint="default"/>
        </w:rPr>
      </w:pPr>
      <w:r>
        <w:t>PLDA使用手册</w:t>
      </w:r>
    </w:p>
    <w:p>
      <w:pPr>
        <w:pStyle w:val="12"/>
      </w:pPr>
    </w:p>
    <w:p>
      <w:pPr>
        <w:pStyle w:val="3"/>
        <w:rPr>
          <w:rFonts w:hint="default"/>
        </w:rPr>
      </w:pPr>
      <w:r>
        <w:t>一、介绍</w:t>
      </w:r>
    </w:p>
    <w:p>
      <w:pPr>
        <w:pStyle w:val="4"/>
        <w:spacing w:line="24" w:lineRule="atLeast"/>
        <w:rPr>
          <w:rFonts w:hint="default"/>
        </w:rPr>
      </w:pPr>
      <w:r>
        <w:rPr>
          <w:color w:val="333333"/>
        </w:rPr>
        <w:t>1. LDA</w:t>
      </w:r>
    </w:p>
    <w:p>
      <w:pPr>
        <w:pStyle w:val="12"/>
        <w:spacing w:line="24" w:lineRule="atLeast"/>
        <w:ind w:firstLine="420"/>
      </w:pPr>
      <w:r>
        <w:rPr>
          <w:rFonts w:ascii="Helvetica" w:hAnsi="Helvetica" w:eastAsia="Helvetica" w:cs="Helvetica"/>
          <w:color w:val="333333"/>
          <w:sz w:val="21"/>
          <w:szCs w:val="21"/>
        </w:rPr>
        <w:t>隐含狄利克雷分布简称LDA (Latent Dirichlet allocation)，是一种用于离散数据集合如文本语料库的生成概率模型。它是 文档-主题-词（document-topic-word）三级分层的结构：LDA将文档集合中的每篇文档看作是不同主题构成的，主题是按照一定概率分布的；而每个主题中的词也有其概率分布。</w:t>
      </w:r>
    </w:p>
    <w:p>
      <w:pPr>
        <w:pStyle w:val="12"/>
        <w:spacing w:line="24" w:lineRule="atLeast"/>
        <w:ind w:firstLine="420"/>
      </w:pPr>
      <w:r>
        <w:rPr>
          <w:rFonts w:ascii="Helvetica" w:hAnsi="Helvetica" w:eastAsia="Helvetica" w:cs="Helvetica"/>
          <w:color w:val="333333"/>
          <w:sz w:val="21"/>
          <w:szCs w:val="21"/>
        </w:rPr>
        <w:t>同时LDA也是一种无监督学习算法，在训练时不需要手工标注，仅仅指定主题的数量，他就可以自动发现文档的主题。训练的结果是以概率分布的形式给出的，即一篇文档不是确定的属于某个主题，而是对于每个主题有不同的概率。此外LDA的另一个优点则是，对于每一个主题均可找出一些词语来描述它。</w:t>
      </w:r>
    </w:p>
    <w:p>
      <w:pPr>
        <w:pStyle w:val="12"/>
        <w:spacing w:line="24" w:lineRule="atLeast"/>
        <w:ind w:firstLine="420"/>
      </w:pPr>
      <w:r>
        <w:rPr>
          <w:rFonts w:ascii="Helvetica" w:hAnsi="Helvetica" w:eastAsia="Helvetica" w:cs="Helvetica"/>
          <w:color w:val="333333"/>
          <w:sz w:val="21"/>
          <w:szCs w:val="21"/>
        </w:rPr>
        <w:t>LDA首先由David M Blei、吴恩达和Michael I Jordan于2003年提出，目前在文本挖掘领域包括文本主题识别、文本分类以及文本相似度计算方面都有应用。</w:t>
      </w:r>
      <w:r>
        <w:rPr>
          <w:rFonts w:hint="eastAsia" w:ascii="Helvetica" w:hAnsi="Helvetica" w:cs="Helvetica"/>
          <w:color w:val="333333"/>
          <w:sz w:val="21"/>
          <w:szCs w:val="21"/>
          <w:lang w:val="en-US" w:eastAsia="zh-CN"/>
        </w:rPr>
        <w:t>LDA是一种非监督机器学习技术，</w:t>
      </w:r>
      <w:r>
        <w:rPr>
          <w:rFonts w:hint="eastAsia" w:ascii="Helvetica" w:hAnsi="Helvetica" w:eastAsia="Helvetica" w:cs="Helvetica"/>
          <w:color w:val="333333"/>
          <w:sz w:val="21"/>
          <w:szCs w:val="21"/>
        </w:rPr>
        <w:t>能够识别大规模文档集或语料库中潜在的主题信息，同时还能够预测推断一篇新的文档和哪些主题相关。LDA 模型现在已经成为了主题建模中的一个标准。LDA 模型自从诞生之后有了蓬勃的扩展，特别是在社会网络和社会媒体研究领域最为常见。</w:t>
      </w:r>
    </w:p>
    <w:p>
      <w:pPr>
        <w:pStyle w:val="12"/>
        <w:spacing w:line="24" w:lineRule="atLeast"/>
        <w:ind w:firstLine="420"/>
      </w:pPr>
      <w:r>
        <w:rPr>
          <w:rFonts w:ascii="Helvetica" w:hAnsi="Helvetica" w:eastAsia="Helvetica" w:cs="Helvetica"/>
          <w:color w:val="333333"/>
          <w:sz w:val="21"/>
          <w:szCs w:val="21"/>
        </w:rPr>
        <w:t>LDA能够识别大规模文档集中的潜在主题信息，同时还能够预测推断（inference）一篇新文档和哪些主题（topic）相关。LDA采用的是词袋（bag of words）的方法, 即它认为一篇文档是由一组词构成的一个集合，词与词之间没有顺序以及先后的关系，只有使用的频率。一篇文档可以包含多个主题，文档中每一个词都由其中的一个主题生成。如果两个不同的词经常一起出现在文档中，那么LDA的训练算法倾向于把这两个词归于同一个主题。</w:t>
      </w:r>
    </w:p>
    <w:p>
      <w:pPr>
        <w:pStyle w:val="12"/>
        <w:spacing w:line="24" w:lineRule="atLeast"/>
        <w:ind w:firstLine="420"/>
      </w:pPr>
      <w:r>
        <w:rPr>
          <w:rFonts w:ascii="Helvetica" w:hAnsi="Helvetica" w:eastAsia="Helvetica" w:cs="Helvetica"/>
          <w:color w:val="333333"/>
          <w:sz w:val="21"/>
          <w:szCs w:val="21"/>
        </w:rPr>
        <w:t>一般来说LDA的实现包括训练算法和预测算法两个部分：训练算法是指基于已有的文档集，学习出LDA模型，LDA模型的效果和模型收敛情况有较大影响；预测算法是指利用已学习出来LDA模型去推断一篇新文档的主题分布。</w:t>
      </w:r>
    </w:p>
    <w:p>
      <w:pPr>
        <w:pStyle w:val="12"/>
        <w:spacing w:line="24" w:lineRule="atLeast"/>
        <w:ind w:firstLine="420"/>
      </w:pPr>
      <w:r>
        <w:rPr>
          <w:rFonts w:ascii="Helvetica" w:hAnsi="Helvetica" w:eastAsia="Helvetica" w:cs="Helvetica"/>
          <w:color w:val="333333"/>
          <w:sz w:val="21"/>
          <w:szCs w:val="21"/>
        </w:rPr>
        <w:t>LDA假设文档是这样产生的，要产生一篇文档，首先要生成该文档的主题分布，即一篇文档会包含哪些主题以及每个主题所占的比例；然后要生成这篇文档中的所有词，每个词的生成需要根据该文档中主题的概率分布随机选择一个主题，再根据该主题中词的概率分布随机生成一个词。基于这种假设，LDA根据现实的大量文档集，训练得到主题的概率分布和每个主题中词的概率分布。</w:t>
      </w:r>
    </w:p>
    <w:p>
      <w:pPr>
        <w:pStyle w:val="12"/>
        <w:spacing w:line="24" w:lineRule="atLeast"/>
        <w:ind w:firstLine="420"/>
      </w:pPr>
      <w:r>
        <w:rPr>
          <w:rFonts w:ascii="Helvetica" w:hAnsi="Helvetica" w:eastAsia="Helvetica" w:cs="Helvetica"/>
          <w:color w:val="333333"/>
          <w:sz w:val="21"/>
          <w:szCs w:val="21"/>
        </w:rPr>
        <w:t>由于LDA的训练需要成千上百次迭代，每次迭代需要遍历所有训练文档的所有词，并且不断更新其中的 文档-主题 矩阵（大小为 D × K，其中D为文档个数、K为主题个数）、主题-词 矩阵（大小为K × V，其中V为词数）, 非常耗时，所以训练算法并行需求很大。</w:t>
      </w:r>
    </w:p>
    <w:p>
      <w:pPr>
        <w:pStyle w:val="4"/>
        <w:spacing w:line="24" w:lineRule="atLeast"/>
        <w:rPr>
          <w:rFonts w:hint="default"/>
        </w:rPr>
      </w:pPr>
      <w:r>
        <w:rPr>
          <w:color w:val="333333"/>
        </w:rPr>
        <w:t>2. PLDA软件</w:t>
      </w:r>
    </w:p>
    <w:p>
      <w:pPr>
        <w:pStyle w:val="12"/>
        <w:spacing w:line="24" w:lineRule="atLeast"/>
        <w:ind w:firstLine="420"/>
      </w:pPr>
      <w:r>
        <w:rPr>
          <w:rFonts w:ascii="Helvetica" w:hAnsi="Helvetica" w:eastAsia="Helvetica" w:cs="Helvetica"/>
          <w:color w:val="333333"/>
          <w:sz w:val="21"/>
          <w:szCs w:val="21"/>
        </w:rPr>
        <w:t>PLDA是由Google实现的MPI并行版本的LDA软件，它采用高度优化的并行Gibbs采样算法，可以用于LDA训练及预测判断。PLDA解决了存储和计算的瓶颈，并且对于长时间的分布式计算提供了错误恢复机制。</w:t>
      </w:r>
      <w:r>
        <w:rPr>
          <w:rFonts w:hint="eastAsia" w:ascii="Helvetica" w:hAnsi="Helvetica" w:cs="Helvetica"/>
          <w:color w:val="333333"/>
          <w:sz w:val="21"/>
          <w:szCs w:val="21"/>
        </w:rPr>
        <w:t>它的源代码可以在其主页下载到，https://code.google.com/p/plda/。</w:t>
      </w:r>
    </w:p>
    <w:p>
      <w:pPr>
        <w:pStyle w:val="12"/>
        <w:spacing w:line="24" w:lineRule="atLeast"/>
        <w:ind w:firstLine="420"/>
        <w:jc w:val="both"/>
        <w:rPr>
          <w:rFonts w:ascii="Helvetica" w:hAnsi="Helvetica" w:eastAsia="Helvetica" w:cs="Helvetica"/>
          <w:color w:val="333333"/>
          <w:sz w:val="21"/>
          <w:szCs w:val="21"/>
        </w:rPr>
      </w:pPr>
      <w:r>
        <w:rPr>
          <w:rFonts w:ascii="Helvetica" w:hAnsi="Helvetica" w:eastAsia="Helvetica" w:cs="Helvetica"/>
          <w:color w:val="333333"/>
          <w:sz w:val="21"/>
          <w:szCs w:val="21"/>
        </w:rPr>
        <w:t>但是PLDA在内存和存储</w:t>
      </w:r>
      <w:r>
        <w:rPr>
          <w:rFonts w:hint="eastAsia" w:ascii="Helvetica" w:hAnsi="Helvetica" w:cs="Helvetica"/>
          <w:color w:val="333333"/>
          <w:sz w:val="21"/>
          <w:szCs w:val="21"/>
        </w:rPr>
        <w:t>、以及扩展性</w:t>
      </w:r>
      <w:r>
        <w:rPr>
          <w:rFonts w:ascii="Helvetica" w:hAnsi="Helvetica" w:eastAsia="Helvetica" w:cs="Helvetica"/>
          <w:color w:val="333333"/>
          <w:sz w:val="21"/>
          <w:szCs w:val="21"/>
        </w:rPr>
        <w:t>方面都遇到了瓶颈，为了</w:t>
      </w:r>
      <w:r>
        <w:rPr>
          <w:rFonts w:hint="eastAsia" w:ascii="Helvetica" w:hAnsi="Helvetica" w:cs="Helvetica"/>
          <w:color w:val="333333"/>
          <w:sz w:val="21"/>
          <w:szCs w:val="21"/>
        </w:rPr>
        <w:t>解决这些问题</w:t>
      </w:r>
      <w:r>
        <w:rPr>
          <w:rFonts w:ascii="Helvetica" w:hAnsi="Helvetica" w:eastAsia="Helvetica" w:cs="Helvetica"/>
          <w:color w:val="333333"/>
          <w:sz w:val="21"/>
          <w:szCs w:val="21"/>
        </w:rPr>
        <w:t>，</w:t>
      </w:r>
      <w:r>
        <w:rPr>
          <w:rFonts w:hint="eastAsia" w:ascii="Helvetica" w:hAnsi="Helvetica" w:cs="Helvetica"/>
          <w:color w:val="333333"/>
          <w:sz w:val="21"/>
          <w:szCs w:val="21"/>
        </w:rPr>
        <w:t>中科院网络中心在MPI并行版本LDA软件的基础上进行了进一步优化：一是修改了处理的数据结构，优化了内存的使用，减少内存使用量；二是引入了OpenMP多线程并行，将LDA增强为两级混合并行模式，提高了程序的可扩展性，使其能够在更大规模的机器上良好运行；三是增加了预处理，过滤掉出现频率低的词，从而在保证训练结果准确的前提下，减少了计算量。此混合并行版本的PLDA只包含了模型训练程序以及前后处理程序，预测推断程序infer请使用原始版本编译。</w:t>
      </w:r>
    </w:p>
    <w:p>
      <w:pPr>
        <w:pStyle w:val="12"/>
        <w:spacing w:line="24" w:lineRule="atLeast"/>
        <w:rPr>
          <w:rFonts w:ascii="Helvetica" w:hAnsi="Helvetica" w:eastAsia="Helvetica" w:cs="Helvetica"/>
          <w:color w:val="333333"/>
          <w:sz w:val="21"/>
          <w:szCs w:val="21"/>
        </w:rPr>
      </w:pPr>
    </w:p>
    <w:p>
      <w:pPr>
        <w:pStyle w:val="3"/>
        <w:spacing w:line="24" w:lineRule="atLeast"/>
        <w:rPr>
          <w:rFonts w:hint="default"/>
        </w:rPr>
      </w:pPr>
      <w:r>
        <w:t>二、安装</w:t>
      </w:r>
    </w:p>
    <w:p>
      <w:pPr>
        <w:pStyle w:val="4"/>
        <w:spacing w:line="24" w:lineRule="atLeast"/>
        <w:rPr>
          <w:rFonts w:hint="default"/>
        </w:rPr>
      </w:pPr>
      <w:r>
        <w:rPr>
          <w:color w:val="333333"/>
        </w:rPr>
        <w:t>1. 下载源代码</w:t>
      </w:r>
    </w:p>
    <w:p>
      <w:pPr>
        <w:pStyle w:val="12"/>
        <w:spacing w:line="24" w:lineRule="atLeast"/>
        <w:ind w:firstLine="420"/>
      </w:pPr>
      <w:r>
        <w:rPr>
          <w:rFonts w:ascii="Helvetica" w:hAnsi="Helvetica" w:eastAsia="Helvetica" w:cs="Helvetica"/>
          <w:color w:val="333333"/>
          <w:sz w:val="21"/>
          <w:szCs w:val="21"/>
        </w:rPr>
        <w:t>下载plda</w:t>
      </w:r>
      <w:r>
        <w:rPr>
          <w:rFonts w:hint="eastAsia" w:ascii="Helvetica" w:hAnsi="Helvetica" w:cs="Helvetica"/>
          <w:color w:val="333333"/>
          <w:sz w:val="21"/>
          <w:szCs w:val="21"/>
        </w:rPr>
        <w:t>-omp.</w:t>
      </w:r>
      <w:r>
        <w:rPr>
          <w:rFonts w:ascii="Helvetica" w:hAnsi="Helvetica" w:eastAsia="Helvetica" w:cs="Helvetica"/>
          <w:color w:val="333333"/>
          <w:sz w:val="21"/>
          <w:szCs w:val="21"/>
        </w:rPr>
        <w:t>tar.gz，将它放置在想要的目录下，并解压缩</w:t>
      </w:r>
    </w:p>
    <w:p>
      <w:pPr>
        <w:pStyle w:val="11"/>
        <w:spacing w:line="24" w:lineRule="atLeast"/>
      </w:pPr>
      <w:r>
        <w:rPr>
          <w:rStyle w:val="19"/>
          <w:color w:val="333333"/>
        </w:rPr>
        <w:t>tar xvfz plda</w:t>
      </w:r>
      <w:r>
        <w:rPr>
          <w:rStyle w:val="19"/>
          <w:rFonts w:hint="eastAsia" w:eastAsia="宋体"/>
          <w:color w:val="333333"/>
        </w:rPr>
        <w:t>-omp</w:t>
      </w:r>
      <w:r>
        <w:rPr>
          <w:rStyle w:val="19"/>
          <w:color w:val="333333"/>
        </w:rPr>
        <w:t>.tar.gz</w:t>
      </w:r>
      <w:r>
        <w:rPr>
          <w:rStyle w:val="19"/>
          <w:color w:val="333333"/>
        </w:rPr>
        <w:br/>
      </w:r>
      <w:r>
        <w:rPr>
          <w:rStyle w:val="19"/>
          <w:color w:val="333333"/>
        </w:rPr>
        <w:t>cd plda</w:t>
      </w:r>
      <w:r>
        <w:rPr>
          <w:rStyle w:val="19"/>
          <w:rFonts w:hint="eastAsia" w:eastAsia="宋体"/>
          <w:color w:val="333333"/>
        </w:rPr>
        <w:t>-omp</w:t>
      </w:r>
    </w:p>
    <w:p>
      <w:pPr>
        <w:pStyle w:val="12"/>
        <w:spacing w:line="24" w:lineRule="atLeast"/>
        <w:ind w:firstLine="420"/>
        <w:rPr>
          <w:rFonts w:ascii="Helvetica" w:hAnsi="Helvetica" w:eastAsia="Helvetica" w:cs="Helvetica"/>
          <w:color w:val="333333"/>
          <w:sz w:val="21"/>
          <w:szCs w:val="21"/>
        </w:rPr>
      </w:pPr>
      <w:r>
        <w:rPr>
          <w:rFonts w:ascii="Helvetica" w:hAnsi="Helvetica" w:eastAsia="Helvetica" w:cs="Helvetica"/>
          <w:color w:val="333333"/>
          <w:sz w:val="21"/>
          <w:szCs w:val="21"/>
        </w:rPr>
        <w:t>运行</w:t>
      </w:r>
      <w:r>
        <w:rPr>
          <w:rStyle w:val="16"/>
          <w:rFonts w:ascii="Helvetica" w:hAnsi="Helvetica" w:eastAsia="Helvetica" w:cs="Helvetica"/>
          <w:color w:val="333333"/>
          <w:sz w:val="21"/>
          <w:szCs w:val="21"/>
        </w:rPr>
        <w:t>ls</w:t>
      </w:r>
      <w:r>
        <w:rPr>
          <w:rFonts w:ascii="Helvetica" w:hAnsi="Helvetica" w:eastAsia="Helvetica" w:cs="Helvetica"/>
          <w:color w:val="333333"/>
          <w:sz w:val="21"/>
          <w:szCs w:val="21"/>
        </w:rPr>
        <w:t>列出所有的文件</w:t>
      </w:r>
    </w:p>
    <w:p>
      <w:pPr>
        <w:pStyle w:val="12"/>
        <w:spacing w:line="24" w:lineRule="atLeast"/>
        <w:jc w:val="both"/>
        <w:rPr>
          <w:rFonts w:ascii="Helvetica" w:hAnsi="Helvetica" w:eastAsia="Helvetica" w:cs="Helvetica"/>
          <w:color w:val="333333"/>
          <w:sz w:val="21"/>
          <w:szCs w:val="21"/>
        </w:rPr>
      </w:pPr>
      <w:r>
        <w:rPr>
          <w:rFonts w:ascii="宋体" w:hAnsi="宋体" w:eastAsia="宋体" w:cs="宋体"/>
          <w:sz w:val="24"/>
          <w:szCs w:val="24"/>
          <w:lang w:val="en-US" w:eastAsia="zh-CN" w:bidi="ar-SA"/>
        </w:rPr>
        <w:pict>
          <v:shape id="图片 14" o:spid="_x0000_s1026" type="#_x0000_t75" style="height:179pt;width:415.1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12"/>
        <w:spacing w:line="24" w:lineRule="atLeast"/>
        <w:ind w:firstLine="420"/>
      </w:pPr>
      <w:r>
        <w:rPr>
          <w:rFonts w:ascii="Helvetica" w:hAnsi="Helvetica" w:eastAsia="Helvetica" w:cs="Helvetica"/>
          <w:color w:val="333333"/>
          <w:sz w:val="21"/>
          <w:szCs w:val="21"/>
        </w:rPr>
        <w:t>源代码中包括</w:t>
      </w:r>
      <w:r>
        <w:rPr>
          <w:rFonts w:hint="eastAsia" w:ascii="Helvetica" w:hAnsi="Helvetica" w:cs="Helvetica"/>
          <w:color w:val="333333"/>
          <w:sz w:val="21"/>
          <w:szCs w:val="21"/>
        </w:rPr>
        <w:t>以下</w:t>
      </w:r>
      <w:r>
        <w:rPr>
          <w:rFonts w:ascii="Helvetica" w:hAnsi="Helvetica" w:eastAsia="Helvetica" w:cs="Helvetica"/>
          <w:color w:val="333333"/>
          <w:sz w:val="21"/>
          <w:szCs w:val="21"/>
        </w:rPr>
        <w:t>的程序：</w:t>
      </w:r>
    </w:p>
    <w:p>
      <w:pPr>
        <w:numPr>
          <w:ilvl w:val="0"/>
          <w:numId w:val="1"/>
        </w:numPr>
        <w:spacing w:beforeAutospacing="1" w:afterAutospacing="1" w:line="24" w:lineRule="atLeast"/>
        <w:ind w:left="840"/>
      </w:pPr>
      <w:r>
        <w:rPr>
          <w:rFonts w:hint="eastAsia" w:ascii="Helvetica" w:hAnsi="Helvetica" w:cs="Helvetica"/>
          <w:color w:val="333333"/>
          <w:sz w:val="21"/>
          <w:szCs w:val="21"/>
        </w:rPr>
        <w:t>omp</w:t>
      </w:r>
      <w:r>
        <w:rPr>
          <w:rFonts w:ascii="Helvetica" w:hAnsi="Helvetica" w:eastAsia="Helvetica" w:cs="Helvetica"/>
          <w:color w:val="333333"/>
          <w:sz w:val="21"/>
          <w:szCs w:val="21"/>
        </w:rPr>
        <w:t>_lda：基于MPI</w:t>
      </w:r>
      <w:r>
        <w:rPr>
          <w:rFonts w:hint="eastAsia" w:ascii="Helvetica" w:hAnsi="Helvetica" w:cs="Helvetica"/>
          <w:color w:val="333333"/>
          <w:sz w:val="21"/>
          <w:szCs w:val="21"/>
        </w:rPr>
        <w:t>以及OpenMP的混合</w:t>
      </w:r>
      <w:r>
        <w:rPr>
          <w:rFonts w:ascii="Helvetica" w:hAnsi="Helvetica" w:eastAsia="Helvetica" w:cs="Helvetica"/>
          <w:color w:val="333333"/>
          <w:sz w:val="21"/>
          <w:szCs w:val="21"/>
        </w:rPr>
        <w:t>并行PLDA训练程序</w:t>
      </w:r>
    </w:p>
    <w:p>
      <w:pPr>
        <w:spacing w:beforeAutospacing="1" w:afterAutospacing="1" w:line="24" w:lineRule="atLeast"/>
        <w:ind w:left="42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plda目录下存放是是原始的PLDA 3.1版本，其预测推断程序infer是需要的</w:t>
      </w:r>
    </w:p>
    <w:p>
      <w:pPr>
        <w:numPr>
          <w:ilvl w:val="0"/>
          <w:numId w:val="1"/>
        </w:numPr>
        <w:spacing w:beforeAutospacing="1" w:afterAutospacing="1" w:line="24" w:lineRule="atLeast"/>
        <w:ind w:left="84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lda</w:t>
      </w:r>
      <w:r>
        <w:rPr>
          <w:rFonts w:ascii="Helvetica" w:hAnsi="Helvetica" w:eastAsia="Helvetica" w:cs="Helvetica"/>
          <w:color w:val="333333"/>
          <w:sz w:val="21"/>
          <w:szCs w:val="21"/>
        </w:rPr>
        <w:t>：</w:t>
      </w:r>
      <w:r>
        <w:rPr>
          <w:rFonts w:hint="default" w:ascii="Helvetica" w:hAnsi="Helvetica" w:eastAsia="Helvetica" w:cs="Helvetica"/>
          <w:color w:val="333333"/>
          <w:sz w:val="21"/>
          <w:szCs w:val="21"/>
        </w:rPr>
        <w:t>单处理器版本的LDA训练程序</w:t>
      </w:r>
    </w:p>
    <w:p>
      <w:pPr>
        <w:numPr>
          <w:ilvl w:val="0"/>
          <w:numId w:val="1"/>
        </w:numPr>
        <w:spacing w:beforeAutospacing="1" w:afterAutospacing="1" w:line="24" w:lineRule="atLeast"/>
        <w:ind w:left="84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mpi_lda</w:t>
      </w:r>
      <w:r>
        <w:rPr>
          <w:rFonts w:hint="eastAsia" w:ascii="Helvetica" w:hAnsi="Helvetica" w:cs="Helvetica"/>
          <w:color w:val="333333"/>
          <w:sz w:val="21"/>
          <w:szCs w:val="21"/>
        </w:rPr>
        <w:t>：</w:t>
      </w:r>
      <w:r>
        <w:rPr>
          <w:rFonts w:hint="default" w:ascii="Helvetica" w:hAnsi="Helvetica" w:eastAsia="Helvetica" w:cs="Helvetica"/>
          <w:color w:val="333333"/>
          <w:sz w:val="21"/>
          <w:szCs w:val="21"/>
        </w:rPr>
        <w:t>基于MPI的并行PLDA训练程序</w:t>
      </w:r>
    </w:p>
    <w:p>
      <w:pPr>
        <w:numPr>
          <w:ilvl w:val="0"/>
          <w:numId w:val="1"/>
        </w:numPr>
        <w:spacing w:beforeAutospacing="1" w:afterAutospacing="1" w:line="24" w:lineRule="atLeast"/>
        <w:ind w:left="84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infer：</w:t>
      </w:r>
      <w:r>
        <w:rPr>
          <w:rFonts w:hint="eastAsia" w:ascii="Helvetica" w:hAnsi="Helvetica" w:cs="Helvetica"/>
          <w:color w:val="333333"/>
          <w:sz w:val="21"/>
          <w:szCs w:val="21"/>
          <w:lang w:eastAsia="zh-CN"/>
        </w:rPr>
        <w:t>单处理器版本</w:t>
      </w:r>
      <w:r>
        <w:rPr>
          <w:rFonts w:hint="default" w:ascii="Helvetica" w:hAnsi="Helvetica" w:eastAsia="Helvetica" w:cs="Helvetica"/>
          <w:color w:val="333333"/>
          <w:sz w:val="21"/>
          <w:szCs w:val="21"/>
        </w:rPr>
        <w:t>预测推断</w:t>
      </w:r>
      <w:r>
        <w:rPr>
          <w:rFonts w:hint="eastAsia" w:ascii="Helvetica" w:hAnsi="Helvetica" w:cs="Helvetica"/>
          <w:color w:val="333333"/>
          <w:sz w:val="21"/>
          <w:szCs w:val="21"/>
          <w:lang w:eastAsia="zh-CN"/>
        </w:rPr>
        <w:t>程序，</w:t>
      </w:r>
      <w:r>
        <w:rPr>
          <w:rFonts w:hint="default" w:ascii="Helvetica" w:hAnsi="Helvetica" w:eastAsia="Helvetica" w:cs="Helvetica"/>
          <w:color w:val="333333"/>
          <w:sz w:val="21"/>
          <w:szCs w:val="21"/>
        </w:rPr>
        <w:t>使用训练程序得到的LDA模型对新文档</w:t>
      </w:r>
      <w:r>
        <w:rPr>
          <w:rFonts w:hint="eastAsia" w:ascii="Helvetica" w:hAnsi="Helvetica" w:cs="Helvetica"/>
          <w:color w:val="333333"/>
          <w:sz w:val="21"/>
          <w:szCs w:val="21"/>
          <w:lang w:eastAsia="zh-CN"/>
        </w:rPr>
        <w:t>的主题进行预测推断</w:t>
      </w:r>
    </w:p>
    <w:p>
      <w:pPr>
        <w:spacing w:beforeAutospacing="1" w:afterAutospacing="1" w:line="24" w:lineRule="atLeast"/>
        <w:ind w:left="42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testdate目录</w:t>
      </w:r>
    </w:p>
    <w:p>
      <w:pPr>
        <w:numPr>
          <w:ilvl w:val="0"/>
          <w:numId w:val="1"/>
        </w:numPr>
        <w:spacing w:beforeAutospacing="1" w:afterAutospacing="1" w:line="24" w:lineRule="atLeast"/>
        <w:ind w:left="84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sample.txt</w:t>
      </w:r>
      <w:r>
        <w:rPr>
          <w:rFonts w:ascii="Helvetica" w:hAnsi="Helvetica" w:eastAsia="Helvetica" w:cs="Helvetica"/>
          <w:color w:val="333333"/>
          <w:sz w:val="21"/>
          <w:szCs w:val="21"/>
        </w:rPr>
        <w:t>：</w:t>
      </w:r>
      <w:r>
        <w:rPr>
          <w:rFonts w:hint="eastAsia" w:ascii="Helvetica" w:hAnsi="Helvetica" w:cs="Helvetica"/>
          <w:color w:val="333333"/>
          <w:sz w:val="21"/>
          <w:szCs w:val="21"/>
          <w:lang w:eastAsia="zh-CN"/>
        </w:rPr>
        <w:t>本文档中各节示例中使用的小数据集，用于说明数据格式</w:t>
      </w:r>
    </w:p>
    <w:p>
      <w:pPr>
        <w:numPr>
          <w:ilvl w:val="0"/>
          <w:numId w:val="1"/>
        </w:numPr>
        <w:spacing w:beforeAutospacing="1" w:afterAutospacing="1" w:line="24" w:lineRule="atLeast"/>
        <w:ind w:left="84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test_date.txt</w:t>
      </w:r>
      <w:r>
        <w:rPr>
          <w:rFonts w:hint="eastAsia" w:ascii="Helvetica" w:hAnsi="Helvetica" w:cs="Helvetica"/>
          <w:color w:val="333333"/>
          <w:sz w:val="21"/>
          <w:szCs w:val="21"/>
        </w:rPr>
        <w:t>：</w:t>
      </w:r>
      <w:r>
        <w:rPr>
          <w:rFonts w:hint="eastAsia" w:ascii="Helvetica" w:hAnsi="Helvetica" w:cs="Helvetica"/>
          <w:color w:val="333333"/>
          <w:sz w:val="21"/>
          <w:szCs w:val="21"/>
          <w:lang w:eastAsia="zh-CN"/>
        </w:rPr>
        <w:t>测试用数据集文件</w:t>
      </w:r>
    </w:p>
    <w:p>
      <w:pPr>
        <w:spacing w:beforeAutospacing="1" w:afterAutospacing="1" w:line="24" w:lineRule="atLeast"/>
        <w:ind w:left="420"/>
      </w:pPr>
      <w:r>
        <w:rPr>
          <w:rFonts w:hint="eastAsia" w:ascii="Helvetica" w:hAnsi="Helvetica" w:cs="Helvetica"/>
          <w:color w:val="333333"/>
          <w:sz w:val="21"/>
          <w:szCs w:val="21"/>
        </w:rPr>
        <w:t>Tools目录</w:t>
      </w:r>
    </w:p>
    <w:p>
      <w:pPr>
        <w:numPr>
          <w:ilvl w:val="0"/>
          <w:numId w:val="1"/>
        </w:numPr>
        <w:spacing w:beforeAutospacing="1" w:afterAutospacing="1" w:line="24" w:lineRule="atLeast"/>
        <w:ind w:left="840"/>
      </w:pPr>
      <w:r>
        <w:rPr>
          <w:rFonts w:hint="eastAsia" w:ascii="Helvetica" w:hAnsi="Helvetica" w:cs="Helvetica"/>
          <w:color w:val="333333"/>
          <w:sz w:val="21"/>
          <w:szCs w:val="21"/>
        </w:rPr>
        <w:t>preprocess</w:t>
      </w:r>
      <w:r>
        <w:rPr>
          <w:rFonts w:ascii="Helvetica" w:hAnsi="Helvetica" w:eastAsia="Helvetica" w:cs="Helvetica"/>
          <w:color w:val="333333"/>
          <w:sz w:val="21"/>
          <w:szCs w:val="21"/>
        </w:rPr>
        <w:t>：</w:t>
      </w:r>
      <w:r>
        <w:rPr>
          <w:rFonts w:hint="eastAsia" w:ascii="Helvetica" w:hAnsi="Helvetica" w:cs="Helvetica"/>
          <w:color w:val="333333"/>
          <w:sz w:val="21"/>
          <w:szCs w:val="21"/>
          <w:lang w:eastAsia="zh-CN"/>
        </w:rPr>
        <w:t>预处理程序，将训练数据集中的词替换为唯一编号，并生成字典文</w:t>
      </w:r>
      <w:r>
        <w:rPr>
          <w:rFonts w:hint="eastAsia" w:ascii="Helvetica" w:hAnsi="Helvetica" w:cs="Helvetica"/>
          <w:color w:val="333333"/>
          <w:sz w:val="21"/>
          <w:szCs w:val="21"/>
          <w:lang w:val="en-US" w:eastAsia="zh-CN"/>
        </w:rPr>
        <w:tab/>
        <w:t/>
      </w:r>
      <w:r>
        <w:rPr>
          <w:rFonts w:hint="eastAsia" w:ascii="Helvetica" w:hAnsi="Helvetica" w:cs="Helvetica"/>
          <w:color w:val="333333"/>
          <w:sz w:val="21"/>
          <w:szCs w:val="21"/>
          <w:lang w:val="en-US" w:eastAsia="zh-CN"/>
        </w:rPr>
        <w:tab/>
        <w:t/>
      </w:r>
      <w:r>
        <w:rPr>
          <w:rFonts w:hint="eastAsia" w:ascii="Helvetica" w:hAnsi="Helvetica" w:cs="Helvetica"/>
          <w:color w:val="333333"/>
          <w:sz w:val="21"/>
          <w:szCs w:val="21"/>
          <w:lang w:val="en-US" w:eastAsia="zh-CN"/>
        </w:rPr>
        <w:tab/>
      </w:r>
      <w:r>
        <w:rPr>
          <w:rFonts w:hint="eastAsia" w:ascii="Helvetica" w:hAnsi="Helvetica" w:cs="Helvetica"/>
          <w:color w:val="333333"/>
          <w:sz w:val="21"/>
          <w:szCs w:val="21"/>
          <w:lang w:eastAsia="zh-CN"/>
        </w:rPr>
        <w:t>件</w:t>
      </w:r>
    </w:p>
    <w:p>
      <w:pPr>
        <w:numPr>
          <w:ilvl w:val="0"/>
          <w:numId w:val="1"/>
        </w:numPr>
        <w:spacing w:beforeAutospacing="1" w:afterAutospacing="1" w:line="24" w:lineRule="atLeast"/>
        <w:ind w:left="840"/>
      </w:pPr>
      <w:r>
        <w:rPr>
          <w:rFonts w:hint="eastAsia" w:ascii="Helvetica" w:hAnsi="Helvetica" w:cs="Helvetica"/>
          <w:color w:val="333333"/>
          <w:sz w:val="21"/>
          <w:szCs w:val="21"/>
        </w:rPr>
        <w:t>postprocess：</w:t>
      </w:r>
      <w:r>
        <w:rPr>
          <w:rFonts w:hint="eastAsia" w:ascii="Helvetica" w:hAnsi="Helvetica" w:cs="Helvetica"/>
          <w:color w:val="333333"/>
          <w:sz w:val="21"/>
          <w:szCs w:val="21"/>
          <w:lang w:eastAsia="zh-CN"/>
        </w:rPr>
        <w:t>后处理程序，将模型文件中的唯一编号对应回词</w:t>
      </w:r>
    </w:p>
    <w:p>
      <w:pPr>
        <w:numPr>
          <w:ilvl w:val="0"/>
          <w:numId w:val="1"/>
        </w:numPr>
        <w:spacing w:beforeAutospacing="1" w:afterAutospacing="1" w:line="24" w:lineRule="atLeast"/>
        <w:ind w:left="840"/>
      </w:pPr>
      <w:r>
        <w:rPr>
          <w:rFonts w:ascii="Helvetica" w:hAnsi="Helvetica" w:eastAsia="Helvetica" w:cs="Helvetica"/>
          <w:color w:val="333333"/>
          <w:sz w:val="21"/>
          <w:szCs w:val="21"/>
        </w:rPr>
        <w:t>view_model.py：将训练程序生成的模型文件转换成可读文本的Python程序</w:t>
      </w:r>
    </w:p>
    <w:p>
      <w:pPr>
        <w:pStyle w:val="4"/>
        <w:spacing w:line="24" w:lineRule="atLeast"/>
        <w:rPr>
          <w:rFonts w:hint="default"/>
        </w:rPr>
      </w:pPr>
      <w:r>
        <w:rPr>
          <w:color w:val="333333"/>
        </w:rPr>
        <w:t>2. 修改Makefile</w:t>
      </w:r>
    </w:p>
    <w:p>
      <w:pPr>
        <w:pStyle w:val="12"/>
        <w:spacing w:line="24" w:lineRule="atLeast"/>
        <w:ind w:firstLine="420"/>
      </w:pPr>
      <w:r>
        <w:rPr>
          <w:rFonts w:ascii="Helvetica" w:hAnsi="Helvetica" w:eastAsia="Helvetica" w:cs="Helvetica"/>
          <w:color w:val="333333"/>
          <w:sz w:val="21"/>
          <w:szCs w:val="21"/>
        </w:rPr>
        <w:t>编译PLDA源代码要求系统中安装有C++编译器以及MPI环境，C++编译器有GCC、Intel Composer以及PGI等不同选择，MPI环境也有MPICH、Intel MPI、Open MPI等等多种选择，这些编译器和MPI环境的安装和使用请参阅各自的使用手册。</w:t>
      </w:r>
    </w:p>
    <w:p>
      <w:pPr>
        <w:pStyle w:val="12"/>
        <w:spacing w:line="24" w:lineRule="atLeast"/>
        <w:ind w:firstLine="420"/>
      </w:pPr>
      <w:r>
        <w:rPr>
          <w:rFonts w:ascii="Helvetica" w:hAnsi="Helvetica" w:eastAsia="Helvetica" w:cs="Helvetica"/>
          <w:color w:val="333333"/>
          <w:sz w:val="21"/>
          <w:szCs w:val="21"/>
        </w:rPr>
        <w:t>根据使用的编译器和MPI环境的不同，需要修改Makefile中的三个参数才能保证编译正确进行：</w:t>
      </w:r>
    </w:p>
    <w:p>
      <w:pPr>
        <w:numPr>
          <w:ilvl w:val="0"/>
          <w:numId w:val="2"/>
        </w:numPr>
        <w:tabs>
          <w:tab w:val="left" w:pos="420"/>
        </w:tabs>
        <w:spacing w:beforeAutospacing="1" w:afterAutospacing="1" w:line="24" w:lineRule="atLeast"/>
      </w:pPr>
      <w:r>
        <w:rPr>
          <w:rFonts w:ascii="Helvetica" w:hAnsi="Helvetica" w:eastAsia="Helvetica" w:cs="Helvetica"/>
          <w:color w:val="333333"/>
          <w:sz w:val="21"/>
          <w:szCs w:val="21"/>
        </w:rPr>
        <w:t>CC：C++编译器，可以是g++、icpc等</w:t>
      </w:r>
    </w:p>
    <w:p>
      <w:pPr>
        <w:numPr>
          <w:ilvl w:val="0"/>
          <w:numId w:val="2"/>
        </w:numPr>
        <w:tabs>
          <w:tab w:val="left" w:pos="420"/>
        </w:tabs>
        <w:spacing w:beforeAutospacing="1" w:afterAutospacing="1" w:line="24" w:lineRule="atLeast"/>
      </w:pPr>
      <w:r>
        <w:rPr>
          <w:rFonts w:ascii="Helvetica" w:hAnsi="Helvetica" w:eastAsia="Helvetica" w:cs="Helvetica"/>
          <w:color w:val="333333"/>
          <w:sz w:val="21"/>
          <w:szCs w:val="21"/>
        </w:rPr>
        <w:t>MPICC：并行版本使用的MPI C++编译器，可以是mpicxx、mpiicpc等</w:t>
      </w:r>
    </w:p>
    <w:p>
      <w:pPr>
        <w:numPr>
          <w:ilvl w:val="0"/>
          <w:numId w:val="2"/>
        </w:numPr>
        <w:tabs>
          <w:tab w:val="left" w:pos="420"/>
        </w:tabs>
        <w:spacing w:beforeAutospacing="1" w:afterAutospacing="1" w:line="24" w:lineRule="atLeast"/>
      </w:pPr>
      <w:r>
        <w:rPr>
          <w:rFonts w:ascii="Helvetica" w:hAnsi="Helvetica" w:eastAsia="Helvetica" w:cs="Helvetica"/>
          <w:color w:val="333333"/>
          <w:sz w:val="21"/>
          <w:szCs w:val="21"/>
        </w:rPr>
        <w:t>CFLAGS：编译器参数</w:t>
      </w:r>
    </w:p>
    <w:p>
      <w:pPr>
        <w:pStyle w:val="12"/>
        <w:spacing w:line="24" w:lineRule="atLeast"/>
        <w:ind w:firstLine="420"/>
      </w:pPr>
      <w:r>
        <w:rPr>
          <w:rFonts w:ascii="Helvetica" w:hAnsi="Helvetica" w:eastAsia="Helvetica" w:cs="Helvetica"/>
          <w:color w:val="333333"/>
          <w:sz w:val="21"/>
          <w:szCs w:val="21"/>
        </w:rPr>
        <w:t>例如，使用GCC进行编译、MPI环境为MPICH时，这三个参数可以为：</w:t>
      </w:r>
    </w:p>
    <w:p>
      <w:pPr>
        <w:pStyle w:val="11"/>
        <w:spacing w:line="24" w:lineRule="atLeast"/>
      </w:pPr>
      <w:r>
        <w:rPr>
          <w:rStyle w:val="19"/>
          <w:color w:val="333333"/>
        </w:rPr>
        <w:t>CC=g++</w:t>
      </w:r>
      <w:r>
        <w:rPr>
          <w:rStyle w:val="19"/>
          <w:color w:val="333333"/>
        </w:rPr>
        <w:br/>
      </w:r>
      <w:r>
        <w:rPr>
          <w:rStyle w:val="19"/>
          <w:color w:val="333333"/>
        </w:rPr>
        <w:t>MPICC=mpicxx</w:t>
      </w:r>
      <w:r>
        <w:rPr>
          <w:rStyle w:val="19"/>
          <w:color w:val="333333"/>
        </w:rPr>
        <w:br/>
      </w:r>
      <w:r>
        <w:rPr>
          <w:rStyle w:val="19"/>
          <w:color w:val="333333"/>
        </w:rPr>
        <w:t>CFLAGS=-O3 -Wall -Wno-sign-compare</w:t>
      </w:r>
    </w:p>
    <w:p>
      <w:pPr>
        <w:pStyle w:val="12"/>
        <w:spacing w:line="24" w:lineRule="atLeast"/>
        <w:ind w:firstLine="420"/>
      </w:pPr>
      <w:r>
        <w:rPr>
          <w:rFonts w:ascii="Helvetica" w:hAnsi="Helvetica" w:eastAsia="Helvetica" w:cs="Helvetica"/>
          <w:color w:val="333333"/>
          <w:sz w:val="21"/>
          <w:szCs w:val="21"/>
        </w:rPr>
        <w:t>而使用Intel Composer作为编译器、MPI环境为Intel MPI时，这三个参数就需要改为：</w:t>
      </w:r>
    </w:p>
    <w:p>
      <w:pPr>
        <w:pStyle w:val="11"/>
        <w:spacing w:line="24" w:lineRule="atLeast"/>
      </w:pPr>
      <w:r>
        <w:rPr>
          <w:rStyle w:val="19"/>
          <w:color w:val="333333"/>
        </w:rPr>
        <w:t>CC=icpc</w:t>
      </w:r>
      <w:r>
        <w:rPr>
          <w:rStyle w:val="19"/>
          <w:color w:val="333333"/>
        </w:rPr>
        <w:br/>
      </w:r>
      <w:r>
        <w:rPr>
          <w:rStyle w:val="19"/>
          <w:color w:val="333333"/>
        </w:rPr>
        <w:t>MPICC=mpiicpc</w:t>
      </w:r>
      <w:r>
        <w:rPr>
          <w:rStyle w:val="19"/>
          <w:color w:val="333333"/>
        </w:rPr>
        <w:br/>
      </w:r>
      <w:r>
        <w:rPr>
          <w:rStyle w:val="19"/>
          <w:color w:val="333333"/>
        </w:rPr>
        <w:t>CFLAGS=-O3 -ipo -xHost -Wall -Wno-sign-compare</w:t>
      </w:r>
    </w:p>
    <w:p>
      <w:pPr>
        <w:pStyle w:val="4"/>
        <w:spacing w:line="24" w:lineRule="atLeast"/>
        <w:rPr>
          <w:rFonts w:hint="default"/>
        </w:rPr>
      </w:pPr>
      <w:r>
        <w:rPr>
          <w:color w:val="333333"/>
        </w:rPr>
        <w:t>3. 编译</w:t>
      </w:r>
    </w:p>
    <w:p>
      <w:pPr>
        <w:pStyle w:val="12"/>
        <w:spacing w:line="24" w:lineRule="atLeast"/>
        <w:ind w:firstLine="420"/>
      </w:pPr>
      <w:r>
        <w:rPr>
          <w:rFonts w:ascii="Helvetica" w:hAnsi="Helvetica" w:eastAsia="Helvetica" w:cs="Helvetica"/>
          <w:color w:val="333333"/>
          <w:sz w:val="21"/>
          <w:szCs w:val="21"/>
        </w:rPr>
        <w:t>修改好Makefile之后，只需要执行make命令就可以进行编译</w:t>
      </w:r>
    </w:p>
    <w:p>
      <w:pPr>
        <w:pStyle w:val="11"/>
        <w:spacing w:line="24" w:lineRule="atLeast"/>
      </w:pPr>
      <w:r>
        <w:rPr>
          <w:rStyle w:val="19"/>
          <w:color w:val="333333"/>
        </w:rPr>
        <w:t>make</w:t>
      </w:r>
    </w:p>
    <w:p>
      <w:pPr>
        <w:pStyle w:val="12"/>
        <w:spacing w:line="24" w:lineRule="atLeast"/>
      </w:pPr>
      <w:r>
        <w:rPr>
          <w:rFonts w:ascii="Helvetica" w:hAnsi="Helvetica" w:eastAsia="Helvetica" w:cs="Helvetica"/>
          <w:color w:val="333333"/>
          <w:sz w:val="21"/>
          <w:szCs w:val="21"/>
        </w:rPr>
        <w:t>编译完成之后会</w:t>
      </w:r>
      <w:r>
        <w:rPr>
          <w:rFonts w:hint="eastAsia" w:ascii="Helvetica" w:hAnsi="Helvetica" w:cs="Helvetica"/>
          <w:color w:val="333333"/>
          <w:sz w:val="21"/>
          <w:szCs w:val="21"/>
        </w:rPr>
        <w:t>产生omp_lda</w:t>
      </w:r>
      <w:r>
        <w:rPr>
          <w:rFonts w:hint="eastAsia" w:ascii="Helvetica" w:hAnsi="Helvetica" w:cs="Helvetica"/>
          <w:color w:val="333333"/>
          <w:sz w:val="21"/>
          <w:szCs w:val="21"/>
          <w:lang w:eastAsia="zh-CN"/>
        </w:rPr>
        <w:t>和</w:t>
      </w:r>
      <w:r>
        <w:rPr>
          <w:rFonts w:hint="eastAsia" w:ascii="Helvetica" w:hAnsi="Helvetica" w:cs="Helvetica"/>
          <w:color w:val="333333"/>
          <w:sz w:val="21"/>
          <w:szCs w:val="21"/>
          <w:lang w:val="en-US" w:eastAsia="zh-CN"/>
        </w:rPr>
        <w:t>infer</w:t>
      </w:r>
      <w:r>
        <w:rPr>
          <w:rFonts w:ascii="Helvetica" w:hAnsi="Helvetica" w:eastAsia="Helvetica" w:cs="Helvetica"/>
          <w:color w:val="333333"/>
          <w:sz w:val="21"/>
          <w:szCs w:val="21"/>
        </w:rPr>
        <w:t>的执行文件</w:t>
      </w:r>
      <w:r>
        <w:rPr>
          <w:rFonts w:hint="eastAsia" w:ascii="Helvetica" w:hAnsi="Helvetica" w:cs="Helvetica"/>
          <w:color w:val="333333"/>
          <w:sz w:val="21"/>
          <w:szCs w:val="21"/>
        </w:rPr>
        <w:t>，以及</w:t>
      </w:r>
      <w:r>
        <w:rPr>
          <w:rFonts w:hint="eastAsia" w:ascii="Helvetica" w:hAnsi="Helvetica" w:cs="Helvetica"/>
          <w:color w:val="333333"/>
          <w:sz w:val="21"/>
          <w:szCs w:val="21"/>
          <w:lang w:val="en-US" w:eastAsia="zh-CN"/>
        </w:rPr>
        <w:t>plda目录下的lda、mpi_lda和infer，</w:t>
      </w:r>
      <w:r>
        <w:rPr>
          <w:rFonts w:hint="eastAsia" w:ascii="Helvetica" w:hAnsi="Helvetica" w:cs="Helvetica"/>
          <w:color w:val="333333"/>
          <w:sz w:val="21"/>
          <w:szCs w:val="21"/>
        </w:rPr>
        <w:t>tools目录下的preprocess和postprocess</w:t>
      </w:r>
      <w:r>
        <w:rPr>
          <w:rFonts w:ascii="Helvetica" w:hAnsi="Helvetica" w:eastAsia="Helvetica" w:cs="Helvetica"/>
          <w:color w:val="333333"/>
          <w:sz w:val="21"/>
          <w:szCs w:val="21"/>
        </w:rPr>
        <w:t>。</w:t>
      </w:r>
    </w:p>
    <w:p>
      <w:pPr>
        <w:pStyle w:val="12"/>
        <w:spacing w:line="24" w:lineRule="atLeast"/>
        <w:ind w:firstLine="420"/>
      </w:pPr>
      <w:r>
        <w:rPr>
          <w:rFonts w:ascii="Helvetica" w:hAnsi="Helvetica" w:eastAsia="Helvetica" w:cs="Helvetica"/>
          <w:color w:val="333333"/>
          <w:sz w:val="21"/>
          <w:szCs w:val="21"/>
        </w:rPr>
        <w:t>如果需要单独编译某一个版本或者单独编译infer，可以这样执行</w:t>
      </w:r>
    </w:p>
    <w:p>
      <w:pPr>
        <w:pStyle w:val="12"/>
        <w:spacing w:line="24" w:lineRule="atLeast"/>
      </w:pPr>
      <w:r>
        <w:rPr>
          <w:rFonts w:hint="eastAsia" w:ascii="Helvetica" w:hAnsi="Helvetica" w:cs="Helvetica"/>
          <w:color w:val="333333"/>
          <w:sz w:val="21"/>
          <w:szCs w:val="21"/>
        </w:rPr>
        <w:t>omp</w:t>
      </w:r>
      <w:r>
        <w:rPr>
          <w:rFonts w:ascii="Helvetica" w:hAnsi="Helvetica" w:eastAsia="Helvetica" w:cs="Helvetica"/>
          <w:color w:val="333333"/>
          <w:sz w:val="21"/>
          <w:szCs w:val="21"/>
        </w:rPr>
        <w:t>_lda：</w:t>
      </w:r>
    </w:p>
    <w:p>
      <w:pPr>
        <w:pStyle w:val="11"/>
        <w:spacing w:line="24" w:lineRule="atLeast"/>
      </w:pPr>
      <w:r>
        <w:rPr>
          <w:rStyle w:val="19"/>
          <w:color w:val="333333"/>
        </w:rPr>
        <w:t xml:space="preserve">make </w:t>
      </w:r>
      <w:r>
        <w:rPr>
          <w:rStyle w:val="19"/>
          <w:rFonts w:hint="eastAsia" w:eastAsia="宋体"/>
          <w:color w:val="333333"/>
          <w:lang w:val="en-US" w:eastAsia="zh-CN"/>
        </w:rPr>
        <w:t>omp_</w:t>
      </w:r>
      <w:r>
        <w:rPr>
          <w:rStyle w:val="19"/>
          <w:color w:val="333333"/>
        </w:rPr>
        <w:t>lda</w:t>
      </w:r>
    </w:p>
    <w:p>
      <w:pPr>
        <w:pStyle w:val="12"/>
        <w:spacing w:line="24" w:lineRule="atLeast"/>
      </w:pPr>
      <w:r>
        <w:rPr>
          <w:rFonts w:ascii="Helvetica" w:hAnsi="Helvetica" w:eastAsia="Helvetica" w:cs="Helvetica"/>
          <w:color w:val="333333"/>
          <w:sz w:val="21"/>
          <w:szCs w:val="21"/>
        </w:rPr>
        <w:t>lda：</w:t>
      </w:r>
    </w:p>
    <w:p>
      <w:pPr>
        <w:pStyle w:val="11"/>
        <w:spacing w:line="24" w:lineRule="atLeast"/>
      </w:pPr>
      <w:r>
        <w:rPr>
          <w:rStyle w:val="19"/>
          <w:color w:val="333333"/>
        </w:rPr>
        <w:t>make lda</w:t>
      </w:r>
    </w:p>
    <w:p>
      <w:pPr>
        <w:pStyle w:val="12"/>
        <w:spacing w:line="24" w:lineRule="atLeast"/>
      </w:pPr>
      <w:r>
        <w:rPr>
          <w:rFonts w:hint="eastAsia" w:ascii="Helvetica" w:hAnsi="Helvetica" w:cs="Helvetica"/>
          <w:color w:val="333333"/>
          <w:sz w:val="21"/>
          <w:szCs w:val="21"/>
          <w:lang w:val="en-US" w:eastAsia="zh-CN"/>
        </w:rPr>
        <w:t>mpi</w:t>
      </w:r>
      <w:r>
        <w:rPr>
          <w:rFonts w:ascii="Helvetica" w:hAnsi="Helvetica" w:eastAsia="Helvetica" w:cs="Helvetica"/>
          <w:color w:val="333333"/>
          <w:sz w:val="21"/>
          <w:szCs w:val="21"/>
        </w:rPr>
        <w:t>_lda：</w:t>
      </w:r>
    </w:p>
    <w:p>
      <w:pPr>
        <w:pStyle w:val="11"/>
        <w:spacing w:line="24" w:lineRule="atLeast"/>
      </w:pPr>
      <w:r>
        <w:rPr>
          <w:rStyle w:val="19"/>
          <w:color w:val="333333"/>
        </w:rPr>
        <w:t xml:space="preserve">make </w:t>
      </w:r>
      <w:r>
        <w:rPr>
          <w:rStyle w:val="19"/>
          <w:rFonts w:hint="eastAsia" w:eastAsia="宋体"/>
          <w:color w:val="333333"/>
          <w:lang w:val="en-US" w:eastAsia="zh-CN"/>
        </w:rPr>
        <w:t>mpi</w:t>
      </w:r>
      <w:r>
        <w:rPr>
          <w:rStyle w:val="19"/>
          <w:color w:val="333333"/>
        </w:rPr>
        <w:t>_lda</w:t>
      </w:r>
    </w:p>
    <w:p>
      <w:pPr>
        <w:pStyle w:val="12"/>
        <w:spacing w:line="24" w:lineRule="atLeast"/>
      </w:pPr>
      <w:r>
        <w:rPr>
          <w:rFonts w:ascii="Helvetica" w:hAnsi="Helvetica" w:eastAsia="Helvetica" w:cs="Helvetica"/>
          <w:color w:val="333333"/>
          <w:sz w:val="21"/>
          <w:szCs w:val="21"/>
        </w:rPr>
        <w:t>infer：</w:t>
      </w:r>
    </w:p>
    <w:p>
      <w:pPr>
        <w:pStyle w:val="11"/>
        <w:spacing w:line="24" w:lineRule="atLeast"/>
      </w:pPr>
      <w:r>
        <w:rPr>
          <w:rStyle w:val="19"/>
          <w:color w:val="333333"/>
        </w:rPr>
        <w:t>make infer</w:t>
      </w:r>
    </w:p>
    <w:p>
      <w:pPr>
        <w:pStyle w:val="12"/>
        <w:spacing w:line="24" w:lineRule="atLeast"/>
      </w:pPr>
      <w:r>
        <w:rPr>
          <w:rFonts w:hint="eastAsia" w:ascii="Helvetica" w:hAnsi="Helvetica" w:cs="Helvetica"/>
          <w:color w:val="333333"/>
          <w:sz w:val="21"/>
          <w:szCs w:val="21"/>
        </w:rPr>
        <w:t>tools/preprocess</w:t>
      </w:r>
      <w:r>
        <w:rPr>
          <w:rFonts w:ascii="Helvetica" w:hAnsi="Helvetica" w:eastAsia="Helvetica" w:cs="Helvetica"/>
          <w:color w:val="333333"/>
          <w:sz w:val="21"/>
          <w:szCs w:val="21"/>
        </w:rPr>
        <w:t>：</w:t>
      </w:r>
    </w:p>
    <w:p>
      <w:pPr>
        <w:pStyle w:val="11"/>
        <w:spacing w:line="24" w:lineRule="atLeast"/>
      </w:pPr>
      <w:r>
        <w:rPr>
          <w:rStyle w:val="19"/>
          <w:rFonts w:hint="eastAsia" w:eastAsia="宋体"/>
          <w:color w:val="333333"/>
        </w:rPr>
        <w:t>cd tools</w:t>
      </w:r>
      <w:r>
        <w:rPr>
          <w:rStyle w:val="19"/>
          <w:rFonts w:hint="eastAsia" w:eastAsia="宋体"/>
          <w:color w:val="333333"/>
        </w:rPr>
        <w:br/>
      </w:r>
      <w:r>
        <w:rPr>
          <w:rStyle w:val="19"/>
          <w:color w:val="333333"/>
        </w:rPr>
        <w:t xml:space="preserve">make </w:t>
      </w:r>
      <w:r>
        <w:rPr>
          <w:rStyle w:val="19"/>
          <w:rFonts w:hint="eastAsia" w:eastAsia="宋体"/>
          <w:color w:val="333333"/>
        </w:rPr>
        <w:t>pre</w:t>
      </w:r>
    </w:p>
    <w:p>
      <w:pPr>
        <w:pStyle w:val="12"/>
        <w:spacing w:line="24" w:lineRule="atLeast"/>
      </w:pPr>
      <w:r>
        <w:rPr>
          <w:rFonts w:hint="eastAsia" w:ascii="Helvetica" w:hAnsi="Helvetica" w:cs="Helvetica"/>
          <w:color w:val="333333"/>
          <w:sz w:val="21"/>
          <w:szCs w:val="21"/>
        </w:rPr>
        <w:t>tools/postprocess</w:t>
      </w:r>
      <w:r>
        <w:rPr>
          <w:rFonts w:ascii="Helvetica" w:hAnsi="Helvetica" w:eastAsia="Helvetica" w:cs="Helvetica"/>
          <w:color w:val="333333"/>
          <w:sz w:val="21"/>
          <w:szCs w:val="21"/>
        </w:rPr>
        <w:t>：</w:t>
      </w:r>
    </w:p>
    <w:p>
      <w:pPr>
        <w:pStyle w:val="11"/>
        <w:spacing w:line="24" w:lineRule="atLeast"/>
      </w:pPr>
      <w:r>
        <w:rPr>
          <w:rStyle w:val="19"/>
          <w:rFonts w:hint="eastAsia" w:eastAsia="宋体"/>
          <w:color w:val="333333"/>
        </w:rPr>
        <w:t>cd tools</w:t>
      </w:r>
      <w:r>
        <w:rPr>
          <w:rStyle w:val="19"/>
          <w:rFonts w:hint="eastAsia" w:eastAsia="宋体"/>
          <w:color w:val="333333"/>
        </w:rPr>
        <w:br/>
      </w:r>
      <w:r>
        <w:rPr>
          <w:rStyle w:val="19"/>
          <w:color w:val="333333"/>
        </w:rPr>
        <w:t xml:space="preserve">make </w:t>
      </w:r>
      <w:r>
        <w:rPr>
          <w:rStyle w:val="19"/>
          <w:rFonts w:hint="eastAsia" w:eastAsia="宋体"/>
          <w:color w:val="333333"/>
        </w:rPr>
        <w:t>post</w:t>
      </w:r>
    </w:p>
    <w:p>
      <w:pPr>
        <w:pStyle w:val="12"/>
        <w:spacing w:line="24" w:lineRule="atLeast"/>
      </w:pPr>
    </w:p>
    <w:p>
      <w:pPr>
        <w:pStyle w:val="3"/>
        <w:spacing w:line="24" w:lineRule="atLeast"/>
        <w:rPr>
          <w:rFonts w:hint="default"/>
        </w:rPr>
      </w:pPr>
      <w:r>
        <w:t>三、准备数据文件</w:t>
      </w:r>
    </w:p>
    <w:p>
      <w:pPr>
        <w:pStyle w:val="4"/>
        <w:spacing w:line="24" w:lineRule="atLeast"/>
        <w:rPr>
          <w:rFonts w:hint="default"/>
        </w:rPr>
      </w:pPr>
      <w:r>
        <w:rPr>
          <w:color w:val="333333"/>
        </w:rPr>
        <w:t>1. 数据文件格式</w:t>
      </w:r>
    </w:p>
    <w:p>
      <w:pPr>
        <w:pStyle w:val="12"/>
        <w:spacing w:line="24" w:lineRule="atLeast"/>
        <w:ind w:firstLine="420"/>
      </w:pPr>
      <w:r>
        <w:rPr>
          <w:rFonts w:ascii="Helvetica" w:hAnsi="Helvetica" w:eastAsia="Helvetica" w:cs="Helvetica"/>
          <w:color w:val="333333"/>
          <w:sz w:val="21"/>
          <w:szCs w:val="21"/>
        </w:rPr>
        <w:t>LDA训练程序需要有文档集作为输入文件才能得到LDA模型，而原始的文本文档是不能够直接进行处理的，需要处理成LDA训练程序能够接受的数据文件。</w:t>
      </w:r>
    </w:p>
    <w:p>
      <w:pPr>
        <w:pStyle w:val="12"/>
        <w:spacing w:line="24" w:lineRule="atLeast"/>
        <w:ind w:firstLine="420"/>
      </w:pPr>
      <w:r>
        <w:rPr>
          <w:rFonts w:ascii="Helvetica" w:hAnsi="Helvetica" w:eastAsia="Helvetica" w:cs="Helvetica"/>
          <w:color w:val="333333"/>
          <w:sz w:val="21"/>
          <w:szCs w:val="21"/>
        </w:rPr>
        <w:t>数据文件是使用稀疏格式来存储的，每一个文档占用一行,每一行是这个文档中的所有词以及每个词在文档中的数量。看起来就像这样：</w:t>
      </w:r>
    </w:p>
    <w:p>
      <w:pPr>
        <w:pStyle w:val="11"/>
        <w:spacing w:line="24" w:lineRule="atLeast"/>
      </w:pPr>
      <w:r>
        <w:rPr>
          <w:rStyle w:val="19"/>
          <w:color w:val="333333"/>
        </w:rPr>
        <w:t xml:space="preserve">&lt;词1&gt; &lt;词1的数量&gt; &lt;词2&gt; &lt;词2的数量&gt; &lt;词3&gt; &lt;词3的数量&gt; ... </w:t>
      </w:r>
    </w:p>
    <w:p>
      <w:pPr>
        <w:pStyle w:val="12"/>
        <w:spacing w:line="24" w:lineRule="atLeast"/>
      </w:pPr>
      <w:r>
        <w:rPr>
          <w:rFonts w:ascii="Helvetica" w:hAnsi="Helvetica" w:eastAsia="Helvetica" w:cs="Helvetica"/>
          <w:color w:val="333333"/>
          <w:sz w:val="21"/>
          <w:szCs w:val="21"/>
        </w:rPr>
        <w:t>每个词都是任意的字符串，但是不包含空格、换行或其它特殊字符。</w:t>
      </w:r>
    </w:p>
    <w:p>
      <w:pPr>
        <w:pStyle w:val="12"/>
        <w:spacing w:line="24" w:lineRule="atLeast"/>
        <w:ind w:firstLine="420"/>
      </w:pPr>
      <w:r>
        <w:rPr>
          <w:rFonts w:ascii="Helvetica" w:hAnsi="Helvetica" w:eastAsia="Helvetica" w:cs="Helvetica"/>
          <w:color w:val="333333"/>
          <w:sz w:val="21"/>
          <w:szCs w:val="21"/>
        </w:rPr>
        <w:t>例如：假设有两个文档:第一个是“a is a character”；第二个是“b is a character after a”。那么数据文件看起来是这样的：</w:t>
      </w:r>
    </w:p>
    <w:p>
      <w:pPr>
        <w:pStyle w:val="11"/>
        <w:spacing w:line="24" w:lineRule="atLeast"/>
      </w:pPr>
      <w:r>
        <w:rPr>
          <w:rStyle w:val="19"/>
          <w:color w:val="333333"/>
        </w:rPr>
        <w:t>a 2 is 1 character 1</w:t>
      </w:r>
      <w:r>
        <w:rPr>
          <w:rStyle w:val="19"/>
          <w:color w:val="333333"/>
        </w:rPr>
        <w:br/>
      </w:r>
      <w:r>
        <w:rPr>
          <w:rStyle w:val="19"/>
          <w:color w:val="333333"/>
        </w:rPr>
        <w:t>a 2 is 1 b 1 character 1 after 1</w:t>
      </w:r>
    </w:p>
    <w:p>
      <w:pPr>
        <w:pStyle w:val="12"/>
        <w:spacing w:line="24" w:lineRule="atLeast"/>
        <w:ind w:firstLine="420"/>
        <w:rPr>
          <w:rFonts w:ascii="Helvetica" w:hAnsi="Helvetica" w:eastAsia="Helvetica" w:cs="Helvetica"/>
          <w:color w:val="333333"/>
          <w:sz w:val="21"/>
          <w:szCs w:val="21"/>
        </w:rPr>
      </w:pPr>
      <w:r>
        <w:rPr>
          <w:rFonts w:ascii="Helvetica" w:hAnsi="Helvetica" w:eastAsia="Helvetica" w:cs="Helvetica"/>
          <w:color w:val="333333"/>
          <w:sz w:val="21"/>
          <w:szCs w:val="21"/>
        </w:rPr>
        <w:t>当文档集很大时，输入的数据文件会非常大。</w:t>
      </w:r>
    </w:p>
    <w:p>
      <w:pPr>
        <w:pStyle w:val="12"/>
        <w:spacing w:line="24" w:lineRule="atLeast"/>
        <w:ind w:firstLine="420"/>
        <w:rPr>
          <w:rFonts w:ascii="Helvetica" w:hAnsi="Helvetica" w:eastAsia="Helvetica" w:cs="Helvetica"/>
          <w:color w:val="333333"/>
          <w:sz w:val="21"/>
          <w:szCs w:val="21"/>
        </w:rPr>
      </w:pPr>
      <w:r>
        <w:rPr>
          <w:rFonts w:ascii="Helvetica" w:hAnsi="Helvetica" w:eastAsia="Helvetica" w:cs="Helvetica"/>
          <w:color w:val="333333"/>
          <w:sz w:val="21"/>
          <w:szCs w:val="21"/>
        </w:rPr>
        <w:t>在源代码的压缩包里带有一份训练样例数据文件</w:t>
      </w:r>
      <w:r>
        <w:rPr>
          <w:rFonts w:hint="eastAsia" w:ascii="Helvetica" w:hAnsi="Helvetica" w:eastAsia="Helvetica" w:cs="Helvetica"/>
          <w:color w:val="333333"/>
          <w:sz w:val="21"/>
          <w:szCs w:val="21"/>
        </w:rPr>
        <w:t>，</w:t>
      </w:r>
      <w:r>
        <w:rPr>
          <w:rFonts w:ascii="Helvetica" w:hAnsi="Helvetica" w:eastAsia="Helvetica" w:cs="Helvetica"/>
          <w:color w:val="333333"/>
          <w:sz w:val="21"/>
          <w:szCs w:val="21"/>
        </w:rPr>
        <w:t>test_data.txt</w:t>
      </w:r>
      <w:r>
        <w:rPr>
          <w:rFonts w:hint="eastAsia" w:ascii="Helvetica" w:hAnsi="Helvetica" w:eastAsia="Helvetica" w:cs="Helvetica"/>
          <w:color w:val="333333"/>
          <w:sz w:val="21"/>
          <w:szCs w:val="21"/>
        </w:rPr>
        <w:t>，存放在</w:t>
      </w:r>
      <w:r>
        <w:rPr>
          <w:rFonts w:ascii="Helvetica" w:hAnsi="Helvetica" w:eastAsia="Helvetica" w:cs="Helvetica"/>
          <w:color w:val="333333"/>
          <w:sz w:val="21"/>
          <w:szCs w:val="21"/>
        </w:rPr>
        <w:t>testdata/目录下，可以用来进行测试</w:t>
      </w:r>
      <w:r>
        <w:rPr>
          <w:rFonts w:hint="eastAsia" w:ascii="Helvetica" w:hAnsi="Helvetica" w:eastAsia="Helvetica" w:cs="Helvetica"/>
          <w:color w:val="333333"/>
          <w:sz w:val="21"/>
          <w:szCs w:val="21"/>
        </w:rPr>
        <w:t>。在对实际的文档集进行训练时，需要使用命令行参数--training_data_file来指定数据文件的目录以及文件名。</w:t>
      </w:r>
    </w:p>
    <w:p>
      <w:pPr>
        <w:pStyle w:val="4"/>
        <w:rPr>
          <w:rFonts w:hint="default"/>
          <w:i/>
          <w:iCs/>
        </w:rPr>
      </w:pPr>
      <w:r>
        <w:rPr>
          <w:i/>
          <w:iCs/>
        </w:rPr>
        <w:t>示例</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下面是一个简单的测试文档集，在本手册中会以此为例介绍训练和预测推断等各个步骤的输出结果格式。</w:t>
      </w:r>
    </w:p>
    <w:p>
      <w:pPr>
        <w:pStyle w:val="12"/>
        <w:spacing w:line="24" w:lineRule="atLeast"/>
      </w:pPr>
      <w:r>
        <w:rPr>
          <w:rFonts w:ascii="宋体" w:hAnsi="宋体" w:eastAsia="宋体" w:cs="宋体"/>
          <w:sz w:val="24"/>
          <w:szCs w:val="24"/>
          <w:lang w:val="en-US" w:eastAsia="zh-CN" w:bidi="ar-SA"/>
        </w:rPr>
        <w:pict>
          <v:shape id="图片 13" o:spid="_x0000_s1027" type="#_x0000_t75" style="height:133.8pt;width:415.2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可以看出，这个文档集中一共包含十篇文档，每篇文档都是由六个词组成的，这六个词在每篇文档中的词频各不相同。</w:t>
      </w:r>
    </w:p>
    <w:p>
      <w:pPr>
        <w:pStyle w:val="4"/>
        <w:spacing w:line="24" w:lineRule="atLeast"/>
        <w:rPr>
          <w:rFonts w:hint="default"/>
          <w:color w:val="333333"/>
        </w:rPr>
      </w:pPr>
      <w:r>
        <w:rPr>
          <w:color w:val="333333"/>
        </w:rPr>
        <w:t>2. 预处理/后处理</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混合并行版本的PLDA软件为了减少内存使用量以及加快计算速度，对于原始版本PLDA中处理的数据结构进行了一些改进，所以原来格式的数据文件不能直接进行计算，需要使用预处理程序将其转换为可以处理的新格式。并且在训练得到模型文件后，需要使用后处理程序将其转换回预测推断程序infer可处理掉格式。</w:t>
      </w:r>
    </w:p>
    <w:p>
      <w:pPr>
        <w:pStyle w:val="12"/>
        <w:spacing w:line="24" w:lineRule="atLeast"/>
        <w:ind w:firstLine="420"/>
        <w:rPr>
          <w:rFonts w:ascii="Helvetica" w:hAnsi="Helvetica" w:eastAsia="Helvetica" w:cs="Helvetica"/>
          <w:color w:val="333333"/>
          <w:sz w:val="21"/>
          <w:szCs w:val="21"/>
        </w:rPr>
      </w:pPr>
      <w:r>
        <w:rPr>
          <w:rFonts w:ascii="Helvetica" w:hAnsi="Helvetica" w:eastAsia="Helvetica" w:cs="Helvetica"/>
          <w:color w:val="333333"/>
          <w:sz w:val="21"/>
          <w:szCs w:val="21"/>
        </w:rPr>
        <w:t>文档被分布到各个节点，每个节点都有一份 主题-词 矩阵的副本，每次迭代都会对该矩阵进行更新。文档-主题 矩阵则是虽着</w:t>
      </w:r>
      <w:r>
        <w:rPr>
          <w:rFonts w:hint="eastAsia" w:ascii="Helvetica" w:hAnsi="Helvetica" w:eastAsia="Helvetica" w:cs="Helvetica"/>
          <w:color w:val="333333"/>
          <w:sz w:val="21"/>
          <w:szCs w:val="21"/>
        </w:rPr>
        <w:t>进程</w:t>
      </w:r>
      <w:r>
        <w:rPr>
          <w:rFonts w:ascii="Helvetica" w:hAnsi="Helvetica" w:eastAsia="Helvetica" w:cs="Helvetica"/>
          <w:color w:val="333333"/>
          <w:sz w:val="21"/>
          <w:szCs w:val="21"/>
        </w:rPr>
        <w:t>数增加，而在每个</w:t>
      </w:r>
      <w:r>
        <w:rPr>
          <w:rFonts w:hint="eastAsia" w:ascii="Helvetica" w:hAnsi="Helvetica" w:eastAsia="Helvetica" w:cs="Helvetica"/>
          <w:color w:val="333333"/>
          <w:sz w:val="21"/>
          <w:szCs w:val="21"/>
        </w:rPr>
        <w:t>进程</w:t>
      </w:r>
      <w:r>
        <w:rPr>
          <w:rFonts w:ascii="Helvetica" w:hAnsi="Helvetica" w:eastAsia="Helvetica" w:cs="Helvetica"/>
          <w:color w:val="333333"/>
          <w:sz w:val="21"/>
          <w:szCs w:val="21"/>
        </w:rPr>
        <w:t>所占的空间减少，但是 主题-词 矩阵在每个</w:t>
      </w:r>
      <w:r>
        <w:rPr>
          <w:rFonts w:hint="eastAsia" w:ascii="Helvetica" w:hAnsi="Helvetica" w:eastAsia="Helvetica" w:cs="Helvetica"/>
          <w:color w:val="333333"/>
          <w:sz w:val="21"/>
          <w:szCs w:val="21"/>
        </w:rPr>
        <w:t>进程</w:t>
      </w:r>
      <w:r>
        <w:rPr>
          <w:rFonts w:ascii="Helvetica" w:hAnsi="Helvetica" w:eastAsia="Helvetica" w:cs="Helvetica"/>
          <w:color w:val="333333"/>
          <w:sz w:val="21"/>
          <w:szCs w:val="21"/>
        </w:rPr>
        <w:t>占用存储空间固定。为了降低相关数据结构的存储负载，对输入和输出文件进行了预处理和后处理操作，具体如下：</w:t>
      </w:r>
    </w:p>
    <w:p>
      <w:pPr>
        <w:pStyle w:val="12"/>
        <w:numPr>
          <w:ilvl w:val="0"/>
          <w:numId w:val="3"/>
        </w:numPr>
        <w:spacing w:line="24" w:lineRule="atLeast"/>
        <w:rPr>
          <w:rFonts w:ascii="Helvetica" w:hAnsi="Helvetica" w:eastAsia="Helvetica" w:cs="Helvetica"/>
          <w:color w:val="333333"/>
          <w:sz w:val="21"/>
          <w:szCs w:val="21"/>
        </w:rPr>
      </w:pPr>
      <w:r>
        <w:rPr>
          <w:rFonts w:ascii="Helvetica" w:hAnsi="Helvetica" w:eastAsia="Helvetica" w:cs="Helvetica"/>
          <w:color w:val="333333"/>
          <w:sz w:val="21"/>
          <w:szCs w:val="21"/>
        </w:rPr>
        <w:t>去除词频过低的词。对出现频率过低的词并不关注，</w:t>
      </w:r>
      <w:r>
        <w:rPr>
          <w:rFonts w:hint="eastAsia" w:ascii="Helvetica" w:hAnsi="Helvetica" w:eastAsia="Helvetica" w:cs="Helvetica"/>
          <w:color w:val="333333"/>
          <w:sz w:val="21"/>
          <w:szCs w:val="21"/>
        </w:rPr>
        <w:t>去除掉这些词可以降低存储空间使用以及减少计算量，</w:t>
      </w:r>
      <w:r>
        <w:rPr>
          <w:rFonts w:ascii="Helvetica" w:hAnsi="Helvetica" w:eastAsia="Helvetica" w:cs="Helvetica"/>
          <w:color w:val="333333"/>
          <w:sz w:val="21"/>
          <w:szCs w:val="21"/>
        </w:rPr>
        <w:t>比如从文档集合中去除出现次数少于10次的词。</w:t>
      </w:r>
    </w:p>
    <w:p>
      <w:pPr>
        <w:pStyle w:val="12"/>
        <w:numPr>
          <w:ilvl w:val="0"/>
          <w:numId w:val="3"/>
        </w:numPr>
        <w:spacing w:line="24" w:lineRule="atLeast"/>
        <w:rPr>
          <w:rFonts w:ascii="Helvetica" w:hAnsi="Helvetica" w:eastAsia="Helvetica" w:cs="Helvetica"/>
          <w:color w:val="333333"/>
          <w:sz w:val="21"/>
          <w:szCs w:val="21"/>
        </w:rPr>
      </w:pPr>
      <w:r>
        <w:rPr>
          <w:rFonts w:ascii="Helvetica" w:hAnsi="Helvetica" w:eastAsia="Helvetica" w:cs="Helvetica"/>
          <w:color w:val="333333"/>
          <w:sz w:val="21"/>
          <w:szCs w:val="21"/>
        </w:rPr>
        <w:t>在输入文件中</w:t>
      </w:r>
      <w:r>
        <w:rPr>
          <w:rFonts w:hint="eastAsia" w:ascii="Helvetica" w:hAnsi="Helvetica" w:eastAsia="Helvetica" w:cs="Helvetica"/>
          <w:color w:val="333333"/>
          <w:sz w:val="21"/>
          <w:szCs w:val="21"/>
        </w:rPr>
        <w:t>将</w:t>
      </w:r>
      <w:r>
        <w:rPr>
          <w:rFonts w:ascii="Helvetica" w:hAnsi="Helvetica" w:eastAsia="Helvetica" w:cs="Helvetica"/>
          <w:color w:val="333333"/>
          <w:sz w:val="21"/>
          <w:szCs w:val="21"/>
        </w:rPr>
        <w:t>词</w:t>
      </w:r>
      <w:r>
        <w:rPr>
          <w:rFonts w:hint="eastAsia" w:ascii="Helvetica" w:hAnsi="Helvetica" w:eastAsia="Helvetica" w:cs="Helvetica"/>
          <w:color w:val="333333"/>
          <w:sz w:val="21"/>
          <w:szCs w:val="21"/>
        </w:rPr>
        <w:t>替换为</w:t>
      </w:r>
      <w:r>
        <w:rPr>
          <w:rFonts w:ascii="Helvetica" w:hAnsi="Helvetica" w:eastAsia="Helvetica" w:cs="Helvetica"/>
          <w:color w:val="333333"/>
          <w:sz w:val="21"/>
          <w:szCs w:val="21"/>
        </w:rPr>
        <w:t>唯一编号项。由以前&lt;词（字符串），文档中词出现的次数（整数）&gt;变为 &lt;词唯一编号（整数），文档中词出现的次数（整数）&gt;，在程序处理过程中用词的唯一编号来代替词（字符串）以降低程序运行中的存储空间。</w:t>
      </w:r>
      <w:r>
        <w:rPr>
          <w:rFonts w:hint="eastAsia" w:ascii="Helvetica" w:hAnsi="Helvetica" w:eastAsia="Helvetica" w:cs="Helvetica"/>
          <w:color w:val="333333"/>
          <w:sz w:val="21"/>
          <w:szCs w:val="21"/>
        </w:rPr>
        <w:t>同时生成字典文件vocab_file存储唯一编号与词的对应关系，供后处理程序使用。</w:t>
      </w:r>
    </w:p>
    <w:p>
      <w:pPr>
        <w:pStyle w:val="12"/>
        <w:numPr>
          <w:ilvl w:val="0"/>
          <w:numId w:val="3"/>
        </w:numPr>
        <w:spacing w:line="24" w:lineRule="atLeast"/>
        <w:rPr>
          <w:rFonts w:ascii="Helvetica" w:hAnsi="Helvetica" w:eastAsia="Helvetica" w:cs="Helvetica"/>
          <w:color w:val="333333"/>
          <w:sz w:val="21"/>
          <w:szCs w:val="21"/>
        </w:rPr>
      </w:pPr>
      <w:r>
        <w:rPr>
          <w:rFonts w:ascii="Helvetica" w:hAnsi="Helvetica" w:eastAsia="Helvetica" w:cs="Helvetica"/>
          <w:color w:val="333333"/>
          <w:sz w:val="21"/>
          <w:szCs w:val="21"/>
        </w:rPr>
        <w:t>在</w:t>
      </w:r>
      <w:r>
        <w:rPr>
          <w:rFonts w:hint="eastAsia" w:ascii="Helvetica" w:hAnsi="Helvetica" w:eastAsia="Helvetica" w:cs="Helvetica"/>
          <w:color w:val="333333"/>
          <w:sz w:val="21"/>
          <w:szCs w:val="21"/>
        </w:rPr>
        <w:t>进行预测后，执行</w:t>
      </w:r>
      <w:r>
        <w:rPr>
          <w:rFonts w:ascii="Helvetica" w:hAnsi="Helvetica" w:eastAsia="Helvetica" w:cs="Helvetica"/>
          <w:color w:val="333333"/>
          <w:sz w:val="21"/>
          <w:szCs w:val="21"/>
        </w:rPr>
        <w:t>后处理</w:t>
      </w:r>
      <w:r>
        <w:rPr>
          <w:rFonts w:hint="eastAsia" w:ascii="Helvetica" w:hAnsi="Helvetica" w:eastAsia="Helvetica" w:cs="Helvetica"/>
          <w:color w:val="333333"/>
          <w:sz w:val="21"/>
          <w:szCs w:val="21"/>
        </w:rPr>
        <w:t>，将生成的模型文件中</w:t>
      </w:r>
      <w:r>
        <w:rPr>
          <w:rFonts w:ascii="Helvetica" w:hAnsi="Helvetica" w:eastAsia="Helvetica" w:cs="Helvetica"/>
          <w:color w:val="333333"/>
          <w:sz w:val="21"/>
          <w:szCs w:val="21"/>
        </w:rPr>
        <w:t>单词唯一编号对应回实际的词</w:t>
      </w:r>
      <w:r>
        <w:rPr>
          <w:rFonts w:hint="eastAsia" w:ascii="Helvetica" w:hAnsi="Helvetica" w:eastAsia="Helvetica" w:cs="Helvetica"/>
          <w:color w:val="333333"/>
          <w:sz w:val="21"/>
          <w:szCs w:val="21"/>
        </w:rPr>
        <w:t>，供预测推断程序infer使用</w:t>
      </w:r>
      <w:r>
        <w:rPr>
          <w:rFonts w:ascii="Helvetica" w:hAnsi="Helvetica" w:eastAsia="Helvetica" w:cs="Helvetica"/>
          <w:color w:val="333333"/>
          <w:sz w:val="21"/>
          <w:szCs w:val="21"/>
        </w:rPr>
        <w:t>。</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预处理程序preprocess的运行方式如下：</w:t>
      </w:r>
    </w:p>
    <w:p>
      <w:pPr>
        <w:pStyle w:val="11"/>
        <w:spacing w:line="24" w:lineRule="atLeast"/>
        <w:rPr>
          <w:rStyle w:val="19"/>
          <w:color w:val="333333"/>
        </w:rPr>
      </w:pPr>
      <w:r>
        <w:rPr>
          <w:rStyle w:val="19"/>
          <w:color w:val="333333"/>
        </w:rPr>
        <w:t>./</w:t>
      </w:r>
      <w:r>
        <w:rPr>
          <w:rStyle w:val="19"/>
          <w:rFonts w:hint="eastAsia" w:eastAsia="宋体"/>
          <w:color w:val="333333"/>
          <w:lang w:val="en-US" w:eastAsia="zh-CN"/>
        </w:rPr>
        <w:t>tools/</w:t>
      </w:r>
      <w:r>
        <w:rPr>
          <w:rStyle w:val="19"/>
          <w:rFonts w:hint="eastAsia" w:eastAsia="宋体"/>
          <w:color w:val="333333"/>
        </w:rPr>
        <w:t>preprocess</w:t>
      </w:r>
      <w:r>
        <w:rPr>
          <w:rStyle w:val="19"/>
          <w:color w:val="333333"/>
        </w:rPr>
        <w:t xml:space="preserve"> --in</w:t>
      </w:r>
      <w:r>
        <w:rPr>
          <w:rStyle w:val="19"/>
          <w:rFonts w:hint="eastAsia" w:eastAsia="宋体"/>
          <w:color w:val="333333"/>
        </w:rPr>
        <w:t>put</w:t>
      </w:r>
      <w:r>
        <w:rPr>
          <w:rStyle w:val="19"/>
          <w:color w:val="333333"/>
        </w:rPr>
        <w:t xml:space="preserve"> testdata/</w:t>
      </w:r>
      <w:r>
        <w:rPr>
          <w:rStyle w:val="19"/>
          <w:rFonts w:hint="eastAsia" w:eastAsia="宋体"/>
          <w:color w:val="333333"/>
          <w:lang w:val="en-US" w:eastAsia="zh-CN"/>
        </w:rPr>
        <w:t>sample</w:t>
      </w:r>
      <w:r>
        <w:rPr>
          <w:rStyle w:val="19"/>
          <w:color w:val="333333"/>
        </w:rPr>
        <w:t>.txt --</w:t>
      </w:r>
      <w:r>
        <w:rPr>
          <w:rStyle w:val="19"/>
          <w:rFonts w:hint="eastAsia" w:eastAsia="宋体"/>
          <w:color w:val="333333"/>
        </w:rPr>
        <w:t>output</w:t>
      </w:r>
      <w:r>
        <w:rPr>
          <w:rStyle w:val="19"/>
          <w:color w:val="333333"/>
        </w:rPr>
        <w:t xml:space="preserve"> </w:t>
      </w:r>
      <w:r>
        <w:rPr>
          <w:rStyle w:val="19"/>
          <w:rFonts w:hint="eastAsia" w:eastAsia="宋体"/>
          <w:color w:val="333333"/>
        </w:rPr>
        <w:t>testdata</w:t>
      </w:r>
      <w:r>
        <w:rPr>
          <w:rStyle w:val="19"/>
          <w:color w:val="333333"/>
        </w:rPr>
        <w:t>/</w:t>
      </w:r>
      <w:r>
        <w:rPr>
          <w:rStyle w:val="19"/>
          <w:rFonts w:hint="eastAsia" w:eastAsia="宋体"/>
          <w:color w:val="333333"/>
          <w:lang w:val="en-US" w:eastAsia="zh-CN"/>
        </w:rPr>
        <w:t>sample_index</w:t>
      </w:r>
      <w:r>
        <w:rPr>
          <w:rStyle w:val="19"/>
          <w:color w:val="333333"/>
        </w:rPr>
        <w:t>.txt --</w:t>
      </w:r>
      <w:r>
        <w:rPr>
          <w:rStyle w:val="19"/>
          <w:rFonts w:hint="eastAsia" w:eastAsia="宋体"/>
          <w:color w:val="333333"/>
        </w:rPr>
        <w:t>vocab</w:t>
      </w:r>
      <w:r>
        <w:rPr>
          <w:rStyle w:val="19"/>
          <w:color w:val="333333"/>
        </w:rPr>
        <w:t xml:space="preserve">_file </w:t>
      </w:r>
      <w:r>
        <w:rPr>
          <w:rStyle w:val="19"/>
          <w:rFonts w:hint="eastAsia" w:eastAsia="宋体"/>
          <w:color w:val="333333"/>
          <w:lang w:val="en-US" w:eastAsia="zh-CN"/>
        </w:rPr>
        <w:t>/tmp/sample</w:t>
      </w:r>
      <w:r>
        <w:rPr>
          <w:rStyle w:val="19"/>
          <w:rFonts w:hint="eastAsia" w:eastAsia="宋体"/>
          <w:color w:val="333333"/>
        </w:rPr>
        <w:t>_vocab</w:t>
      </w:r>
      <w:r>
        <w:rPr>
          <w:rStyle w:val="19"/>
          <w:color w:val="333333"/>
        </w:rPr>
        <w:t>.txt --</w:t>
      </w:r>
      <w:r>
        <w:rPr>
          <w:rStyle w:val="19"/>
          <w:rFonts w:hint="eastAsia" w:eastAsia="宋体"/>
          <w:color w:val="333333"/>
        </w:rPr>
        <w:t>threshold</w:t>
      </w:r>
      <w:r>
        <w:rPr>
          <w:rStyle w:val="19"/>
          <w:color w:val="333333"/>
        </w:rPr>
        <w:t xml:space="preserve"> </w:t>
      </w:r>
      <w:r>
        <w:rPr>
          <w:rStyle w:val="19"/>
          <w:rFonts w:hint="eastAsia" w:eastAsia="宋体"/>
          <w:color w:val="333333"/>
        </w:rPr>
        <w:t>160</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它一共有四个参数，其含义分别如下：</w:t>
      </w:r>
    </w:p>
    <w:p>
      <w:pPr>
        <w:pStyle w:val="12"/>
        <w:numPr>
          <w:ilvl w:val="0"/>
          <w:numId w:val="4"/>
        </w:numPr>
        <w:spacing w:line="24" w:lineRule="atLeast"/>
        <w:ind w:left="840"/>
        <w:rPr>
          <w:rFonts w:ascii="Helvetica" w:hAnsi="Helvetica" w:eastAsia="Helvetica" w:cs="Helvetica"/>
          <w:color w:val="333333"/>
          <w:sz w:val="21"/>
          <w:szCs w:val="21"/>
        </w:rPr>
      </w:pPr>
      <w:r>
        <w:rPr>
          <w:rFonts w:hint="eastAsia" w:ascii="Helvetica" w:hAnsi="Helvetica" w:eastAsia="Helvetica" w:cs="Helvetica"/>
          <w:color w:val="333333"/>
          <w:sz w:val="21"/>
          <w:szCs w:val="21"/>
        </w:rPr>
        <w:t>input：输入的数据文件。</w:t>
      </w:r>
    </w:p>
    <w:p>
      <w:pPr>
        <w:pStyle w:val="12"/>
        <w:numPr>
          <w:ilvl w:val="0"/>
          <w:numId w:val="4"/>
        </w:numPr>
        <w:spacing w:line="24" w:lineRule="atLeast"/>
        <w:ind w:left="840"/>
        <w:rPr>
          <w:rFonts w:ascii="Helvetica" w:hAnsi="Helvetica" w:eastAsia="Helvetica" w:cs="Helvetica"/>
          <w:color w:val="333333"/>
          <w:sz w:val="21"/>
          <w:szCs w:val="21"/>
        </w:rPr>
      </w:pPr>
      <w:r>
        <w:rPr>
          <w:rFonts w:hint="eastAsia" w:ascii="Helvetica" w:hAnsi="Helvetica" w:eastAsia="Helvetica" w:cs="Helvetica"/>
          <w:color w:val="333333"/>
          <w:sz w:val="21"/>
          <w:szCs w:val="21"/>
        </w:rPr>
        <w:t>output：输出的数据文件，使用唯一编号替换了词，并且去除了出现次数（词频）小于threshold的词。</w:t>
      </w:r>
    </w:p>
    <w:p>
      <w:pPr>
        <w:pStyle w:val="12"/>
        <w:numPr>
          <w:ilvl w:val="0"/>
          <w:numId w:val="4"/>
        </w:numPr>
        <w:spacing w:line="24" w:lineRule="atLeast"/>
        <w:ind w:left="840"/>
        <w:rPr>
          <w:rFonts w:ascii="Helvetica" w:hAnsi="Helvetica" w:eastAsia="Helvetica" w:cs="Helvetica"/>
          <w:color w:val="333333"/>
          <w:sz w:val="21"/>
          <w:szCs w:val="21"/>
        </w:rPr>
      </w:pPr>
      <w:r>
        <w:rPr>
          <w:rFonts w:hint="eastAsia" w:ascii="Helvetica" w:hAnsi="Helvetica" w:eastAsia="Helvetica" w:cs="Helvetica"/>
          <w:color w:val="333333"/>
          <w:sz w:val="21"/>
          <w:szCs w:val="21"/>
        </w:rPr>
        <w:t>vocab_file：字典文件，存储 词-唯一编号 对应关系。</w:t>
      </w:r>
    </w:p>
    <w:p>
      <w:pPr>
        <w:pStyle w:val="12"/>
        <w:numPr>
          <w:ilvl w:val="0"/>
          <w:numId w:val="4"/>
        </w:numPr>
        <w:spacing w:line="24" w:lineRule="atLeast"/>
        <w:ind w:left="840"/>
        <w:rPr>
          <w:rFonts w:ascii="Helvetica" w:hAnsi="Helvetica" w:eastAsia="Helvetica" w:cs="Helvetica"/>
          <w:color w:val="333333"/>
          <w:sz w:val="21"/>
          <w:szCs w:val="21"/>
        </w:rPr>
      </w:pPr>
      <w:r>
        <w:rPr>
          <w:rFonts w:hint="eastAsia" w:ascii="Helvetica" w:hAnsi="Helvetica" w:eastAsia="Helvetica" w:cs="Helvetica"/>
          <w:color w:val="333333"/>
          <w:sz w:val="21"/>
          <w:szCs w:val="21"/>
        </w:rPr>
        <w:t>threshold：进行去除低频词的阈值，如果不输入这个参数，取默认值0，即不进行过滤。</w:t>
      </w:r>
    </w:p>
    <w:p>
      <w:pPr>
        <w:pStyle w:val="12"/>
        <w:spacing w:line="24" w:lineRule="atLeast"/>
        <w:ind w:left="420"/>
        <w:rPr>
          <w:rFonts w:ascii="Helvetica" w:hAnsi="Helvetica" w:eastAsia="Helvetica" w:cs="Helvetica"/>
          <w:color w:val="333333"/>
          <w:sz w:val="21"/>
          <w:szCs w:val="21"/>
        </w:rPr>
      </w:pPr>
      <w:r>
        <w:rPr>
          <w:rFonts w:hint="eastAsia" w:ascii="Helvetica" w:hAnsi="Helvetica" w:eastAsia="Helvetica" w:cs="Helvetica"/>
          <w:color w:val="333333"/>
          <w:sz w:val="21"/>
          <w:szCs w:val="21"/>
        </w:rPr>
        <w:t>后处理程序postprocess的运行方式如下：</w:t>
      </w:r>
    </w:p>
    <w:p>
      <w:pPr>
        <w:pStyle w:val="11"/>
        <w:spacing w:line="24" w:lineRule="atLeast"/>
        <w:rPr>
          <w:rStyle w:val="19"/>
          <w:color w:val="333333"/>
        </w:rPr>
      </w:pPr>
      <w:r>
        <w:rPr>
          <w:rStyle w:val="19"/>
          <w:color w:val="333333"/>
        </w:rPr>
        <w:t>.</w:t>
      </w:r>
      <w:r>
        <w:rPr>
          <w:rStyle w:val="19"/>
          <w:rFonts w:hint="eastAsia" w:eastAsia="宋体"/>
          <w:color w:val="333333"/>
          <w:lang w:val="en-US" w:eastAsia="zh-CN"/>
        </w:rPr>
        <w:t>/tools</w:t>
      </w:r>
      <w:r>
        <w:rPr>
          <w:rStyle w:val="19"/>
          <w:color w:val="333333"/>
        </w:rPr>
        <w:t>/</w:t>
      </w:r>
      <w:r>
        <w:rPr>
          <w:rStyle w:val="19"/>
          <w:rFonts w:hint="eastAsia" w:eastAsia="宋体"/>
          <w:color w:val="333333"/>
        </w:rPr>
        <w:t>p</w:t>
      </w:r>
      <w:r>
        <w:rPr>
          <w:rStyle w:val="19"/>
          <w:rFonts w:hint="eastAsia" w:eastAsia="宋体"/>
          <w:color w:val="333333"/>
          <w:lang w:val="en-US" w:eastAsia="zh-CN"/>
        </w:rPr>
        <w:t>ost</w:t>
      </w:r>
      <w:r>
        <w:rPr>
          <w:rStyle w:val="19"/>
          <w:rFonts w:hint="eastAsia" w:eastAsia="宋体"/>
          <w:color w:val="333333"/>
        </w:rPr>
        <w:t>process</w:t>
      </w:r>
      <w:r>
        <w:rPr>
          <w:rStyle w:val="19"/>
          <w:color w:val="333333"/>
        </w:rPr>
        <w:t xml:space="preserve"> </w:t>
      </w:r>
      <w:r>
        <w:rPr>
          <w:rStyle w:val="19"/>
          <w:rFonts w:hint="eastAsia" w:eastAsia="宋体"/>
          <w:color w:val="333333"/>
        </w:rPr>
        <w:t xml:space="preserve">--vocab_file </w:t>
      </w:r>
      <w:r>
        <w:rPr>
          <w:rStyle w:val="19"/>
          <w:rFonts w:hint="eastAsia" w:eastAsia="宋体"/>
          <w:color w:val="333333"/>
          <w:lang w:val="en-US" w:eastAsia="zh-CN"/>
        </w:rPr>
        <w:t>/tmp/sample</w:t>
      </w:r>
      <w:r>
        <w:rPr>
          <w:rStyle w:val="19"/>
          <w:rFonts w:hint="eastAsia" w:eastAsia="宋体"/>
          <w:color w:val="333333"/>
        </w:rPr>
        <w:t xml:space="preserve">_vocab.txt </w:t>
      </w:r>
      <w:r>
        <w:rPr>
          <w:rStyle w:val="19"/>
          <w:color w:val="333333"/>
        </w:rPr>
        <w:t>--in</w:t>
      </w:r>
      <w:r>
        <w:rPr>
          <w:rStyle w:val="19"/>
          <w:rFonts w:hint="eastAsia" w:eastAsia="宋体"/>
          <w:color w:val="333333"/>
        </w:rPr>
        <w:t>put_model</w:t>
      </w:r>
      <w:r>
        <w:rPr>
          <w:rStyle w:val="19"/>
          <w:color w:val="333333"/>
        </w:rPr>
        <w:t xml:space="preserve"> </w:t>
      </w:r>
      <w:r>
        <w:rPr>
          <w:rStyle w:val="19"/>
          <w:rFonts w:hint="eastAsia" w:eastAsia="宋体"/>
          <w:color w:val="333333"/>
        </w:rPr>
        <w:t>/tmp</w:t>
      </w:r>
      <w:r>
        <w:rPr>
          <w:rStyle w:val="19"/>
          <w:color w:val="333333"/>
        </w:rPr>
        <w:t>/</w:t>
      </w:r>
      <w:r>
        <w:rPr>
          <w:rStyle w:val="19"/>
          <w:rFonts w:hint="eastAsia" w:eastAsia="宋体"/>
          <w:color w:val="333333"/>
        </w:rPr>
        <w:t>index_model</w:t>
      </w:r>
      <w:r>
        <w:rPr>
          <w:rStyle w:val="19"/>
          <w:color w:val="333333"/>
        </w:rPr>
        <w:t>.txt --</w:t>
      </w:r>
      <w:r>
        <w:rPr>
          <w:rStyle w:val="19"/>
          <w:rFonts w:hint="eastAsia" w:eastAsia="宋体"/>
          <w:color w:val="333333"/>
        </w:rPr>
        <w:t>output_model</w:t>
      </w:r>
      <w:r>
        <w:rPr>
          <w:rStyle w:val="19"/>
          <w:color w:val="333333"/>
        </w:rPr>
        <w:t xml:space="preserve"> </w:t>
      </w:r>
      <w:r>
        <w:rPr>
          <w:rStyle w:val="19"/>
          <w:rFonts w:hint="eastAsia" w:eastAsia="宋体"/>
          <w:color w:val="333333"/>
        </w:rPr>
        <w:t>/tmp</w:t>
      </w:r>
      <w:r>
        <w:rPr>
          <w:rStyle w:val="19"/>
          <w:color w:val="333333"/>
        </w:rPr>
        <w:t>/</w:t>
      </w:r>
      <w:r>
        <w:rPr>
          <w:rStyle w:val="19"/>
          <w:rFonts w:hint="eastAsia" w:eastAsia="宋体"/>
          <w:color w:val="333333"/>
        </w:rPr>
        <w:t>lda</w:t>
      </w:r>
      <w:r>
        <w:rPr>
          <w:rStyle w:val="19"/>
          <w:color w:val="333333"/>
        </w:rPr>
        <w:t>_</w:t>
      </w:r>
      <w:r>
        <w:rPr>
          <w:rStyle w:val="19"/>
          <w:rFonts w:hint="eastAsia" w:eastAsia="宋体"/>
          <w:color w:val="333333"/>
        </w:rPr>
        <w:t>model</w:t>
      </w:r>
      <w:r>
        <w:rPr>
          <w:rStyle w:val="19"/>
          <w:color w:val="333333"/>
        </w:rPr>
        <w:t xml:space="preserve">.txt </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它一共有</w:t>
      </w:r>
      <w:r>
        <w:rPr>
          <w:rFonts w:hint="eastAsia" w:ascii="Helvetica" w:hAnsi="Helvetica" w:cs="Helvetica"/>
          <w:color w:val="333333"/>
          <w:sz w:val="21"/>
          <w:szCs w:val="21"/>
          <w:lang w:eastAsia="zh-CN"/>
        </w:rPr>
        <w:t>三</w:t>
      </w:r>
      <w:r>
        <w:rPr>
          <w:rFonts w:hint="eastAsia" w:ascii="Helvetica" w:hAnsi="Helvetica" w:eastAsia="Helvetica" w:cs="Helvetica"/>
          <w:color w:val="333333"/>
          <w:sz w:val="21"/>
          <w:szCs w:val="21"/>
        </w:rPr>
        <w:t>个参数，其含义分别如下：</w:t>
      </w:r>
    </w:p>
    <w:p>
      <w:pPr>
        <w:pStyle w:val="12"/>
        <w:numPr>
          <w:ilvl w:val="0"/>
          <w:numId w:val="4"/>
        </w:numPr>
        <w:spacing w:line="24" w:lineRule="atLeast"/>
        <w:ind w:left="840"/>
        <w:rPr>
          <w:rFonts w:ascii="Helvetica" w:hAnsi="Helvetica" w:eastAsia="Helvetica" w:cs="Helvetica"/>
          <w:color w:val="333333"/>
          <w:sz w:val="21"/>
          <w:szCs w:val="21"/>
        </w:rPr>
      </w:pPr>
      <w:r>
        <w:rPr>
          <w:rFonts w:hint="eastAsia" w:ascii="Helvetica" w:hAnsi="Helvetica" w:eastAsia="Helvetica" w:cs="Helvetica"/>
          <w:color w:val="333333"/>
          <w:sz w:val="21"/>
          <w:szCs w:val="21"/>
        </w:rPr>
        <w:t>vocab_file：字典文件，存储 词-唯一编号 对应关系。</w:t>
      </w:r>
    </w:p>
    <w:p>
      <w:pPr>
        <w:pStyle w:val="12"/>
        <w:numPr>
          <w:ilvl w:val="0"/>
          <w:numId w:val="4"/>
        </w:numPr>
        <w:spacing w:line="24" w:lineRule="atLeast"/>
        <w:ind w:left="840"/>
        <w:rPr>
          <w:rFonts w:ascii="Helvetica" w:hAnsi="Helvetica" w:eastAsia="Helvetica" w:cs="Helvetica"/>
          <w:color w:val="333333"/>
          <w:sz w:val="21"/>
          <w:szCs w:val="21"/>
        </w:rPr>
      </w:pPr>
      <w:r>
        <w:rPr>
          <w:rFonts w:hint="eastAsia" w:ascii="Helvetica" w:hAnsi="Helvetica" w:eastAsia="Helvetica" w:cs="Helvetica"/>
          <w:color w:val="333333"/>
          <w:sz w:val="21"/>
          <w:szCs w:val="21"/>
        </w:rPr>
        <w:t>input_model：输入的模型文件。</w:t>
      </w:r>
    </w:p>
    <w:p>
      <w:pPr>
        <w:pStyle w:val="12"/>
        <w:numPr>
          <w:ilvl w:val="0"/>
          <w:numId w:val="4"/>
        </w:numPr>
        <w:spacing w:line="24" w:lineRule="atLeast"/>
        <w:ind w:left="840"/>
        <w:rPr>
          <w:rFonts w:ascii="Helvetica" w:hAnsi="Helvetica" w:cs="Helvetica"/>
          <w:color w:val="333333"/>
          <w:sz w:val="21"/>
          <w:szCs w:val="21"/>
        </w:rPr>
      </w:pPr>
      <w:r>
        <w:rPr>
          <w:rFonts w:hint="eastAsia" w:ascii="Helvetica" w:hAnsi="Helvetica" w:eastAsia="Helvetica" w:cs="Helvetica"/>
          <w:color w:val="333333"/>
          <w:sz w:val="21"/>
          <w:szCs w:val="21"/>
        </w:rPr>
        <w:t>output_model：输出的模型文件，将生成的模型文件中</w:t>
      </w:r>
      <w:r>
        <w:rPr>
          <w:rFonts w:ascii="Helvetica" w:hAnsi="Helvetica" w:eastAsia="Helvetica" w:cs="Helvetica"/>
          <w:color w:val="333333"/>
          <w:sz w:val="21"/>
          <w:szCs w:val="21"/>
        </w:rPr>
        <w:t>单词唯一编号对应回实际的词</w:t>
      </w:r>
      <w:r>
        <w:rPr>
          <w:rFonts w:hint="eastAsia" w:ascii="Helvetica" w:hAnsi="Helvetica" w:eastAsia="Helvetica" w:cs="Helvetica"/>
          <w:color w:val="333333"/>
          <w:sz w:val="21"/>
          <w:szCs w:val="21"/>
        </w:rPr>
        <w:t>，供预测推断程序infer使用</w:t>
      </w:r>
      <w:r>
        <w:rPr>
          <w:rFonts w:ascii="Helvetica" w:hAnsi="Helvetica" w:eastAsia="Helvetica" w:cs="Helvetica"/>
          <w:color w:val="333333"/>
          <w:sz w:val="21"/>
          <w:szCs w:val="21"/>
        </w:rPr>
        <w:t>。</w:t>
      </w:r>
    </w:p>
    <w:p>
      <w:pPr>
        <w:pStyle w:val="4"/>
        <w:rPr>
          <w:rFonts w:hint="default"/>
          <w:i/>
          <w:iCs/>
        </w:rPr>
      </w:pPr>
      <w:r>
        <w:rPr>
          <w:i/>
          <w:iCs/>
        </w:rPr>
        <w:t>示例</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对于测试文档集</w:t>
      </w:r>
      <w:r>
        <w:rPr>
          <w:rFonts w:hint="eastAsia" w:ascii="Helvetica" w:hAnsi="Helvetica" w:cs="Helvetica"/>
          <w:color w:val="333333"/>
          <w:sz w:val="21"/>
          <w:szCs w:val="21"/>
          <w:lang w:val="en-US" w:eastAsia="zh-CN"/>
        </w:rPr>
        <w:t>sample.txt</w:t>
      </w:r>
      <w:r>
        <w:rPr>
          <w:rFonts w:hint="eastAsia" w:ascii="Helvetica" w:hAnsi="Helvetica" w:eastAsia="Helvetica" w:cs="Helvetica"/>
          <w:color w:val="333333"/>
          <w:sz w:val="21"/>
          <w:szCs w:val="21"/>
        </w:rPr>
        <w:t>取threshold=</w:t>
      </w:r>
      <w:r>
        <w:rPr>
          <w:rFonts w:hint="eastAsia" w:ascii="Helvetica" w:hAnsi="Helvetica" w:cs="Helvetica"/>
          <w:color w:val="333333"/>
          <w:sz w:val="21"/>
          <w:szCs w:val="21"/>
          <w:lang w:val="en-US" w:eastAsia="zh-CN"/>
        </w:rPr>
        <w:t>160</w:t>
      </w:r>
      <w:r>
        <w:rPr>
          <w:rFonts w:hint="eastAsia" w:ascii="Helvetica" w:hAnsi="Helvetica" w:eastAsia="Helvetica" w:cs="Helvetica"/>
          <w:color w:val="333333"/>
          <w:sz w:val="21"/>
          <w:szCs w:val="21"/>
        </w:rPr>
        <w:t>进行预处理</w:t>
      </w:r>
      <w:r>
        <w:rPr>
          <w:rFonts w:hint="eastAsia" w:ascii="Helvetica" w:hAnsi="Helvetica" w:cs="Helvetica"/>
          <w:color w:val="333333"/>
          <w:sz w:val="21"/>
          <w:szCs w:val="21"/>
          <w:lang w:eastAsia="zh-CN"/>
        </w:rPr>
        <w:t>得到</w:t>
      </w:r>
      <w:r>
        <w:rPr>
          <w:rFonts w:hint="eastAsia" w:ascii="Helvetica" w:hAnsi="Helvetica" w:eastAsia="Helvetica" w:cs="Helvetica"/>
          <w:color w:val="333333"/>
          <w:sz w:val="21"/>
          <w:szCs w:val="21"/>
        </w:rPr>
        <w:t>的结果如下：</w:t>
      </w:r>
    </w:p>
    <w:p>
      <w:pPr>
        <w:pStyle w:val="12"/>
        <w:spacing w:line="24" w:lineRule="atLeast"/>
      </w:pPr>
      <w:r>
        <w:rPr>
          <w:rFonts w:ascii="宋体" w:hAnsi="宋体" w:eastAsia="宋体" w:cs="宋体"/>
          <w:sz w:val="24"/>
          <w:szCs w:val="24"/>
          <w:lang w:val="en-US" w:eastAsia="zh-CN" w:bidi="ar-SA"/>
        </w:rPr>
        <w:pict>
          <v:shape id="图片 16" o:spid="_x0000_s1028" type="#_x0000_t75" style="height:135pt;width:415.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可以看出它比原始文件明显短了很多，处理过的数据文件在第一行增加了注释，这个数值代表经过处理后在整个数据文件中出现的词的个数，这个例子中就一共出现了5个词，它们的词频都大于160。</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生成的字典文件如下：</w:t>
      </w:r>
    </w:p>
    <w:p>
      <w:pPr>
        <w:pStyle w:val="12"/>
        <w:spacing w:line="24" w:lineRule="atLeast"/>
        <w:rPr>
          <w:rFonts w:ascii="Helvetica" w:hAnsi="Helvetica" w:eastAsia="Helvetica" w:cs="Helvetica"/>
          <w:color w:val="333333"/>
          <w:sz w:val="21"/>
          <w:szCs w:val="21"/>
        </w:rPr>
      </w:pPr>
      <w:r>
        <w:rPr>
          <w:rFonts w:ascii="宋体" w:hAnsi="宋体" w:eastAsia="宋体" w:cs="宋体"/>
          <w:sz w:val="24"/>
          <w:szCs w:val="24"/>
          <w:lang w:val="en-US" w:eastAsia="zh-CN" w:bidi="ar-SA"/>
        </w:rPr>
        <w:pict>
          <v:shape id="图片 18" o:spid="_x0000_s1029" type="#_x0000_t75" style="height:68.4pt;width:415.2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这个字典文件分为两列，第一列是词，第二列是词对应的唯一编号，对比原始数据文件可以看出word0因词频低于160被过滤掉了。</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因为实际word0与其它词的词频比较接近，在后面的示例中依然采用不过滤的数据进行处理，即数据文件和字典文件分别为：</w:t>
      </w:r>
    </w:p>
    <w:p>
      <w:pPr>
        <w:pStyle w:val="12"/>
        <w:spacing w:line="24" w:lineRule="atLeast"/>
      </w:pPr>
      <w:r>
        <w:rPr>
          <w:rFonts w:ascii="宋体" w:hAnsi="宋体" w:eastAsia="宋体" w:cs="宋体"/>
          <w:sz w:val="24"/>
          <w:szCs w:val="24"/>
          <w:lang w:val="en-US" w:eastAsia="zh-CN" w:bidi="ar-SA"/>
        </w:rPr>
        <w:pict>
          <v:shape id="图片 20" o:spid="_x0000_s1030" type="#_x0000_t75" style="height:124.2pt;width:415.2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12"/>
        <w:spacing w:line="24" w:lineRule="atLeast"/>
      </w:pPr>
      <w:r>
        <w:rPr>
          <w:rFonts w:ascii="宋体" w:hAnsi="宋体" w:eastAsia="宋体" w:cs="宋体"/>
          <w:sz w:val="24"/>
          <w:szCs w:val="24"/>
          <w:lang w:val="en-US" w:eastAsia="zh-CN" w:bidi="ar-SA"/>
        </w:rPr>
        <w:pict>
          <v:shape id="图片 21" o:spid="_x0000_s1031" type="#_x0000_t75" style="height:78pt;width:415.2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后处理的示例在后面训练程序示例中一并给出。</w:t>
      </w:r>
    </w:p>
    <w:p>
      <w:pPr>
        <w:pStyle w:val="12"/>
        <w:spacing w:line="24" w:lineRule="atLeast"/>
        <w:rPr>
          <w:rFonts w:ascii="Helvetica" w:hAnsi="Helvetica" w:eastAsia="Helvetica" w:cs="Helvetica"/>
          <w:color w:val="333333"/>
          <w:sz w:val="21"/>
          <w:szCs w:val="21"/>
        </w:rPr>
      </w:pPr>
    </w:p>
    <w:p>
      <w:pPr>
        <w:pStyle w:val="3"/>
        <w:spacing w:line="24" w:lineRule="atLeast"/>
        <w:rPr>
          <w:rFonts w:hint="default"/>
        </w:rPr>
      </w:pPr>
      <w:r>
        <w:t>四、训练</w:t>
      </w:r>
    </w:p>
    <w:p>
      <w:pPr>
        <w:pStyle w:val="12"/>
        <w:spacing w:line="24" w:lineRule="atLeast"/>
        <w:ind w:firstLine="420"/>
      </w:pPr>
      <w:r>
        <w:rPr>
          <w:rFonts w:ascii="Helvetica" w:hAnsi="Helvetica" w:eastAsia="Helvetica" w:cs="Helvetica"/>
          <w:color w:val="333333"/>
          <w:sz w:val="21"/>
          <w:szCs w:val="21"/>
        </w:rPr>
        <w:t>准备好数据文件之后，就可以使用LDA训练程序进行训练，下面以使用源代码自带样例数据文件为例说明如何运行LDA训练程序，而命令行参数的详细说明在下一节。</w:t>
      </w:r>
    </w:p>
    <w:p>
      <w:pPr>
        <w:pStyle w:val="12"/>
        <w:spacing w:line="24" w:lineRule="atLeast"/>
        <w:ind w:firstLine="420"/>
      </w:pPr>
      <w:r>
        <w:rPr>
          <w:rFonts w:ascii="Helvetica" w:hAnsi="Helvetica" w:eastAsia="Helvetica" w:cs="Helvetica"/>
          <w:color w:val="333333"/>
          <w:sz w:val="21"/>
          <w:szCs w:val="21"/>
        </w:rPr>
        <w:t>输入的数据文件为testdata/test_data.txt，需要生成2个主题，输出的模型存放在/tmp/lda_model.txt中，训练一共进行150次Gibbs迭代，alpha和beta两个参数的取值为0.1和0.01。</w:t>
      </w:r>
    </w:p>
    <w:p>
      <w:pPr>
        <w:pStyle w:val="12"/>
        <w:numPr>
          <w:ilvl w:val="0"/>
          <w:numId w:val="1"/>
        </w:numPr>
        <w:spacing w:line="24" w:lineRule="atLeast"/>
        <w:ind w:left="840"/>
      </w:pPr>
      <w:r>
        <w:rPr>
          <w:rFonts w:ascii="Helvetica" w:hAnsi="Helvetica" w:eastAsia="Helvetica" w:cs="Helvetica"/>
          <w:color w:val="333333"/>
          <w:sz w:val="21"/>
          <w:szCs w:val="21"/>
        </w:rPr>
        <w:t>单处理器版本</w:t>
      </w:r>
    </w:p>
    <w:p>
      <w:pPr>
        <w:pStyle w:val="12"/>
        <w:spacing w:line="24" w:lineRule="atLeast"/>
        <w:ind w:firstLine="420"/>
      </w:pPr>
      <w:r>
        <w:rPr>
          <w:rFonts w:ascii="Helvetica" w:hAnsi="Helvetica" w:eastAsia="Helvetica" w:cs="Helvetica"/>
          <w:color w:val="333333"/>
          <w:sz w:val="21"/>
          <w:szCs w:val="21"/>
        </w:rPr>
        <w:t>单处理</w:t>
      </w:r>
      <w:r>
        <w:rPr>
          <w:rFonts w:hint="eastAsia" w:ascii="Helvetica" w:hAnsi="Helvetica" w:cs="Helvetica"/>
          <w:color w:val="333333"/>
          <w:sz w:val="21"/>
          <w:szCs w:val="21"/>
        </w:rPr>
        <w:t>器版本</w:t>
      </w:r>
      <w:r>
        <w:rPr>
          <w:rFonts w:ascii="Helvetica" w:hAnsi="Helvetica" w:eastAsia="Helvetica" w:cs="Helvetica"/>
          <w:color w:val="333333"/>
          <w:sz w:val="21"/>
          <w:szCs w:val="21"/>
        </w:rPr>
        <w:t>有一个特别的参数，burn_in_iterations，</w:t>
      </w:r>
      <w:r>
        <w:rPr>
          <w:rFonts w:hint="eastAsia" w:ascii="Helvetica" w:hAnsi="Helvetica" w:cs="Helvetica"/>
          <w:color w:val="333333"/>
          <w:sz w:val="21"/>
          <w:szCs w:val="21"/>
        </w:rPr>
        <w:t>它的含义在下一节详细介绍，</w:t>
      </w:r>
      <w:r>
        <w:rPr>
          <w:rFonts w:ascii="Helvetica" w:hAnsi="Helvetica" w:eastAsia="Helvetica" w:cs="Helvetica"/>
          <w:color w:val="333333"/>
          <w:sz w:val="21"/>
          <w:szCs w:val="21"/>
        </w:rPr>
        <w:t>在</w:t>
      </w:r>
      <w:r>
        <w:rPr>
          <w:rFonts w:hint="eastAsia" w:ascii="Helvetica" w:hAnsi="Helvetica" w:cs="Helvetica"/>
          <w:color w:val="333333"/>
          <w:sz w:val="21"/>
          <w:szCs w:val="21"/>
        </w:rPr>
        <w:t>本</w:t>
      </w:r>
      <w:r>
        <w:rPr>
          <w:rFonts w:ascii="Helvetica" w:hAnsi="Helvetica" w:eastAsia="Helvetica" w:cs="Helvetica"/>
          <w:color w:val="333333"/>
          <w:sz w:val="21"/>
          <w:szCs w:val="21"/>
        </w:rPr>
        <w:t>例子中进行100次迭代。</w:t>
      </w:r>
    </w:p>
    <w:p>
      <w:pPr>
        <w:pStyle w:val="11"/>
        <w:spacing w:line="24" w:lineRule="atLeast"/>
      </w:pPr>
      <w:r>
        <w:rPr>
          <w:rStyle w:val="19"/>
          <w:color w:val="333333"/>
        </w:rPr>
        <w:t>.</w:t>
      </w:r>
      <w:r>
        <w:rPr>
          <w:rStyle w:val="19"/>
          <w:rFonts w:hint="eastAsia" w:eastAsia="宋体"/>
          <w:color w:val="333333"/>
          <w:lang w:val="en-US" w:eastAsia="zh-CN"/>
        </w:rPr>
        <w:t>/plda</w:t>
      </w:r>
      <w:r>
        <w:rPr>
          <w:rStyle w:val="19"/>
          <w:color w:val="333333"/>
        </w:rPr>
        <w:t>/lda --num_topics 2 --alpha 0.1 --beta 0.01 --training_data_file testdata/</w:t>
      </w:r>
      <w:r>
        <w:rPr>
          <w:rStyle w:val="19"/>
          <w:rFonts w:hint="eastAsia" w:eastAsia="宋体"/>
          <w:color w:val="333333"/>
          <w:lang w:val="en-US" w:eastAsia="zh-CN"/>
        </w:rPr>
        <w:t>sample</w:t>
      </w:r>
      <w:r>
        <w:rPr>
          <w:rStyle w:val="19"/>
          <w:color w:val="333333"/>
        </w:rPr>
        <w:t>.txt --model_file /tmp/lda_model.txt --burn_in_iterations 100 --total_iterations 150</w:t>
      </w:r>
    </w:p>
    <w:p>
      <w:pPr>
        <w:pStyle w:val="12"/>
        <w:numPr>
          <w:ilvl w:val="0"/>
          <w:numId w:val="1"/>
        </w:numPr>
        <w:spacing w:line="24" w:lineRule="atLeast"/>
        <w:ind w:left="840"/>
      </w:pPr>
      <w:r>
        <w:rPr>
          <w:rFonts w:ascii="Helvetica" w:hAnsi="Helvetica" w:eastAsia="Helvetica" w:cs="Helvetica"/>
          <w:color w:val="333333"/>
          <w:sz w:val="21"/>
          <w:szCs w:val="21"/>
        </w:rPr>
        <w:t>PLDA</w:t>
      </w:r>
      <w:r>
        <w:rPr>
          <w:rFonts w:hint="eastAsia" w:ascii="Helvetica" w:hAnsi="Helvetica" w:cs="Helvetica"/>
          <w:color w:val="333333"/>
          <w:sz w:val="21"/>
          <w:szCs w:val="21"/>
        </w:rPr>
        <w:t xml:space="preserve"> MPI</w:t>
      </w:r>
      <w:r>
        <w:rPr>
          <w:rFonts w:ascii="Helvetica" w:hAnsi="Helvetica" w:eastAsia="Helvetica" w:cs="Helvetica"/>
          <w:color w:val="333333"/>
          <w:sz w:val="21"/>
          <w:szCs w:val="21"/>
        </w:rPr>
        <w:t>并行版本</w:t>
      </w:r>
    </w:p>
    <w:p>
      <w:pPr>
        <w:pStyle w:val="12"/>
        <w:spacing w:line="24" w:lineRule="atLeast"/>
        <w:ind w:firstLine="420"/>
      </w:pPr>
      <w:r>
        <w:rPr>
          <w:rFonts w:ascii="Helvetica" w:hAnsi="Helvetica" w:eastAsia="Helvetica" w:cs="Helvetica"/>
          <w:color w:val="333333"/>
          <w:sz w:val="21"/>
          <w:szCs w:val="21"/>
        </w:rPr>
        <w:t>例子中使用8个MPI进程进行并行计算。</w:t>
      </w:r>
    </w:p>
    <w:p>
      <w:pPr>
        <w:pStyle w:val="11"/>
        <w:spacing w:line="24" w:lineRule="atLeast"/>
      </w:pPr>
      <w:r>
        <w:rPr>
          <w:rStyle w:val="19"/>
          <w:color w:val="333333"/>
        </w:rPr>
        <w:t>mpirun -np 8 .</w:t>
      </w:r>
      <w:r>
        <w:rPr>
          <w:rStyle w:val="19"/>
          <w:rFonts w:hint="eastAsia" w:eastAsia="宋体"/>
          <w:color w:val="333333"/>
          <w:lang w:val="en-US" w:eastAsia="zh-CN"/>
        </w:rPr>
        <w:t>/plda</w:t>
      </w:r>
      <w:r>
        <w:rPr>
          <w:rStyle w:val="19"/>
          <w:color w:val="333333"/>
        </w:rPr>
        <w:t>/mpi_lda --num_topics 2 --alpha 0.1 --beta 0.01 --training_data_file testdata/</w:t>
      </w:r>
      <w:r>
        <w:rPr>
          <w:rStyle w:val="19"/>
          <w:rFonts w:hint="eastAsia" w:eastAsia="宋体"/>
          <w:color w:val="333333"/>
          <w:lang w:val="en-US" w:eastAsia="zh-CN"/>
        </w:rPr>
        <w:t>sample</w:t>
      </w:r>
      <w:r>
        <w:rPr>
          <w:rStyle w:val="19"/>
          <w:color w:val="333333"/>
        </w:rPr>
        <w:t>.txt --model_file /tmp/lda_model.txt --total_iterations 150</w:t>
      </w:r>
    </w:p>
    <w:p>
      <w:pPr>
        <w:pStyle w:val="12"/>
        <w:numPr>
          <w:ilvl w:val="0"/>
          <w:numId w:val="1"/>
        </w:numPr>
        <w:spacing w:line="24" w:lineRule="atLeast"/>
        <w:ind w:left="840"/>
      </w:pPr>
      <w:r>
        <w:rPr>
          <w:rFonts w:ascii="Helvetica" w:hAnsi="Helvetica" w:eastAsia="Helvetica" w:cs="Helvetica"/>
          <w:color w:val="333333"/>
          <w:sz w:val="21"/>
          <w:szCs w:val="21"/>
        </w:rPr>
        <w:t>PLDA</w:t>
      </w:r>
      <w:r>
        <w:rPr>
          <w:rFonts w:hint="eastAsia" w:ascii="Helvetica" w:hAnsi="Helvetica" w:cs="Helvetica"/>
          <w:color w:val="333333"/>
          <w:sz w:val="21"/>
          <w:szCs w:val="21"/>
        </w:rPr>
        <w:t>混合</w:t>
      </w:r>
      <w:r>
        <w:rPr>
          <w:rFonts w:ascii="Helvetica" w:hAnsi="Helvetica" w:eastAsia="Helvetica" w:cs="Helvetica"/>
          <w:color w:val="333333"/>
          <w:sz w:val="21"/>
          <w:szCs w:val="21"/>
        </w:rPr>
        <w:t>并行版本</w:t>
      </w:r>
    </w:p>
    <w:p>
      <w:pPr>
        <w:pStyle w:val="12"/>
        <w:spacing w:line="24" w:lineRule="atLeast"/>
        <w:ind w:firstLine="420"/>
      </w:pPr>
      <w:r>
        <w:rPr>
          <w:rFonts w:ascii="Helvetica" w:hAnsi="Helvetica" w:eastAsia="Helvetica" w:cs="Helvetica"/>
          <w:color w:val="333333"/>
          <w:sz w:val="21"/>
          <w:szCs w:val="21"/>
        </w:rPr>
        <w:t>PLDA</w:t>
      </w:r>
      <w:r>
        <w:rPr>
          <w:rFonts w:hint="eastAsia" w:ascii="Helvetica" w:hAnsi="Helvetica" w:cs="Helvetica"/>
          <w:color w:val="333333"/>
          <w:sz w:val="21"/>
          <w:szCs w:val="21"/>
        </w:rPr>
        <w:t>混合并行</w:t>
      </w:r>
      <w:r>
        <w:rPr>
          <w:rFonts w:ascii="Helvetica" w:hAnsi="Helvetica" w:eastAsia="Helvetica" w:cs="Helvetica"/>
          <w:color w:val="333333"/>
          <w:sz w:val="21"/>
          <w:szCs w:val="21"/>
        </w:rPr>
        <w:t>版本</w:t>
      </w:r>
      <w:r>
        <w:rPr>
          <w:rFonts w:hint="eastAsia" w:ascii="Helvetica" w:hAnsi="Helvetica" w:cs="Helvetica"/>
          <w:color w:val="333333"/>
          <w:sz w:val="21"/>
          <w:szCs w:val="21"/>
        </w:rPr>
        <w:t>与MPI并行版本的参数都相同，但是执行时需要通过环境变量OMP_NUM_THREADS指定每进程的并行数，例子中使用2个MPI进程，每个MPI进程使用4个线程</w:t>
      </w:r>
      <w:r>
        <w:rPr>
          <w:rFonts w:ascii="Helvetica" w:hAnsi="Helvetica" w:eastAsia="Helvetica" w:cs="Helvetica"/>
          <w:color w:val="333333"/>
          <w:sz w:val="21"/>
          <w:szCs w:val="21"/>
        </w:rPr>
        <w:t>。</w:t>
      </w:r>
    </w:p>
    <w:p>
      <w:pPr>
        <w:pStyle w:val="11"/>
        <w:spacing w:line="24" w:lineRule="atLeast"/>
      </w:pPr>
      <w:r>
        <w:rPr>
          <w:rStyle w:val="19"/>
          <w:rFonts w:hint="eastAsia" w:eastAsia="宋体"/>
          <w:color w:val="333333"/>
          <w:lang w:val="en-US" w:eastAsia="zh-CN"/>
        </w:rPr>
        <w:t xml:space="preserve">Export </w:t>
      </w:r>
      <w:r>
        <w:rPr>
          <w:rStyle w:val="19"/>
          <w:rFonts w:hint="eastAsia" w:eastAsia="宋体"/>
          <w:color w:val="333333"/>
        </w:rPr>
        <w:t>OMP_NUM_THREADS=4</w:t>
      </w:r>
      <w:r>
        <w:rPr>
          <w:rStyle w:val="19"/>
          <w:rFonts w:hint="eastAsia" w:eastAsia="宋体"/>
          <w:color w:val="333333"/>
        </w:rPr>
        <w:br/>
      </w:r>
      <w:r>
        <w:rPr>
          <w:rStyle w:val="19"/>
          <w:color w:val="333333"/>
        </w:rPr>
        <w:t xml:space="preserve">mpirun -np </w:t>
      </w:r>
      <w:r>
        <w:rPr>
          <w:rStyle w:val="19"/>
          <w:rFonts w:hint="eastAsia" w:eastAsia="宋体"/>
          <w:color w:val="333333"/>
        </w:rPr>
        <w:t>2</w:t>
      </w:r>
      <w:r>
        <w:rPr>
          <w:rStyle w:val="19"/>
          <w:color w:val="333333"/>
        </w:rPr>
        <w:t xml:space="preserve"> ./</w:t>
      </w:r>
      <w:r>
        <w:rPr>
          <w:rStyle w:val="19"/>
          <w:rFonts w:hint="eastAsia" w:eastAsia="宋体"/>
          <w:color w:val="333333"/>
        </w:rPr>
        <w:t>omp</w:t>
      </w:r>
      <w:r>
        <w:rPr>
          <w:rStyle w:val="19"/>
          <w:color w:val="333333"/>
        </w:rPr>
        <w:t>_lda --num_topics 2 --alpha 0.1 --beta 0.01 --training_data_file testdata/</w:t>
      </w:r>
      <w:r>
        <w:rPr>
          <w:rStyle w:val="19"/>
          <w:rFonts w:hint="eastAsia" w:eastAsia="宋体"/>
          <w:color w:val="333333"/>
          <w:lang w:val="en-US" w:eastAsia="zh-CN"/>
        </w:rPr>
        <w:t>sample_index</w:t>
      </w:r>
      <w:r>
        <w:rPr>
          <w:rStyle w:val="19"/>
          <w:color w:val="333333"/>
        </w:rPr>
        <w:t>.txt --model_file /tmp/</w:t>
      </w:r>
      <w:r>
        <w:rPr>
          <w:rStyle w:val="19"/>
          <w:rFonts w:hint="eastAsia" w:eastAsia="宋体"/>
          <w:color w:val="333333"/>
        </w:rPr>
        <w:t>index</w:t>
      </w:r>
      <w:r>
        <w:rPr>
          <w:rStyle w:val="19"/>
          <w:color w:val="333333"/>
        </w:rPr>
        <w:t>_model.txt --total_iterations 150</w:t>
      </w:r>
    </w:p>
    <w:p>
      <w:pPr>
        <w:pStyle w:val="12"/>
        <w:spacing w:line="24" w:lineRule="atLeast"/>
        <w:ind w:firstLine="420"/>
      </w:pPr>
      <w:r>
        <w:rPr>
          <w:rFonts w:ascii="Helvetica" w:hAnsi="Helvetica" w:eastAsia="Helvetica" w:cs="Helvetica"/>
          <w:color w:val="333333"/>
          <w:sz w:val="21"/>
          <w:szCs w:val="21"/>
        </w:rPr>
        <w:t>训练完成后，会看到产</w:t>
      </w:r>
      <w:r>
        <w:rPr>
          <w:rFonts w:hint="eastAsia" w:ascii="Helvetica" w:hAnsi="Helvetica" w:cs="Helvetica"/>
          <w:color w:val="333333"/>
          <w:sz w:val="21"/>
          <w:szCs w:val="21"/>
        </w:rPr>
        <w:t>生</w:t>
      </w:r>
      <w:r>
        <w:rPr>
          <w:rFonts w:ascii="Helvetica" w:hAnsi="Helvetica" w:eastAsia="Helvetica" w:cs="Helvetica"/>
          <w:color w:val="333333"/>
          <w:sz w:val="21"/>
          <w:szCs w:val="21"/>
        </w:rPr>
        <w:t>一个/tmp/</w:t>
      </w:r>
      <w:r>
        <w:rPr>
          <w:rFonts w:hint="eastAsia" w:ascii="Helvetica" w:hAnsi="Helvetica" w:cs="Helvetica"/>
          <w:color w:val="333333"/>
          <w:sz w:val="21"/>
          <w:szCs w:val="21"/>
          <w:lang w:val="en-US" w:eastAsia="zh-CN"/>
        </w:rPr>
        <w:t>index</w:t>
      </w:r>
      <w:r>
        <w:rPr>
          <w:rFonts w:ascii="Helvetica" w:hAnsi="Helvetica" w:eastAsia="Helvetica" w:cs="Helvetica"/>
          <w:color w:val="333333"/>
          <w:sz w:val="21"/>
          <w:szCs w:val="21"/>
        </w:rPr>
        <w:t>_model.txt文件。这个文件存储了训练结果。每一行是一个词的主题分布。第一个元素是词的</w:t>
      </w:r>
      <w:r>
        <w:rPr>
          <w:rFonts w:hint="eastAsia" w:ascii="Helvetica" w:hAnsi="Helvetica" w:cs="Helvetica"/>
          <w:color w:val="333333"/>
          <w:sz w:val="21"/>
          <w:szCs w:val="21"/>
          <w:lang w:eastAsia="zh-CN"/>
        </w:rPr>
        <w:t>唯一编号</w:t>
      </w:r>
      <w:r>
        <w:rPr>
          <w:rFonts w:ascii="Helvetica" w:hAnsi="Helvetica" w:eastAsia="Helvetica" w:cs="Helvetica"/>
          <w:color w:val="333333"/>
          <w:sz w:val="21"/>
          <w:szCs w:val="21"/>
        </w:rPr>
        <w:t>，然后是它在每个主题中的出现次数。</w:t>
      </w:r>
      <w:r>
        <w:rPr>
          <w:rFonts w:hint="eastAsia" w:ascii="Helvetica" w:hAnsi="Helvetica" w:cs="Helvetica"/>
          <w:color w:val="333333"/>
          <w:sz w:val="21"/>
          <w:szCs w:val="21"/>
          <w:lang w:eastAsia="zh-CN"/>
        </w:rPr>
        <w:t>需要使用后处理程序将唯一编号对应回词，然后</w:t>
      </w:r>
      <w:r>
        <w:rPr>
          <w:rFonts w:ascii="Helvetica" w:hAnsi="Helvetica" w:eastAsia="Helvetica" w:cs="Helvetica"/>
          <w:color w:val="333333"/>
          <w:sz w:val="21"/>
          <w:szCs w:val="21"/>
        </w:rPr>
        <w:t>可以使用view_model.py文件将模型转换成可读的文本。</w:t>
      </w:r>
    </w:p>
    <w:p>
      <w:pPr>
        <w:pStyle w:val="4"/>
        <w:rPr>
          <w:rFonts w:hint="default"/>
          <w:i/>
          <w:iCs/>
        </w:rPr>
      </w:pPr>
      <w:r>
        <w:rPr>
          <w:i/>
          <w:iCs/>
        </w:rPr>
        <w:t>示例</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对于示例测试文档进行训练，进行两个主题的聚类，得到如下的模型文件：</w:t>
      </w:r>
    </w:p>
    <w:p>
      <w:pPr>
        <w:pStyle w:val="12"/>
        <w:spacing w:line="24" w:lineRule="atLeast"/>
      </w:pPr>
      <w:r>
        <w:rPr>
          <w:rFonts w:ascii="宋体" w:hAnsi="宋体" w:eastAsia="宋体" w:cs="宋体"/>
          <w:sz w:val="24"/>
          <w:szCs w:val="24"/>
          <w:lang w:val="en-US" w:eastAsia="zh-CN" w:bidi="ar-SA"/>
        </w:rPr>
        <w:pict>
          <v:shape id="图片 17" o:spid="_x0000_s1032" type="#_x0000_t75" style="height:71.7pt;width:415.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经过后处理后，将唯一编号替换回词后可以更清楚的看到词的概率分布：</w:t>
      </w:r>
    </w:p>
    <w:p>
      <w:pPr>
        <w:pStyle w:val="12"/>
        <w:spacing w:line="24" w:lineRule="atLeast"/>
      </w:pPr>
      <w:r>
        <w:rPr>
          <w:rFonts w:ascii="宋体" w:hAnsi="宋体" w:eastAsia="宋体" w:cs="宋体"/>
          <w:sz w:val="24"/>
          <w:szCs w:val="24"/>
          <w:lang w:val="en-US" w:eastAsia="zh-CN" w:bidi="ar-SA"/>
        </w:rPr>
        <w:pict>
          <v:shape id="图片 19" o:spid="_x0000_s1033" type="#_x0000_t75" style="height:70.55pt;width:415.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学习的结果是两个主题中六个词的概率分布，即：</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在主题一中，word0的概率是</w:t>
      </w:r>
      <w:r>
        <w:rPr>
          <w:rFonts w:hint="eastAsia" w:ascii="Helvetica" w:hAnsi="Helvetica" w:cs="Helvetica"/>
          <w:color w:val="333333"/>
          <w:sz w:val="21"/>
          <w:szCs w:val="21"/>
          <w:lang w:val="en-US" w:eastAsia="zh-CN"/>
        </w:rPr>
        <w:t>37</w:t>
      </w:r>
      <w:r>
        <w:rPr>
          <w:rFonts w:hint="eastAsia" w:ascii="Helvetica" w:hAnsi="Helvetica" w:eastAsia="Helvetica" w:cs="Helvetica"/>
          <w:color w:val="333333"/>
          <w:sz w:val="21"/>
          <w:szCs w:val="21"/>
        </w:rPr>
        <w:t>、word1的概率是</w:t>
      </w:r>
      <w:r>
        <w:rPr>
          <w:rFonts w:hint="eastAsia" w:ascii="Helvetica" w:hAnsi="Helvetica" w:cs="Helvetica"/>
          <w:color w:val="333333"/>
          <w:sz w:val="21"/>
          <w:szCs w:val="21"/>
          <w:lang w:val="en-US" w:eastAsia="zh-CN"/>
        </w:rPr>
        <w:t>27</w:t>
      </w:r>
      <w:r>
        <w:rPr>
          <w:rFonts w:hint="eastAsia" w:ascii="Helvetica" w:hAnsi="Helvetica" w:eastAsia="Helvetica" w:cs="Helvetica"/>
          <w:color w:val="333333"/>
          <w:sz w:val="21"/>
          <w:szCs w:val="21"/>
        </w:rPr>
        <w:t>、word2的概率是</w:t>
      </w:r>
      <w:r>
        <w:rPr>
          <w:rFonts w:hint="eastAsia" w:ascii="Helvetica" w:hAnsi="Helvetica" w:cs="Helvetica"/>
          <w:color w:val="333333"/>
          <w:sz w:val="21"/>
          <w:szCs w:val="21"/>
          <w:lang w:val="en-US" w:eastAsia="zh-CN"/>
        </w:rPr>
        <w:t>40</w:t>
      </w:r>
      <w:r>
        <w:rPr>
          <w:rFonts w:hint="eastAsia" w:ascii="Helvetica" w:hAnsi="Helvetica" w:eastAsia="Helvetica" w:cs="Helvetica"/>
          <w:color w:val="333333"/>
          <w:sz w:val="21"/>
          <w:szCs w:val="21"/>
        </w:rPr>
        <w:t>、word6的概率是</w:t>
      </w:r>
      <w:r>
        <w:rPr>
          <w:rFonts w:hint="eastAsia" w:ascii="Helvetica" w:hAnsi="Helvetica" w:cs="Helvetica"/>
          <w:color w:val="333333"/>
          <w:sz w:val="21"/>
          <w:szCs w:val="21"/>
          <w:lang w:val="en-US" w:eastAsia="zh-CN"/>
        </w:rPr>
        <w:t>1</w:t>
      </w:r>
      <w:r>
        <w:rPr>
          <w:rFonts w:hint="eastAsia" w:ascii="Helvetica" w:hAnsi="Helvetica" w:eastAsia="Helvetica" w:cs="Helvetica"/>
          <w:color w:val="333333"/>
          <w:sz w:val="21"/>
          <w:szCs w:val="21"/>
        </w:rPr>
        <w:t>3</w:t>
      </w:r>
      <w:r>
        <w:rPr>
          <w:rFonts w:hint="eastAsia" w:ascii="Helvetica" w:hAnsi="Helvetica" w:cs="Helvetica"/>
          <w:color w:val="333333"/>
          <w:sz w:val="21"/>
          <w:szCs w:val="21"/>
          <w:lang w:val="en-US" w:eastAsia="zh-CN"/>
        </w:rPr>
        <w:t>2</w:t>
      </w:r>
      <w:r>
        <w:rPr>
          <w:rFonts w:hint="eastAsia" w:ascii="Helvetica" w:hAnsi="Helvetica" w:eastAsia="Helvetica" w:cs="Helvetica"/>
          <w:color w:val="333333"/>
          <w:sz w:val="21"/>
          <w:szCs w:val="21"/>
        </w:rPr>
        <w:t>、word7的概率是</w:t>
      </w:r>
      <w:r>
        <w:rPr>
          <w:rFonts w:hint="eastAsia" w:ascii="Helvetica" w:hAnsi="Helvetica" w:cs="Helvetica"/>
          <w:color w:val="333333"/>
          <w:sz w:val="21"/>
          <w:szCs w:val="21"/>
          <w:lang w:val="en-US" w:eastAsia="zh-CN"/>
        </w:rPr>
        <w:t>146</w:t>
      </w:r>
      <w:r>
        <w:rPr>
          <w:rFonts w:hint="eastAsia" w:ascii="Helvetica" w:hAnsi="Helvetica" w:eastAsia="Helvetica" w:cs="Helvetica"/>
          <w:color w:val="333333"/>
          <w:sz w:val="21"/>
          <w:szCs w:val="21"/>
        </w:rPr>
        <w:t>、word8的概率是</w:t>
      </w:r>
      <w:r>
        <w:rPr>
          <w:rFonts w:hint="eastAsia" w:ascii="Helvetica" w:hAnsi="Helvetica" w:cs="Helvetica"/>
          <w:color w:val="333333"/>
          <w:sz w:val="21"/>
          <w:szCs w:val="21"/>
          <w:lang w:val="en-US" w:eastAsia="zh-CN"/>
        </w:rPr>
        <w:t>1</w:t>
      </w:r>
      <w:r>
        <w:rPr>
          <w:rFonts w:hint="eastAsia" w:ascii="Helvetica" w:hAnsi="Helvetica" w:eastAsia="Helvetica" w:cs="Helvetica"/>
          <w:color w:val="333333"/>
          <w:sz w:val="21"/>
          <w:szCs w:val="21"/>
        </w:rPr>
        <w:t>3</w:t>
      </w:r>
      <w:r>
        <w:rPr>
          <w:rFonts w:hint="eastAsia" w:ascii="Helvetica" w:hAnsi="Helvetica" w:cs="Helvetica"/>
          <w:color w:val="333333"/>
          <w:sz w:val="21"/>
          <w:szCs w:val="21"/>
          <w:lang w:val="en-US" w:eastAsia="zh-CN"/>
        </w:rPr>
        <w:t>6</w:t>
      </w:r>
      <w:r>
        <w:rPr>
          <w:rFonts w:hint="eastAsia" w:ascii="Helvetica" w:hAnsi="Helvetica" w:eastAsia="Helvetica" w:cs="Helvetica"/>
          <w:color w:val="333333"/>
          <w:sz w:val="21"/>
          <w:szCs w:val="21"/>
        </w:rPr>
        <w:t>；</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在主题二中，word0的概率是</w:t>
      </w:r>
      <w:r>
        <w:rPr>
          <w:rFonts w:hint="eastAsia" w:ascii="Helvetica" w:hAnsi="Helvetica" w:cs="Helvetica"/>
          <w:color w:val="333333"/>
          <w:sz w:val="21"/>
          <w:szCs w:val="21"/>
          <w:lang w:val="en-US" w:eastAsia="zh-CN"/>
        </w:rPr>
        <w:t>116</w:t>
      </w:r>
      <w:r>
        <w:rPr>
          <w:rFonts w:hint="eastAsia" w:ascii="Helvetica" w:hAnsi="Helvetica" w:eastAsia="Helvetica" w:cs="Helvetica"/>
          <w:color w:val="333333"/>
          <w:sz w:val="21"/>
          <w:szCs w:val="21"/>
        </w:rPr>
        <w:t>、word1的概率是</w:t>
      </w:r>
      <w:r>
        <w:rPr>
          <w:rFonts w:hint="eastAsia" w:ascii="Helvetica" w:hAnsi="Helvetica" w:cs="Helvetica"/>
          <w:color w:val="333333"/>
          <w:sz w:val="21"/>
          <w:szCs w:val="21"/>
          <w:lang w:val="en-US" w:eastAsia="zh-CN"/>
        </w:rPr>
        <w:t>143</w:t>
      </w:r>
      <w:r>
        <w:rPr>
          <w:rFonts w:hint="eastAsia" w:ascii="Helvetica" w:hAnsi="Helvetica" w:eastAsia="Helvetica" w:cs="Helvetica"/>
          <w:color w:val="333333"/>
          <w:sz w:val="21"/>
          <w:szCs w:val="21"/>
        </w:rPr>
        <w:t>、word2的概率是</w:t>
      </w:r>
      <w:r>
        <w:rPr>
          <w:rFonts w:hint="eastAsia" w:ascii="Helvetica" w:hAnsi="Helvetica" w:cs="Helvetica"/>
          <w:color w:val="333333"/>
          <w:sz w:val="21"/>
          <w:szCs w:val="21"/>
          <w:lang w:val="en-US" w:eastAsia="zh-CN"/>
        </w:rPr>
        <w:t>1</w:t>
      </w:r>
      <w:r>
        <w:rPr>
          <w:rFonts w:hint="eastAsia" w:ascii="Helvetica" w:hAnsi="Helvetica" w:eastAsia="Helvetica" w:cs="Helvetica"/>
          <w:color w:val="333333"/>
          <w:sz w:val="21"/>
          <w:szCs w:val="21"/>
        </w:rPr>
        <w:t>2</w:t>
      </w:r>
      <w:r>
        <w:rPr>
          <w:rFonts w:hint="eastAsia" w:ascii="Helvetica" w:hAnsi="Helvetica" w:cs="Helvetica"/>
          <w:color w:val="333333"/>
          <w:sz w:val="21"/>
          <w:szCs w:val="21"/>
          <w:lang w:val="en-US" w:eastAsia="zh-CN"/>
        </w:rPr>
        <w:t>1</w:t>
      </w:r>
      <w:r>
        <w:rPr>
          <w:rFonts w:hint="eastAsia" w:ascii="Helvetica" w:hAnsi="Helvetica" w:eastAsia="Helvetica" w:cs="Helvetica"/>
          <w:color w:val="333333"/>
          <w:sz w:val="21"/>
          <w:szCs w:val="21"/>
        </w:rPr>
        <w:t>、word6的概率是2</w:t>
      </w:r>
      <w:r>
        <w:rPr>
          <w:rFonts w:hint="eastAsia" w:ascii="Helvetica" w:hAnsi="Helvetica" w:cs="Helvetica"/>
          <w:color w:val="333333"/>
          <w:sz w:val="21"/>
          <w:szCs w:val="21"/>
          <w:lang w:val="en-US" w:eastAsia="zh-CN"/>
        </w:rPr>
        <w:t>8</w:t>
      </w:r>
      <w:r>
        <w:rPr>
          <w:rFonts w:hint="eastAsia" w:ascii="Helvetica" w:hAnsi="Helvetica" w:eastAsia="Helvetica" w:cs="Helvetica"/>
          <w:color w:val="333333"/>
          <w:sz w:val="21"/>
          <w:szCs w:val="21"/>
        </w:rPr>
        <w:t>、word7的概率是</w:t>
      </w:r>
      <w:r>
        <w:rPr>
          <w:rFonts w:hint="eastAsia" w:ascii="Helvetica" w:hAnsi="Helvetica" w:cs="Helvetica"/>
          <w:color w:val="333333"/>
          <w:sz w:val="21"/>
          <w:szCs w:val="21"/>
          <w:lang w:val="en-US" w:eastAsia="zh-CN"/>
        </w:rPr>
        <w:t>36</w:t>
      </w:r>
      <w:r>
        <w:rPr>
          <w:rFonts w:hint="eastAsia" w:ascii="Helvetica" w:hAnsi="Helvetica" w:eastAsia="Helvetica" w:cs="Helvetica"/>
          <w:color w:val="333333"/>
          <w:sz w:val="21"/>
          <w:szCs w:val="21"/>
        </w:rPr>
        <w:t>、word8的概率是3</w:t>
      </w:r>
      <w:r>
        <w:rPr>
          <w:rFonts w:hint="eastAsia" w:ascii="Helvetica" w:hAnsi="Helvetica" w:cs="Helvetica"/>
          <w:color w:val="333333"/>
          <w:sz w:val="21"/>
          <w:szCs w:val="21"/>
          <w:lang w:val="en-US" w:eastAsia="zh-CN"/>
        </w:rPr>
        <w:t>8</w:t>
      </w:r>
      <w:r>
        <w:rPr>
          <w:rFonts w:hint="eastAsia" w:ascii="Helvetica" w:hAnsi="Helvetica" w:eastAsia="Helvetica" w:cs="Helvetica"/>
          <w:color w:val="333333"/>
          <w:sz w:val="21"/>
          <w:szCs w:val="21"/>
        </w:rPr>
        <w:t>。</w:t>
      </w:r>
    </w:p>
    <w:p>
      <w:pPr>
        <w:pStyle w:val="12"/>
        <w:spacing w:line="24" w:lineRule="atLeast"/>
        <w:rPr>
          <w:rFonts w:ascii="Helvetica" w:hAnsi="Helvetica" w:eastAsia="Helvetica" w:cs="Helvetica"/>
          <w:color w:val="333333"/>
          <w:sz w:val="21"/>
          <w:szCs w:val="21"/>
        </w:rPr>
      </w:pPr>
    </w:p>
    <w:p>
      <w:pPr>
        <w:pStyle w:val="3"/>
        <w:spacing w:line="24" w:lineRule="atLeast"/>
        <w:rPr>
          <w:rFonts w:hint="default"/>
        </w:rPr>
      </w:pPr>
      <w:r>
        <w:t>五、预测推断</w:t>
      </w:r>
    </w:p>
    <w:p>
      <w:pPr>
        <w:pStyle w:val="12"/>
        <w:spacing w:line="24" w:lineRule="atLeast"/>
        <w:ind w:firstLine="420"/>
      </w:pPr>
      <w:r>
        <w:rPr>
          <w:rFonts w:ascii="Helvetica" w:hAnsi="Helvetica" w:eastAsia="Helvetica" w:cs="Helvetica"/>
          <w:color w:val="333333"/>
          <w:sz w:val="21"/>
          <w:szCs w:val="21"/>
        </w:rPr>
        <w:t>在训练得到LDA模型lda_model.txt后，infer程序就可以根据它对于新的</w:t>
      </w:r>
      <w:r>
        <w:rPr>
          <w:rFonts w:hint="eastAsia" w:ascii="Helvetica" w:hAnsi="Helvetica" w:cs="Helvetica"/>
          <w:color w:val="333333"/>
          <w:sz w:val="21"/>
          <w:szCs w:val="21"/>
        </w:rPr>
        <w:t>未见</w:t>
      </w:r>
      <w:r>
        <w:rPr>
          <w:rFonts w:ascii="Helvetica" w:hAnsi="Helvetica" w:eastAsia="Helvetica" w:cs="Helvetica"/>
          <w:color w:val="333333"/>
          <w:sz w:val="21"/>
          <w:szCs w:val="21"/>
        </w:rPr>
        <w:t>文档预测推断其主题</w:t>
      </w:r>
    </w:p>
    <w:p>
      <w:pPr>
        <w:pStyle w:val="11"/>
        <w:spacing w:line="24" w:lineRule="atLeast"/>
      </w:pPr>
      <w:r>
        <w:rPr>
          <w:rStyle w:val="19"/>
          <w:color w:val="333333"/>
        </w:rPr>
        <w:t>./infer --alpha 0.1 --beta 0.01 --inference_data_file testdata/</w:t>
      </w:r>
      <w:r>
        <w:rPr>
          <w:rStyle w:val="19"/>
          <w:rFonts w:hint="eastAsia" w:eastAsia="宋体"/>
          <w:color w:val="333333"/>
          <w:lang w:val="en-US" w:eastAsia="zh-CN"/>
        </w:rPr>
        <w:t>sample</w:t>
      </w:r>
      <w:r>
        <w:rPr>
          <w:rStyle w:val="19"/>
          <w:color w:val="333333"/>
        </w:rPr>
        <w:t xml:space="preserve">.txt --inference_result_file /tmp/inference_result.txt --model_file /tmp/lda_model.txt --total_iterations 15 --burn_in_iterations 10 </w:t>
      </w:r>
    </w:p>
    <w:p>
      <w:pPr>
        <w:pStyle w:val="4"/>
        <w:rPr>
          <w:rFonts w:hint="default"/>
          <w:i/>
          <w:iCs/>
        </w:rPr>
      </w:pPr>
      <w:r>
        <w:rPr>
          <w:i/>
          <w:iCs/>
        </w:rPr>
        <w:t>示例</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利用已经得到的模型再对测试文档集进行预测推断：</w:t>
      </w:r>
    </w:p>
    <w:p>
      <w:pPr>
        <w:pStyle w:val="12"/>
        <w:spacing w:line="24" w:lineRule="atLeast"/>
        <w:rPr>
          <w:rFonts w:ascii="Helvetica" w:hAnsi="Helvetica" w:eastAsia="Helvetica" w:cs="Helvetica"/>
          <w:color w:val="333333"/>
          <w:sz w:val="21"/>
          <w:szCs w:val="21"/>
        </w:rPr>
      </w:pPr>
      <w:r>
        <w:rPr>
          <w:rFonts w:ascii="宋体" w:hAnsi="宋体" w:eastAsia="宋体" w:cs="宋体"/>
          <w:sz w:val="24"/>
          <w:szCs w:val="24"/>
          <w:lang w:val="en-US" w:eastAsia="zh-CN" w:bidi="ar-SA"/>
        </w:rPr>
        <w:pict>
          <v:shape id="图片 20" o:spid="_x0000_s1034" type="#_x0000_t75" style="height:118.4pt;width:415.0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推测结果一共十行，代表文档集中的十篇文档；每一行有两个数字，代表两个主题的概率分布。以文档一为例，它</w:t>
      </w:r>
      <w:r>
        <w:rPr>
          <w:rFonts w:hint="eastAsia" w:ascii="Helvetica" w:hAnsi="Helvetica" w:cs="Helvetica"/>
          <w:color w:val="333333"/>
          <w:sz w:val="21"/>
          <w:szCs w:val="21"/>
          <w:lang w:val="en-US" w:eastAsia="zh-CN"/>
        </w:rPr>
        <w:t>100</w:t>
      </w:r>
      <w:r>
        <w:rPr>
          <w:rFonts w:hint="eastAsia" w:ascii="Helvetica" w:hAnsi="Helvetica" w:eastAsia="Helvetica" w:cs="Helvetica"/>
          <w:color w:val="333333"/>
          <w:sz w:val="21"/>
          <w:szCs w:val="21"/>
        </w:rPr>
        <w:t>%属于主题一，</w:t>
      </w:r>
      <w:r>
        <w:rPr>
          <w:rFonts w:hint="eastAsia" w:ascii="Helvetica" w:hAnsi="Helvetica" w:cs="Helvetica"/>
          <w:color w:val="333333"/>
          <w:sz w:val="21"/>
          <w:szCs w:val="21"/>
          <w:lang w:val="en-US" w:eastAsia="zh-CN"/>
        </w:rPr>
        <w:t>0</w:t>
      </w:r>
      <w:r>
        <w:rPr>
          <w:rFonts w:hint="eastAsia" w:ascii="Helvetica" w:hAnsi="Helvetica" w:eastAsia="Helvetica" w:cs="Helvetica"/>
          <w:color w:val="333333"/>
          <w:sz w:val="21"/>
          <w:szCs w:val="21"/>
        </w:rPr>
        <w:t>%属于主题二。</w:t>
      </w:r>
    </w:p>
    <w:p>
      <w:pPr>
        <w:pStyle w:val="12"/>
        <w:spacing w:line="24" w:lineRule="atLeast"/>
        <w:rPr>
          <w:rFonts w:ascii="Helvetica" w:hAnsi="Helvetica" w:eastAsia="Helvetica" w:cs="Helvetica"/>
          <w:color w:val="333333"/>
          <w:sz w:val="21"/>
          <w:szCs w:val="21"/>
        </w:rPr>
      </w:pPr>
    </w:p>
    <w:p>
      <w:pPr>
        <w:pStyle w:val="3"/>
        <w:spacing w:line="24" w:lineRule="atLeast"/>
        <w:rPr>
          <w:rFonts w:hint="default"/>
        </w:rPr>
      </w:pPr>
      <w:r>
        <w:t>六、将模型文件转换为可读文本</w:t>
      </w:r>
    </w:p>
    <w:p>
      <w:pPr>
        <w:pStyle w:val="12"/>
        <w:spacing w:line="24" w:lineRule="atLeast"/>
        <w:ind w:firstLine="420"/>
      </w:pPr>
      <w:r>
        <w:rPr>
          <w:rFonts w:ascii="Helvetica" w:hAnsi="Helvetica" w:eastAsia="Helvetica" w:cs="Helvetica"/>
          <w:color w:val="333333"/>
          <w:sz w:val="21"/>
          <w:szCs w:val="21"/>
        </w:rPr>
        <w:t>LDA训练程序生成的模型文件可读性很差，Python程序view_model.py可以将其转换为可读性更好的文本，它按照 主题-词 的方式将模型列出。</w:t>
      </w:r>
    </w:p>
    <w:p>
      <w:pPr>
        <w:pStyle w:val="11"/>
        <w:spacing w:line="24" w:lineRule="atLeast"/>
      </w:pPr>
      <w:r>
        <w:rPr>
          <w:rStyle w:val="19"/>
          <w:color w:val="333333"/>
        </w:rPr>
        <w:t>./</w:t>
      </w:r>
      <w:r>
        <w:rPr>
          <w:rStyle w:val="19"/>
          <w:rFonts w:hint="eastAsia" w:eastAsia="宋体"/>
          <w:color w:val="333333"/>
          <w:lang w:val="en-US" w:eastAsia="zh-CN"/>
        </w:rPr>
        <w:t>tools/</w:t>
      </w:r>
      <w:r>
        <w:rPr>
          <w:rStyle w:val="19"/>
          <w:color w:val="333333"/>
        </w:rPr>
        <w:t xml:space="preserve">view_model.py </w:t>
      </w:r>
      <w:r>
        <w:rPr>
          <w:rStyle w:val="19"/>
          <w:rFonts w:hint="eastAsia" w:eastAsia="宋体"/>
          <w:color w:val="333333"/>
          <w:lang w:val="en-US" w:eastAsia="zh-CN"/>
        </w:rPr>
        <w:t>/tmp/lda_</w:t>
      </w:r>
      <w:r>
        <w:rPr>
          <w:rStyle w:val="19"/>
          <w:color w:val="333333"/>
        </w:rPr>
        <w:t>model</w:t>
      </w:r>
      <w:r>
        <w:rPr>
          <w:rStyle w:val="19"/>
          <w:rFonts w:hint="eastAsia" w:eastAsia="宋体"/>
          <w:color w:val="333333"/>
          <w:lang w:val="en-US" w:eastAsia="zh-CN"/>
        </w:rPr>
        <w:t>.txt</w:t>
      </w:r>
      <w:r>
        <w:rPr>
          <w:rStyle w:val="19"/>
          <w:color w:val="333333"/>
        </w:rPr>
        <w:t xml:space="preserve"> </w:t>
      </w:r>
      <w:r>
        <w:rPr>
          <w:rStyle w:val="19"/>
          <w:rFonts w:hint="eastAsia" w:eastAsia="宋体"/>
          <w:color w:val="333333"/>
          <w:lang w:val="en-US" w:eastAsia="zh-CN"/>
        </w:rPr>
        <w:t>/tmp/</w:t>
      </w:r>
      <w:r>
        <w:rPr>
          <w:rStyle w:val="19"/>
          <w:color w:val="333333"/>
        </w:rPr>
        <w:t>viewable_</w:t>
      </w:r>
      <w:r>
        <w:rPr>
          <w:rStyle w:val="19"/>
          <w:rFonts w:hint="eastAsia" w:eastAsia="宋体"/>
          <w:color w:val="333333"/>
          <w:lang w:val="en-US" w:eastAsia="zh-CN"/>
        </w:rPr>
        <w:t>model.txt</w:t>
      </w:r>
    </w:p>
    <w:p>
      <w:pPr>
        <w:pStyle w:val="4"/>
        <w:rPr>
          <w:rFonts w:hint="default"/>
          <w:i/>
          <w:iCs/>
        </w:rPr>
      </w:pPr>
      <w:r>
        <w:rPr>
          <w:i/>
          <w:iCs/>
        </w:rPr>
        <w:t>示例</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对于测试文档集训练生成的模型文件转换成可读文本：</w:t>
      </w:r>
    </w:p>
    <w:p>
      <w:pPr>
        <w:pStyle w:val="12"/>
        <w:spacing w:line="24" w:lineRule="atLeast"/>
        <w:rPr>
          <w:rFonts w:ascii="Helvetica" w:hAnsi="Helvetica" w:eastAsia="Helvetica" w:cs="Helvetica"/>
          <w:color w:val="333333"/>
          <w:sz w:val="21"/>
          <w:szCs w:val="21"/>
        </w:rPr>
      </w:pPr>
      <w:r>
        <w:rPr>
          <w:rFonts w:ascii="宋体" w:hAnsi="宋体" w:eastAsia="宋体" w:cs="宋体"/>
          <w:sz w:val="24"/>
          <w:szCs w:val="24"/>
          <w:lang w:val="en-US" w:eastAsia="zh-CN" w:bidi="ar-SA"/>
        </w:rPr>
        <w:pict>
          <v:shape id="图片 21" o:spid="_x0000_s1035" type="#_x0000_t75" style="height:180pt;width:415.1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bookmarkStart w:id="0" w:name="_GoBack"/>
      <w:bookmarkEnd w:id="0"/>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可以看出它比原始模型文件更容易理解，列出了每个主题的总概率分布，主题中词的概率分布按照降序排列。</w:t>
      </w:r>
    </w:p>
    <w:p>
      <w:pPr>
        <w:pStyle w:val="12"/>
        <w:spacing w:line="24" w:lineRule="atLeast"/>
        <w:rPr>
          <w:rFonts w:ascii="Helvetica" w:hAnsi="Helvetica" w:eastAsia="Helvetica" w:cs="Helvetica"/>
          <w:color w:val="333333"/>
          <w:sz w:val="21"/>
          <w:szCs w:val="21"/>
        </w:rPr>
      </w:pPr>
    </w:p>
    <w:p>
      <w:pPr>
        <w:pStyle w:val="3"/>
        <w:spacing w:line="24" w:lineRule="atLeast"/>
        <w:rPr>
          <w:rFonts w:hint="default"/>
        </w:rPr>
      </w:pPr>
      <w:r>
        <w:t>七、命令行参数</w:t>
      </w:r>
    </w:p>
    <w:p>
      <w:pPr>
        <w:pStyle w:val="4"/>
        <w:spacing w:line="24" w:lineRule="atLeast"/>
        <w:rPr>
          <w:rFonts w:hint="default"/>
        </w:rPr>
      </w:pPr>
      <w:r>
        <w:rPr>
          <w:color w:val="333333"/>
        </w:rPr>
        <w:t>1. 训练时参数</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num_topics</w:t>
      </w:r>
      <w:r>
        <w:rPr>
          <w:rFonts w:ascii="Helvetica" w:hAnsi="Helvetica" w:eastAsia="Helvetica" w:cs="Helvetica"/>
          <w:color w:val="333333"/>
          <w:sz w:val="21"/>
          <w:szCs w:val="21"/>
        </w:rPr>
        <w:t>：主题（topic）数量</w:t>
      </w:r>
      <w:r>
        <w:rPr>
          <w:rFonts w:hint="eastAsia" w:ascii="Helvetica" w:hAnsi="Helvetica" w:cs="Helvetica"/>
          <w:color w:val="333333"/>
          <w:sz w:val="21"/>
          <w:szCs w:val="21"/>
        </w:rPr>
        <w:t>，由用户指定</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alpha</w:t>
      </w:r>
      <w:r>
        <w:rPr>
          <w:rFonts w:ascii="Helvetica" w:hAnsi="Helvetica" w:eastAsia="Helvetica" w:cs="Helvetica"/>
          <w:color w:val="333333"/>
          <w:sz w:val="21"/>
          <w:szCs w:val="21"/>
        </w:rPr>
        <w:t>：</w:t>
      </w:r>
      <w:r>
        <w:rPr>
          <w:rFonts w:hint="eastAsia" w:ascii="Helvetica" w:hAnsi="Helvetica" w:cs="Helvetica"/>
          <w:color w:val="333333"/>
          <w:sz w:val="21"/>
          <w:szCs w:val="21"/>
        </w:rPr>
        <w:t>主题分布的生成参数，</w:t>
      </w:r>
      <w:r>
        <w:rPr>
          <w:rFonts w:ascii="Helvetica" w:hAnsi="Helvetica" w:eastAsia="Helvetica" w:cs="Helvetica"/>
          <w:color w:val="333333"/>
          <w:sz w:val="21"/>
          <w:szCs w:val="21"/>
        </w:rPr>
        <w:t>建议设为50/number_of_topics</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beta</w:t>
      </w:r>
      <w:r>
        <w:rPr>
          <w:rFonts w:ascii="Helvetica" w:hAnsi="Helvetica" w:eastAsia="Helvetica" w:cs="Helvetica"/>
          <w:color w:val="333333"/>
          <w:sz w:val="21"/>
          <w:szCs w:val="21"/>
        </w:rPr>
        <w:t>：</w:t>
      </w:r>
      <w:r>
        <w:rPr>
          <w:rFonts w:hint="eastAsia" w:ascii="Helvetica" w:hAnsi="Helvetica" w:cs="Helvetica"/>
          <w:color w:val="333333"/>
          <w:sz w:val="21"/>
          <w:szCs w:val="21"/>
        </w:rPr>
        <w:t>词分布的生成参数，</w:t>
      </w:r>
      <w:r>
        <w:rPr>
          <w:rFonts w:ascii="Helvetica" w:hAnsi="Helvetica" w:eastAsia="Helvetica" w:cs="Helvetica"/>
          <w:color w:val="333333"/>
          <w:sz w:val="21"/>
          <w:szCs w:val="21"/>
        </w:rPr>
        <w:t>建议设为0.01</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training_data_file</w:t>
      </w:r>
      <w:r>
        <w:rPr>
          <w:rFonts w:ascii="Helvetica" w:hAnsi="Helvetica" w:eastAsia="Helvetica" w:cs="Helvetica"/>
          <w:color w:val="333333"/>
          <w:sz w:val="21"/>
          <w:szCs w:val="21"/>
        </w:rPr>
        <w:t>：训练使用的数据</w:t>
      </w:r>
      <w:r>
        <w:rPr>
          <w:rFonts w:hint="eastAsia" w:ascii="Helvetica" w:hAnsi="Helvetica" w:cs="Helvetica"/>
          <w:color w:val="333333"/>
          <w:sz w:val="21"/>
          <w:szCs w:val="21"/>
        </w:rPr>
        <w:t>文件</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model_file</w:t>
      </w:r>
      <w:r>
        <w:rPr>
          <w:rFonts w:ascii="Helvetica" w:hAnsi="Helvetica" w:eastAsia="Helvetica" w:cs="Helvetica"/>
          <w:color w:val="333333"/>
          <w:sz w:val="21"/>
          <w:szCs w:val="21"/>
        </w:rPr>
        <w:t>：训练模型的输出文件</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total_iterations</w:t>
      </w:r>
      <w:r>
        <w:rPr>
          <w:rFonts w:ascii="Helvetica" w:hAnsi="Helvetica" w:eastAsia="Helvetica" w:cs="Helvetica"/>
          <w:color w:val="333333"/>
          <w:sz w:val="21"/>
          <w:szCs w:val="21"/>
        </w:rPr>
        <w:t>：Gibbs采样迭代次数</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burn_in_iterations</w:t>
      </w:r>
      <w:r>
        <w:rPr>
          <w:rFonts w:ascii="Helvetica" w:hAnsi="Helvetica" w:eastAsia="Helvetica" w:cs="Helvetica"/>
          <w:color w:val="333333"/>
          <w:sz w:val="21"/>
          <w:szCs w:val="21"/>
        </w:rPr>
        <w:t>：在burn_in_iterations次循迭代后，模型已经基本收敛。 然后计算最后(total_iterations - burn_in_iterations)次迭代的平均值作为最终模型。</w:t>
      </w:r>
      <w:r>
        <w:rPr>
          <w:rStyle w:val="14"/>
          <w:rFonts w:ascii="Helvetica" w:hAnsi="Helvetica" w:eastAsia="Helvetica" w:cs="Helvetica"/>
          <w:color w:val="333333"/>
          <w:sz w:val="21"/>
          <w:szCs w:val="21"/>
        </w:rPr>
        <w:t>这个参数只在单处理器版本中起作用</w:t>
      </w:r>
      <w:r>
        <w:rPr>
          <w:rFonts w:ascii="Helvetica" w:hAnsi="Helvetica" w:eastAsia="Helvetica" w:cs="Helvetica"/>
          <w:color w:val="333333"/>
          <w:sz w:val="21"/>
          <w:szCs w:val="21"/>
        </w:rPr>
        <w:t xml:space="preserve">。例如：将total_iterations设为200，会发现在170次迭代后，模型已经基本收敛。这样可以将burn_in_iterations设为170，这样最终模型就是最后30次迭代的平均值。 </w:t>
      </w:r>
    </w:p>
    <w:p>
      <w:pPr>
        <w:pStyle w:val="4"/>
        <w:spacing w:line="24" w:lineRule="atLeast"/>
        <w:rPr>
          <w:rFonts w:hint="default"/>
        </w:rPr>
      </w:pPr>
      <w:r>
        <w:rPr>
          <w:color w:val="333333"/>
        </w:rPr>
        <w:t>2. 预测推断时参数</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alpha</w:t>
      </w:r>
      <w:r>
        <w:rPr>
          <w:rFonts w:ascii="Helvetica" w:hAnsi="Helvetica" w:eastAsia="Helvetica" w:cs="Helvetica"/>
          <w:color w:val="333333"/>
          <w:sz w:val="21"/>
          <w:szCs w:val="21"/>
        </w:rPr>
        <w:t>和</w:t>
      </w:r>
      <w:r>
        <w:rPr>
          <w:rStyle w:val="14"/>
          <w:rFonts w:ascii="Helvetica" w:hAnsi="Helvetica" w:eastAsia="Helvetica" w:cs="Helvetica"/>
          <w:color w:val="333333"/>
          <w:sz w:val="21"/>
          <w:szCs w:val="21"/>
        </w:rPr>
        <w:t>beta</w:t>
      </w:r>
      <w:r>
        <w:rPr>
          <w:rFonts w:ascii="Helvetica" w:hAnsi="Helvetica" w:eastAsia="Helvetica" w:cs="Helvetica"/>
          <w:color w:val="333333"/>
          <w:sz w:val="21"/>
          <w:szCs w:val="21"/>
        </w:rPr>
        <w:t>：应该设为和训练时同样的值</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inference_data_file</w:t>
      </w:r>
      <w:r>
        <w:rPr>
          <w:rFonts w:ascii="Helvetica" w:hAnsi="Helvetica" w:eastAsia="Helvetica" w:cs="Helvetica"/>
          <w:color w:val="333333"/>
          <w:sz w:val="21"/>
          <w:szCs w:val="21"/>
        </w:rPr>
        <w:t>：进行预测判断的未见文件</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inference_result_file</w:t>
      </w:r>
      <w:r>
        <w:rPr>
          <w:rFonts w:ascii="Helvetica" w:hAnsi="Helvetica" w:eastAsia="Helvetica" w:cs="Helvetica"/>
          <w:color w:val="333333"/>
          <w:sz w:val="21"/>
          <w:szCs w:val="21"/>
        </w:rPr>
        <w:t>：对未见文件进行预测判断的输出结果</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model_file</w:t>
      </w:r>
      <w:r>
        <w:rPr>
          <w:rFonts w:ascii="Helvetica" w:hAnsi="Helvetica" w:eastAsia="Helvetica" w:cs="Helvetica"/>
          <w:color w:val="333333"/>
          <w:sz w:val="21"/>
          <w:szCs w:val="21"/>
        </w:rPr>
        <w:t>：训练得到的模型文件</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total_iterations</w:t>
      </w:r>
      <w:r>
        <w:rPr>
          <w:rFonts w:ascii="Helvetica" w:hAnsi="Helvetica" w:eastAsia="Helvetica" w:cs="Helvetica"/>
          <w:color w:val="333333"/>
          <w:sz w:val="21"/>
          <w:szCs w:val="21"/>
        </w:rPr>
        <w:t>：对于未见文档进行Gibbs采样迭代的次数，以决定它的词主题。这个次数不需要像训练时那么大，通常几十次就可以了。</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burn_in_iterations</w:t>
      </w:r>
      <w:r>
        <w:rPr>
          <w:rFonts w:ascii="Helvetica" w:hAnsi="Helvetica" w:eastAsia="Helvetica" w:cs="Helvetica"/>
          <w:color w:val="333333"/>
          <w:sz w:val="21"/>
          <w:szCs w:val="21"/>
        </w:rPr>
        <w:t>：对于未见文档，计算最后(total_iterations - burn_in_iterations)次迭代的 文档-主题 分布的平均值作为最终的 文档-主题 分布。</w:t>
      </w:r>
    </w:p>
    <w:p>
      <w:pPr>
        <w:spacing w:before="100" w:beforeAutospacing="1" w:after="100" w:afterAutospacing="1" w:line="24" w:lineRule="atLeast"/>
        <w:rPr>
          <w:rFonts w:ascii="Helvetica" w:hAnsi="Helvetica" w:eastAsia="Helvetica" w:cs="Helvetica"/>
          <w:color w:val="333333"/>
          <w:sz w:val="21"/>
          <w:szCs w:val="21"/>
        </w:rPr>
      </w:pPr>
    </w:p>
    <w:p>
      <w:pPr>
        <w:pStyle w:val="3"/>
        <w:spacing w:line="24" w:lineRule="atLeast"/>
        <w:rPr>
          <w:rFonts w:hint="default"/>
        </w:rPr>
      </w:pPr>
      <w:r>
        <w:t>八、测试</w:t>
      </w:r>
    </w:p>
    <w:p>
      <w:pPr>
        <w:pStyle w:val="4"/>
        <w:spacing w:line="24" w:lineRule="atLeast"/>
        <w:rPr>
          <w:rFonts w:hint="default"/>
        </w:rPr>
      </w:pPr>
      <w:r>
        <w:t>1. 正确性测试</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为了验证PLDA在不同软件环境下编译和运行的正确性，选取了以下6台测试机进行了验证：</w:t>
      </w:r>
    </w:p>
    <w:tbl>
      <w:tblPr>
        <w:tblStyle w:val="22"/>
        <w:tblW w:w="8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2"/>
        <w:gridCol w:w="2450"/>
        <w:gridCol w:w="245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测试机一</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测试机二</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测试机三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处理器</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双路英特尔至强处理器X5680，主频3.33GHz，6核12线程</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双路英特尔至强处理器E5-2670，主频2.6GHz，8核16线程</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双路英特尔至强处理器E5-2699 V3，主频2.3GHz，18核36线程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微架构</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Westmere</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Sandy Bridge</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Haswell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OS</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CentOS 6.3</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RHEL 6.3 + CentOS 6.3</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RHEL 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编译器</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GCC 4.4.6 + ICC 14.0.3</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GCC 4.4.6 + ICC 14.0.3 + ICC 15.0.2</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GCC 4.4.7 + ICC 14.0.3 + ICC 15.0.2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tcBorders>
              <w:bottom w:val="double" w:color="auto" w:sz="4" w:space="0"/>
            </w:tcBorders>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MPI</w:t>
            </w:r>
          </w:p>
        </w:tc>
        <w:tc>
          <w:tcPr>
            <w:tcW w:w="2450" w:type="dxa"/>
            <w:tcBorders>
              <w:bottom w:val="double" w:color="auto" w:sz="4" w:space="0"/>
            </w:tcBorders>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Intel MPI 5.0</w:t>
            </w:r>
          </w:p>
        </w:tc>
        <w:tc>
          <w:tcPr>
            <w:tcW w:w="2450" w:type="dxa"/>
            <w:tcBorders>
              <w:bottom w:val="double" w:color="auto" w:sz="4" w:space="0"/>
            </w:tcBorders>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Intel MPI 4.1.3 + Intel MPI 5.0.3</w:t>
            </w:r>
          </w:p>
        </w:tc>
        <w:tc>
          <w:tcPr>
            <w:tcW w:w="2451" w:type="dxa"/>
            <w:tcBorders>
              <w:bottom w:val="double" w:color="auto" w:sz="4" w:space="0"/>
            </w:tcBorders>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Intel MPI 4.1.3 + Intel MPI 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tcBorders>
              <w:top w:val="double" w:color="auto" w:sz="4" w:space="0"/>
            </w:tcBorders>
            <w:vAlign w:val="top"/>
          </w:tcPr>
          <w:p>
            <w:pPr>
              <w:pStyle w:val="12"/>
              <w:widowControl/>
              <w:spacing w:before="120" w:after="120" w:line="24" w:lineRule="atLeast"/>
              <w:jc w:val="both"/>
              <w:rPr>
                <w:rFonts w:ascii="Helvetica" w:hAnsi="Helvetica" w:eastAsia="Helvetica" w:cs="Helvetica"/>
                <w:sz w:val="21"/>
                <w:szCs w:val="21"/>
              </w:rPr>
            </w:pPr>
          </w:p>
        </w:tc>
        <w:tc>
          <w:tcPr>
            <w:tcW w:w="2450" w:type="dxa"/>
            <w:tcBorders>
              <w:top w:val="double" w:color="auto" w:sz="4" w:space="0"/>
            </w:tcBorders>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测试机四</w:t>
            </w:r>
          </w:p>
        </w:tc>
        <w:tc>
          <w:tcPr>
            <w:tcW w:w="2450" w:type="dxa"/>
            <w:tcBorders>
              <w:top w:val="double" w:color="auto" w:sz="4" w:space="0"/>
            </w:tcBorders>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测试机五</w:t>
            </w:r>
          </w:p>
        </w:tc>
        <w:tc>
          <w:tcPr>
            <w:tcW w:w="2451" w:type="dxa"/>
            <w:tcBorders>
              <w:top w:val="double" w:color="auto" w:sz="4" w:space="0"/>
            </w:tcBorders>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测试机六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处理器</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四路英特尔至强处理器E7-4870，主频2.4GHz，10核20线程</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四路英特尔至强处理器E7-8890 V3，主频2.5GHz，18核36线程</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英特尔至强融核协处理器7120A），主频1.238GHz，61核244线程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微架构</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Westmere</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Haswell</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Knights Corner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OS</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RHEL 6.0</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CentOS 7.0</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RHEL 6.5 + MPSS 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编译器</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GCC 4.4.4 + ICC 12.1.2</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GCC 4.8.3 + ICC 15.0.0</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ICC 15.0.2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MPI</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Intel MPI 5.0.1</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Intel MPI 5.0.3</w:t>
            </w:r>
          </w:p>
        </w:tc>
      </w:tr>
    </w:tbl>
    <w:p>
      <w:pPr>
        <w:pStyle w:val="12"/>
        <w:spacing w:line="24" w:lineRule="atLeast"/>
        <w:rPr>
          <w:rFonts w:ascii="Helvetica" w:hAnsi="Helvetica" w:eastAsia="Helvetica" w:cs="Helvetica"/>
          <w:color w:val="333333"/>
          <w:sz w:val="21"/>
          <w:szCs w:val="21"/>
        </w:rPr>
      </w:pPr>
    </w:p>
    <w:p>
      <w:pPr>
        <w:pStyle w:val="12"/>
        <w:spacing w:line="24" w:lineRule="atLeast"/>
        <w:ind w:firstLine="420"/>
        <w:rPr>
          <w:rFonts w:ascii="Helvetica" w:hAnsi="Helvetica" w:eastAsia="Helvetica" w:cs="Helvetica"/>
          <w:sz w:val="21"/>
          <w:szCs w:val="21"/>
        </w:rPr>
      </w:pPr>
      <w:r>
        <w:rPr>
          <w:rFonts w:hint="eastAsia" w:ascii="Helvetica" w:hAnsi="Helvetica" w:eastAsia="Helvetica" w:cs="Helvetica"/>
          <w:sz w:val="21"/>
          <w:szCs w:val="21"/>
        </w:rPr>
        <w:t>在以上6台测试机的这些软硬件环境基本覆盖了自2010年以来主流的HPC软硬件应用环境。</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在所有这些环境中，均对三个版本的LDA训练程序进行了测试，其结果完全正确，说明其对于软硬件环境具有广泛的适应性。</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值得一提的是在测试机六上，即英特尔至强融核协处理器上，源代码不需要进行任何的修改，仅需将Makefile中CFLAGS修改为：</w:t>
      </w:r>
    </w:p>
    <w:p>
      <w:pPr>
        <w:pStyle w:val="11"/>
        <w:spacing w:line="24" w:lineRule="atLeast"/>
        <w:rPr>
          <w:rStyle w:val="19"/>
          <w:color w:val="333333"/>
        </w:rPr>
      </w:pPr>
      <w:r>
        <w:rPr>
          <w:rStyle w:val="19"/>
          <w:color w:val="333333"/>
        </w:rPr>
        <w:t xml:space="preserve">CFLAGS=-O3 -ipo </w:t>
      </w:r>
      <w:r>
        <w:rPr>
          <w:rStyle w:val="19"/>
          <w:color w:val="FF0000"/>
        </w:rPr>
        <w:t>-</w:t>
      </w:r>
      <w:r>
        <w:rPr>
          <w:rStyle w:val="19"/>
          <w:rFonts w:hint="eastAsia" w:eastAsia="宋体"/>
          <w:color w:val="FF0000"/>
        </w:rPr>
        <w:t>mmic</w:t>
      </w:r>
      <w:r>
        <w:rPr>
          <w:rStyle w:val="19"/>
          <w:color w:val="333333"/>
        </w:rPr>
        <w:t xml:space="preserve"> -Wall -Wno-sign-compare</w:t>
      </w:r>
    </w:p>
    <w:p>
      <w:pPr>
        <w:pStyle w:val="12"/>
        <w:spacing w:line="24" w:lineRule="atLeast"/>
        <w:rPr>
          <w:rFonts w:ascii="Helvetica" w:hAnsi="Helvetica" w:eastAsia="Helvetica" w:cs="Helvetica"/>
          <w:color w:val="333333"/>
          <w:sz w:val="21"/>
          <w:szCs w:val="21"/>
        </w:rPr>
      </w:pPr>
      <w:r>
        <w:rPr>
          <w:rFonts w:hint="eastAsia" w:ascii="Helvetica" w:hAnsi="Helvetica" w:eastAsia="Helvetica" w:cs="Helvetica"/>
          <w:color w:val="333333"/>
          <w:sz w:val="21"/>
          <w:szCs w:val="21"/>
        </w:rPr>
        <w:t>仅仅修改一个参数，经过编译后，程序就可以在协处理器上以Native的方式直接运行，与在CPU上的运行方式完全相同。</w:t>
      </w:r>
    </w:p>
    <w:p>
      <w:pPr>
        <w:pStyle w:val="4"/>
        <w:numPr>
          <w:ilvl w:val="0"/>
          <w:numId w:val="5"/>
        </w:numPr>
        <w:spacing w:line="24" w:lineRule="atLeast"/>
        <w:rPr>
          <w:rFonts w:hint="default"/>
        </w:rPr>
      </w:pPr>
      <w:r>
        <w:t>性能测试</w:t>
      </w:r>
    </w:p>
    <w:p>
      <w:pPr>
        <w:pStyle w:val="5"/>
        <w:rPr>
          <w:rFonts w:hint="default"/>
        </w:rPr>
      </w:pPr>
      <w:r>
        <w:t>2.1 单核性能比较</w:t>
      </w:r>
    </w:p>
    <w:p>
      <w:pPr>
        <w:pStyle w:val="12"/>
        <w:spacing w:line="24" w:lineRule="atLeast"/>
        <w:ind w:firstLine="420"/>
        <w:rPr>
          <w:rFonts w:ascii="Helvetica" w:hAnsi="Helvetica" w:cs="Helvetica"/>
          <w:color w:val="333333"/>
          <w:sz w:val="21"/>
          <w:szCs w:val="21"/>
        </w:rPr>
      </w:pPr>
      <w:r>
        <w:rPr>
          <w:rFonts w:hint="eastAsia" w:ascii="Helvetica" w:hAnsi="Helvetica" w:cs="Helvetica"/>
          <w:color w:val="333333"/>
          <w:sz w:val="21"/>
          <w:szCs w:val="21"/>
        </w:rPr>
        <w:t>在进行单核测试时，选择使用了单处理器版本的LDA程序，目的是检查处理器的微架构、主频以及编译器的选择对于LDA程序性能的影响。测试环境采用了正确性测试同样的测试机一至测试机五，一共五台机器。编译器均采用英特尔C++编译器。测试成绩如下：</w:t>
      </w:r>
    </w:p>
    <w:tbl>
      <w:tblPr>
        <w:tblStyle w:val="22"/>
        <w:tblW w:w="8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980"/>
        <w:gridCol w:w="1500"/>
        <w:gridCol w:w="1910"/>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428" w:type="dxa"/>
            <w:vAlign w:val="center"/>
          </w:tcPr>
          <w:p>
            <w:pPr>
              <w:pStyle w:val="12"/>
              <w:widowControl/>
              <w:spacing w:before="60" w:after="60" w:line="24" w:lineRule="atLeast"/>
              <w:jc w:val="center"/>
              <w:rPr>
                <w:rFonts w:ascii="Helvetica" w:hAnsi="Helvetica" w:cs="Helvetica"/>
                <w:color w:val="333333"/>
                <w:sz w:val="21"/>
                <w:szCs w:val="21"/>
              </w:rPr>
            </w:pPr>
            <w:r>
              <w:rPr>
                <w:rFonts w:hint="eastAsia" w:ascii="Helvetica" w:hAnsi="Helvetica" w:cs="Helvetica"/>
                <w:color w:val="333333"/>
                <w:sz w:val="21"/>
                <w:szCs w:val="21"/>
              </w:rPr>
              <w:t>处理器型号</w:t>
            </w:r>
          </w:p>
        </w:tc>
        <w:tc>
          <w:tcPr>
            <w:tcW w:w="1980" w:type="dxa"/>
            <w:vAlign w:val="center"/>
          </w:tcPr>
          <w:p>
            <w:pPr>
              <w:pStyle w:val="12"/>
              <w:widowControl/>
              <w:spacing w:before="60" w:after="60" w:line="24" w:lineRule="atLeast"/>
              <w:jc w:val="center"/>
              <w:rPr>
                <w:rFonts w:ascii="Helvetica" w:hAnsi="Helvetica" w:cs="Helvetica"/>
                <w:color w:val="333333"/>
                <w:sz w:val="21"/>
                <w:szCs w:val="21"/>
              </w:rPr>
            </w:pPr>
            <w:r>
              <w:rPr>
                <w:rFonts w:hint="eastAsia" w:ascii="Helvetica" w:hAnsi="Helvetica" w:cs="Helvetica"/>
                <w:color w:val="333333"/>
                <w:sz w:val="21"/>
                <w:szCs w:val="21"/>
              </w:rPr>
              <w:t>微架构</w:t>
            </w:r>
          </w:p>
        </w:tc>
        <w:tc>
          <w:tcPr>
            <w:tcW w:w="1500" w:type="dxa"/>
            <w:tcBorders>
              <w:right w:val="single" w:color="auto" w:sz="4" w:space="0"/>
            </w:tcBorders>
            <w:vAlign w:val="center"/>
          </w:tcPr>
          <w:p>
            <w:pPr>
              <w:pStyle w:val="12"/>
              <w:widowControl/>
              <w:spacing w:before="60" w:after="60" w:line="24" w:lineRule="atLeast"/>
              <w:jc w:val="center"/>
              <w:rPr>
                <w:rFonts w:ascii="Helvetica" w:hAnsi="Helvetica" w:cs="Helvetica"/>
                <w:color w:val="333333"/>
                <w:sz w:val="21"/>
                <w:szCs w:val="21"/>
              </w:rPr>
            </w:pPr>
            <w:r>
              <w:rPr>
                <w:rFonts w:hint="eastAsia" w:ascii="Helvetica" w:hAnsi="Helvetica" w:cs="Helvetica"/>
                <w:color w:val="333333"/>
                <w:sz w:val="21"/>
                <w:szCs w:val="21"/>
              </w:rPr>
              <w:t>主频（GHz）</w:t>
            </w:r>
          </w:p>
        </w:tc>
        <w:tc>
          <w:tcPr>
            <w:tcW w:w="1910" w:type="dxa"/>
            <w:tcBorders>
              <w:top w:val="single" w:color="auto" w:sz="4" w:space="0"/>
              <w:left w:val="single" w:color="auto" w:sz="4" w:space="0"/>
              <w:bottom w:val="single" w:color="auto" w:sz="4" w:space="0"/>
              <w:right w:val="single" w:color="auto" w:sz="4" w:space="0"/>
            </w:tcBorders>
            <w:vAlign w:val="center"/>
          </w:tcPr>
          <w:p>
            <w:pPr>
              <w:pStyle w:val="12"/>
              <w:widowControl/>
              <w:spacing w:before="60" w:after="60" w:line="24" w:lineRule="atLeast"/>
              <w:jc w:val="center"/>
              <w:rPr>
                <w:rFonts w:ascii="Helvetica" w:hAnsi="Helvetica" w:cs="Helvetica"/>
                <w:color w:val="333333"/>
                <w:sz w:val="21"/>
                <w:szCs w:val="21"/>
              </w:rPr>
            </w:pPr>
            <w:r>
              <w:rPr>
                <w:rFonts w:hint="eastAsia" w:ascii="Helvetica" w:hAnsi="Helvetica" w:cs="Helvetica"/>
                <w:color w:val="333333"/>
                <w:sz w:val="21"/>
                <w:szCs w:val="21"/>
              </w:rPr>
              <w:t>最大睿频（GHz）</w:t>
            </w:r>
          </w:p>
        </w:tc>
        <w:tc>
          <w:tcPr>
            <w:tcW w:w="1705" w:type="dxa"/>
            <w:tcBorders>
              <w:left w:val="single" w:color="auto" w:sz="4" w:space="0"/>
            </w:tcBorders>
            <w:vAlign w:val="center"/>
          </w:tcPr>
          <w:p>
            <w:pPr>
              <w:pStyle w:val="12"/>
              <w:widowControl/>
              <w:spacing w:before="60" w:after="60" w:line="24" w:lineRule="atLeast"/>
              <w:jc w:val="center"/>
              <w:rPr>
                <w:rFonts w:ascii="Helvetica" w:hAnsi="Helvetica" w:cs="Helvetica"/>
                <w:color w:val="333333"/>
                <w:sz w:val="21"/>
                <w:szCs w:val="21"/>
              </w:rPr>
            </w:pPr>
            <w:r>
              <w:rPr>
                <w:rFonts w:hint="eastAsia" w:ascii="Helvetica" w:hAnsi="Helvetica" w:cs="Helvetica"/>
                <w:color w:val="333333"/>
                <w:sz w:val="21"/>
                <w:szCs w:val="21"/>
              </w:rPr>
              <w:t>运行时间（s）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X5680</w:t>
            </w:r>
          </w:p>
        </w:tc>
        <w:tc>
          <w:tcPr>
            <w:tcW w:w="1980"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Westmere</w:t>
            </w:r>
          </w:p>
        </w:tc>
        <w:tc>
          <w:tcPr>
            <w:tcW w:w="150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3.33</w:t>
            </w:r>
          </w:p>
        </w:tc>
        <w:tc>
          <w:tcPr>
            <w:tcW w:w="1910" w:type="dxa"/>
            <w:tcBorders>
              <w:top w:val="single" w:color="auto" w:sz="4" w:space="0"/>
            </w:tcBorders>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3.6</w:t>
            </w:r>
          </w:p>
        </w:tc>
        <w:tc>
          <w:tcPr>
            <w:tcW w:w="1705"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18.210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E5-2670</w:t>
            </w:r>
          </w:p>
        </w:tc>
        <w:tc>
          <w:tcPr>
            <w:tcW w:w="1980"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Sandy Bridge</w:t>
            </w:r>
          </w:p>
        </w:tc>
        <w:tc>
          <w:tcPr>
            <w:tcW w:w="150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2.6</w:t>
            </w:r>
          </w:p>
        </w:tc>
        <w:tc>
          <w:tcPr>
            <w:tcW w:w="191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3.3</w:t>
            </w:r>
          </w:p>
        </w:tc>
        <w:tc>
          <w:tcPr>
            <w:tcW w:w="1705"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18.754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E5-2699 V3</w:t>
            </w:r>
          </w:p>
        </w:tc>
        <w:tc>
          <w:tcPr>
            <w:tcW w:w="1980"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Haswell</w:t>
            </w:r>
          </w:p>
        </w:tc>
        <w:tc>
          <w:tcPr>
            <w:tcW w:w="150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2.3</w:t>
            </w:r>
          </w:p>
        </w:tc>
        <w:tc>
          <w:tcPr>
            <w:tcW w:w="191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3.6</w:t>
            </w:r>
          </w:p>
        </w:tc>
        <w:tc>
          <w:tcPr>
            <w:tcW w:w="1705"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14.628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E7-4870</w:t>
            </w:r>
          </w:p>
        </w:tc>
        <w:tc>
          <w:tcPr>
            <w:tcW w:w="1980"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Westmere</w:t>
            </w:r>
          </w:p>
        </w:tc>
        <w:tc>
          <w:tcPr>
            <w:tcW w:w="150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2.4</w:t>
            </w:r>
          </w:p>
        </w:tc>
        <w:tc>
          <w:tcPr>
            <w:tcW w:w="191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2.8</w:t>
            </w:r>
          </w:p>
        </w:tc>
        <w:tc>
          <w:tcPr>
            <w:tcW w:w="1705"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23.791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E7-8890 V3</w:t>
            </w:r>
          </w:p>
        </w:tc>
        <w:tc>
          <w:tcPr>
            <w:tcW w:w="1980"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Haswell</w:t>
            </w:r>
          </w:p>
        </w:tc>
        <w:tc>
          <w:tcPr>
            <w:tcW w:w="150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2.5</w:t>
            </w:r>
          </w:p>
        </w:tc>
        <w:tc>
          <w:tcPr>
            <w:tcW w:w="191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3.3</w:t>
            </w:r>
          </w:p>
        </w:tc>
        <w:tc>
          <w:tcPr>
            <w:tcW w:w="1705"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15.763</w:t>
            </w:r>
          </w:p>
        </w:tc>
      </w:tr>
    </w:tbl>
    <w:p>
      <w:pPr>
        <w:pStyle w:val="12"/>
        <w:spacing w:line="24" w:lineRule="atLeast"/>
        <w:rPr>
          <w:rFonts w:ascii="Helvetica" w:hAnsi="Helvetica" w:cs="Helvetica"/>
          <w:color w:val="333333"/>
          <w:sz w:val="21"/>
          <w:szCs w:val="21"/>
        </w:rPr>
      </w:pPr>
      <w:r>
        <w:rPr>
          <w:rFonts w:ascii="宋体" w:hAnsi="宋体" w:eastAsia="宋体" w:cs="宋体"/>
          <w:sz w:val="24"/>
          <w:szCs w:val="24"/>
          <w:lang w:val="en-US" w:eastAsia="zh-CN" w:bidi="ar-SA"/>
        </w:rPr>
        <w:pict>
          <v:shape id="图片 12" o:spid="_x0000_s1036" type="#_x0000_t75" style="height:273.6pt;width:415.2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12"/>
        <w:spacing w:line="24" w:lineRule="atLeast"/>
        <w:rPr>
          <w:rFonts w:ascii="Helvetica" w:hAnsi="Helvetica" w:cs="Helvetica"/>
          <w:color w:val="333333"/>
          <w:sz w:val="21"/>
          <w:szCs w:val="21"/>
        </w:rPr>
      </w:pPr>
    </w:p>
    <w:p>
      <w:pPr>
        <w:pStyle w:val="12"/>
        <w:spacing w:line="24" w:lineRule="atLeast"/>
        <w:ind w:firstLine="420"/>
        <w:rPr>
          <w:rFonts w:ascii="Helvetica" w:hAnsi="Helvetica" w:cs="Helvetica"/>
          <w:color w:val="333333"/>
          <w:sz w:val="21"/>
          <w:szCs w:val="21"/>
        </w:rPr>
      </w:pPr>
      <w:r>
        <w:rPr>
          <w:rFonts w:hint="eastAsia" w:ascii="Helvetica" w:hAnsi="Helvetica" w:cs="Helvetica"/>
          <w:color w:val="333333"/>
          <w:sz w:val="21"/>
          <w:szCs w:val="21"/>
        </w:rPr>
        <w:t>从上面的图中可以很明显的看到，在同一种微架构中，LDA程序的性能与频率之间几乎是线性关系，因为在这三代英特尔处理器中均具有睿频技术（也就是在功耗、温度等条件允许的前提下降CPU核心的运行频率提高到标准主频之上，最高可以达到最大睿频），所以在比较性能与频率的关系时使用的是最大睿频值。</w:t>
      </w:r>
    </w:p>
    <w:p>
      <w:pPr>
        <w:pStyle w:val="12"/>
        <w:spacing w:line="24" w:lineRule="atLeast"/>
        <w:ind w:firstLine="420"/>
        <w:rPr>
          <w:rFonts w:ascii="Helvetica" w:hAnsi="Helvetica" w:cs="Helvetica"/>
          <w:color w:val="333333"/>
          <w:sz w:val="21"/>
          <w:szCs w:val="21"/>
        </w:rPr>
      </w:pPr>
      <w:r>
        <w:rPr>
          <w:rFonts w:hint="eastAsia" w:ascii="Helvetica" w:hAnsi="Helvetica" w:cs="Helvetica"/>
          <w:color w:val="333333"/>
          <w:sz w:val="21"/>
          <w:szCs w:val="21"/>
        </w:rPr>
        <w:t>而对于不同微架构的处理器，可以很明显地看到越新的微架构性能越好，Haswell快于Sandy Bridge，Sandy Bridge又稍快于Westmere。</w:t>
      </w:r>
    </w:p>
    <w:p>
      <w:pPr>
        <w:pStyle w:val="12"/>
        <w:spacing w:line="24" w:lineRule="atLeast"/>
        <w:ind w:firstLine="420"/>
        <w:rPr>
          <w:rFonts w:ascii="Helvetica" w:hAnsi="Helvetica" w:cs="Helvetica"/>
          <w:color w:val="333333"/>
          <w:sz w:val="21"/>
          <w:szCs w:val="21"/>
        </w:rPr>
      </w:pPr>
      <w:r>
        <w:rPr>
          <w:rFonts w:hint="eastAsia" w:ascii="Helvetica" w:hAnsi="Helvetica" w:cs="Helvetica"/>
          <w:color w:val="333333"/>
          <w:sz w:val="21"/>
          <w:szCs w:val="21"/>
        </w:rPr>
        <w:t>在E5-2699 V3和E7-8890 V3这两款处理器，也同时比较了采用GCC编译器和ICC编译器的性能差别，因为两台机器上安装的GCC编译器版本不同，所以其运行时间无法互相比较，而ICC的版本相同，其运行时间可以互相比较。</w:t>
      </w:r>
    </w:p>
    <w:tbl>
      <w:tblPr>
        <w:tblStyle w:val="22"/>
        <w:tblW w:w="77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2"/>
        <w:gridCol w:w="2331"/>
        <w:gridCol w:w="2205"/>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902" w:type="dxa"/>
            <w:vAlign w:val="center"/>
          </w:tcPr>
          <w:p>
            <w:pPr>
              <w:pStyle w:val="12"/>
              <w:widowControl/>
              <w:spacing w:line="24" w:lineRule="atLeast"/>
              <w:jc w:val="center"/>
              <w:rPr>
                <w:rFonts w:ascii="Helvetica" w:hAnsi="Helvetica" w:cs="Helvetica"/>
                <w:color w:val="333333"/>
                <w:sz w:val="21"/>
                <w:szCs w:val="21"/>
              </w:rPr>
            </w:pPr>
            <w:r>
              <w:rPr>
                <w:rFonts w:hint="eastAsia" w:ascii="Helvetica" w:hAnsi="Helvetica" w:cs="Helvetica"/>
                <w:color w:val="333333"/>
                <w:sz w:val="21"/>
                <w:szCs w:val="21"/>
              </w:rPr>
              <w:t>处理器型号</w:t>
            </w:r>
          </w:p>
        </w:tc>
        <w:tc>
          <w:tcPr>
            <w:tcW w:w="2331" w:type="dxa"/>
            <w:vAlign w:val="center"/>
          </w:tcPr>
          <w:p>
            <w:pPr>
              <w:pStyle w:val="12"/>
              <w:widowControl/>
              <w:spacing w:line="24" w:lineRule="atLeast"/>
              <w:jc w:val="center"/>
              <w:rPr>
                <w:rFonts w:ascii="Helvetica" w:hAnsi="Helvetica" w:cs="Helvetica"/>
                <w:color w:val="333333"/>
                <w:sz w:val="21"/>
                <w:szCs w:val="21"/>
              </w:rPr>
            </w:pPr>
            <w:r>
              <w:rPr>
                <w:rFonts w:hint="eastAsia" w:ascii="Helvetica" w:hAnsi="Helvetica" w:cs="Helvetica"/>
                <w:color w:val="333333"/>
                <w:sz w:val="21"/>
                <w:szCs w:val="21"/>
              </w:rPr>
              <w:t>GCC运行时间（s）</w:t>
            </w:r>
          </w:p>
        </w:tc>
        <w:tc>
          <w:tcPr>
            <w:tcW w:w="2205" w:type="dxa"/>
            <w:tcBorders>
              <w:right w:val="single" w:color="auto" w:sz="4" w:space="0"/>
            </w:tcBorders>
            <w:vAlign w:val="center"/>
          </w:tcPr>
          <w:p>
            <w:pPr>
              <w:pStyle w:val="12"/>
              <w:widowControl/>
              <w:spacing w:line="24" w:lineRule="atLeast"/>
              <w:jc w:val="center"/>
              <w:rPr>
                <w:rFonts w:ascii="Helvetica" w:hAnsi="Helvetica" w:cs="Helvetica"/>
                <w:color w:val="333333"/>
                <w:sz w:val="21"/>
                <w:szCs w:val="21"/>
              </w:rPr>
            </w:pPr>
            <w:r>
              <w:rPr>
                <w:rFonts w:hint="eastAsia" w:ascii="Helvetica" w:hAnsi="Helvetica" w:cs="Helvetica"/>
                <w:color w:val="333333"/>
                <w:sz w:val="21"/>
                <w:szCs w:val="21"/>
              </w:rPr>
              <w:t>ICC运行时间（s）</w:t>
            </w:r>
          </w:p>
        </w:tc>
        <w:tc>
          <w:tcPr>
            <w:tcW w:w="1305" w:type="dxa"/>
            <w:tcBorders>
              <w:top w:val="single" w:color="auto" w:sz="4" w:space="0"/>
              <w:left w:val="single" w:color="auto" w:sz="4" w:space="0"/>
              <w:bottom w:val="single" w:color="auto" w:sz="4" w:space="0"/>
              <w:right w:val="single" w:color="auto" w:sz="4" w:space="0"/>
            </w:tcBorders>
            <w:vAlign w:val="center"/>
          </w:tcPr>
          <w:p>
            <w:pPr>
              <w:pStyle w:val="12"/>
              <w:widowControl/>
              <w:spacing w:line="24" w:lineRule="atLeast"/>
              <w:jc w:val="center"/>
              <w:rPr>
                <w:rFonts w:ascii="Helvetica" w:hAnsi="Helvetica" w:cs="Helvetica"/>
                <w:color w:val="333333"/>
                <w:sz w:val="21"/>
                <w:szCs w:val="21"/>
              </w:rPr>
            </w:pPr>
            <w:r>
              <w:rPr>
                <w:rFonts w:hint="eastAsia" w:ascii="Helvetica" w:hAnsi="Helvetica" w:cs="Helvetica"/>
                <w:color w:val="333333"/>
                <w:sz w:val="21"/>
                <w:szCs w:val="21"/>
              </w:rPr>
              <w:t>性能提升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902" w:type="dxa"/>
            <w:vAlign w:val="top"/>
          </w:tcPr>
          <w:p>
            <w:pPr>
              <w:pStyle w:val="12"/>
              <w:widowControl/>
              <w:spacing w:line="24" w:lineRule="atLeast"/>
              <w:jc w:val="both"/>
              <w:rPr>
                <w:rFonts w:ascii="Helvetica" w:hAnsi="Helvetica" w:cs="Helvetica"/>
                <w:color w:val="333333"/>
                <w:sz w:val="21"/>
                <w:szCs w:val="21"/>
              </w:rPr>
            </w:pPr>
            <w:r>
              <w:rPr>
                <w:rFonts w:hint="eastAsia" w:ascii="Helvetica" w:hAnsi="Helvetica" w:cs="Helvetica"/>
                <w:color w:val="333333"/>
                <w:sz w:val="21"/>
                <w:szCs w:val="21"/>
              </w:rPr>
              <w:t>E5-2699 V3</w:t>
            </w:r>
          </w:p>
        </w:tc>
        <w:tc>
          <w:tcPr>
            <w:tcW w:w="2331" w:type="dxa"/>
            <w:vAlign w:val="top"/>
          </w:tcPr>
          <w:p>
            <w:pPr>
              <w:pStyle w:val="12"/>
              <w:widowControl/>
              <w:spacing w:line="24" w:lineRule="atLeast"/>
              <w:jc w:val="right"/>
              <w:rPr>
                <w:rFonts w:ascii="Helvetica" w:hAnsi="Helvetica" w:cs="Helvetica"/>
                <w:color w:val="333333"/>
                <w:sz w:val="21"/>
                <w:szCs w:val="21"/>
              </w:rPr>
            </w:pPr>
            <w:r>
              <w:rPr>
                <w:rFonts w:hint="eastAsia" w:ascii="Helvetica" w:hAnsi="Helvetica" w:cs="Helvetica"/>
                <w:color w:val="333333"/>
                <w:sz w:val="21"/>
                <w:szCs w:val="21"/>
              </w:rPr>
              <w:t>19.547</w:t>
            </w:r>
          </w:p>
        </w:tc>
        <w:tc>
          <w:tcPr>
            <w:tcW w:w="2205" w:type="dxa"/>
            <w:vAlign w:val="top"/>
          </w:tcPr>
          <w:p>
            <w:pPr>
              <w:pStyle w:val="12"/>
              <w:widowControl/>
              <w:spacing w:line="24" w:lineRule="atLeast"/>
              <w:jc w:val="right"/>
              <w:rPr>
                <w:rFonts w:ascii="Helvetica" w:hAnsi="Helvetica" w:cs="Helvetica"/>
                <w:color w:val="333333"/>
                <w:sz w:val="21"/>
                <w:szCs w:val="21"/>
              </w:rPr>
            </w:pPr>
            <w:r>
              <w:rPr>
                <w:rFonts w:hint="eastAsia" w:ascii="Helvetica" w:hAnsi="Helvetica" w:cs="Helvetica"/>
                <w:color w:val="333333"/>
                <w:sz w:val="21"/>
                <w:szCs w:val="21"/>
              </w:rPr>
              <w:t>14.628</w:t>
            </w:r>
          </w:p>
        </w:tc>
        <w:tc>
          <w:tcPr>
            <w:tcW w:w="1305" w:type="dxa"/>
            <w:tcBorders>
              <w:top w:val="single" w:color="auto" w:sz="4" w:space="0"/>
            </w:tcBorders>
            <w:vAlign w:val="top"/>
          </w:tcPr>
          <w:p>
            <w:pPr>
              <w:pStyle w:val="12"/>
              <w:widowControl/>
              <w:spacing w:line="24" w:lineRule="atLeast"/>
              <w:jc w:val="right"/>
              <w:rPr>
                <w:rFonts w:ascii="Helvetica" w:hAnsi="Helvetica" w:cs="Helvetica"/>
                <w:color w:val="333333"/>
                <w:sz w:val="21"/>
                <w:szCs w:val="21"/>
              </w:rPr>
            </w:pPr>
            <w:r>
              <w:rPr>
                <w:rFonts w:hint="eastAsia" w:ascii="Helvetica" w:hAnsi="Helvetica" w:cs="Helvetica"/>
                <w:color w:val="333333"/>
                <w:sz w:val="21"/>
                <w:szCs w:val="21"/>
              </w:rPr>
              <w:t>+33.63%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902" w:type="dxa"/>
            <w:vAlign w:val="top"/>
          </w:tcPr>
          <w:p>
            <w:pPr>
              <w:pStyle w:val="12"/>
              <w:widowControl/>
              <w:spacing w:line="24" w:lineRule="atLeast"/>
              <w:jc w:val="both"/>
              <w:rPr>
                <w:rFonts w:ascii="Helvetica" w:hAnsi="Helvetica" w:cs="Helvetica"/>
                <w:color w:val="333333"/>
                <w:sz w:val="21"/>
                <w:szCs w:val="21"/>
              </w:rPr>
            </w:pPr>
            <w:r>
              <w:rPr>
                <w:rFonts w:hint="eastAsia" w:ascii="Helvetica" w:hAnsi="Helvetica" w:cs="Helvetica"/>
                <w:color w:val="333333"/>
                <w:sz w:val="21"/>
                <w:szCs w:val="21"/>
              </w:rPr>
              <w:t>E7-8890 V3</w:t>
            </w:r>
          </w:p>
        </w:tc>
        <w:tc>
          <w:tcPr>
            <w:tcW w:w="2331" w:type="dxa"/>
            <w:vAlign w:val="top"/>
          </w:tcPr>
          <w:p>
            <w:pPr>
              <w:pStyle w:val="12"/>
              <w:widowControl/>
              <w:spacing w:line="24" w:lineRule="atLeast"/>
              <w:jc w:val="right"/>
              <w:rPr>
                <w:rFonts w:ascii="Helvetica" w:hAnsi="Helvetica" w:cs="Helvetica"/>
                <w:color w:val="333333"/>
                <w:sz w:val="21"/>
                <w:szCs w:val="21"/>
              </w:rPr>
            </w:pPr>
            <w:r>
              <w:rPr>
                <w:rFonts w:hint="eastAsia" w:ascii="Helvetica" w:hAnsi="Helvetica" w:cs="Helvetica"/>
                <w:color w:val="333333"/>
                <w:sz w:val="21"/>
                <w:szCs w:val="21"/>
              </w:rPr>
              <w:t>18.587</w:t>
            </w:r>
          </w:p>
        </w:tc>
        <w:tc>
          <w:tcPr>
            <w:tcW w:w="2205" w:type="dxa"/>
            <w:vAlign w:val="top"/>
          </w:tcPr>
          <w:p>
            <w:pPr>
              <w:pStyle w:val="12"/>
              <w:widowControl/>
              <w:spacing w:line="24" w:lineRule="atLeast"/>
              <w:jc w:val="right"/>
              <w:rPr>
                <w:rFonts w:ascii="Helvetica" w:hAnsi="Helvetica" w:cs="Helvetica"/>
                <w:color w:val="333333"/>
                <w:sz w:val="21"/>
                <w:szCs w:val="21"/>
              </w:rPr>
            </w:pPr>
            <w:r>
              <w:rPr>
                <w:rFonts w:hint="eastAsia" w:ascii="Helvetica" w:hAnsi="Helvetica" w:cs="Helvetica"/>
                <w:color w:val="333333"/>
                <w:sz w:val="21"/>
                <w:szCs w:val="21"/>
              </w:rPr>
              <w:t>15.763</w:t>
            </w:r>
          </w:p>
        </w:tc>
        <w:tc>
          <w:tcPr>
            <w:tcW w:w="1305" w:type="dxa"/>
            <w:vAlign w:val="top"/>
          </w:tcPr>
          <w:p>
            <w:pPr>
              <w:pStyle w:val="12"/>
              <w:widowControl/>
              <w:spacing w:line="24" w:lineRule="atLeast"/>
              <w:jc w:val="right"/>
              <w:rPr>
                <w:rFonts w:ascii="Helvetica" w:hAnsi="Helvetica" w:cs="Helvetica"/>
                <w:color w:val="333333"/>
                <w:sz w:val="21"/>
                <w:szCs w:val="21"/>
              </w:rPr>
            </w:pPr>
            <w:r>
              <w:rPr>
                <w:rFonts w:hint="eastAsia" w:ascii="Helvetica" w:hAnsi="Helvetica" w:cs="Helvetica"/>
                <w:color w:val="333333"/>
                <w:sz w:val="21"/>
                <w:szCs w:val="21"/>
              </w:rPr>
              <w:t>+17.92%</w:t>
            </w:r>
          </w:p>
        </w:tc>
      </w:tr>
    </w:tbl>
    <w:p>
      <w:pPr>
        <w:pStyle w:val="12"/>
        <w:spacing w:line="24" w:lineRule="atLeast"/>
        <w:rPr>
          <w:rFonts w:ascii="Helvetica" w:hAnsi="Helvetica" w:cs="Helvetica"/>
          <w:color w:val="333333"/>
          <w:sz w:val="21"/>
          <w:szCs w:val="21"/>
        </w:rPr>
      </w:pPr>
    </w:p>
    <w:p>
      <w:pPr>
        <w:pStyle w:val="12"/>
        <w:spacing w:line="24" w:lineRule="atLeast"/>
        <w:ind w:firstLine="420"/>
        <w:rPr>
          <w:rFonts w:ascii="Helvetica" w:hAnsi="Helvetica" w:cs="Helvetica"/>
          <w:color w:val="333333"/>
          <w:sz w:val="21"/>
          <w:szCs w:val="21"/>
        </w:rPr>
      </w:pPr>
      <w:r>
        <w:rPr>
          <w:rFonts w:hint="eastAsia" w:ascii="Helvetica" w:hAnsi="Helvetica" w:cs="Helvetica"/>
          <w:color w:val="333333"/>
          <w:sz w:val="21"/>
          <w:szCs w:val="21"/>
        </w:rPr>
        <w:t>可以看到Intel编译器比起GCC编译器有很大的性能优势，对比不同版本提升幅度在&gt;10%到&gt;30%不等。</w:t>
      </w:r>
    </w:p>
    <w:p>
      <w:pPr>
        <w:pStyle w:val="5"/>
        <w:rPr>
          <w:rFonts w:hint="default"/>
        </w:rPr>
      </w:pPr>
      <w:r>
        <w:t>2.2 多核性能</w:t>
      </w:r>
    </w:p>
    <w:p>
      <w:pPr>
        <w:pStyle w:val="12"/>
        <w:spacing w:line="24" w:lineRule="atLeast"/>
        <w:ind w:firstLine="420"/>
        <w:rPr>
          <w:rFonts w:ascii="Helvetica" w:hAnsi="Helvetica" w:cs="Helvetica"/>
          <w:color w:val="333333"/>
          <w:sz w:val="21"/>
          <w:szCs w:val="21"/>
        </w:rPr>
      </w:pPr>
      <w:r>
        <w:rPr>
          <w:rFonts w:hint="eastAsia" w:ascii="Helvetica" w:hAnsi="Helvetica" w:cs="Helvetica"/>
          <w:color w:val="333333"/>
          <w:sz w:val="21"/>
          <w:szCs w:val="21"/>
        </w:rPr>
        <w:t>多核测试采用混合并行版本的PLDA程序，目的是检验PLDA程序的扩展性。在五台服务器组成的小集群上进行测试，每台服务器均配置：两块Intel至强处理器E5-2699 v3，64GB DDR4-2133内存，Mell</w:t>
      </w:r>
      <w:r>
        <w:rPr>
          <w:rFonts w:ascii="Helvetica" w:hAnsi="Helvetica" w:cs="Helvetica"/>
          <w:color w:val="333333"/>
          <w:sz w:val="21"/>
          <w:szCs w:val="21"/>
        </w:rPr>
        <w:t>a</w:t>
      </w:r>
      <w:r>
        <w:rPr>
          <w:rFonts w:hint="eastAsia" w:ascii="Helvetica" w:hAnsi="Helvetica" w:cs="Helvetica"/>
          <w:color w:val="333333"/>
          <w:sz w:val="21"/>
          <w:szCs w:val="21"/>
        </w:rPr>
        <w:t>nox QDR IB网卡；存储使用Panasas网络存储，通过10GbE以太网连接。对于100MB大小的网页数据进行100步300个主题的训练，其中包括</w:t>
      </w:r>
      <w:r>
        <w:rPr>
          <w:rFonts w:ascii="Helvetica" w:hAnsi="Helvetica" w:cs="Helvetica"/>
          <w:color w:val="333333"/>
          <w:sz w:val="21"/>
          <w:szCs w:val="21"/>
        </w:rPr>
        <w:t>745369</w:t>
      </w:r>
      <w:r>
        <w:rPr>
          <w:rFonts w:hint="eastAsia" w:ascii="Helvetica" w:hAnsi="Helvetica" w:cs="Helvetica"/>
          <w:color w:val="333333"/>
          <w:sz w:val="21"/>
          <w:szCs w:val="21"/>
        </w:rPr>
        <w:t>个文档，去threshold=10进行过滤后，字典中一共有</w:t>
      </w:r>
      <w:r>
        <w:rPr>
          <w:rFonts w:ascii="Helvetica" w:hAnsi="Helvetica" w:cs="Helvetica"/>
          <w:color w:val="333333"/>
          <w:sz w:val="21"/>
          <w:szCs w:val="21"/>
        </w:rPr>
        <w:t>37790</w:t>
      </w:r>
      <w:r>
        <w:rPr>
          <w:rFonts w:hint="eastAsia"/>
        </w:rPr>
        <w:t>个不同的词</w:t>
      </w:r>
      <w:r>
        <w:rPr>
          <w:rFonts w:hint="eastAsia" w:ascii="Helvetica" w:hAnsi="Helvetica" w:cs="Helvetica"/>
          <w:color w:val="333333"/>
          <w:sz w:val="21"/>
          <w:szCs w:val="21"/>
        </w:rPr>
        <w:t>。各种不同组合的MPI进程数</w:t>
      </w:r>
      <w:r>
        <w:rPr>
          <w:rFonts w:ascii="Arial" w:hAnsi="Arial" w:cs="Arial"/>
          <w:color w:val="333333"/>
          <w:sz w:val="21"/>
          <w:szCs w:val="21"/>
        </w:rPr>
        <w:t>×</w:t>
      </w:r>
      <w:r>
        <w:rPr>
          <w:rFonts w:hint="eastAsia" w:ascii="Arial" w:hAnsi="Arial" w:cs="Arial"/>
          <w:color w:val="333333"/>
          <w:sz w:val="21"/>
          <w:szCs w:val="21"/>
        </w:rPr>
        <w:t>OpenMP线程数的运行时间如下表所示，单位为秒：</w:t>
      </w:r>
    </w:p>
    <w:tbl>
      <w:tblPr>
        <w:tblStyle w:val="22"/>
        <w:tblW w:w="81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1131"/>
        <w:gridCol w:w="1131"/>
        <w:gridCol w:w="1131"/>
        <w:gridCol w:w="1131"/>
        <w:gridCol w:w="1131"/>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atLeast"/>
          <w:jc w:val="center"/>
        </w:trPr>
        <w:tc>
          <w:tcPr>
            <w:tcW w:w="1383" w:type="dxa"/>
            <w:vMerge w:val="restart"/>
            <w:vAlign w:val="center"/>
          </w:tcPr>
          <w:p>
            <w:pPr>
              <w:pStyle w:val="12"/>
              <w:widowControl/>
              <w:snapToGrid w:val="0"/>
              <w:jc w:val="center"/>
              <w:rPr>
                <w:rFonts w:ascii="Helvetica" w:hAnsi="Helvetica" w:cs="Helvetica"/>
                <w:color w:val="333333"/>
                <w:sz w:val="21"/>
                <w:szCs w:val="21"/>
              </w:rPr>
            </w:pPr>
            <w:r>
              <w:rPr>
                <w:rFonts w:hint="eastAsia" w:ascii="Helvetica" w:hAnsi="Helvetica" w:cs="Helvetica"/>
                <w:color w:val="333333"/>
                <w:sz w:val="21"/>
                <w:szCs w:val="21"/>
              </w:rPr>
              <w:t>MPI进程数</w:t>
            </w:r>
          </w:p>
        </w:tc>
        <w:tc>
          <w:tcPr>
            <w:tcW w:w="6786" w:type="dxa"/>
            <w:gridSpan w:val="6"/>
            <w:vAlign w:val="top"/>
          </w:tcPr>
          <w:p>
            <w:pPr>
              <w:pStyle w:val="12"/>
              <w:widowControl w:val="0"/>
              <w:spacing w:before="120" w:after="120" w:line="24" w:lineRule="atLeast"/>
              <w:jc w:val="center"/>
              <w:rPr>
                <w:rFonts w:ascii="Helvetica" w:hAnsi="Helvetica" w:cs="Helvetica"/>
                <w:color w:val="333333"/>
                <w:sz w:val="21"/>
                <w:szCs w:val="21"/>
              </w:rPr>
            </w:pPr>
            <w:r>
              <w:rPr>
                <w:rFonts w:hint="eastAsia" w:ascii="Arial" w:hAnsi="Arial" w:cs="Arial"/>
                <w:color w:val="333333"/>
                <w:sz w:val="21"/>
                <w:szCs w:val="21"/>
              </w:rPr>
              <w:t>OpenMP线程数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jc w:val="center"/>
        </w:trPr>
        <w:tc>
          <w:tcPr>
            <w:tcW w:w="1383" w:type="dxa"/>
            <w:vMerge w:val="continue"/>
            <w:vAlign w:val="bottom"/>
          </w:tcPr>
          <w:p>
            <w:pPr>
              <w:pStyle w:val="12"/>
              <w:widowControl w:val="0"/>
              <w:snapToGrid w:val="0"/>
              <w:jc w:val="both"/>
              <w:rPr>
                <w:rFonts w:ascii="Helvetica" w:hAnsi="Helvetica" w:cs="Helvetica"/>
                <w:color w:val="333333"/>
                <w:sz w:val="21"/>
                <w:szCs w:val="21"/>
              </w:rPr>
            </w:pPr>
          </w:p>
        </w:tc>
        <w:tc>
          <w:tcPr>
            <w:tcW w:w="1131" w:type="dxa"/>
            <w:vAlign w:val="top"/>
          </w:tcPr>
          <w:p>
            <w:pPr>
              <w:pStyle w:val="12"/>
              <w:widowControl/>
              <w:spacing w:before="120" w:after="120" w:line="24" w:lineRule="atLeast"/>
              <w:jc w:val="center"/>
              <w:rPr>
                <w:rFonts w:ascii="Helvetica" w:hAnsi="Helvetica" w:cs="Helvetica"/>
                <w:color w:val="333333"/>
                <w:sz w:val="21"/>
                <w:szCs w:val="21"/>
              </w:rPr>
            </w:pPr>
            <w:r>
              <w:rPr>
                <w:rFonts w:hint="eastAsia" w:ascii="Helvetica" w:hAnsi="Helvetica" w:cs="Helvetica"/>
                <w:color w:val="333333"/>
                <w:sz w:val="21"/>
                <w:szCs w:val="21"/>
              </w:rPr>
              <w:t>1</w:t>
            </w:r>
          </w:p>
        </w:tc>
        <w:tc>
          <w:tcPr>
            <w:tcW w:w="1131" w:type="dxa"/>
            <w:vAlign w:val="top"/>
          </w:tcPr>
          <w:p>
            <w:pPr>
              <w:pStyle w:val="12"/>
              <w:widowControl w:val="0"/>
              <w:spacing w:before="120" w:after="120" w:line="24" w:lineRule="atLeast"/>
              <w:jc w:val="center"/>
              <w:rPr>
                <w:rFonts w:ascii="Helvetica" w:hAnsi="Helvetica" w:cs="Helvetica"/>
                <w:color w:val="333333"/>
                <w:sz w:val="21"/>
                <w:szCs w:val="21"/>
              </w:rPr>
            </w:pPr>
            <w:r>
              <w:rPr>
                <w:rFonts w:hint="eastAsia" w:ascii="Helvetica" w:hAnsi="Helvetica" w:cs="Helvetica"/>
                <w:color w:val="333333"/>
                <w:sz w:val="21"/>
                <w:szCs w:val="21"/>
              </w:rPr>
              <w:t>2</w:t>
            </w:r>
          </w:p>
        </w:tc>
        <w:tc>
          <w:tcPr>
            <w:tcW w:w="1131" w:type="dxa"/>
            <w:tcBorders>
              <w:right w:val="single" w:color="auto" w:sz="4" w:space="0"/>
            </w:tcBorders>
            <w:vAlign w:val="top"/>
          </w:tcPr>
          <w:p>
            <w:pPr>
              <w:pStyle w:val="12"/>
              <w:widowControl/>
              <w:spacing w:before="120" w:after="120" w:line="24" w:lineRule="atLeast"/>
              <w:jc w:val="center"/>
              <w:rPr>
                <w:rFonts w:ascii="Helvetica" w:hAnsi="Helvetica" w:cs="Helvetica"/>
                <w:color w:val="333333"/>
                <w:sz w:val="21"/>
                <w:szCs w:val="21"/>
              </w:rPr>
            </w:pPr>
            <w:r>
              <w:rPr>
                <w:rFonts w:hint="eastAsia" w:ascii="Helvetica" w:hAnsi="Helvetica" w:cs="Helvetica"/>
                <w:color w:val="333333"/>
                <w:sz w:val="21"/>
                <w:szCs w:val="21"/>
              </w:rPr>
              <w:t>4</w:t>
            </w:r>
          </w:p>
        </w:tc>
        <w:tc>
          <w:tcPr>
            <w:tcW w:w="1131" w:type="dxa"/>
            <w:tcBorders>
              <w:right w:val="single" w:color="auto" w:sz="4" w:space="0"/>
            </w:tcBorders>
            <w:vAlign w:val="top"/>
          </w:tcPr>
          <w:p>
            <w:pPr>
              <w:pStyle w:val="12"/>
              <w:widowControl/>
              <w:spacing w:before="120" w:after="120" w:line="24" w:lineRule="atLeast"/>
              <w:jc w:val="center"/>
              <w:rPr>
                <w:rFonts w:ascii="Helvetica" w:hAnsi="Helvetica" w:cs="Helvetica"/>
                <w:color w:val="333333"/>
                <w:sz w:val="21"/>
                <w:szCs w:val="21"/>
              </w:rPr>
            </w:pPr>
            <w:r>
              <w:rPr>
                <w:rFonts w:hint="eastAsia" w:ascii="Helvetica" w:hAnsi="Helvetica" w:cs="Helvetica"/>
                <w:color w:val="333333"/>
                <w:sz w:val="21"/>
                <w:szCs w:val="21"/>
              </w:rPr>
              <w:t>8</w:t>
            </w:r>
          </w:p>
        </w:tc>
        <w:tc>
          <w:tcPr>
            <w:tcW w:w="1131" w:type="dxa"/>
            <w:tcBorders>
              <w:right w:val="single" w:color="auto" w:sz="4" w:space="0"/>
            </w:tcBorders>
            <w:vAlign w:val="top"/>
          </w:tcPr>
          <w:p>
            <w:pPr>
              <w:pStyle w:val="12"/>
              <w:widowControl/>
              <w:spacing w:before="120" w:after="120" w:line="24" w:lineRule="atLeast"/>
              <w:jc w:val="center"/>
              <w:rPr>
                <w:rFonts w:ascii="Helvetica" w:hAnsi="Helvetica" w:cs="Helvetica"/>
                <w:color w:val="333333"/>
                <w:sz w:val="21"/>
                <w:szCs w:val="21"/>
              </w:rPr>
            </w:pPr>
            <w:r>
              <w:rPr>
                <w:rFonts w:ascii="Helvetica" w:hAnsi="Helvetica" w:cs="Helvetica"/>
                <w:color w:val="333333"/>
                <w:sz w:val="21"/>
                <w:szCs w:val="21"/>
              </w:rPr>
              <w:t>16</w:t>
            </w:r>
          </w:p>
        </w:tc>
        <w:tc>
          <w:tcPr>
            <w:tcW w:w="1131" w:type="dxa"/>
            <w:vAlign w:val="top"/>
          </w:tcPr>
          <w:p>
            <w:pPr>
              <w:pStyle w:val="12"/>
              <w:widowControl w:val="0"/>
              <w:spacing w:before="120" w:after="120" w:line="24" w:lineRule="atLeast"/>
              <w:jc w:val="center"/>
              <w:rPr>
                <w:rFonts w:ascii="Helvetica" w:hAnsi="Helvetica" w:cs="Helvetica"/>
                <w:color w:val="333333"/>
                <w:sz w:val="21"/>
                <w:szCs w:val="21"/>
              </w:rPr>
            </w:pPr>
            <w:r>
              <w:rPr>
                <w:rFonts w:hint="eastAsia" w:ascii="Helvetica" w:hAnsi="Helvetica" w:cs="Helvetica"/>
                <w:color w:val="333333"/>
                <w:sz w:val="21"/>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83" w:type="dxa"/>
            <w:vAlign w:val="center"/>
          </w:tcPr>
          <w:p>
            <w:pPr>
              <w:pStyle w:val="12"/>
              <w:widowControl/>
              <w:spacing w:before="0" w:after="0" w:line="24" w:lineRule="atLeast"/>
              <w:jc w:val="center"/>
              <w:rPr>
                <w:rFonts w:ascii="Helvetica" w:hAnsi="Helvetica" w:cs="Helvetica"/>
                <w:color w:val="333333"/>
                <w:sz w:val="21"/>
                <w:szCs w:val="21"/>
              </w:rPr>
            </w:pPr>
            <w:r>
              <w:rPr>
                <w:rFonts w:hint="eastAsia" w:ascii="Helvetica" w:hAnsi="Helvetica" w:cs="Helvetica"/>
                <w:color w:val="333333"/>
                <w:sz w:val="21"/>
                <w:szCs w:val="21"/>
              </w:rPr>
              <w:t>1</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958.719</w:t>
            </w: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764</w:t>
            </w:r>
            <w:r>
              <w:rPr>
                <w:rFonts w:hint="eastAsia" w:ascii="Helvetica" w:hAnsi="Helvetica" w:cs="Helvetica"/>
                <w:color w:val="333333"/>
                <w:sz w:val="21"/>
                <w:szCs w:val="21"/>
              </w:rPr>
              <w:t>.284</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463.113</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340.663</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330.513</w:t>
            </w: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3</w:t>
            </w:r>
            <w:r>
              <w:rPr>
                <w:rFonts w:ascii="Helvetica" w:hAnsi="Helvetica" w:cs="Helvetica"/>
                <w:color w:val="333333"/>
                <w:sz w:val="21"/>
                <w:szCs w:val="21"/>
              </w:rPr>
              <w:t>52.200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83" w:type="dxa"/>
            <w:vAlign w:val="center"/>
          </w:tcPr>
          <w:p>
            <w:pPr>
              <w:pStyle w:val="12"/>
              <w:widowControl/>
              <w:spacing w:before="0" w:after="0" w:line="24" w:lineRule="atLeast"/>
              <w:jc w:val="center"/>
              <w:rPr>
                <w:rFonts w:ascii="Helvetica" w:hAnsi="Helvetica" w:cs="Helvetica"/>
                <w:color w:val="333333"/>
                <w:sz w:val="21"/>
                <w:szCs w:val="21"/>
              </w:rPr>
            </w:pPr>
            <w:r>
              <w:rPr>
                <w:rFonts w:hint="eastAsia" w:ascii="Helvetica" w:hAnsi="Helvetica" w:cs="Helvetica"/>
                <w:color w:val="333333"/>
                <w:sz w:val="21"/>
                <w:szCs w:val="21"/>
              </w:rPr>
              <w:t>2</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486.</w:t>
            </w:r>
            <w:r>
              <w:rPr>
                <w:rFonts w:ascii="Helvetica" w:hAnsi="Helvetica" w:cs="Helvetica"/>
                <w:color w:val="333333"/>
                <w:sz w:val="21"/>
                <w:szCs w:val="21"/>
              </w:rPr>
              <w:t>498</w:t>
            </w: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3</w:t>
            </w:r>
            <w:r>
              <w:rPr>
                <w:rFonts w:ascii="Helvetica" w:hAnsi="Helvetica" w:cs="Helvetica"/>
                <w:color w:val="333333"/>
                <w:sz w:val="21"/>
                <w:szCs w:val="21"/>
              </w:rPr>
              <w:t>32.531</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2</w:t>
            </w:r>
            <w:r>
              <w:rPr>
                <w:rFonts w:ascii="Helvetica" w:hAnsi="Helvetica" w:cs="Helvetica"/>
                <w:color w:val="333333"/>
                <w:sz w:val="21"/>
                <w:szCs w:val="21"/>
              </w:rPr>
              <w:t>40.061</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1</w:t>
            </w:r>
            <w:r>
              <w:rPr>
                <w:rFonts w:ascii="Helvetica" w:hAnsi="Helvetica" w:cs="Helvetica"/>
                <w:color w:val="333333"/>
                <w:sz w:val="21"/>
                <w:szCs w:val="21"/>
              </w:rPr>
              <w:t>81.66</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1</w:t>
            </w:r>
            <w:r>
              <w:rPr>
                <w:rFonts w:ascii="Helvetica" w:hAnsi="Helvetica" w:cs="Helvetica"/>
                <w:color w:val="333333"/>
                <w:sz w:val="21"/>
                <w:szCs w:val="21"/>
              </w:rPr>
              <w:t>73.937</w:t>
            </w: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83" w:type="dxa"/>
            <w:vAlign w:val="center"/>
          </w:tcPr>
          <w:p>
            <w:pPr>
              <w:pStyle w:val="12"/>
              <w:widowControl/>
              <w:spacing w:before="0" w:after="0" w:line="24" w:lineRule="atLeast"/>
              <w:jc w:val="center"/>
              <w:rPr>
                <w:rFonts w:ascii="Helvetica" w:hAnsi="Helvetica" w:cs="Helvetica"/>
                <w:color w:val="333333"/>
                <w:sz w:val="21"/>
                <w:szCs w:val="21"/>
              </w:rPr>
            </w:pPr>
            <w:r>
              <w:rPr>
                <w:rFonts w:hint="eastAsia" w:ascii="Helvetica" w:hAnsi="Helvetica" w:cs="Helvetica"/>
                <w:color w:val="333333"/>
                <w:sz w:val="21"/>
                <w:szCs w:val="21"/>
              </w:rPr>
              <w:t>4</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254</w:t>
            </w:r>
            <w:r>
              <w:rPr>
                <w:rFonts w:hint="eastAsia" w:ascii="Helvetica" w:hAnsi="Helvetica" w:cs="Helvetica"/>
                <w:color w:val="333333"/>
                <w:sz w:val="21"/>
                <w:szCs w:val="21"/>
              </w:rPr>
              <w:t>.824</w:t>
            </w: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1</w:t>
            </w:r>
            <w:r>
              <w:rPr>
                <w:rFonts w:ascii="Helvetica" w:hAnsi="Helvetica" w:cs="Helvetica"/>
                <w:color w:val="333333"/>
                <w:sz w:val="21"/>
                <w:szCs w:val="21"/>
              </w:rPr>
              <w:t>98.355</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133.853</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10</w:t>
            </w:r>
            <w:r>
              <w:rPr>
                <w:rFonts w:ascii="Helvetica" w:hAnsi="Helvetica" w:cs="Helvetica"/>
                <w:color w:val="333333"/>
                <w:sz w:val="21"/>
                <w:szCs w:val="21"/>
              </w:rPr>
              <w:t>6.476</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83" w:type="dxa"/>
            <w:vAlign w:val="center"/>
          </w:tcPr>
          <w:p>
            <w:pPr>
              <w:pStyle w:val="12"/>
              <w:widowControl/>
              <w:spacing w:before="0" w:after="0" w:line="24" w:lineRule="atLeast"/>
              <w:jc w:val="center"/>
              <w:rPr>
                <w:rFonts w:ascii="Helvetica" w:hAnsi="Helvetica" w:cs="Helvetica"/>
                <w:color w:val="333333"/>
                <w:sz w:val="21"/>
                <w:szCs w:val="21"/>
              </w:rPr>
            </w:pPr>
            <w:r>
              <w:rPr>
                <w:rFonts w:hint="eastAsia" w:ascii="Helvetica" w:hAnsi="Helvetica" w:cs="Helvetica"/>
                <w:color w:val="333333"/>
                <w:sz w:val="21"/>
                <w:szCs w:val="21"/>
              </w:rPr>
              <w:t>8</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150</w:t>
            </w:r>
            <w:r>
              <w:rPr>
                <w:rFonts w:hint="eastAsia" w:ascii="Helvetica" w:hAnsi="Helvetica" w:cs="Helvetica"/>
                <w:color w:val="333333"/>
                <w:sz w:val="21"/>
                <w:szCs w:val="21"/>
              </w:rPr>
              <w:t>.698</w:t>
            </w: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1</w:t>
            </w:r>
            <w:r>
              <w:rPr>
                <w:rFonts w:ascii="Helvetica" w:hAnsi="Helvetica" w:cs="Helvetica"/>
                <w:color w:val="333333"/>
                <w:sz w:val="21"/>
                <w:szCs w:val="21"/>
              </w:rPr>
              <w:t>22.101</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9</w:t>
            </w:r>
            <w:r>
              <w:rPr>
                <w:rFonts w:ascii="Helvetica" w:hAnsi="Helvetica" w:cs="Helvetica"/>
                <w:color w:val="333333"/>
                <w:sz w:val="21"/>
                <w:szCs w:val="21"/>
              </w:rPr>
              <w:t>8.888</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83" w:type="dxa"/>
            <w:vAlign w:val="center"/>
          </w:tcPr>
          <w:p>
            <w:pPr>
              <w:pStyle w:val="12"/>
              <w:widowControl/>
              <w:spacing w:before="0" w:after="0" w:line="24" w:lineRule="atLeast"/>
              <w:jc w:val="center"/>
              <w:rPr>
                <w:rFonts w:ascii="Helvetica" w:hAnsi="Helvetica" w:cs="Helvetica"/>
                <w:color w:val="333333"/>
                <w:sz w:val="21"/>
                <w:szCs w:val="21"/>
              </w:rPr>
            </w:pPr>
            <w:r>
              <w:rPr>
                <w:rFonts w:hint="eastAsia" w:ascii="Helvetica" w:hAnsi="Helvetica" w:cs="Helvetica"/>
                <w:color w:val="333333"/>
                <w:sz w:val="21"/>
                <w:szCs w:val="21"/>
              </w:rPr>
              <w:t>16</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99.859</w:t>
            </w: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7</w:t>
            </w:r>
            <w:r>
              <w:rPr>
                <w:rFonts w:ascii="Helvetica" w:hAnsi="Helvetica" w:cs="Helvetica"/>
                <w:color w:val="333333"/>
                <w:sz w:val="21"/>
                <w:szCs w:val="21"/>
              </w:rPr>
              <w:t>3.509</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83" w:type="dxa"/>
            <w:vAlign w:val="center"/>
          </w:tcPr>
          <w:p>
            <w:pPr>
              <w:pStyle w:val="12"/>
              <w:widowControl/>
              <w:spacing w:before="0" w:after="0" w:line="24" w:lineRule="atLeast"/>
              <w:jc w:val="center"/>
              <w:rPr>
                <w:rFonts w:ascii="Helvetica" w:hAnsi="Helvetica" w:cs="Helvetica"/>
                <w:color w:val="333333"/>
                <w:sz w:val="21"/>
                <w:szCs w:val="21"/>
              </w:rPr>
            </w:pPr>
            <w:r>
              <w:rPr>
                <w:rFonts w:hint="eastAsia" w:ascii="Helvetica" w:hAnsi="Helvetica" w:cs="Helvetica"/>
                <w:color w:val="333333"/>
                <w:sz w:val="21"/>
                <w:szCs w:val="21"/>
              </w:rPr>
              <w:t>32</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90.377</w:t>
            </w: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p>
        </w:tc>
      </w:tr>
    </w:tbl>
    <w:p>
      <w:pPr>
        <w:pStyle w:val="12"/>
        <w:spacing w:line="24" w:lineRule="atLeast"/>
      </w:pPr>
    </w:p>
    <w:p>
      <w:pPr>
        <w:pStyle w:val="12"/>
        <w:spacing w:line="24" w:lineRule="atLeast"/>
        <w:jc w:val="center"/>
      </w:pPr>
      <w:r>
        <w:rPr>
          <w:rFonts w:ascii="宋体" w:hAnsi="宋体" w:eastAsia="宋体" w:cs="宋体"/>
          <w:sz w:val="24"/>
          <w:szCs w:val="24"/>
          <w:lang w:val="en-US" w:eastAsia="zh-CN" w:bidi="ar-SA"/>
        </w:rPr>
        <w:pict>
          <v:shape id="图片 3" o:spid="_x0000_s1037" type="#_x0000_t75" style="height:292.85pt;width:409.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12"/>
        <w:spacing w:line="24" w:lineRule="atLeast"/>
      </w:pPr>
    </w:p>
    <w:p>
      <w:pPr>
        <w:pStyle w:val="12"/>
        <w:spacing w:line="24" w:lineRule="atLeast"/>
        <w:ind w:firstLine="396"/>
        <w:jc w:val="both"/>
        <w:rPr>
          <w:rFonts w:ascii="Helvetica" w:hAnsi="Helvetica" w:cs="Helvetica"/>
          <w:sz w:val="21"/>
          <w:szCs w:val="21"/>
        </w:rPr>
      </w:pPr>
      <w:r>
        <w:rPr>
          <w:rFonts w:ascii="Helvetica" w:hAnsi="Helvetica" w:cs="Helvetica"/>
          <w:sz w:val="21"/>
          <w:szCs w:val="21"/>
        </w:rPr>
        <w:t>很明显，对于在32个核心上对于同样的数据集进行训练，采用的MPI进程数量与OpenMP线程数量不同，程序的运行时间差别很大，</w:t>
      </w:r>
      <w:r>
        <w:rPr>
          <w:rFonts w:hint="eastAsia" w:ascii="Helvetica" w:hAnsi="Helvetica" w:cs="Helvetica"/>
          <w:sz w:val="21"/>
          <w:szCs w:val="21"/>
        </w:rPr>
        <w:t>32进程1线程执行时运行时间为90.377秒，而1进程32线程执行时运行时间为352.200秒，差别达到3.89倍。进程与线程的扩展性差别明显，要取得最好的结果，要对于不同的进程数和线程数的组合进行测试，这里的测试结果是采用16进程2线程能达到最快的性能。同时也说明采用MPI/OpenMP两级混合并行能够提升性能。</w:t>
      </w:r>
    </w:p>
    <w:p>
      <w:pPr>
        <w:pStyle w:val="5"/>
        <w:numPr>
          <w:ilvl w:val="1"/>
          <w:numId w:val="5"/>
        </w:numPr>
        <w:rPr>
          <w:rFonts w:hint="default"/>
        </w:rPr>
      </w:pPr>
      <w:r>
        <w:t>与前代处理器性能比较</w:t>
      </w:r>
    </w:p>
    <w:p>
      <w:pPr>
        <w:widowControl w:val="0"/>
        <w:ind w:firstLine="396"/>
        <w:jc w:val="both"/>
        <w:rPr>
          <w:sz w:val="21"/>
          <w:szCs w:val="21"/>
        </w:rPr>
      </w:pPr>
      <w:r>
        <w:rPr>
          <w:rFonts w:hint="eastAsia" w:ascii="Helvetica" w:hAnsi="Helvetica" w:cs="Helvetica"/>
          <w:color w:val="333333"/>
          <w:sz w:val="21"/>
          <w:szCs w:val="21"/>
        </w:rPr>
        <w:t>对于如下的大测试集在5个Intel</w:t>
      </w:r>
      <w:r>
        <w:rPr>
          <w:rFonts w:ascii="Helvetica" w:hAnsi="Helvetica" w:cs="Helvetica"/>
          <w:color w:val="333333"/>
          <w:sz w:val="21"/>
          <w:szCs w:val="21"/>
        </w:rPr>
        <w:t xml:space="preserve"> X</w:t>
      </w:r>
      <w:r>
        <w:rPr>
          <w:rFonts w:hint="eastAsia" w:ascii="Helvetica" w:hAnsi="Helvetica" w:cs="Helvetica"/>
          <w:color w:val="333333"/>
          <w:sz w:val="21"/>
          <w:szCs w:val="21"/>
        </w:rPr>
        <w:t>eon</w:t>
      </w:r>
      <w:r>
        <w:rPr>
          <w:rFonts w:ascii="Helvetica" w:hAnsi="Helvetica" w:cs="Helvetica"/>
          <w:color w:val="333333"/>
          <w:sz w:val="21"/>
          <w:szCs w:val="21"/>
        </w:rPr>
        <w:t xml:space="preserve"> </w:t>
      </w:r>
      <w:r>
        <w:rPr>
          <w:rFonts w:hint="eastAsia" w:ascii="Helvetica" w:hAnsi="Helvetica" w:cs="Helvetica"/>
          <w:color w:val="333333"/>
          <w:sz w:val="21"/>
          <w:szCs w:val="21"/>
        </w:rPr>
        <w:t>E5-2699</w:t>
      </w:r>
      <w:r>
        <w:rPr>
          <w:rFonts w:ascii="Helvetica" w:hAnsi="Helvetica" w:cs="Helvetica"/>
          <w:color w:val="333333"/>
          <w:sz w:val="21"/>
          <w:szCs w:val="21"/>
        </w:rPr>
        <w:t xml:space="preserve"> </w:t>
      </w:r>
      <w:r>
        <w:rPr>
          <w:rFonts w:hint="eastAsia" w:ascii="Helvetica" w:hAnsi="Helvetica" w:cs="Helvetica"/>
          <w:color w:val="333333"/>
          <w:sz w:val="21"/>
          <w:szCs w:val="21"/>
        </w:rPr>
        <w:t>v3节点进行测试，并与之前在32个Intel</w:t>
      </w:r>
      <w:r>
        <w:rPr>
          <w:rFonts w:ascii="Helvetica" w:hAnsi="Helvetica" w:cs="Helvetica"/>
          <w:color w:val="333333"/>
          <w:sz w:val="21"/>
          <w:szCs w:val="21"/>
        </w:rPr>
        <w:t xml:space="preserve"> X</w:t>
      </w:r>
      <w:r>
        <w:rPr>
          <w:rFonts w:hint="eastAsia" w:ascii="Helvetica" w:hAnsi="Helvetica" w:cs="Helvetica"/>
          <w:color w:val="333333"/>
          <w:sz w:val="21"/>
          <w:szCs w:val="21"/>
        </w:rPr>
        <w:t>eon</w:t>
      </w:r>
      <w:r>
        <w:rPr>
          <w:rFonts w:ascii="Helvetica" w:hAnsi="Helvetica" w:cs="Helvetica"/>
          <w:color w:val="333333"/>
          <w:sz w:val="21"/>
          <w:szCs w:val="21"/>
        </w:rPr>
        <w:t xml:space="preserve"> </w:t>
      </w:r>
      <w:r>
        <w:rPr>
          <w:rFonts w:hint="eastAsia" w:ascii="Helvetica" w:hAnsi="Helvetica" w:cs="Helvetica"/>
          <w:color w:val="333333"/>
          <w:sz w:val="21"/>
          <w:szCs w:val="21"/>
        </w:rPr>
        <w:t>E</w:t>
      </w:r>
      <w:r>
        <w:rPr>
          <w:rFonts w:ascii="Helvetica" w:hAnsi="Helvetica" w:cs="Helvetica"/>
          <w:color w:val="333333"/>
          <w:sz w:val="21"/>
          <w:szCs w:val="21"/>
        </w:rPr>
        <w:t>5450</w:t>
      </w:r>
      <w:r>
        <w:rPr>
          <w:rFonts w:hint="eastAsia"/>
          <w:sz w:val="21"/>
          <w:szCs w:val="21"/>
        </w:rPr>
        <w:t>节点上的测试结果进行比较:</w:t>
      </w:r>
    </w:p>
    <w:p>
      <w:pPr>
        <w:pStyle w:val="12"/>
        <w:spacing w:line="24" w:lineRule="atLeast"/>
        <w:ind w:firstLine="420"/>
        <w:rPr>
          <w:rFonts w:ascii="Helvetica" w:hAnsi="Helvetica" w:cs="Helvetica"/>
          <w:color w:val="333333"/>
          <w:sz w:val="21"/>
          <w:szCs w:val="21"/>
        </w:rPr>
      </w:pPr>
    </w:p>
    <w:tbl>
      <w:tblPr>
        <w:tblStyle w:val="22"/>
        <w:tblW w:w="82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2"/>
        <w:gridCol w:w="1417"/>
        <w:gridCol w:w="1404"/>
        <w:gridCol w:w="1443"/>
        <w:gridCol w:w="1346"/>
        <w:gridCol w:w="1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2" w:type="dxa"/>
            <w:vAlign w:val="top"/>
          </w:tcPr>
          <w:p>
            <w:pPr>
              <w:widowControl w:val="0"/>
              <w:jc w:val="both"/>
              <w:rPr>
                <w:sz w:val="21"/>
                <w:szCs w:val="21"/>
              </w:rPr>
            </w:pPr>
            <w:r>
              <w:rPr>
                <w:rFonts w:hint="eastAsia"/>
                <w:sz w:val="21"/>
                <w:szCs w:val="21"/>
              </w:rPr>
              <w:t>迭代步数</w:t>
            </w:r>
          </w:p>
        </w:tc>
        <w:tc>
          <w:tcPr>
            <w:tcW w:w="1417" w:type="dxa"/>
            <w:vAlign w:val="top"/>
          </w:tcPr>
          <w:p>
            <w:pPr>
              <w:widowControl w:val="0"/>
              <w:jc w:val="both"/>
              <w:rPr>
                <w:sz w:val="21"/>
                <w:szCs w:val="21"/>
              </w:rPr>
            </w:pPr>
            <w:r>
              <w:rPr>
                <w:rFonts w:hint="eastAsia"/>
                <w:sz w:val="21"/>
                <w:szCs w:val="21"/>
              </w:rPr>
              <w:t>主题</w:t>
            </w:r>
          </w:p>
        </w:tc>
        <w:tc>
          <w:tcPr>
            <w:tcW w:w="1404" w:type="dxa"/>
            <w:vAlign w:val="top"/>
          </w:tcPr>
          <w:p>
            <w:pPr>
              <w:widowControl w:val="0"/>
              <w:jc w:val="both"/>
              <w:rPr>
                <w:sz w:val="21"/>
                <w:szCs w:val="21"/>
              </w:rPr>
            </w:pPr>
            <w:r>
              <w:rPr>
                <w:rFonts w:hint="eastAsia"/>
                <w:sz w:val="21"/>
                <w:szCs w:val="21"/>
              </w:rPr>
              <w:t>文档数</w:t>
            </w:r>
          </w:p>
        </w:tc>
        <w:tc>
          <w:tcPr>
            <w:tcW w:w="1443" w:type="dxa"/>
            <w:vAlign w:val="top"/>
          </w:tcPr>
          <w:p>
            <w:pPr>
              <w:widowControl w:val="0"/>
              <w:jc w:val="both"/>
              <w:rPr>
                <w:sz w:val="21"/>
                <w:szCs w:val="21"/>
              </w:rPr>
            </w:pPr>
            <w:r>
              <w:rPr>
                <w:rFonts w:hint="eastAsia"/>
                <w:sz w:val="21"/>
                <w:szCs w:val="21"/>
              </w:rPr>
              <w:t>字典词数</w:t>
            </w:r>
          </w:p>
        </w:tc>
        <w:tc>
          <w:tcPr>
            <w:tcW w:w="1346" w:type="dxa"/>
            <w:vAlign w:val="top"/>
          </w:tcPr>
          <w:p>
            <w:pPr>
              <w:widowControl w:val="0"/>
              <w:jc w:val="both"/>
              <w:rPr>
                <w:sz w:val="21"/>
                <w:szCs w:val="21"/>
              </w:rPr>
            </w:pPr>
            <w:r>
              <w:rPr>
                <w:rFonts w:hint="eastAsia"/>
                <w:sz w:val="21"/>
                <w:szCs w:val="21"/>
              </w:rPr>
              <w:t>α</w:t>
            </w:r>
          </w:p>
        </w:tc>
        <w:tc>
          <w:tcPr>
            <w:tcW w:w="1299" w:type="dxa"/>
            <w:vAlign w:val="top"/>
          </w:tcPr>
          <w:p>
            <w:pPr>
              <w:widowControl w:val="0"/>
              <w:jc w:val="both"/>
              <w:rPr>
                <w:sz w:val="21"/>
                <w:szCs w:val="21"/>
              </w:rPr>
            </w:pPr>
            <w:r>
              <w:rPr>
                <w:rFonts w:hint="eastAsia"/>
                <w:sz w:val="21"/>
                <w:szCs w:val="21"/>
              </w:rPr>
              <w:t>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2" w:type="dxa"/>
            <w:vAlign w:val="top"/>
          </w:tcPr>
          <w:p>
            <w:pPr>
              <w:widowControl w:val="0"/>
              <w:jc w:val="both"/>
              <w:rPr>
                <w:sz w:val="21"/>
                <w:szCs w:val="21"/>
              </w:rPr>
            </w:pPr>
            <w:r>
              <w:rPr>
                <w:rFonts w:hint="eastAsia"/>
                <w:sz w:val="21"/>
                <w:szCs w:val="21"/>
              </w:rPr>
              <w:t>1200</w:t>
            </w:r>
          </w:p>
        </w:tc>
        <w:tc>
          <w:tcPr>
            <w:tcW w:w="1417" w:type="dxa"/>
            <w:vAlign w:val="top"/>
          </w:tcPr>
          <w:p>
            <w:pPr>
              <w:widowControl w:val="0"/>
              <w:jc w:val="both"/>
              <w:rPr>
                <w:sz w:val="21"/>
                <w:szCs w:val="21"/>
              </w:rPr>
            </w:pPr>
            <w:r>
              <w:rPr>
                <w:rFonts w:hint="eastAsia"/>
                <w:sz w:val="21"/>
                <w:szCs w:val="21"/>
              </w:rPr>
              <w:t>300</w:t>
            </w:r>
          </w:p>
        </w:tc>
        <w:tc>
          <w:tcPr>
            <w:tcW w:w="1404" w:type="dxa"/>
            <w:vAlign w:val="top"/>
          </w:tcPr>
          <w:p>
            <w:pPr>
              <w:widowControl w:val="0"/>
              <w:jc w:val="both"/>
              <w:rPr>
                <w:sz w:val="21"/>
                <w:szCs w:val="21"/>
              </w:rPr>
            </w:pPr>
            <w:r>
              <w:rPr>
                <w:rFonts w:hint="eastAsia"/>
                <w:sz w:val="21"/>
                <w:szCs w:val="21"/>
              </w:rPr>
              <w:t>1.5亿</w:t>
            </w:r>
          </w:p>
        </w:tc>
        <w:tc>
          <w:tcPr>
            <w:tcW w:w="1443" w:type="dxa"/>
            <w:vAlign w:val="top"/>
          </w:tcPr>
          <w:p>
            <w:pPr>
              <w:widowControl w:val="0"/>
              <w:jc w:val="both"/>
              <w:rPr>
                <w:sz w:val="21"/>
                <w:szCs w:val="21"/>
              </w:rPr>
            </w:pPr>
            <w:r>
              <w:rPr>
                <w:sz w:val="21"/>
                <w:szCs w:val="21"/>
              </w:rPr>
              <w:t>1892263</w:t>
            </w:r>
          </w:p>
        </w:tc>
        <w:tc>
          <w:tcPr>
            <w:tcW w:w="1346" w:type="dxa"/>
            <w:vAlign w:val="top"/>
          </w:tcPr>
          <w:p>
            <w:pPr>
              <w:widowControl w:val="0"/>
              <w:jc w:val="both"/>
              <w:rPr>
                <w:sz w:val="21"/>
                <w:szCs w:val="21"/>
              </w:rPr>
            </w:pPr>
            <w:r>
              <w:rPr>
                <w:rFonts w:hint="eastAsia"/>
                <w:sz w:val="21"/>
                <w:szCs w:val="21"/>
              </w:rPr>
              <w:t>0.1</w:t>
            </w:r>
          </w:p>
        </w:tc>
        <w:tc>
          <w:tcPr>
            <w:tcW w:w="1299" w:type="dxa"/>
            <w:vAlign w:val="top"/>
          </w:tcPr>
          <w:p>
            <w:pPr>
              <w:widowControl w:val="0"/>
              <w:jc w:val="both"/>
              <w:rPr>
                <w:sz w:val="21"/>
                <w:szCs w:val="21"/>
              </w:rPr>
            </w:pPr>
            <w:r>
              <w:rPr>
                <w:rFonts w:hint="eastAsia"/>
                <w:sz w:val="21"/>
                <w:szCs w:val="21"/>
              </w:rPr>
              <w:t>0.01</w:t>
            </w:r>
          </w:p>
        </w:tc>
      </w:tr>
    </w:tbl>
    <w:p>
      <w:pPr>
        <w:pStyle w:val="12"/>
        <w:spacing w:line="24" w:lineRule="atLeast"/>
        <w:rPr>
          <w:sz w:val="21"/>
          <w:szCs w:val="21"/>
        </w:rPr>
      </w:pPr>
    </w:p>
    <w:p>
      <w:pPr>
        <w:pStyle w:val="12"/>
        <w:spacing w:line="24" w:lineRule="atLeast"/>
        <w:ind w:firstLine="420"/>
        <w:rPr>
          <w:rFonts w:ascii="Helvetica" w:hAnsi="Helvetica" w:cs="Helvetica"/>
          <w:sz w:val="21"/>
          <w:szCs w:val="21"/>
        </w:rPr>
      </w:pPr>
      <w:r>
        <w:rPr>
          <w:rFonts w:hint="eastAsia" w:ascii="Helvetica" w:hAnsi="Helvetica" w:cs="Helvetica"/>
          <w:sz w:val="21"/>
          <w:szCs w:val="21"/>
        </w:rPr>
        <w:t>2007年发布的</w:t>
      </w:r>
      <w:r>
        <w:rPr>
          <w:rFonts w:ascii="Helvetica" w:hAnsi="Helvetica" w:cs="Helvetica"/>
          <w:sz w:val="21"/>
          <w:szCs w:val="21"/>
        </w:rPr>
        <w:t>E5450</w:t>
      </w:r>
      <w:r>
        <w:rPr>
          <w:rFonts w:hint="eastAsia" w:ascii="Helvetica" w:hAnsi="Helvetica" w:cs="Helvetica"/>
          <w:sz w:val="21"/>
          <w:szCs w:val="21"/>
        </w:rPr>
        <w:t>采用Harpertown架构，比2014年发布的E5-2699</w:t>
      </w:r>
      <w:r>
        <w:rPr>
          <w:rFonts w:ascii="Helvetica" w:hAnsi="Helvetica" w:cs="Helvetica"/>
          <w:sz w:val="21"/>
          <w:szCs w:val="21"/>
        </w:rPr>
        <w:t xml:space="preserve"> </w:t>
      </w:r>
      <w:r>
        <w:rPr>
          <w:rFonts w:hint="eastAsia" w:ascii="Helvetica" w:hAnsi="Helvetica" w:cs="Helvetica"/>
          <w:sz w:val="21"/>
          <w:szCs w:val="21"/>
        </w:rPr>
        <w:t>v3的Haswell架构要早五代。E5450使用了256个3.0GHz主频的核心，E5-2699</w:t>
      </w:r>
      <w:r>
        <w:rPr>
          <w:rFonts w:ascii="Helvetica" w:hAnsi="Helvetica" w:cs="Helvetica"/>
          <w:sz w:val="21"/>
          <w:szCs w:val="21"/>
        </w:rPr>
        <w:t xml:space="preserve"> </w:t>
      </w:r>
      <w:r>
        <w:rPr>
          <w:rFonts w:hint="eastAsia" w:ascii="Helvetica" w:hAnsi="Helvetica" w:cs="Helvetica"/>
          <w:sz w:val="21"/>
          <w:szCs w:val="21"/>
        </w:rPr>
        <w:t>v3进行了两组测试，分别使用了144个和180个2.3GHz主频的核心。测试的结果如下：</w:t>
      </w:r>
    </w:p>
    <w:tbl>
      <w:tblPr>
        <w:tblStyle w:val="22"/>
        <w:tblW w:w="83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2131"/>
        <w:gridCol w:w="2533"/>
        <w:gridCol w:w="2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3" w:type="dxa"/>
            <w:vAlign w:val="top"/>
          </w:tcPr>
          <w:p>
            <w:pPr>
              <w:pStyle w:val="12"/>
              <w:widowControl w:val="0"/>
              <w:spacing w:before="120" w:after="120" w:line="24" w:lineRule="atLeast"/>
              <w:jc w:val="both"/>
              <w:rPr>
                <w:rFonts w:ascii="Helvetica" w:hAnsi="Helvetica" w:cs="Helvetica"/>
                <w:sz w:val="21"/>
                <w:szCs w:val="21"/>
              </w:rPr>
            </w:pPr>
          </w:p>
        </w:tc>
        <w:tc>
          <w:tcPr>
            <w:tcW w:w="2131" w:type="dxa"/>
            <w:vAlign w:val="top"/>
          </w:tcPr>
          <w:p>
            <w:pPr>
              <w:pStyle w:val="12"/>
              <w:widowControl w:val="0"/>
              <w:spacing w:before="120" w:after="120" w:line="24" w:lineRule="atLeast"/>
              <w:jc w:val="both"/>
              <w:rPr>
                <w:rFonts w:ascii="Helvetica" w:hAnsi="Helvetica" w:cs="Helvetica"/>
                <w:sz w:val="21"/>
                <w:szCs w:val="21"/>
              </w:rPr>
            </w:pPr>
            <w:r>
              <w:rPr>
                <w:rFonts w:hint="eastAsia" w:ascii="Helvetica" w:hAnsi="Helvetica" w:cs="Helvetica"/>
                <w:sz w:val="21"/>
                <w:szCs w:val="21"/>
              </w:rPr>
              <w:t>256个E5450核心</w:t>
            </w:r>
          </w:p>
        </w:tc>
        <w:tc>
          <w:tcPr>
            <w:tcW w:w="2533" w:type="dxa"/>
            <w:vAlign w:val="top"/>
          </w:tcPr>
          <w:p>
            <w:pPr>
              <w:pStyle w:val="12"/>
              <w:widowControl w:val="0"/>
              <w:spacing w:before="120" w:after="120" w:line="24" w:lineRule="atLeast"/>
              <w:jc w:val="both"/>
              <w:rPr>
                <w:rFonts w:ascii="Helvetica" w:hAnsi="Helvetica" w:cs="Helvetica"/>
                <w:sz w:val="21"/>
                <w:szCs w:val="21"/>
              </w:rPr>
            </w:pPr>
            <w:r>
              <w:rPr>
                <w:rFonts w:hint="eastAsia" w:ascii="Helvetica" w:hAnsi="Helvetica" w:cs="Helvetica"/>
                <w:sz w:val="21"/>
                <w:szCs w:val="21"/>
              </w:rPr>
              <w:t>144个E5-2699</w:t>
            </w:r>
            <w:r>
              <w:rPr>
                <w:rFonts w:ascii="Helvetica" w:hAnsi="Helvetica" w:cs="Helvetica"/>
                <w:sz w:val="21"/>
                <w:szCs w:val="21"/>
              </w:rPr>
              <w:t xml:space="preserve"> </w:t>
            </w:r>
            <w:r>
              <w:rPr>
                <w:rFonts w:hint="eastAsia" w:ascii="Helvetica" w:hAnsi="Helvetica" w:cs="Helvetica"/>
                <w:sz w:val="21"/>
                <w:szCs w:val="21"/>
              </w:rPr>
              <w:t>v3核心</w:t>
            </w:r>
          </w:p>
        </w:tc>
        <w:tc>
          <w:tcPr>
            <w:tcW w:w="2533" w:type="dxa"/>
            <w:vAlign w:val="top"/>
          </w:tcPr>
          <w:p>
            <w:pPr>
              <w:pStyle w:val="12"/>
              <w:widowControl w:val="0"/>
              <w:spacing w:before="120" w:after="120" w:line="24" w:lineRule="atLeast"/>
              <w:jc w:val="both"/>
              <w:rPr>
                <w:rFonts w:ascii="Helvetica" w:hAnsi="Helvetica" w:cs="Helvetica"/>
                <w:sz w:val="21"/>
                <w:szCs w:val="21"/>
              </w:rPr>
            </w:pPr>
            <w:r>
              <w:rPr>
                <w:rFonts w:hint="eastAsia" w:ascii="Helvetica" w:hAnsi="Helvetica" w:cs="Helvetica"/>
                <w:sz w:val="21"/>
                <w:szCs w:val="21"/>
              </w:rPr>
              <w:t>180个E5-2699</w:t>
            </w:r>
            <w:r>
              <w:rPr>
                <w:rFonts w:ascii="Helvetica" w:hAnsi="Helvetica" w:cs="Helvetica"/>
                <w:sz w:val="21"/>
                <w:szCs w:val="21"/>
              </w:rPr>
              <w:t xml:space="preserve"> </w:t>
            </w:r>
            <w:r>
              <w:rPr>
                <w:rFonts w:hint="eastAsia" w:ascii="Helvetica" w:hAnsi="Helvetica" w:cs="Helvetica"/>
                <w:sz w:val="21"/>
                <w:szCs w:val="21"/>
              </w:rPr>
              <w:t>v3核心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3" w:type="dxa"/>
            <w:vAlign w:val="top"/>
          </w:tcPr>
          <w:p>
            <w:pPr>
              <w:pStyle w:val="12"/>
              <w:widowControl w:val="0"/>
              <w:spacing w:before="120" w:after="120" w:line="24" w:lineRule="atLeast"/>
              <w:jc w:val="both"/>
              <w:rPr>
                <w:rFonts w:ascii="Helvetica" w:hAnsi="Helvetica" w:cs="Helvetica"/>
                <w:sz w:val="21"/>
                <w:szCs w:val="21"/>
              </w:rPr>
            </w:pPr>
            <w:r>
              <w:rPr>
                <w:rFonts w:hint="eastAsia" w:ascii="Helvetica" w:hAnsi="Helvetica" w:cs="Helvetica"/>
                <w:sz w:val="21"/>
                <w:szCs w:val="21"/>
              </w:rPr>
              <w:t>运行时间</w:t>
            </w:r>
          </w:p>
        </w:tc>
        <w:tc>
          <w:tcPr>
            <w:tcW w:w="2131" w:type="dxa"/>
            <w:vAlign w:val="top"/>
          </w:tcPr>
          <w:p>
            <w:pPr>
              <w:pStyle w:val="12"/>
              <w:widowControl w:val="0"/>
              <w:spacing w:before="120" w:after="120" w:line="24" w:lineRule="atLeast"/>
              <w:jc w:val="right"/>
              <w:rPr>
                <w:rFonts w:ascii="Helvetica" w:hAnsi="Helvetica" w:cs="Helvetica"/>
                <w:sz w:val="21"/>
                <w:szCs w:val="21"/>
              </w:rPr>
            </w:pPr>
            <w:r>
              <w:rPr>
                <w:rFonts w:ascii="Helvetica" w:hAnsi="Helvetica" w:cs="Helvetica"/>
                <w:sz w:val="21"/>
                <w:szCs w:val="21"/>
              </w:rPr>
              <w:t>25小时6分钟</w:t>
            </w:r>
          </w:p>
        </w:tc>
        <w:tc>
          <w:tcPr>
            <w:tcW w:w="2533" w:type="dxa"/>
            <w:vAlign w:val="center"/>
          </w:tcPr>
          <w:p>
            <w:pPr>
              <w:widowControl w:val="0"/>
              <w:jc w:val="right"/>
              <w:rPr>
                <w:rFonts w:ascii="Helvetica" w:hAnsi="Helvetica" w:cs="Helvetica"/>
                <w:sz w:val="21"/>
                <w:szCs w:val="21"/>
              </w:rPr>
            </w:pPr>
            <w:r>
              <w:rPr>
                <w:rFonts w:ascii="Helvetica" w:hAnsi="Helvetica" w:cs="Helvetica"/>
                <w:sz w:val="21"/>
                <w:szCs w:val="21"/>
              </w:rPr>
              <w:t>21</w:t>
            </w:r>
            <w:r>
              <w:rPr>
                <w:rFonts w:hint="eastAsia" w:ascii="Helvetica" w:hAnsi="Helvetica" w:cs="Helvetica"/>
                <w:sz w:val="21"/>
                <w:szCs w:val="21"/>
              </w:rPr>
              <w:t>小时</w:t>
            </w:r>
            <w:r>
              <w:rPr>
                <w:rFonts w:ascii="Helvetica" w:hAnsi="Helvetica" w:cs="Helvetica"/>
                <w:sz w:val="21"/>
                <w:szCs w:val="21"/>
              </w:rPr>
              <w:t>27</w:t>
            </w:r>
            <w:r>
              <w:rPr>
                <w:rFonts w:hint="eastAsia" w:ascii="Helvetica" w:hAnsi="Helvetica" w:cs="Helvetica"/>
                <w:sz w:val="21"/>
                <w:szCs w:val="21"/>
              </w:rPr>
              <w:t>分种</w:t>
            </w:r>
            <w:r>
              <w:rPr>
                <w:rFonts w:ascii="Helvetica" w:hAnsi="Helvetica" w:cs="Helvetica"/>
                <w:sz w:val="21"/>
                <w:szCs w:val="21"/>
              </w:rPr>
              <w:t>1</w:t>
            </w:r>
            <w:r>
              <w:rPr>
                <w:rFonts w:hint="eastAsia" w:ascii="Helvetica" w:hAnsi="Helvetica" w:cs="Helvetica"/>
                <w:sz w:val="21"/>
                <w:szCs w:val="21"/>
              </w:rPr>
              <w:t>秒</w:t>
            </w:r>
          </w:p>
        </w:tc>
        <w:tc>
          <w:tcPr>
            <w:tcW w:w="2533" w:type="dxa"/>
            <w:vAlign w:val="center"/>
          </w:tcPr>
          <w:p>
            <w:pPr>
              <w:widowControl w:val="0"/>
              <w:jc w:val="right"/>
              <w:rPr>
                <w:rFonts w:ascii="Helvetica" w:hAnsi="Helvetica" w:cs="Helvetica"/>
                <w:sz w:val="21"/>
                <w:szCs w:val="21"/>
              </w:rPr>
            </w:pPr>
            <w:r>
              <w:rPr>
                <w:rFonts w:ascii="Helvetica" w:hAnsi="Helvetica" w:cs="Helvetica"/>
                <w:sz w:val="21"/>
                <w:szCs w:val="21"/>
              </w:rPr>
              <w:t>16</w:t>
            </w:r>
            <w:r>
              <w:rPr>
                <w:rFonts w:hint="eastAsia" w:ascii="Helvetica" w:hAnsi="Helvetica" w:cs="Helvetica"/>
                <w:sz w:val="21"/>
                <w:szCs w:val="21"/>
              </w:rPr>
              <w:t>小时</w:t>
            </w:r>
            <w:r>
              <w:rPr>
                <w:rFonts w:ascii="Helvetica" w:hAnsi="Helvetica" w:cs="Helvetica"/>
                <w:sz w:val="21"/>
                <w:szCs w:val="21"/>
              </w:rPr>
              <w:t>47</w:t>
            </w:r>
            <w:r>
              <w:rPr>
                <w:rFonts w:hint="eastAsia" w:ascii="Helvetica" w:hAnsi="Helvetica" w:cs="Helvetica"/>
                <w:sz w:val="21"/>
                <w:szCs w:val="21"/>
              </w:rPr>
              <w:t>分钟</w:t>
            </w:r>
            <w:r>
              <w:rPr>
                <w:rFonts w:ascii="Helvetica" w:hAnsi="Helvetica" w:cs="Helvetica"/>
                <w:sz w:val="21"/>
                <w:szCs w:val="21"/>
              </w:rPr>
              <w:t>18</w:t>
            </w:r>
            <w:r>
              <w:rPr>
                <w:rFonts w:hint="eastAsia" w:ascii="Helvetica" w:hAnsi="Helvetica" w:cs="Helvetica"/>
                <w:sz w:val="21"/>
                <w:szCs w:val="21"/>
              </w:rPr>
              <w:t>秒</w:t>
            </w:r>
          </w:p>
        </w:tc>
      </w:tr>
    </w:tbl>
    <w:p>
      <w:pPr>
        <w:pStyle w:val="12"/>
        <w:spacing w:line="24" w:lineRule="atLeast"/>
        <w:rPr>
          <w:rFonts w:ascii="Helvetica" w:hAnsi="Helvetica" w:cs="Helvetica"/>
          <w:sz w:val="21"/>
          <w:szCs w:val="21"/>
        </w:rPr>
      </w:pPr>
      <w:r>
        <w:rPr>
          <w:rFonts w:ascii="Helvetica" w:hAnsi="Helvetica" w:cs="Helvetica"/>
          <w:sz w:val="21"/>
          <w:szCs w:val="21"/>
        </w:rPr>
        <w:tab/>
      </w:r>
      <w:r>
        <w:rPr>
          <w:rFonts w:hint="eastAsia" w:ascii="Helvetica" w:hAnsi="Helvetica" w:cs="Helvetica"/>
          <w:sz w:val="21"/>
          <w:szCs w:val="21"/>
        </w:rPr>
        <w:t>可以看出，一颗E5-2699</w:t>
      </w:r>
      <w:r>
        <w:rPr>
          <w:rFonts w:ascii="Helvetica" w:hAnsi="Helvetica" w:cs="Helvetica"/>
          <w:sz w:val="21"/>
          <w:szCs w:val="21"/>
        </w:rPr>
        <w:t xml:space="preserve"> </w:t>
      </w:r>
      <w:r>
        <w:rPr>
          <w:rFonts w:hint="eastAsia" w:ascii="Helvetica" w:hAnsi="Helvetica" w:cs="Helvetica"/>
          <w:sz w:val="21"/>
          <w:szCs w:val="21"/>
        </w:rPr>
        <w:t>v3的核心要等于两颗以上E</w:t>
      </w:r>
      <w:r>
        <w:rPr>
          <w:rFonts w:ascii="Helvetica" w:hAnsi="Helvetica" w:cs="Helvetica"/>
          <w:sz w:val="21"/>
          <w:szCs w:val="21"/>
        </w:rPr>
        <w:t>5450</w:t>
      </w:r>
      <w:r>
        <w:rPr>
          <w:rFonts w:hint="eastAsia" w:ascii="Helvetica" w:hAnsi="Helvetica" w:cs="Helvetica"/>
          <w:sz w:val="21"/>
          <w:szCs w:val="21"/>
        </w:rPr>
        <w:t>核心；而从节点数量上对比，一个E5-2699</w:t>
      </w:r>
      <w:r>
        <w:rPr>
          <w:rFonts w:ascii="Helvetica" w:hAnsi="Helvetica" w:cs="Helvetica"/>
          <w:sz w:val="21"/>
          <w:szCs w:val="21"/>
        </w:rPr>
        <w:t xml:space="preserve"> </w:t>
      </w:r>
      <w:r>
        <w:rPr>
          <w:rFonts w:hint="eastAsia" w:ascii="Helvetica" w:hAnsi="Helvetica" w:cs="Helvetica"/>
          <w:sz w:val="21"/>
          <w:szCs w:val="21"/>
        </w:rPr>
        <w:t>v3节点要等于9至10个</w:t>
      </w:r>
      <w:r>
        <w:rPr>
          <w:rFonts w:ascii="Helvetica" w:hAnsi="Helvetica" w:cs="Helvetica"/>
          <w:sz w:val="21"/>
          <w:szCs w:val="21"/>
        </w:rPr>
        <w:t>E</w:t>
      </w:r>
      <w:r>
        <w:rPr>
          <w:rFonts w:hint="eastAsia" w:ascii="Helvetica" w:hAnsi="Helvetica" w:cs="Helvetica"/>
          <w:sz w:val="21"/>
          <w:szCs w:val="21"/>
        </w:rPr>
        <w:t>5450节点。从成本的角度，新型号处理器具有很大的优势。</w:t>
      </w:r>
    </w:p>
    <w:p>
      <w:pPr>
        <w:pStyle w:val="12"/>
        <w:spacing w:line="24" w:lineRule="atLeast"/>
        <w:rPr>
          <w:sz w:val="21"/>
          <w:szCs w:val="21"/>
        </w:rPr>
      </w:pPr>
    </w:p>
    <w:p>
      <w:pPr>
        <w:pStyle w:val="3"/>
        <w:spacing w:line="24" w:lineRule="atLeast"/>
        <w:rPr>
          <w:rFonts w:hint="default"/>
        </w:rPr>
      </w:pPr>
      <w:r>
        <w:t>参考文献</w:t>
      </w:r>
    </w:p>
    <w:p>
      <w:pPr>
        <w:numPr>
          <w:ilvl w:val="0"/>
          <w:numId w:val="6"/>
        </w:numPr>
        <w:spacing w:beforeAutospacing="1" w:afterAutospacing="1" w:line="24" w:lineRule="atLeast"/>
      </w:pPr>
      <w:r>
        <w:rPr>
          <w:rFonts w:ascii="Helvetica" w:hAnsi="Helvetica" w:eastAsia="Helvetica" w:cs="Helvetica"/>
          <w:color w:val="333333"/>
          <w:sz w:val="21"/>
          <w:szCs w:val="21"/>
        </w:rPr>
        <w:t xml:space="preserve">Blei, D.M., Ng, A.Y., Jordan, M.I.: </w:t>
      </w:r>
      <w:r>
        <w:rPr>
          <w:rFonts w:ascii="Helvetica" w:hAnsi="Helvetica" w:eastAsia="Helvetica" w:cs="Helvetica"/>
          <w:i/>
          <w:iCs/>
          <w:color w:val="333333"/>
          <w:sz w:val="21"/>
          <w:szCs w:val="21"/>
        </w:rPr>
        <w:t>Latent Dirichlet allocation</w:t>
      </w:r>
      <w:r>
        <w:rPr>
          <w:rFonts w:ascii="Helvetica" w:hAnsi="Helvetica" w:eastAsia="Helvetica" w:cs="Helvetica"/>
          <w:color w:val="333333"/>
          <w:sz w:val="21"/>
          <w:szCs w:val="21"/>
        </w:rPr>
        <w:t>, Journal of Machine Learning Research (2003)</w:t>
      </w:r>
    </w:p>
    <w:p>
      <w:pPr>
        <w:numPr>
          <w:ilvl w:val="0"/>
          <w:numId w:val="6"/>
        </w:numPr>
        <w:spacing w:beforeAutospacing="1" w:afterAutospacing="1" w:line="24" w:lineRule="atLeast"/>
      </w:pPr>
      <w:r>
        <w:rPr>
          <w:rFonts w:ascii="Helvetica" w:hAnsi="Helvetica" w:eastAsia="Helvetica" w:cs="Helvetica"/>
          <w:color w:val="333333"/>
          <w:sz w:val="21"/>
          <w:szCs w:val="21"/>
        </w:rPr>
        <w:t xml:space="preserve">Edwin Chen, </w:t>
      </w:r>
      <w:r>
        <w:rPr>
          <w:rFonts w:ascii="Helvetica" w:hAnsi="Helvetica" w:eastAsia="Helvetica" w:cs="Helvetica"/>
          <w:i/>
          <w:iCs/>
          <w:color w:val="333333"/>
          <w:sz w:val="21"/>
          <w:szCs w:val="21"/>
        </w:rPr>
        <w:t>Introduction to Latent Dirichlet Allocation</w:t>
      </w:r>
      <w:r>
        <w:rPr>
          <w:rFonts w:ascii="Helvetica" w:hAnsi="Helvetica" w:eastAsia="Helvetica" w:cs="Helvetica"/>
          <w:color w:val="333333"/>
          <w:sz w:val="21"/>
          <w:szCs w:val="21"/>
        </w:rPr>
        <w:t>, http://blog.echen.me/2011/08/22/introduction-to-latent-dirichlet-allocation/, 22 August 2011</w:t>
      </w:r>
    </w:p>
    <w:p>
      <w:pPr>
        <w:numPr>
          <w:ilvl w:val="0"/>
          <w:numId w:val="6"/>
        </w:numPr>
        <w:spacing w:beforeAutospacing="1" w:afterAutospacing="1" w:line="24" w:lineRule="atLeast"/>
      </w:pPr>
      <w:r>
        <w:rPr>
          <w:rFonts w:ascii="Helvetica" w:hAnsi="Helvetica" w:eastAsia="Helvetica" w:cs="Helvetica"/>
          <w:i/>
          <w:iCs/>
          <w:color w:val="333333"/>
          <w:sz w:val="21"/>
          <w:szCs w:val="21"/>
        </w:rPr>
        <w:t>Latent Dirichlet allocation</w:t>
      </w:r>
      <w:r>
        <w:rPr>
          <w:rFonts w:ascii="Helvetica" w:hAnsi="Helvetica" w:eastAsia="Helvetica" w:cs="Helvetica"/>
          <w:color w:val="333333"/>
          <w:sz w:val="21"/>
          <w:szCs w:val="21"/>
        </w:rPr>
        <w:t>, https://en.wikipedia.org/wiki/Latent</w:t>
      </w:r>
      <w:r>
        <w:rPr>
          <w:rFonts w:hint="eastAsia" w:ascii="Helvetica" w:hAnsi="Helvetica" w:cs="Helvetica"/>
          <w:color w:val="333333"/>
          <w:sz w:val="21"/>
          <w:szCs w:val="21"/>
        </w:rPr>
        <w:t>_</w:t>
      </w:r>
      <w:r>
        <w:rPr>
          <w:rStyle w:val="16"/>
          <w:rFonts w:ascii="Helvetica" w:hAnsi="Helvetica" w:eastAsia="Helvetica" w:cs="Helvetica"/>
          <w:i w:val="0"/>
          <w:iCs/>
          <w:color w:val="333333"/>
          <w:sz w:val="21"/>
          <w:szCs w:val="21"/>
        </w:rPr>
        <w:t>Dirichlet</w:t>
      </w:r>
      <w:r>
        <w:rPr>
          <w:rStyle w:val="16"/>
          <w:rFonts w:hint="eastAsia" w:ascii="Helvetica" w:hAnsi="Helvetica" w:cs="Helvetica"/>
          <w:i w:val="0"/>
          <w:iCs/>
          <w:color w:val="333333"/>
          <w:sz w:val="21"/>
          <w:szCs w:val="21"/>
        </w:rPr>
        <w:t>_</w:t>
      </w:r>
      <w:r>
        <w:rPr>
          <w:rFonts w:ascii="Helvetica" w:hAnsi="Helvetica" w:eastAsia="Helvetica" w:cs="Helvetica"/>
          <w:color w:val="333333"/>
          <w:sz w:val="21"/>
          <w:szCs w:val="21"/>
        </w:rPr>
        <w:t>allocation</w:t>
      </w:r>
    </w:p>
    <w:p>
      <w:pPr>
        <w:numPr>
          <w:ilvl w:val="0"/>
          <w:numId w:val="6"/>
        </w:numPr>
        <w:spacing w:beforeAutospacing="1" w:afterAutospacing="1" w:line="24" w:lineRule="atLeast"/>
      </w:pPr>
      <w:r>
        <w:rPr>
          <w:rFonts w:ascii="Helvetica" w:hAnsi="Helvetica" w:eastAsia="Helvetica" w:cs="Helvetica"/>
          <w:color w:val="333333"/>
          <w:sz w:val="21"/>
          <w:szCs w:val="21"/>
        </w:rPr>
        <w:t xml:space="preserve">Yi Wang, Hongjie Bai, Matt Stanton, Wen-Yen Chen, and Edward Y. Chang, </w:t>
      </w:r>
      <w:r>
        <w:rPr>
          <w:rFonts w:ascii="Helvetica" w:hAnsi="Helvetica" w:eastAsia="Helvetica" w:cs="Helvetica"/>
          <w:i/>
          <w:iCs/>
          <w:color w:val="333333"/>
          <w:sz w:val="21"/>
          <w:szCs w:val="21"/>
        </w:rPr>
        <w:t>PLDA: Parallel Latent Dirichlet Allocation for Large-scale Applications</w:t>
      </w:r>
      <w:r>
        <w:rPr>
          <w:rFonts w:ascii="Helvetica" w:hAnsi="Helvetica" w:eastAsia="Helvetica" w:cs="Helvetica"/>
          <w:color w:val="333333"/>
          <w:sz w:val="21"/>
          <w:szCs w:val="21"/>
        </w:rPr>
        <w:t>, AAIM 2009</w:t>
      </w:r>
    </w:p>
    <w:p>
      <w:pPr>
        <w:numPr>
          <w:ilvl w:val="0"/>
          <w:numId w:val="6"/>
        </w:numPr>
        <w:spacing w:beforeAutospacing="1" w:afterAutospacing="1" w:line="24" w:lineRule="atLeast"/>
      </w:pPr>
      <w:r>
        <w:rPr>
          <w:rFonts w:ascii="Helvetica" w:hAnsi="Helvetica" w:eastAsia="Helvetica" w:cs="Helvetica"/>
          <w:color w:val="333333"/>
          <w:sz w:val="21"/>
          <w:szCs w:val="21"/>
        </w:rPr>
        <w:t xml:space="preserve">Zhiyuan Liu, Yuzhou Zhang, Edward Y. Chang, Maosong Sun, </w:t>
      </w:r>
      <w:r>
        <w:rPr>
          <w:rFonts w:ascii="Helvetica" w:hAnsi="Helvetica" w:eastAsia="Helvetica" w:cs="Helvetica"/>
          <w:i/>
          <w:iCs/>
          <w:color w:val="333333"/>
          <w:sz w:val="21"/>
          <w:szCs w:val="21"/>
        </w:rPr>
        <w:t>PLDA+: Parallel Latent Dirichlet Allocation with Data Placement and Pipeline Processing</w:t>
      </w:r>
      <w:r>
        <w:rPr>
          <w:rFonts w:ascii="Helvetica" w:hAnsi="Helvetica" w:eastAsia="Helvetica" w:cs="Helvetica"/>
          <w:color w:val="333333"/>
          <w:sz w:val="21"/>
          <w:szCs w:val="21"/>
        </w:rPr>
        <w:t>, ACM Transactions on Intelligent Systems and Technology, special issue on Large Scale Machine Learning (2011)</w:t>
      </w:r>
    </w:p>
    <w:p>
      <w:pPr>
        <w:numPr>
          <w:ilvl w:val="0"/>
          <w:numId w:val="6"/>
        </w:numPr>
        <w:spacing w:beforeAutospacing="1" w:afterAutospacing="1" w:line="24" w:lineRule="atLeast"/>
      </w:pPr>
      <w:r>
        <w:rPr>
          <w:rFonts w:ascii="Helvetica" w:hAnsi="Helvetica" w:eastAsia="Helvetica" w:cs="Helvetica"/>
          <w:i/>
          <w:iCs/>
          <w:color w:val="333333"/>
          <w:sz w:val="21"/>
          <w:szCs w:val="21"/>
        </w:rPr>
        <w:t>A Quick Start Manual for plda</w:t>
      </w:r>
      <w:r>
        <w:rPr>
          <w:rFonts w:ascii="Helvetica" w:hAnsi="Helvetica" w:eastAsia="Helvetica" w:cs="Helvetica"/>
          <w:color w:val="333333"/>
          <w:sz w:val="21"/>
          <w:szCs w:val="21"/>
        </w:rPr>
        <w:t>, https://code.google.com/p/plda/wiki/PLDAQuickStart</w:t>
      </w:r>
    </w:p>
    <w:p>
      <w:pPr>
        <w:numPr>
          <w:ilvl w:val="0"/>
          <w:numId w:val="6"/>
        </w:numPr>
        <w:spacing w:beforeAutospacing="1" w:afterAutospacing="1" w:line="24" w:lineRule="atLeast"/>
      </w:pPr>
      <w:r>
        <w:rPr>
          <w:rFonts w:ascii="Helvetica" w:hAnsi="Helvetica" w:eastAsia="Helvetica" w:cs="Helvetica"/>
          <w:i/>
          <w:iCs/>
          <w:color w:val="333333"/>
          <w:sz w:val="21"/>
          <w:szCs w:val="21"/>
        </w:rPr>
        <w:t>A Manual on How to Train a Model Parallelly</w:t>
      </w:r>
      <w:r>
        <w:rPr>
          <w:rFonts w:ascii="Helvetica" w:hAnsi="Helvetica" w:eastAsia="Helvetica" w:cs="Helvetica"/>
          <w:color w:val="333333"/>
          <w:sz w:val="21"/>
          <w:szCs w:val="21"/>
        </w:rPr>
        <w:t>, https://code.google.com/p/plda/wiki/PLDAManual</w:t>
      </w:r>
    </w:p>
    <w:sectPr>
      <w:pgSz w:w="11907" w:h="16839"/>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20B0604020202030204"/>
    <w:charset w:val="00"/>
    <w:family w:val="auto"/>
    <w:pitch w:val="default"/>
    <w:sig w:usb0="00000007"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6181457">
    <w:nsid w:val="5632FA51"/>
    <w:multiLevelType w:val="singleLevel"/>
    <w:tmpl w:val="5632FA51"/>
    <w:lvl w:ilvl="0" w:tentative="1">
      <w:start w:val="1"/>
      <w:numFmt w:val="decimal"/>
      <w:lvlText w:val="%1)"/>
      <w:lvlJc w:val="left"/>
      <w:pPr>
        <w:tabs>
          <w:tab w:val="left" w:pos="425"/>
        </w:tabs>
        <w:ind w:left="425" w:hanging="425"/>
      </w:pPr>
      <w:rPr>
        <w:rFonts w:hint="default"/>
      </w:rPr>
    </w:lvl>
  </w:abstractNum>
  <w:abstractNum w:abstractNumId="1442819870">
    <w:nsid w:val="55FFAF1E"/>
    <w:multiLevelType w:val="multilevel"/>
    <w:tmpl w:val="55FFAF1E"/>
    <w:lvl w:ilvl="0" w:tentative="1">
      <w:start w:val="2"/>
      <w:numFmt w:val="decimal"/>
      <w:suff w:val="space"/>
      <w:lvlText w:val="%1."/>
      <w:lvlJc w:val="left"/>
    </w:lvl>
    <w:lvl w:ilvl="1" w:tentative="1">
      <w:start w:val="3"/>
      <w:numFmt w:val="decimal"/>
      <w:isLgl/>
      <w:lvlText w:val="%1.%2"/>
      <w:lvlJc w:val="left"/>
      <w:pPr>
        <w:ind w:left="396" w:hanging="396"/>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1800" w:hanging="1800"/>
      </w:pPr>
      <w:rPr>
        <w:rFonts w:hint="default"/>
      </w:rPr>
    </w:lvl>
    <w:lvl w:ilvl="8" w:tentative="1">
      <w:start w:val="1"/>
      <w:numFmt w:val="decimal"/>
      <w:isLgl/>
      <w:lvlText w:val="%1.%2.%3.%4.%5.%6.%7.%8.%9"/>
      <w:lvlJc w:val="left"/>
      <w:pPr>
        <w:ind w:left="2160" w:hanging="2160"/>
      </w:pPr>
      <w:rPr>
        <w:rFonts w:hint="default"/>
      </w:rPr>
    </w:lvl>
  </w:abstractNum>
  <w:abstractNum w:abstractNumId="1442799887">
    <w:nsid w:val="55FF610F"/>
    <w:multiLevelType w:val="singleLevel"/>
    <w:tmpl w:val="55FF610F"/>
    <w:lvl w:ilvl="0" w:tentative="1">
      <w:start w:val="1"/>
      <w:numFmt w:val="decimal"/>
      <w:lvlText w:val="%1."/>
      <w:lvlJc w:val="left"/>
      <w:pPr>
        <w:tabs>
          <w:tab w:val="left" w:pos="425"/>
        </w:tabs>
        <w:ind w:left="425" w:hanging="425"/>
      </w:pPr>
      <w:rPr>
        <w:rFonts w:hint="default"/>
      </w:rPr>
    </w:lvl>
  </w:abstractNum>
  <w:abstractNum w:abstractNumId="1442799695">
    <w:nsid w:val="55FF604F"/>
    <w:multiLevelType w:val="singleLevel"/>
    <w:tmpl w:val="55FF604F"/>
    <w:lvl w:ilvl="0" w:tentative="1">
      <w:start w:val="1"/>
      <w:numFmt w:val="bullet"/>
      <w:lvlText w:val=""/>
      <w:lvlJc w:val="left"/>
      <w:pPr>
        <w:tabs>
          <w:tab w:val="left" w:pos="420"/>
        </w:tabs>
        <w:ind w:left="420" w:hanging="420"/>
      </w:pPr>
      <w:rPr>
        <w:rFonts w:hint="default" w:ascii="Wingdings" w:hAnsi="Wingdings"/>
      </w:rPr>
    </w:lvl>
  </w:abstractNum>
  <w:abstractNum w:abstractNumId="1917517859">
    <w:nsid w:val="724B0023"/>
    <w:multiLevelType w:val="multilevel"/>
    <w:tmpl w:val="724B0023"/>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46182964">
    <w:nsid w:val="56330034"/>
    <w:multiLevelType w:val="singleLevel"/>
    <w:tmpl w:val="56330034"/>
    <w:lvl w:ilvl="0" w:tentative="1">
      <w:start w:val="1"/>
      <w:numFmt w:val="bullet"/>
      <w:lvlText w:val=""/>
      <w:lvlJc w:val="left"/>
      <w:pPr>
        <w:tabs>
          <w:tab w:val="left" w:pos="420"/>
        </w:tabs>
        <w:ind w:left="420" w:hanging="420"/>
      </w:pPr>
      <w:rPr>
        <w:rFonts w:hint="default" w:ascii="Wingdings" w:hAnsi="Wingdings"/>
      </w:rPr>
    </w:lvl>
  </w:abstractNum>
  <w:num w:numId="1">
    <w:abstractNumId w:val="1442799695"/>
  </w:num>
  <w:num w:numId="2">
    <w:abstractNumId w:val="1917517859"/>
  </w:num>
  <w:num w:numId="3">
    <w:abstractNumId w:val="1446181457"/>
  </w:num>
  <w:num w:numId="4">
    <w:abstractNumId w:val="1446182964"/>
  </w:num>
  <w:num w:numId="5">
    <w:abstractNumId w:val="1442819870"/>
  </w:num>
  <w:num w:numId="6">
    <w:abstractNumId w:val="14427998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doNotCompress"/>
  <w:compat>
    <w:spaceForUL/>
    <w:doNotLeaveBackslashAlone/>
    <w:ulTrailSpace/>
    <w:splitPgBreakAndParaMark/>
    <w:doNotExpandShiftReturn/>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64ED0"/>
    <w:rsid w:val="00002FF0"/>
    <w:rsid w:val="00011965"/>
    <w:rsid w:val="000D2916"/>
    <w:rsid w:val="000F5BB0"/>
    <w:rsid w:val="00103FB3"/>
    <w:rsid w:val="00132379"/>
    <w:rsid w:val="00175F76"/>
    <w:rsid w:val="001C1CE9"/>
    <w:rsid w:val="001E7D26"/>
    <w:rsid w:val="0023219E"/>
    <w:rsid w:val="0029247D"/>
    <w:rsid w:val="0029693B"/>
    <w:rsid w:val="0030122F"/>
    <w:rsid w:val="00444472"/>
    <w:rsid w:val="004730DC"/>
    <w:rsid w:val="004C3E6D"/>
    <w:rsid w:val="004C7CE3"/>
    <w:rsid w:val="00501BAD"/>
    <w:rsid w:val="00571462"/>
    <w:rsid w:val="0058072D"/>
    <w:rsid w:val="005A78A9"/>
    <w:rsid w:val="005C2933"/>
    <w:rsid w:val="005E1B19"/>
    <w:rsid w:val="005E68DF"/>
    <w:rsid w:val="00624A86"/>
    <w:rsid w:val="00625F0B"/>
    <w:rsid w:val="0069020A"/>
    <w:rsid w:val="00764ED0"/>
    <w:rsid w:val="00772534"/>
    <w:rsid w:val="008237DA"/>
    <w:rsid w:val="00836041"/>
    <w:rsid w:val="00A26B70"/>
    <w:rsid w:val="00AD0174"/>
    <w:rsid w:val="00AD59E5"/>
    <w:rsid w:val="00AF4626"/>
    <w:rsid w:val="00B04514"/>
    <w:rsid w:val="00B16907"/>
    <w:rsid w:val="00B543BE"/>
    <w:rsid w:val="00B6360A"/>
    <w:rsid w:val="00B66E99"/>
    <w:rsid w:val="00B921BF"/>
    <w:rsid w:val="00BC6311"/>
    <w:rsid w:val="00BD2671"/>
    <w:rsid w:val="00C26460"/>
    <w:rsid w:val="00C265F1"/>
    <w:rsid w:val="00C31687"/>
    <w:rsid w:val="00C63484"/>
    <w:rsid w:val="00D238DE"/>
    <w:rsid w:val="00D42D68"/>
    <w:rsid w:val="00DF61BF"/>
    <w:rsid w:val="00E75AFC"/>
    <w:rsid w:val="0333594B"/>
    <w:rsid w:val="05C017FD"/>
    <w:rsid w:val="09627775"/>
    <w:rsid w:val="0A3D295B"/>
    <w:rsid w:val="0CAE6EDD"/>
    <w:rsid w:val="15170225"/>
    <w:rsid w:val="18F062F7"/>
    <w:rsid w:val="1D8C4487"/>
    <w:rsid w:val="202670EA"/>
    <w:rsid w:val="24333F86"/>
    <w:rsid w:val="24B42C46"/>
    <w:rsid w:val="24E84399"/>
    <w:rsid w:val="25143F64"/>
    <w:rsid w:val="27520F90"/>
    <w:rsid w:val="28821682"/>
    <w:rsid w:val="2D67698C"/>
    <w:rsid w:val="2DD52307"/>
    <w:rsid w:val="317A00BB"/>
    <w:rsid w:val="320944A7"/>
    <w:rsid w:val="35740C40"/>
    <w:rsid w:val="360B4637"/>
    <w:rsid w:val="37F94FE7"/>
    <w:rsid w:val="3E18436C"/>
    <w:rsid w:val="3F2277B4"/>
    <w:rsid w:val="43933394"/>
    <w:rsid w:val="45D27E9B"/>
    <w:rsid w:val="461C3792"/>
    <w:rsid w:val="4AF37039"/>
    <w:rsid w:val="4D8971C2"/>
    <w:rsid w:val="4F5551B4"/>
    <w:rsid w:val="521066B1"/>
    <w:rsid w:val="55E83E80"/>
    <w:rsid w:val="5ED52822"/>
    <w:rsid w:val="60A2791B"/>
    <w:rsid w:val="68AB31C8"/>
    <w:rsid w:val="6A763739"/>
    <w:rsid w:val="6AAA4E8C"/>
    <w:rsid w:val="6FB234D1"/>
    <w:rsid w:val="75795A4A"/>
    <w:rsid w:val="777A0A13"/>
    <w:rsid w:val="7E0266E0"/>
    <w:rsid w:val="7E8736B6"/>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99" w:semiHidden="0" w:name="HTML Keyboard"/>
    <w:lsdException w:uiPriority="99" w:semiHidden="0" w:name="HTML Preformatted"/>
    <w:lsdException w:uiPriority="0" w:name="HTML Sample"/>
    <w:lsdException w:uiPriority="99" w:semiHidden="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宋体" w:hAnsi="宋体" w:eastAsia="宋体" w:cs="宋体"/>
      <w:sz w:val="24"/>
      <w:szCs w:val="24"/>
      <w:lang w:val="en-US" w:eastAsia="zh-CN" w:bidi="ar-SA"/>
    </w:rPr>
  </w:style>
  <w:style w:type="paragraph" w:styleId="2">
    <w:name w:val="heading 1"/>
    <w:basedOn w:val="1"/>
    <w:next w:val="1"/>
    <w:qFormat/>
    <w:uiPriority w:val="9"/>
    <w:pPr>
      <w:spacing w:before="300" w:after="150"/>
      <w:outlineLvl w:val="0"/>
    </w:pPr>
    <w:rPr>
      <w:rFonts w:hint="eastAsia"/>
      <w:b/>
      <w:color w:val="000000"/>
      <w:kern w:val="44"/>
      <w:sz w:val="42"/>
      <w:szCs w:val="42"/>
    </w:rPr>
  </w:style>
  <w:style w:type="paragraph" w:styleId="3">
    <w:name w:val="heading 2"/>
    <w:basedOn w:val="1"/>
    <w:next w:val="1"/>
    <w:unhideWhenUsed/>
    <w:qFormat/>
    <w:uiPriority w:val="9"/>
    <w:pPr>
      <w:pBdr>
        <w:bottom w:val="single" w:color="CCCCCC" w:sz="6" w:space="0"/>
      </w:pBdr>
      <w:spacing w:before="300" w:after="150"/>
      <w:outlineLvl w:val="1"/>
    </w:pPr>
    <w:rPr>
      <w:rFonts w:hint="eastAsia"/>
      <w:b/>
      <w:color w:val="000000"/>
      <w:sz w:val="36"/>
      <w:szCs w:val="36"/>
    </w:rPr>
  </w:style>
  <w:style w:type="paragraph" w:styleId="4">
    <w:name w:val="heading 3"/>
    <w:basedOn w:val="1"/>
    <w:next w:val="1"/>
    <w:unhideWhenUsed/>
    <w:qFormat/>
    <w:uiPriority w:val="9"/>
    <w:pPr>
      <w:spacing w:before="300" w:after="150"/>
      <w:outlineLvl w:val="2"/>
    </w:pPr>
    <w:rPr>
      <w:rFonts w:hint="eastAsia"/>
      <w:b/>
      <w:sz w:val="27"/>
      <w:szCs w:val="27"/>
    </w:rPr>
  </w:style>
  <w:style w:type="paragraph" w:styleId="5">
    <w:name w:val="heading 4"/>
    <w:basedOn w:val="1"/>
    <w:next w:val="1"/>
    <w:unhideWhenUsed/>
    <w:qFormat/>
    <w:uiPriority w:val="9"/>
    <w:pPr>
      <w:spacing w:before="300" w:after="150"/>
      <w:outlineLvl w:val="3"/>
    </w:pPr>
    <w:rPr>
      <w:rFonts w:hint="eastAsia"/>
      <w:b/>
    </w:rPr>
  </w:style>
  <w:style w:type="paragraph" w:styleId="6">
    <w:name w:val="heading 5"/>
    <w:basedOn w:val="1"/>
    <w:next w:val="1"/>
    <w:unhideWhenUsed/>
    <w:qFormat/>
    <w:uiPriority w:val="9"/>
    <w:pPr>
      <w:spacing w:before="300" w:after="150"/>
      <w:outlineLvl w:val="4"/>
    </w:pPr>
    <w:rPr>
      <w:rFonts w:hint="eastAsia"/>
      <w:b/>
      <w:sz w:val="21"/>
      <w:szCs w:val="21"/>
    </w:rPr>
  </w:style>
  <w:style w:type="paragraph" w:styleId="7">
    <w:name w:val="heading 6"/>
    <w:basedOn w:val="1"/>
    <w:next w:val="1"/>
    <w:unhideWhenUsed/>
    <w:qFormat/>
    <w:uiPriority w:val="9"/>
    <w:pPr>
      <w:spacing w:before="300" w:after="150"/>
      <w:outlineLvl w:val="5"/>
    </w:pPr>
    <w:rPr>
      <w:rFonts w:hint="eastAsia"/>
      <w:b/>
      <w:color w:val="777777"/>
      <w:sz w:val="21"/>
      <w:szCs w:val="21"/>
    </w:rPr>
  </w:style>
  <w:style w:type="character" w:default="1" w:styleId="13">
    <w:name w:val="Default Paragraph Font"/>
    <w:unhideWhenUsed/>
    <w:uiPriority w:val="1"/>
  </w:style>
  <w:style w:type="table" w:default="1" w:styleId="21">
    <w:name w:val="Normal Table"/>
    <w:unhideWhenUsed/>
    <w:uiPriority w:val="99"/>
    <w:tblPr>
      <w:tblStyle w:val="21"/>
      <w:tblLayout w:type="fixed"/>
      <w:tblCellMar>
        <w:top w:w="0" w:type="dxa"/>
        <w:left w:w="108" w:type="dxa"/>
        <w:bottom w:w="0" w:type="dxa"/>
        <w:right w:w="108" w:type="dxa"/>
      </w:tblCellMar>
    </w:tblPr>
    <w:tcPr>
      <w:textDirection w:val="lrTb"/>
    </w:tcPr>
  </w:style>
  <w:style w:type="paragraph" w:styleId="8">
    <w:name w:val="Balloon Text"/>
    <w:basedOn w:val="1"/>
    <w:link w:val="25"/>
    <w:unhideWhenUsed/>
    <w:uiPriority w:val="99"/>
    <w:rPr>
      <w:sz w:val="18"/>
      <w:szCs w:val="18"/>
    </w:rPr>
  </w:style>
  <w:style w:type="paragraph" w:styleId="9">
    <w:name w:val="footer"/>
    <w:basedOn w:val="1"/>
    <w:link w:val="24"/>
    <w:unhideWhenUsed/>
    <w:uiPriority w:val="0"/>
    <w:pPr>
      <w:tabs>
        <w:tab w:val="center" w:pos="4153"/>
        <w:tab w:val="right" w:pos="8306"/>
      </w:tabs>
      <w:snapToGrid w:val="0"/>
    </w:pPr>
    <w:rPr>
      <w:sz w:val="18"/>
      <w:szCs w:val="18"/>
    </w:rPr>
  </w:style>
  <w:style w:type="paragraph" w:styleId="10">
    <w:name w:val="header"/>
    <w:basedOn w:val="1"/>
    <w:link w:val="23"/>
    <w:unhideWhenUsed/>
    <w:uiPriority w:val="0"/>
    <w:pPr>
      <w:pBdr>
        <w:bottom w:val="single" w:color="auto" w:sz="6" w:space="1"/>
      </w:pBdr>
      <w:tabs>
        <w:tab w:val="center" w:pos="4153"/>
        <w:tab w:val="right" w:pos="8306"/>
      </w:tabs>
      <w:snapToGrid w:val="0"/>
      <w:jc w:val="center"/>
    </w:pPr>
    <w:rPr>
      <w:sz w:val="18"/>
      <w:szCs w:val="18"/>
    </w:rPr>
  </w:style>
  <w:style w:type="paragraph" w:styleId="11">
    <w:name w:val="HTML Preformatted"/>
    <w:basedOn w:val="1"/>
    <w:unhideWhenUsed/>
    <w:uiPriority w:val="99"/>
    <w:pPr>
      <w:pBdr>
        <w:top w:val="single" w:color="CCCCCC" w:sz="6" w:space="4"/>
        <w:left w:val="single" w:color="CCCCCC" w:sz="6" w:space="7"/>
        <w:bottom w:val="single" w:color="CCCCCC" w:sz="6" w:space="4"/>
        <w:right w:val="single" w:color="CCCCCC" w:sz="6" w:spac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eastAsia="Consolas" w:cs="Consolas"/>
      <w:sz w:val="19"/>
      <w:szCs w:val="19"/>
    </w:rPr>
  </w:style>
  <w:style w:type="paragraph" w:styleId="12">
    <w:name w:val="Normal (Web)"/>
    <w:basedOn w:val="1"/>
    <w:unhideWhenUsed/>
    <w:uiPriority w:val="99"/>
    <w:pPr>
      <w:spacing w:before="225" w:after="225"/>
    </w:pPr>
  </w:style>
  <w:style w:type="character" w:styleId="14">
    <w:name w:val="Strong"/>
    <w:basedOn w:val="13"/>
    <w:qFormat/>
    <w:uiPriority w:val="22"/>
    <w:rPr>
      <w:b/>
    </w:rPr>
  </w:style>
  <w:style w:type="character" w:styleId="15">
    <w:name w:val="FollowedHyperlink"/>
    <w:basedOn w:val="13"/>
    <w:unhideWhenUsed/>
    <w:uiPriority w:val="99"/>
    <w:rPr>
      <w:color w:val="4183C4"/>
      <w:u w:val="none"/>
    </w:rPr>
  </w:style>
  <w:style w:type="character" w:styleId="16">
    <w:name w:val="Emphasis"/>
    <w:basedOn w:val="13"/>
    <w:qFormat/>
    <w:uiPriority w:val="20"/>
    <w:rPr>
      <w:i/>
    </w:rPr>
  </w:style>
  <w:style w:type="character" w:styleId="17">
    <w:name w:val="HTML Typewriter"/>
    <w:basedOn w:val="13"/>
    <w:unhideWhenUsed/>
    <w:uiPriority w:val="99"/>
    <w:rPr>
      <w:rFonts w:ascii="Consolas" w:hAnsi="Consolas" w:eastAsia="Consolas" w:cs="Consolas"/>
      <w:sz w:val="18"/>
      <w:szCs w:val="18"/>
      <w:bdr w:val="single" w:color="EAEAEA" w:sz="6" w:space="0"/>
      <w:shd w:val="clear" w:color="auto" w:fill="F8F8F8"/>
    </w:rPr>
  </w:style>
  <w:style w:type="character" w:styleId="18">
    <w:name w:val="Hyperlink"/>
    <w:basedOn w:val="13"/>
    <w:unhideWhenUsed/>
    <w:uiPriority w:val="99"/>
    <w:rPr>
      <w:color w:val="4183C4"/>
      <w:u w:val="none"/>
    </w:rPr>
  </w:style>
  <w:style w:type="character" w:styleId="19">
    <w:name w:val="HTML Code"/>
    <w:basedOn w:val="13"/>
    <w:unhideWhenUsed/>
    <w:uiPriority w:val="99"/>
    <w:rPr>
      <w:rFonts w:hint="default" w:ascii="Consolas" w:hAnsi="Consolas" w:eastAsia="Consolas" w:cs="Consolas"/>
      <w:sz w:val="18"/>
      <w:szCs w:val="18"/>
      <w:bdr w:val="single" w:color="EAEAEA" w:sz="6" w:space="0"/>
      <w:shd w:val="clear" w:color="auto" w:fill="F8F8F8"/>
    </w:rPr>
  </w:style>
  <w:style w:type="character" w:styleId="20">
    <w:name w:val="HTML Keyboard"/>
    <w:basedOn w:val="13"/>
    <w:unhideWhenUsed/>
    <w:uiPriority w:val="99"/>
    <w:rPr>
      <w:rFonts w:ascii="Helvetica Neue" w:hAnsi="Helvetica Neue" w:eastAsia="Helvetica Neue" w:cs="Helvetica Neue"/>
      <w:sz w:val="20"/>
      <w:bdr w:val="single" w:color="DDDDDD" w:sz="6" w:space="0"/>
      <w:shd w:val="clear" w:color="auto" w:fill="DDDDDD"/>
    </w:rPr>
  </w:style>
  <w:style w:type="table" w:styleId="22">
    <w:name w:val="Table Grid"/>
    <w:basedOn w:val="21"/>
    <w:unhideWhenUsed/>
    <w:uiPriority w:val="0"/>
    <w:pPr>
      <w:widowControl w:val="0"/>
      <w:jc w:val="both"/>
    </w:p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3">
    <w:name w:val="页眉 Char"/>
    <w:basedOn w:val="13"/>
    <w:link w:val="10"/>
    <w:uiPriority w:val="0"/>
    <w:rPr>
      <w:rFonts w:ascii="宋体" w:hAnsi="宋体" w:cs="宋体"/>
      <w:sz w:val="18"/>
      <w:szCs w:val="18"/>
    </w:rPr>
  </w:style>
  <w:style w:type="character" w:customStyle="1" w:styleId="24">
    <w:name w:val="页脚 Char"/>
    <w:basedOn w:val="13"/>
    <w:link w:val="9"/>
    <w:uiPriority w:val="0"/>
    <w:rPr>
      <w:rFonts w:ascii="宋体" w:hAnsi="宋体" w:cs="宋体"/>
      <w:sz w:val="18"/>
      <w:szCs w:val="18"/>
    </w:rPr>
  </w:style>
  <w:style w:type="character" w:customStyle="1" w:styleId="25">
    <w:name w:val="批注框文本 Char"/>
    <w:basedOn w:val="13"/>
    <w:link w:val="8"/>
    <w:semiHidden/>
    <w:uiPriority w:val="99"/>
    <w:rPr>
      <w:rFonts w:ascii="宋体" w:hAnsi="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14</Pages>
  <Words>1679</Words>
  <Characters>9571</Characters>
  <Lines>79</Lines>
  <Paragraphs>22</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2015-11-02T04:21:00Z</dcterms:created>
  <dc:creator>Wade</dc:creator>
  <cp:lastModifiedBy>tschj</cp:lastModifiedBy>
  <dcterms:modified xsi:type="dcterms:W3CDTF">2015-11-02T05:20:36Z</dcterms:modified>
  <dc:title>PLDA使用手册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