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ЛО4_Логинова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файлы hello.asm и lab4.asm в Ваш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созданный каталог.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CaptionedFigure"/>
      </w:pPr>
      <w:r>
        <w:drawing>
          <wp:inline>
            <wp:extent cx="5334000" cy="414962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Создадим текстовый файл с именем hello.asm и откроем этот файл с помощью текстового редактора gedit.</w:t>
      </w:r>
      <w:r>
        <w:t xml:space="preserve">[-@fig:002]</w:t>
      </w:r>
    </w:p>
    <w:p>
      <w:pPr>
        <w:pStyle w:val="CaptionedFigure"/>
      </w:pPr>
      <w:r>
        <w:drawing>
          <wp:inline>
            <wp:extent cx="5334000" cy="414962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Введем в текстовый редактор следующий текст.</w:t>
      </w:r>
      <w:r>
        <w:t xml:space="preserve">[-@fig:003]</w:t>
      </w:r>
    </w:p>
    <w:p>
      <w:pPr>
        <w:pStyle w:val="CaptionedFigure"/>
      </w:pPr>
      <w:r>
        <w:drawing>
          <wp:inline>
            <wp:extent cx="5334000" cy="3118068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Скомпилируем текст и с помощью команды ls проверим, что объектный файл был создан.</w:t>
      </w:r>
      <w:r>
        <w:t xml:space="preserve">[-@fig:004]</w:t>
      </w:r>
    </w:p>
    <w:p>
      <w:pPr>
        <w:pStyle w:val="CaptionedFigure"/>
      </w:pPr>
      <w:r>
        <w:drawing>
          <wp:inline>
            <wp:extent cx="5334000" cy="509709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Скомпилируем исходный файл hello.asm в obj.o и с помощью команды ls проверим, что файлы были созданы.</w:t>
      </w:r>
      <w:r>
        <w:t xml:space="preserve"> </w:t>
      </w:r>
      <w:r>
        <w:t xml:space="preserve">[-@fig:005]</w:t>
      </w:r>
    </w:p>
    <w:p>
      <w:pPr>
        <w:pStyle w:val="CaptionedFigure"/>
      </w:pPr>
      <w:r>
        <w:drawing>
          <wp:inline>
            <wp:extent cx="5334000" cy="470844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Для получения исполняемой программы,передадим на обработку компоновщику объектный файл и с помощью команды ls проверим, что исполняемый файл hello был создан.</w:t>
      </w:r>
      <w:r>
        <w:t xml:space="preserve">[-@fig:006]</w:t>
      </w:r>
    </w:p>
    <w:p>
      <w:pPr>
        <w:pStyle w:val="CaptionedFigure"/>
      </w:pPr>
      <w:r>
        <w:drawing>
          <wp:inline>
            <wp:extent cx="5334000" cy="470844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Выполним следующую команду и увидим формат командной строки LD набрав ld –help.</w:t>
      </w:r>
      <w:r>
        <w:t xml:space="preserve">[-@fig:007]</w:t>
      </w:r>
    </w:p>
    <w:p>
      <w:pPr>
        <w:pStyle w:val="CaptionedFigure"/>
      </w:pPr>
      <w:r>
        <w:drawing>
          <wp:inline>
            <wp:extent cx="5334000" cy="1303719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</w:t>
      </w:r>
      <w:r>
        <w:t xml:space="preserve">[-@fig:008]</w:t>
      </w:r>
    </w:p>
    <w:p>
      <w:pPr>
        <w:pStyle w:val="CaptionedFigure"/>
      </w:pPr>
      <w:r>
        <w:drawing>
          <wp:inline>
            <wp:extent cx="5334000" cy="709404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В каталоге ~/work/arch-pc/lab04 с помощью команды cp создадим копию файла hello.asm с именем lab4.asm и с помощь текстового редактора внесем изменения в текст программы в файле lab4.asm так,чтобы на экран выводилась строка с фамилией и именем.</w:t>
      </w:r>
      <w:r>
        <w:t xml:space="preserve"> </w:t>
      </w:r>
      <w:r>
        <w:t xml:space="preserve">[-@fig:009]</w:t>
      </w:r>
    </w:p>
    <w:p>
      <w:pPr>
        <w:pStyle w:val="CaptionedFigure"/>
      </w:pPr>
      <w:r>
        <w:drawing>
          <wp:inline>
            <wp:extent cx="5334000" cy="1050837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файл.Скопируем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/arch-pc/labs/lab04/и Загрузим файлы на Github.</w:t>
      </w:r>
      <w:r>
        <w:t xml:space="preserve">[-@fig:010]</w:t>
      </w:r>
    </w:p>
    <w:p>
      <w:pPr>
        <w:pStyle w:val="CaptionedFigure"/>
      </w:pPr>
      <w:r>
        <w:drawing>
          <wp:inline>
            <wp:extent cx="5334000" cy="2044852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ЛО4_Логинова</dc:title>
  <dc:creator>Логинова Дарья</dc:creator>
  <dc:language>ru-RU</dc:language>
  <cp:keywords/>
  <dcterms:created xsi:type="dcterms:W3CDTF">2024-11-07T14:14:58Z</dcterms:created>
  <dcterms:modified xsi:type="dcterms:W3CDTF">2024-11-07T14:14:58Z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