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0344E" w14:textId="2E5365B6" w:rsidR="00393397" w:rsidRDefault="00393397" w:rsidP="00393397">
      <w:pPr>
        <w:spacing w:after="40"/>
        <w:jc w:val="center"/>
        <w:rPr>
          <w:rFonts w:ascii="Arial" w:hAnsi="Arial" w:cs="Arial"/>
          <w:b/>
          <w:color w:val="0E8275"/>
          <w:sz w:val="31"/>
        </w:rPr>
      </w:pPr>
      <w:r w:rsidRPr="00393397">
        <w:rPr>
          <w:rFonts w:ascii="Arial" w:hAnsi="Arial" w:cs="Arial"/>
          <w:b/>
          <w:color w:val="0E8275"/>
          <w:sz w:val="31"/>
        </w:rPr>
        <w:t>GUIA RAPIDA DE BOLSILLO: PROCESO COMERCIAL B2B</w:t>
      </w:r>
    </w:p>
    <w:p w14:paraId="2AE64BBE" w14:textId="5FF4783C" w:rsidR="00393397" w:rsidRDefault="00393397" w:rsidP="00393397">
      <w:pPr>
        <w:spacing w:after="120"/>
        <w:jc w:val="center"/>
        <w:rPr>
          <w:rFonts w:ascii="Arial" w:hAnsi="Arial" w:cs="Arial"/>
          <w:b/>
          <w:color w:val="2E7D32"/>
          <w:sz w:val="19"/>
        </w:rPr>
      </w:pPr>
      <w:r w:rsidRPr="00393397">
        <w:rPr>
          <w:rFonts w:ascii="Arial" w:hAnsi="Arial" w:cs="Arial"/>
          <w:b/>
          <w:color w:val="2E7D32"/>
          <w:sz w:val="19"/>
        </w:rPr>
        <w:t>DISTRIBUIDORA QALI KAY (Codigo QK COM 01 - v1.1) | Fases, Objeciones y Seguimiento</w:t>
      </w:r>
    </w:p>
    <w:p w14:paraId="64EF96ED" w14:textId="567DE8AC" w:rsidR="00393397" w:rsidRDefault="00393397" w:rsidP="00393397">
      <w:pPr>
        <w:spacing w:before="100" w:after="40"/>
        <w:jc w:val="center"/>
        <w:rPr>
          <w:rFonts w:ascii="Arial" w:hAnsi="Arial" w:cs="Arial"/>
          <w:b/>
          <w:color w:val="0E8275"/>
          <w:sz w:val="20"/>
        </w:rPr>
      </w:pPr>
      <w:r w:rsidRPr="00393397">
        <w:rPr>
          <w:rFonts w:ascii="Arial" w:hAnsi="Arial" w:cs="Arial"/>
          <w:b/>
          <w:color w:val="0E8275"/>
          <w:sz w:val="20"/>
        </w:rPr>
        <w:t>1. REGLAS DE JUEGO NO NEGOCIABLES (CONDICIONES QALI KAY)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71"/>
        <w:gridCol w:w="2671"/>
        <w:gridCol w:w="2672"/>
        <w:gridCol w:w="2672"/>
      </w:tblGrid>
      <w:tr w:rsidR="00393397" w:rsidRPr="00393397" w14:paraId="5C40AF9F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671" w:type="dxa"/>
            <w:shd w:val="clear" w:color="auto" w:fill="F0F2F9"/>
          </w:tcPr>
          <w:p w14:paraId="4B6F01AF" w14:textId="1904F1B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OFERTA 1: PACK DE FERIA</w:t>
            </w:r>
          </w:p>
        </w:tc>
        <w:tc>
          <w:tcPr>
            <w:tcW w:w="2671" w:type="dxa"/>
            <w:shd w:val="clear" w:color="auto" w:fill="F0F2F9"/>
          </w:tcPr>
          <w:p w14:paraId="7CA06B51" w14:textId="6D25F073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OFERTA 2: DESDE S/ 300</w:t>
            </w:r>
          </w:p>
        </w:tc>
        <w:tc>
          <w:tcPr>
            <w:tcW w:w="2672" w:type="dxa"/>
            <w:shd w:val="clear" w:color="auto" w:fill="F0F2F9"/>
          </w:tcPr>
          <w:p w14:paraId="3141ECFA" w14:textId="36DDCE73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POLITICA DE PAGO</w:t>
            </w:r>
          </w:p>
        </w:tc>
        <w:tc>
          <w:tcPr>
            <w:tcW w:w="2672" w:type="dxa"/>
            <w:shd w:val="clear" w:color="auto" w:fill="F0F2F9"/>
          </w:tcPr>
          <w:p w14:paraId="492CF1AF" w14:textId="711F9894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DESPACHO Y STOCK</w:t>
            </w:r>
          </w:p>
        </w:tc>
      </w:tr>
      <w:tr w:rsidR="00393397" w:rsidRPr="00393397" w14:paraId="16215D4C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671" w:type="dxa"/>
            <w:shd w:val="clear" w:color="auto" w:fill="auto"/>
          </w:tcPr>
          <w:p w14:paraId="389E59ED" w14:textId="6DB8FF45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Caballo de batalla: 15 unids (8 productos top) por S/ 533 inc. IGV (S/ 451.69 + IGV) listo para mostrador.</w:t>
            </w:r>
          </w:p>
        </w:tc>
        <w:tc>
          <w:tcPr>
            <w:tcW w:w="2671" w:type="dxa"/>
            <w:shd w:val="clear" w:color="auto" w:fill="auto"/>
          </w:tcPr>
          <w:p w14:paraId="2DECB9E8" w14:textId="63866BAE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Plan B (si S/ 533 le parece alto): Armar seleccion a medida desde S/ 300 combinando marcas.</w:t>
            </w:r>
          </w:p>
        </w:tc>
        <w:tc>
          <w:tcPr>
            <w:tcW w:w="2672" w:type="dxa"/>
            <w:shd w:val="clear" w:color="auto" w:fill="auto"/>
          </w:tcPr>
          <w:p w14:paraId="6DA4C6D4" w14:textId="7645DC41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100% AL CONTADO (Previo o Pago al recibir). Credito: solo evaluable tras el 6to pedido.</w:t>
            </w:r>
          </w:p>
        </w:tc>
        <w:tc>
          <w:tcPr>
            <w:tcW w:w="2672" w:type="dxa"/>
            <w:shd w:val="clear" w:color="auto" w:fill="auto"/>
          </w:tcPr>
          <w:p w14:paraId="656CB324" w14:textId="642D666A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2 a 3 dias. Lima: movilidad propia (incluido). Provincia: agencia (cliente paga flete). Oficina valida stock.</w:t>
            </w:r>
          </w:p>
        </w:tc>
      </w:tr>
    </w:tbl>
    <w:p w14:paraId="3D61725D" w14:textId="77777777" w:rsidR="00393397" w:rsidRDefault="00393397" w:rsidP="00393397">
      <w:pPr>
        <w:spacing w:before="100" w:after="60"/>
        <w:jc w:val="center"/>
        <w:rPr>
          <w:rFonts w:ascii="Arial" w:hAnsi="Arial" w:cs="Arial"/>
          <w:b/>
          <w:color w:val="0E8275"/>
          <w:sz w:val="20"/>
        </w:rPr>
      </w:pPr>
    </w:p>
    <w:p w14:paraId="537CB295" w14:textId="71DBE48E" w:rsidR="00393397" w:rsidRDefault="00393397" w:rsidP="00393397">
      <w:pPr>
        <w:spacing w:before="100" w:after="40"/>
        <w:jc w:val="center"/>
        <w:rPr>
          <w:rFonts w:ascii="Arial" w:hAnsi="Arial" w:cs="Arial"/>
          <w:b/>
          <w:color w:val="0E8275"/>
          <w:sz w:val="20"/>
        </w:rPr>
      </w:pPr>
      <w:r w:rsidRPr="00393397">
        <w:rPr>
          <w:rFonts w:ascii="Arial" w:hAnsi="Arial" w:cs="Arial"/>
          <w:b/>
          <w:color w:val="0E8275"/>
          <w:sz w:val="20"/>
        </w:rPr>
        <w:t>2. LAS 6 FASES DE LA VENTA: Â¿QUE HAGO, QUE DIGO Y COMO AVANZO?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2900"/>
        <w:gridCol w:w="4000"/>
        <w:gridCol w:w="2200"/>
      </w:tblGrid>
      <w:tr w:rsidR="00393397" w:rsidRPr="00393397" w14:paraId="7E3EB8F4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5F5F5"/>
          </w:tcPr>
          <w:p w14:paraId="66B7927C" w14:textId="7D74991A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/ PASOS</w:t>
            </w:r>
          </w:p>
        </w:tc>
        <w:tc>
          <w:tcPr>
            <w:tcW w:w="2900" w:type="dxa"/>
            <w:shd w:val="clear" w:color="auto" w:fill="F5F5F5"/>
          </w:tcPr>
          <w:p w14:paraId="2B7B7C2F" w14:textId="7D227A9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ACCION DEL VENDEDOR</w:t>
            </w:r>
          </w:p>
        </w:tc>
        <w:tc>
          <w:tcPr>
            <w:tcW w:w="4000" w:type="dxa"/>
            <w:shd w:val="clear" w:color="auto" w:fill="F5F5F5"/>
          </w:tcPr>
          <w:p w14:paraId="3B57E872" w14:textId="2EC5244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GUION EXACTO / PREGUNTA CLAVE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F5F5F5"/>
          </w:tcPr>
          <w:p w14:paraId="367D414B" w14:textId="5C0CBD2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EVIDENCIA PARA AVANZAR</w:t>
            </w:r>
          </w:p>
        </w:tc>
      </w:tr>
      <w:tr w:rsidR="00393397" w:rsidRPr="00393397" w14:paraId="2BE0227F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0F2F9"/>
          </w:tcPr>
          <w:p w14:paraId="4ED16D26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1</w:t>
            </w:r>
          </w:p>
          <w:p w14:paraId="04715F5C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SELECCION</w:t>
            </w:r>
          </w:p>
          <w:p w14:paraId="474A5942" w14:textId="0C63F736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(Pasos 1-2)</w:t>
            </w:r>
          </w:p>
        </w:tc>
        <w:tc>
          <w:tcPr>
            <w:tcW w:w="2900" w:type="dxa"/>
            <w:shd w:val="clear" w:color="auto" w:fill="auto"/>
          </w:tcPr>
          <w:p w14:paraId="56F74B24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1. Verificar que no tenga otro vendedor.</w:t>
            </w:r>
          </w:p>
          <w:p w14:paraId="78CF0C89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2. Clasificar: Prioritario / Por explorar / Fuera de foco.</w:t>
            </w:r>
          </w:p>
          <w:p w14:paraId="0A4F131E" w14:textId="3A20DDAE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3. Identificar quien decide compras.</w:t>
            </w:r>
          </w:p>
        </w:tc>
        <w:tc>
          <w:tcPr>
            <w:tcW w:w="4000" w:type="dxa"/>
            <w:shd w:val="clear" w:color="auto" w:fill="auto"/>
          </w:tcPr>
          <w:p w14:paraId="169D2D15" w14:textId="19E52412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"Hola, soy [Nombre] de Qali Kay. Trabajamos productos naturales de distintas marcas desde S/ 300. Â¿Quien se encarga de seleccionar los productos y realizar las compras?"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E8F9E9"/>
          </w:tcPr>
          <w:p w14:paraId="26D74789" w14:textId="06A58170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Negocio con encaje + decisor identificado + 1er intento registrado.</w:t>
            </w:r>
          </w:p>
        </w:tc>
      </w:tr>
      <w:tr w:rsidR="00393397" w:rsidRPr="00393397" w14:paraId="5CC568ED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0F2F9"/>
          </w:tcPr>
          <w:p w14:paraId="7B0D4130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2</w:t>
            </w:r>
          </w:p>
          <w:p w14:paraId="5437D191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ACCESO</w:t>
            </w:r>
          </w:p>
          <w:p w14:paraId="50981FCD" w14:textId="7C6F9A50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 3)</w:t>
            </w:r>
          </w:p>
        </w:tc>
        <w:tc>
          <w:tcPr>
            <w:tcW w:w="2900" w:type="dxa"/>
            <w:shd w:val="clear" w:color="auto" w:fill="auto"/>
          </w:tcPr>
          <w:p w14:paraId="26869B67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Si NO esta el comprador: pedir su contacto/horario y hacer 2 preguntas rapidas al personal.</w:t>
            </w:r>
          </w:p>
          <w:p w14:paraId="7708E81E" w14:textId="1504762B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*Separar 3 fuentes: Observado / Personal / Comprador.</w:t>
            </w:r>
          </w:p>
        </w:tc>
        <w:tc>
          <w:tcPr>
            <w:tcW w:w="4000" w:type="dxa"/>
            <w:shd w:val="clear" w:color="auto" w:fill="auto"/>
          </w:tcPr>
          <w:p w14:paraId="2BBDAF46" w14:textId="6736087D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"Para enviarle una propuesta util para la tienda, Â¿que productos les piden ultimamente o cuales reponen mas? Â¿En que horario ubico al encargado de compras?"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E8F9E9"/>
          </w:tcPr>
          <w:p w14:paraId="26F9EB52" w14:textId="1EF09E72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Ruta/horario de acceso al comprador. (Si atiende el comprador, pasar directo a Fase 3).</w:t>
            </w:r>
          </w:p>
        </w:tc>
      </w:tr>
      <w:tr w:rsidR="00393397" w:rsidRPr="00393397" w14:paraId="758E7B25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0F2F9"/>
          </w:tcPr>
          <w:p w14:paraId="33B861B0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3</w:t>
            </w:r>
          </w:p>
          <w:p w14:paraId="65640069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DESCUBRIMIENTO</w:t>
            </w:r>
          </w:p>
          <w:p w14:paraId="1C573885" w14:textId="4870B0CF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(Pasos 4-7)</w:t>
            </w:r>
          </w:p>
        </w:tc>
        <w:tc>
          <w:tcPr>
            <w:tcW w:w="2900" w:type="dxa"/>
            <w:shd w:val="clear" w:color="auto" w:fill="auto"/>
          </w:tcPr>
          <w:p w14:paraId="5E717097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1. Validar demanda real (no prometer rotacion).</w:t>
            </w:r>
          </w:p>
          <w:p w14:paraId="33045389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2. Separar: Precio compra, PVP e Inversion (min. S/ 300).</w:t>
            </w:r>
          </w:p>
          <w:p w14:paraId="592019C9" w14:textId="48056FCF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3. Confirmar pago AL CONTADO.</w:t>
            </w:r>
          </w:p>
        </w:tc>
        <w:tc>
          <w:tcPr>
            <w:tcW w:w="4000" w:type="dxa"/>
            <w:shd w:val="clear" w:color="auto" w:fill="auto"/>
          </w:tcPr>
          <w:p w14:paraId="3F8A1B32" w14:textId="139F2527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"Me comentaron / Vi que trabajan [categoria]. Â¿Actualmente buscan incorporarlo o reponerlo? Â¿Que marca o presentacion les interesa y que monto le resulta manejable?"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E8F9E9"/>
          </w:tcPr>
          <w:p w14:paraId="30422B93" w14:textId="5B61118C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Comprador confirma necesidad, presupuesto y acepta trabajar al contado.</w:t>
            </w:r>
          </w:p>
        </w:tc>
      </w:tr>
      <w:tr w:rsidR="00393397" w:rsidRPr="00393397" w14:paraId="7A525AEE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0F2F9"/>
          </w:tcPr>
          <w:p w14:paraId="165922EC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4</w:t>
            </w:r>
          </w:p>
          <w:p w14:paraId="5893AC5A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PEDIDO O APOYO</w:t>
            </w:r>
          </w:p>
          <w:p w14:paraId="761724FD" w14:textId="3447F0CE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(Pasos 8-10)</w:t>
            </w:r>
          </w:p>
        </w:tc>
        <w:tc>
          <w:tcPr>
            <w:tcW w:w="2900" w:type="dxa"/>
            <w:shd w:val="clear" w:color="auto" w:fill="auto"/>
          </w:tcPr>
          <w:p w14:paraId="30FE1B45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Ruta A (Habitual): La tienda arma y envia su pedido en fecha acordada.</w:t>
            </w:r>
          </w:p>
          <w:p w14:paraId="70F2E323" w14:textId="1F68F232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Ruta B (Apoyo): Tu armas una seleccion SOLO si el comprador acepta ayuda.</w:t>
            </w:r>
          </w:p>
        </w:tc>
        <w:tc>
          <w:tcPr>
            <w:tcW w:w="4000" w:type="dxa"/>
            <w:shd w:val="clear" w:color="auto" w:fill="auto"/>
          </w:tcPr>
          <w:p w14:paraId="31009ED7" w14:textId="1820309F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Ruta A: "Le comparto el catalogo. Â¿Para cuando cree que podria enviarme su pedido?"`r`* Ruta B (Paso 10): "Puedo prepararle una seleccion. Â¿Que monto quiere destinar y que productos priorizamos?"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E8F9E9"/>
          </w:tcPr>
          <w:p w14:paraId="7FDA71F2" w14:textId="25F6100A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El cliente envia su pedido O acepta revisar la Seleccion de Apoyo.</w:t>
            </w:r>
          </w:p>
        </w:tc>
      </w:tr>
      <w:tr w:rsidR="00393397" w:rsidRPr="00393397" w14:paraId="6C695176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bottom w:val="single" w:sz="4" w:space="0" w:color="auto"/>
            </w:tcBorders>
            <w:shd w:val="clear" w:color="auto" w:fill="F0F2F9"/>
          </w:tcPr>
          <w:p w14:paraId="78099E93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5</w:t>
            </w:r>
          </w:p>
          <w:p w14:paraId="64B329B6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VALIDACION</w:t>
            </w:r>
          </w:p>
          <w:p w14:paraId="44774CC7" w14:textId="48540661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 11)</w:t>
            </w:r>
          </w:p>
        </w:tc>
        <w:tc>
          <w:tcPr>
            <w:tcW w:w="2900" w:type="dxa"/>
            <w:shd w:val="clear" w:color="auto" w:fill="auto"/>
          </w:tcPr>
          <w:p w14:paraId="2FC952EC" w14:textId="5A859A38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Enviar a Oficina (WhatsApp Operativo): Cliente, RUC/DNI, productos, cantidades, destino/contacto, transporte y modalidad de pago.</w:t>
            </w:r>
          </w:p>
        </w:tc>
        <w:tc>
          <w:tcPr>
            <w:tcW w:w="4000" w:type="dxa"/>
            <w:shd w:val="clear" w:color="auto" w:fill="auto"/>
          </w:tcPr>
          <w:p w14:paraId="597EFF66" w14:textId="527A2E29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"Ya tenemos la cotizacion validada por oficina. El total es [S/], entrega [condicion] y pago [modalidad]. Â¿Esta conforme o necesita algun ajuste?"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shd w:val="clear" w:color="auto" w:fill="E8F9E9"/>
          </w:tcPr>
          <w:p w14:paraId="7818D9D2" w14:textId="3449B03D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Oficina valida stock/total + Comprador responde 'SI, CONFORME' (silencio no vale).</w:t>
            </w:r>
          </w:p>
        </w:tc>
      </w:tr>
      <w:tr w:rsidR="00393397" w:rsidRPr="00393397" w14:paraId="39DD64E6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0F2F9"/>
          </w:tcPr>
          <w:p w14:paraId="79E56F0A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FASE 6</w:t>
            </w:r>
          </w:p>
          <w:p w14:paraId="0006060C" w14:textId="7777777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CIERRE</w:t>
            </w:r>
          </w:p>
          <w:p w14:paraId="1F670598" w14:textId="0222A8BE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(Paso 12)</w:t>
            </w:r>
          </w:p>
        </w:tc>
        <w:tc>
          <w:tcPr>
            <w:tcW w:w="2900" w:type="dxa"/>
            <w:shd w:val="clear" w:color="auto" w:fill="auto"/>
          </w:tcPr>
          <w:p w14:paraId="335BF4FD" w14:textId="77777777" w:rsid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Modalidad A (Pago Previo): Enviar cuentas -&gt; Oficina verifica pago en banco -&gt; Despacho.</w:t>
            </w:r>
          </w:p>
          <w:p w14:paraId="4E4E5715" w14:textId="69D2636B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Modalidad B (Pago al Recibir): Confirmar quien recibe y paga.</w:t>
            </w:r>
          </w:p>
        </w:tc>
        <w:tc>
          <w:tcPr>
            <w:tcW w:w="4000" w:type="dxa"/>
            <w:shd w:val="clear" w:color="auto" w:fill="auto"/>
          </w:tcPr>
          <w:p w14:paraId="2E6FA9AE" w14:textId="473D01DF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Previo: "Su pedido esta confirmado. Oficina verificara el abono para despachar."`r`* Al recibir: "Entrega coordinada para [fecha]. Â¿Quien recibira y realizara el pago?"</w:t>
            </w:r>
          </w:p>
        </w:tc>
        <w:tc>
          <w:tcPr>
            <w:tcW w:w="2200" w:type="dxa"/>
            <w:shd w:val="clear" w:color="auto" w:fill="E8F9E9"/>
          </w:tcPr>
          <w:p w14:paraId="0CCD4504" w14:textId="0A7DA779" w:rsidR="00393397" w:rsidRPr="00393397" w:rsidRDefault="00393397" w:rsidP="00393397">
            <w:pPr>
              <w:spacing w:before="100" w:after="40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Pedido en ERP + requisito de pago verificado por Oficina = VENTA CERRADA.</w:t>
            </w:r>
          </w:p>
        </w:tc>
      </w:tr>
    </w:tbl>
    <w:p w14:paraId="79CE91F0" w14:textId="77777777" w:rsidR="00393397" w:rsidRDefault="00393397" w:rsidP="00393397">
      <w:pPr>
        <w:spacing w:before="100" w:after="60"/>
        <w:jc w:val="center"/>
        <w:rPr>
          <w:rFonts w:ascii="Arial" w:hAnsi="Arial" w:cs="Arial"/>
          <w:b/>
          <w:color w:val="0E8275"/>
          <w:sz w:val="20"/>
        </w:rPr>
      </w:pPr>
    </w:p>
    <w:p w14:paraId="46634059" w14:textId="68A87DCE" w:rsidR="00393397" w:rsidRDefault="00393397" w:rsidP="00393397">
      <w:pPr>
        <w:spacing w:before="100" w:after="40"/>
        <w:jc w:val="center"/>
        <w:rPr>
          <w:rFonts w:ascii="Arial" w:hAnsi="Arial" w:cs="Arial"/>
          <w:b/>
          <w:color w:val="0E8275"/>
          <w:sz w:val="20"/>
        </w:rPr>
      </w:pPr>
      <w:r w:rsidRPr="00393397">
        <w:rPr>
          <w:rFonts w:ascii="Arial" w:hAnsi="Arial" w:cs="Arial"/>
          <w:b/>
          <w:color w:val="0E8275"/>
          <w:sz w:val="20"/>
        </w:rPr>
        <w:t>3. MANEJO TACTICO DE OBJECIONES (BASADO EN VOSS [B6], GAP SELLING [B5], SPIN [B4] Y BLOUNT [B1-B3])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5640"/>
      </w:tblGrid>
      <w:tr w:rsidR="00393397" w:rsidRPr="00393397" w14:paraId="2540DD74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5F5F5"/>
          </w:tcPr>
          <w:p w14:paraId="03F5CF4E" w14:textId="4FAB9373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OBJECION DEL CLIENTE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5F5F5"/>
          </w:tcPr>
          <w:p w14:paraId="081E98B0" w14:textId="04447A86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ERROR TIPICO (PROHIBIDO)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F5F5F5"/>
          </w:tcPr>
          <w:p w14:paraId="18D45801" w14:textId="521D0EB1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RESPUESTA EXACTA QALI KAY (GUION Y TECNICA)</w:t>
            </w:r>
          </w:p>
        </w:tc>
      </w:tr>
      <w:tr w:rsidR="00393397" w:rsidRPr="00393397" w14:paraId="706F867E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447C82BB" w14:textId="3FC975FE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1. "Esta muy caro / Otro proveedor me deja mas barato"`r`(Paso 6)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77B026BB" w14:textId="2EC05503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Discutir, defender el precio a ciegas u ofrecer descuentos no autorizados.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3BCADC3B" w14:textId="027C09E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Pregunta Calibrada (Chris Voss [B6]) + Separar Precios (GAP [B5]):`r`-&gt; "Para revisar bien la propuesta, Â¿que precio esta tomando como referencia? Â¿Es la misma marca, cantidad y condicion de entrega?"`r`* Descubre el problema real: Â¿Es el desembolso total (bajar a S/ 300), el PVP al publico (cambiar alternativa) o el costo unitario?</w:t>
            </w:r>
          </w:p>
        </w:tc>
      </w:tr>
      <w:tr w:rsidR="00393397" w:rsidRPr="00393397" w14:paraId="2D07FDEB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01877F6C" w14:textId="6B948F59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2. "Yo solo trabajo con credito / Quiero pagar con la misma venta"`r`(Paso 7)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462FF839" w14:textId="3D4C3E86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Prometer credito inmediato o discutir. Quedarse callado sin dar salida hacia el contado.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39528012" w14:textId="544749C1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Empatia Tactica + Puente al Contado de Bajo Riesgo (Chris Voss [B6]):`r`-&gt; 1. Comunicar: "Trabajamos al contado. Puede combinar distintas marcas desde S/ 300."`r`-&gt; 2. Descubrir: "Entiendo. Â¿Que necesita resolver con el credito en esta compra?"`r`-&gt; 3. Si dice "Quiero vender antes de pagar": "Entonces necesita que la venta pague el pedido, Â¿lo entendi bien?" (Esto revela si es MIEDO a clavarse o FALTA DE CAJA hoy):`r`   * Si es MIEDO a probar: "Para no arriesgar capital, armemos solo S/ 300 combinando los 3 o 4 productos que YA le piden hoy (rotacion rapida) y paga al recibir. Â¿Asi le es manejable?"`r`   * Si es FALTA DE CAJA hoy: "No paga hoy; puede pagar al recibir o agendamos el despacho para la fecha en que tenga flujo. Â¿Que dia le viene bien?" (Al 6to pedido se evalua credito).</w:t>
            </w:r>
          </w:p>
        </w:tc>
      </w:tr>
      <w:tr w:rsidR="00393397" w:rsidRPr="00393397" w14:paraId="763F12AC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26A4EFDF" w14:textId="4DE5573D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3. "Mandame tu catalogo o lista de precios por WhatsApp y te aviso"`r`(Pasos 3, 4 y 8)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20930D23" w14:textId="7250AF1A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Mandar el PDF mudo y contar eso como "avance". (Blount [B3] / Rackham [B4]).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446BCA5C" w14:textId="5235B3B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Convertir Actividad en Avance (SPIN [B4] + Ejecucion Voss [B6]):`r`-&gt; Si pide precio directo: "Claro, Â¿de que presentacion le interesa para enviarle el dato exacto?"`r`-&gt; Al enviar catalogo: "Se lo comparto ahora mismo. Â¿Para cuando cree que podria enviarme su pedido o que dia lo revisamos?"</w:t>
            </w:r>
          </w:p>
        </w:tc>
      </w:tr>
      <w:tr w:rsidR="00393397" w:rsidRPr="00393397" w14:paraId="27857036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6CBC35DC" w14:textId="713B8449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4. "No he tenido tiempo de ver la lista / Lo veo la otra semana"`r`(Pasos 9 y 10)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0B6B2FFD" w14:textId="134ECF7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Presionar sin dar salida o armar un pedido por tu cuenta sin permiso.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2A1CA227" w14:textId="2A8F1E0D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Activar Seleccion de Apoyo (SPIN [B4]) o Destrabar (Voss [B6]):`r`-&gt; Si no tuvo tiempo: "Â¿Prefiere enviarmelo en otra fecha o le ayudaria que preparemos una seleccion con lo que conversamos? Â¿Que monto quiere destinar y que productos priorizamos?"`r`-&gt; Si posterga sin razon clara: "Â¿Que tendria que estar resuelto para poder realizarlo?"</w:t>
            </w:r>
          </w:p>
        </w:tc>
      </w:tr>
      <w:tr w:rsidR="00393397" w:rsidRPr="00393397" w14:paraId="35D84C6F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452E8A61" w14:textId="4F80AB85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5. "Ya tenemos proveedor / Ese producto casi no sale"`r`(Pasos 4 y 5)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257F7F03" w14:textId="1640DC25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Prometer rotacion garantizada o insistir con el mismo producto.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27384C6A" w14:textId="514A2E37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Actualizar Hipotesis y Buscar Brecha (GAP Selling [B5]):`r`-&gt; "Entiendo. Â¿Y que referencia o novedad si necesita atender ahora? Â¿Tienen algun producto con minimos muy altos o demoras de entrega con su proveedor actual que podamos cubrir desde S/ 300?"</w:t>
            </w:r>
          </w:p>
        </w:tc>
      </w:tr>
      <w:tr w:rsidR="00393397" w:rsidRPr="00393397" w14:paraId="133A7AC4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  <w:shd w:val="clear" w:color="auto" w:fill="F0F2F9"/>
          </w:tcPr>
          <w:p w14:paraId="45F91491" w14:textId="25DBC55B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6. "El dueÃ±o no esta / Solo dejen el catalogo en mostrador"`r`(Pasos 2 y 3)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shd w:val="clear" w:color="auto" w:fill="FFEBEB"/>
          </w:tcPr>
          <w:p w14:paraId="7F96DB22" w14:textId="7B2EF19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Dejar el volante e irse sin datos, o interrogar de mala gana al personal.</w:t>
            </w:r>
          </w:p>
        </w:tc>
        <w:tc>
          <w:tcPr>
            <w:tcW w:w="5640" w:type="dxa"/>
            <w:tcBorders>
              <w:bottom w:val="single" w:sz="4" w:space="0" w:color="auto"/>
            </w:tcBorders>
            <w:shd w:val="clear" w:color="auto" w:fill="E8F9E9"/>
          </w:tcPr>
          <w:p w14:paraId="5961AD19" w14:textId="53AAE9CA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Alianza con el Personal (Jeb Blount [B2] + Dale Carnegie [B7]):`r`-&gt; "Gracias. Para enviarle al encargado una propuesta que tenga sentido para la tienda, Â¿me ayuda con 2 preguntas rapidas: que productos les estan pidiendo ultimamente y cuales reponen mas? Â¿Como suele revisar las propuestas el comprador y en que horario lo ubico?"</w:t>
            </w:r>
          </w:p>
        </w:tc>
      </w:tr>
      <w:tr w:rsidR="00393397" w:rsidRPr="00393397" w14:paraId="388489E9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0F2F9"/>
          </w:tcPr>
          <w:p w14:paraId="45846D25" w14:textId="5ED7C47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7. "No queremos recibir propuestas / No me interesa"`r`(Paso 2 y Pag. 12)</w:t>
            </w:r>
          </w:p>
        </w:tc>
        <w:tc>
          <w:tcPr>
            <w:tcW w:w="2500" w:type="dxa"/>
            <w:shd w:val="clear" w:color="auto" w:fill="FFEBEB"/>
          </w:tcPr>
          <w:p w14:paraId="045C0A46" w14:textId="16982FFE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Pelear con el cliente o seguir insistiendo donde no hay encaje.</w:t>
            </w:r>
          </w:p>
        </w:tc>
        <w:tc>
          <w:tcPr>
            <w:tcW w:w="5640" w:type="dxa"/>
            <w:shd w:val="clear" w:color="auto" w:fill="E8F9E9"/>
          </w:tcPr>
          <w:p w14:paraId="5A02CD22" w14:textId="6775F04C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Disciplina de Cartera (Jeb Blount [B1 y B8]):`r`-&gt; "Entiendo, muchas gracias por atenderme." Registrar la negativa expresa, quien la dijo, descartar sin insistir y pasar de inmediato al siguiente prospecto prioritario.</w:t>
            </w:r>
          </w:p>
        </w:tc>
      </w:tr>
    </w:tbl>
    <w:p w14:paraId="48D2B3C7" w14:textId="77777777" w:rsidR="00393397" w:rsidRDefault="00393397" w:rsidP="00393397">
      <w:pPr>
        <w:spacing w:before="100" w:after="60"/>
        <w:jc w:val="center"/>
        <w:rPr>
          <w:rFonts w:ascii="Arial" w:hAnsi="Arial" w:cs="Arial"/>
          <w:b/>
          <w:color w:val="0E8275"/>
          <w:sz w:val="20"/>
        </w:rPr>
      </w:pPr>
    </w:p>
    <w:p w14:paraId="0D2EC25B" w14:textId="55E2C3B8" w:rsidR="00393397" w:rsidRDefault="00393397" w:rsidP="00393397">
      <w:pPr>
        <w:spacing w:before="100" w:after="40"/>
        <w:jc w:val="center"/>
        <w:rPr>
          <w:rFonts w:ascii="Arial" w:hAnsi="Arial" w:cs="Arial"/>
          <w:b/>
          <w:color w:val="0E8275"/>
          <w:sz w:val="20"/>
        </w:rPr>
      </w:pPr>
      <w:r w:rsidRPr="00393397">
        <w:rPr>
          <w:rFonts w:ascii="Arial" w:hAnsi="Arial" w:cs="Arial"/>
          <w:b/>
          <w:color w:val="0E8275"/>
          <w:sz w:val="20"/>
        </w:rPr>
        <w:t>4. RELOJ DE SEGUIMIENTO Y CONTROL RAPIDO (OWN YOUR DATABASE [B8] &amp; SPIN [B4])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0"/>
        <w:gridCol w:w="5280"/>
      </w:tblGrid>
      <w:tr w:rsidR="00393397" w:rsidRPr="00393397" w14:paraId="29AA6A97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5260" w:type="dxa"/>
            <w:shd w:val="clear" w:color="auto" w:fill="F5F5F5"/>
          </w:tcPr>
          <w:p w14:paraId="032EBC89" w14:textId="10789F6E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PAUTA DE TIEMPOS (SI EL CLIENTE NO DIO FECHA)</w:t>
            </w:r>
          </w:p>
        </w:tc>
        <w:tc>
          <w:tcPr>
            <w:tcW w:w="5280" w:type="dxa"/>
            <w:shd w:val="clear" w:color="auto" w:fill="F5F5F5"/>
          </w:tcPr>
          <w:p w14:paraId="330388F8" w14:textId="7E88F73B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 w:rsidRPr="00393397">
              <w:rPr>
                <w:rFonts w:ascii="Calibri" w:hAnsi="Calibri" w:cs="Calibri"/>
                <w:b/>
                <w:color w:val="0E8275"/>
                <w:sz w:val="17"/>
              </w:rPr>
              <w:t>REGLA DE ORO: ACTIVIDAD NO ES AVANCE [B4]</w:t>
            </w:r>
          </w:p>
        </w:tc>
      </w:tr>
      <w:tr w:rsidR="00393397" w:rsidRPr="00393397" w14:paraId="77E4680C" w14:textId="77777777" w:rsidTr="00393397">
        <w:tblPrEx>
          <w:tblCellMar>
            <w:top w:w="0" w:type="dxa"/>
            <w:bottom w:w="0" w:type="dxa"/>
          </w:tblCellMar>
        </w:tblPrEx>
        <w:tc>
          <w:tcPr>
            <w:tcW w:w="5260" w:type="dxa"/>
            <w:shd w:val="clear" w:color="auto" w:fill="auto"/>
          </w:tcPr>
          <w:p w14:paraId="6D820FF6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Contacto nuevo sin horario (ej. Feria): Llamar al SIGUIENTE DIA HABIL.</w:t>
            </w:r>
          </w:p>
          <w:p w14:paraId="126FF7AF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Catalogo entregado sin fecha: Llamar de 3 a 5 DIAS HABILES.</w:t>
            </w:r>
          </w:p>
          <w:p w14:paraId="2F5C4197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1er seguimiento sin respuesta: Reintentar en 5 a 7 DIAS HABILES.</w:t>
            </w:r>
          </w:p>
          <w:p w14:paraId="09C7DAD5" w14:textId="02513ED8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Pedido no enviado en fecha acordada: Llamar ese mismo dia y ofrecer Seleccion de Apoyo (Paso 10).</w:t>
            </w:r>
          </w:p>
        </w:tc>
        <w:tc>
          <w:tcPr>
            <w:tcW w:w="5280" w:type="dxa"/>
            <w:shd w:val="clear" w:color="auto" w:fill="auto"/>
          </w:tcPr>
          <w:p w14:paraId="3A74F2C6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Foto de tienda = Solo prueba visita.</w:t>
            </w:r>
          </w:p>
          <w:p w14:paraId="140C33D3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WhatsApp enviado = Solo prueba intento.</w:t>
            </w:r>
          </w:p>
          <w:p w14:paraId="5A5EDAFD" w14:textId="77777777" w:rsid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* Respuesta del cliente = Solo prueba conversacion.</w:t>
            </w:r>
          </w:p>
          <w:p w14:paraId="5322C4CA" w14:textId="0403F2C2" w:rsidR="00393397" w:rsidRPr="00393397" w:rsidRDefault="00393397" w:rsidP="00393397">
            <w:pPr>
              <w:spacing w:before="100" w:after="40"/>
              <w:jc w:val="center"/>
              <w:rPr>
                <w:rFonts w:ascii="Calibri" w:hAnsi="Calibri" w:cs="Calibri"/>
                <w:b/>
                <w:color w:val="0E8275"/>
                <w:sz w:val="17"/>
              </w:rPr>
            </w:pPr>
            <w:r>
              <w:rPr>
                <w:rFonts w:ascii="Calibri" w:hAnsi="Calibri" w:cs="Calibri"/>
                <w:b/>
                <w:color w:val="0E8275"/>
                <w:sz w:val="17"/>
              </w:rPr>
              <w:t>-&gt; NINGUNO ES VENTA. Todo registro cierra con: [FASE ACTUAL] + [NECESIDAD CONFIRMADA] + [FECHA DE PROXIMA ACCION].</w:t>
            </w:r>
          </w:p>
        </w:tc>
      </w:tr>
    </w:tbl>
    <w:p w14:paraId="409D9130" w14:textId="77777777" w:rsidR="00393397" w:rsidRPr="00393397" w:rsidRDefault="00393397" w:rsidP="00393397">
      <w:pPr>
        <w:spacing w:before="100" w:after="40"/>
        <w:jc w:val="center"/>
        <w:rPr>
          <w:rFonts w:ascii="Arial" w:hAnsi="Arial" w:cs="Arial"/>
          <w:b/>
          <w:color w:val="0E8275"/>
          <w:sz w:val="20"/>
        </w:rPr>
      </w:pPr>
    </w:p>
    <w:sectPr w:rsidR="00393397" w:rsidRPr="00393397" w:rsidSect="00393397">
      <w:pgSz w:w="11906" w:h="16838"/>
      <w:pgMar w:top="520" w:right="680" w:bottom="52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397"/>
    <w:rsid w:val="00393397"/>
    <w:rsid w:val="00553D60"/>
    <w:rsid w:val="005F00C1"/>
    <w:rsid w:val="00A6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B54204"/>
  <w15:chartTrackingRefBased/>
  <w15:docId w15:val="{11243DC9-EC78-45A6-B79E-91176110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3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3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3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3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1209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Gutiérrez</dc:creator>
  <cp:keywords/>
  <dc:description/>
  <cp:lastModifiedBy>Cristian Gutiérrez</cp:lastModifiedBy>
  <cp:revision>1</cp:revision>
  <dcterms:created xsi:type="dcterms:W3CDTF">2026-10-19T07:22:00Z</dcterms:created>
  <dcterms:modified xsi:type="dcterms:W3CDTF">2026-10-19T07:22:00Z</dcterms:modified>
</cp:coreProperties>
</file>