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4"/>
          <w:szCs w:val="24"/>
        </w:rPr>
      </w:pPr>
      <w:r>
        <w:rPr>
          <w:rFonts w:ascii="Times New Roman" w:hAnsi="Times New Roman" w:cs="Times New Roman"/>
          <w:b/>
          <w:sz w:val="24"/>
          <w:szCs w:val="24"/>
        </w:rPr>
        <w:t>GROUP – A</w:t>
      </w:r>
    </w:p>
    <w:p>
      <w:pPr>
        <w:jc w:val="center"/>
        <w:rPr>
          <w:rFonts w:hint="default" w:ascii="Times New Roman" w:hAnsi="Times New Roman" w:cs="Times New Roman"/>
          <w:b/>
          <w:sz w:val="24"/>
          <w:szCs w:val="24"/>
          <w:lang w:val="en-US"/>
        </w:rPr>
      </w:pPr>
      <w:r>
        <w:rPr>
          <w:rFonts w:ascii="Times New Roman" w:hAnsi="Times New Roman" w:cs="Times New Roman"/>
          <w:b/>
          <w:sz w:val="24"/>
          <w:szCs w:val="24"/>
        </w:rPr>
        <w:t>Assignment No: 0</w:t>
      </w:r>
      <w:r>
        <w:rPr>
          <w:rFonts w:hint="default" w:ascii="Times New Roman" w:hAnsi="Times New Roman" w:cs="Times New Roman"/>
          <w:b/>
          <w:sz w:val="24"/>
          <w:szCs w:val="24"/>
          <w:lang w:val="en-US"/>
        </w:rPr>
        <w:t>5</w:t>
      </w:r>
    </w:p>
    <w:p>
      <w:pPr>
        <w:jc w:val="both"/>
        <w:rPr>
          <w:rFonts w:ascii="Times New Roman" w:hAnsi="Times New Roman" w:cs="Times New Roman"/>
          <w:sz w:val="24"/>
          <w:szCs w:val="24"/>
        </w:rPr>
      </w:pPr>
      <w:r>
        <w:rPr>
          <w:rFonts w:ascii="Times New Roman" w:hAnsi="Times New Roman" w:cs="Times New Roman"/>
          <w:sz w:val="24"/>
          <w:szCs w:val="24"/>
        </w:rPr>
        <w:t>====================================================================</w:t>
      </w:r>
    </w:p>
    <w:p>
      <w:pPr>
        <w:jc w:val="both"/>
        <w:rPr>
          <w:rFonts w:ascii="Times New Roman" w:hAnsi="Times New Roman" w:cs="Times New Roman"/>
          <w:sz w:val="24"/>
          <w:szCs w:val="24"/>
        </w:rPr>
      </w:pPr>
      <w:r>
        <w:rPr>
          <w:rFonts w:ascii="Times New Roman" w:hAnsi="Times New Roman" w:cs="Times New Roman"/>
          <w:sz w:val="24"/>
          <w:szCs w:val="24"/>
        </w:rPr>
        <w:t>Title:-</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Design N-Queen matrix having first queen placed. Use backtracking to place remaining queen to generate the final N-Queen matrix.</w:t>
      </w:r>
    </w:p>
    <w:p>
      <w:pPr>
        <w:jc w:val="both"/>
        <w:rPr>
          <w:rFonts w:ascii="Times New Roman" w:hAnsi="Times New Roman" w:cs="Times New Roman"/>
          <w:sz w:val="24"/>
          <w:szCs w:val="24"/>
        </w:rPr>
      </w:pPr>
      <w:r>
        <w:rPr>
          <w:rFonts w:ascii="Times New Roman" w:hAnsi="Times New Roman" w:cs="Times New Roman"/>
          <w:sz w:val="24"/>
          <w:szCs w:val="24"/>
        </w:rPr>
        <w:t>=====================================================================Objective:-</w:t>
      </w:r>
    </w:p>
    <w:p>
      <w:pPr>
        <w:jc w:val="both"/>
        <w:rPr>
          <w:rFonts w:hint="default" w:ascii="Times New Roman" w:hAnsi="Times New Roman" w:cs="Times New Roman"/>
          <w:sz w:val="24"/>
          <w:szCs w:val="24"/>
          <w:lang w:val="en-US"/>
        </w:rPr>
      </w:pPr>
      <w:r>
        <w:rPr>
          <w:rFonts w:ascii="Times New Roman" w:hAnsi="Times New Roman" w:cs="Times New Roman"/>
          <w:sz w:val="24"/>
          <w:szCs w:val="24"/>
        </w:rPr>
        <w:t xml:space="preserve">-To learn about </w:t>
      </w:r>
      <w:r>
        <w:rPr>
          <w:rFonts w:hint="default" w:ascii="Times New Roman" w:hAnsi="Times New Roman" w:cs="Times New Roman"/>
          <w:sz w:val="24"/>
          <w:szCs w:val="24"/>
          <w:lang w:val="en-US"/>
        </w:rPr>
        <w:t>N-Queen problem</w:t>
      </w:r>
    </w:p>
    <w:p>
      <w:pPr>
        <w:jc w:val="both"/>
        <w:rPr>
          <w:rFonts w:hint="default" w:ascii="Times New Roman" w:hAnsi="Times New Roman" w:cs="Times New Roman"/>
          <w:sz w:val="24"/>
          <w:szCs w:val="24"/>
          <w:lang w:val="en-US"/>
        </w:rPr>
      </w:pPr>
      <w:r>
        <w:rPr>
          <w:rFonts w:ascii="Times New Roman" w:hAnsi="Times New Roman" w:cs="Times New Roman"/>
          <w:sz w:val="24"/>
          <w:szCs w:val="24"/>
        </w:rPr>
        <w:t xml:space="preserve">-To understand </w:t>
      </w:r>
      <w:r>
        <w:rPr>
          <w:rFonts w:hint="default" w:ascii="Times New Roman" w:hAnsi="Times New Roman" w:cs="Times New Roman"/>
          <w:sz w:val="24"/>
          <w:szCs w:val="24"/>
          <w:lang w:val="en-US"/>
        </w:rPr>
        <w:t>Backtracking method</w:t>
      </w:r>
    </w:p>
    <w:p>
      <w:pPr>
        <w:jc w:val="both"/>
        <w:rPr>
          <w:rFonts w:ascii="Times New Roman" w:hAnsi="Times New Roman" w:cs="Times New Roman"/>
          <w:sz w:val="24"/>
          <w:szCs w:val="24"/>
        </w:rPr>
      </w:pPr>
      <w:r>
        <w:rPr>
          <w:rFonts w:ascii="Times New Roman" w:hAnsi="Times New Roman" w:cs="Times New Roman"/>
          <w:sz w:val="24"/>
          <w:szCs w:val="24"/>
        </w:rPr>
        <w:t>=====================================================================</w:t>
      </w:r>
    </w:p>
    <w:p>
      <w:pPr>
        <w:jc w:val="both"/>
        <w:rPr>
          <w:rFonts w:ascii="Times New Roman" w:hAnsi="Times New Roman" w:cs="Times New Roman"/>
          <w:sz w:val="24"/>
          <w:szCs w:val="24"/>
        </w:rPr>
      </w:pPr>
      <w:r>
        <w:rPr>
          <w:rFonts w:ascii="Times New Roman" w:hAnsi="Times New Roman" w:cs="Times New Roman"/>
          <w:sz w:val="24"/>
          <w:szCs w:val="24"/>
        </w:rPr>
        <w:t>Theory:-</w:t>
      </w:r>
    </w:p>
    <w:p>
      <w:pPr>
        <w:pStyle w:val="15"/>
        <w:numPr>
          <w:ilvl w:val="0"/>
          <w:numId w:val="1"/>
        </w:numPr>
        <w:ind w:left="420" w:leftChars="0" w:hanging="420" w:firstLineChars="0"/>
        <w:jc w:val="both"/>
        <w:rPr>
          <w:rFonts w:ascii="Times New Roman" w:hAnsi="Times New Roman" w:cs="Times New Roman"/>
          <w:sz w:val="24"/>
          <w:szCs w:val="24"/>
        </w:rPr>
      </w:pPr>
      <w:r>
        <w:rPr>
          <w:rFonts w:ascii="Times New Roman" w:hAnsi="Times New Roman" w:cs="Times New Roman"/>
          <w:sz w:val="24"/>
          <w:szCs w:val="24"/>
        </w:rPr>
        <w:t xml:space="preserve">In </w:t>
      </w:r>
      <w:r>
        <w:rPr>
          <w:rFonts w:hint="default" w:ascii="Times New Roman" w:hAnsi="Times New Roman" w:cs="Times New Roman"/>
          <w:sz w:val="24"/>
          <w:szCs w:val="24"/>
          <w:lang w:val="en-US"/>
        </w:rPr>
        <w:t xml:space="preserve">Backtracking method is finding the solution of a problem whereby the solution depends on the previous steps taken. For example, in a maze problem, the solution depends on all the steps take one-by-one. If any of those steps is wrong, then it will not lead us to the solution. In a maze problem, first choose a path and continue moving along it. But once it understand that the particular path is incorrect, then just come back and change it. </w:t>
      </w:r>
    </w:p>
    <w:p>
      <w:pPr>
        <w:pStyle w:val="15"/>
        <w:numPr>
          <w:ilvl w:val="0"/>
          <w:numId w:val="1"/>
        </w:numPr>
        <w:ind w:left="420" w:leftChars="0" w:hanging="420" w:firstLineChars="0"/>
        <w:jc w:val="both"/>
        <w:rPr>
          <w:rFonts w:ascii="Times New Roman" w:hAnsi="Times New Roman" w:cs="Times New Roman"/>
          <w:sz w:val="24"/>
          <w:szCs w:val="24"/>
        </w:rPr>
      </w:pPr>
      <w:r>
        <w:rPr>
          <w:rFonts w:ascii="Times New Roman" w:hAnsi="Times New Roman" w:cs="Times New Roman"/>
          <w:sz w:val="24"/>
          <w:szCs w:val="24"/>
        </w:rPr>
        <w:t>In backtracking, first take a step and then see if th</w:t>
      </w:r>
      <w:r>
        <w:rPr>
          <w:rFonts w:hint="default" w:ascii="Times New Roman" w:hAnsi="Times New Roman" w:cs="Times New Roman"/>
          <w:sz w:val="24"/>
          <w:szCs w:val="24"/>
          <w:lang w:val="en-US"/>
        </w:rPr>
        <w:t>at</w:t>
      </w:r>
      <w:r>
        <w:rPr>
          <w:rFonts w:ascii="Times New Roman" w:hAnsi="Times New Roman" w:cs="Times New Roman"/>
          <w:sz w:val="24"/>
          <w:szCs w:val="24"/>
        </w:rPr>
        <w:t xml:space="preserve"> step taken is correct or not</w:t>
      </w:r>
      <w:r>
        <w:rPr>
          <w:rFonts w:hint="default" w:ascii="Times New Roman" w:hAnsi="Times New Roman" w:cs="Times New Roman"/>
          <w:sz w:val="24"/>
          <w:szCs w:val="24"/>
          <w:lang w:val="en-US"/>
        </w:rPr>
        <w:t>. Which means</w:t>
      </w:r>
      <w:r>
        <w:rPr>
          <w:rFonts w:ascii="Times New Roman" w:hAnsi="Times New Roman" w:cs="Times New Roman"/>
          <w:sz w:val="24"/>
          <w:szCs w:val="24"/>
        </w:rPr>
        <w:t xml:space="preserve"> whether it will give a correct answer or not. </w:t>
      </w:r>
      <w:r>
        <w:rPr>
          <w:rFonts w:hint="default" w:ascii="Times New Roman" w:hAnsi="Times New Roman" w:cs="Times New Roman"/>
          <w:sz w:val="24"/>
          <w:szCs w:val="24"/>
          <w:lang w:val="en-US"/>
        </w:rPr>
        <w:t>I</w:t>
      </w:r>
      <w:r>
        <w:rPr>
          <w:rFonts w:ascii="Times New Roman" w:hAnsi="Times New Roman" w:cs="Times New Roman"/>
          <w:sz w:val="24"/>
          <w:szCs w:val="24"/>
        </w:rPr>
        <w:t>f it doesn’t</w:t>
      </w:r>
      <w:r>
        <w:rPr>
          <w:rFonts w:hint="default" w:ascii="Times New Roman" w:hAnsi="Times New Roman" w:cs="Times New Roman"/>
          <w:sz w:val="24"/>
          <w:szCs w:val="24"/>
          <w:lang w:val="en-US"/>
        </w:rPr>
        <w:t xml:space="preserve"> give correct solution</w:t>
      </w:r>
      <w:r>
        <w:rPr>
          <w:rFonts w:ascii="Times New Roman" w:hAnsi="Times New Roman" w:cs="Times New Roman"/>
          <w:sz w:val="24"/>
          <w:szCs w:val="24"/>
        </w:rPr>
        <w:t xml:space="preserve">, then just come back and change first step. </w:t>
      </w:r>
    </w:p>
    <w:p>
      <w:pPr>
        <w:pStyle w:val="15"/>
        <w:numPr>
          <w:ilvl w:val="0"/>
          <w:numId w:val="1"/>
        </w:numPr>
        <w:ind w:left="420" w:leftChars="0" w:hanging="420" w:firstLineChars="0"/>
        <w:jc w:val="both"/>
        <w:rPr>
          <w:rFonts w:ascii="Times New Roman" w:hAnsi="Times New Roman" w:cs="Times New Roman"/>
          <w:sz w:val="24"/>
          <w:szCs w:val="24"/>
        </w:rPr>
      </w:pPr>
      <w:r>
        <w:rPr>
          <w:rFonts w:hint="default" w:ascii="Times New Roman" w:hAnsi="Times New Roman" w:cs="Times New Roman"/>
          <w:sz w:val="24"/>
          <w:szCs w:val="24"/>
          <w:lang w:val="en-US"/>
        </w:rPr>
        <w:t>T</w:t>
      </w:r>
      <w:r>
        <w:rPr>
          <w:rFonts w:hint="default" w:ascii="Times New Roman" w:hAnsi="Times New Roman" w:cs="Times New Roman"/>
          <w:sz w:val="24"/>
          <w:szCs w:val="24"/>
        </w:rPr>
        <w:t>he general steps of backtracking are:</w:t>
      </w:r>
    </w:p>
    <w:p>
      <w:pPr>
        <w:pStyle w:val="15"/>
        <w:numPr>
          <w:ilvl w:val="0"/>
          <w:numId w:val="2"/>
        </w:numPr>
        <w:ind w:left="440" w:leftChars="0" w:firstLineChars="0"/>
        <w:jc w:val="both"/>
        <w:rPr>
          <w:rFonts w:ascii="Times New Roman" w:hAnsi="Times New Roman" w:cs="Times New Roman"/>
          <w:sz w:val="24"/>
          <w:szCs w:val="24"/>
        </w:rPr>
      </w:pPr>
      <w:r>
        <w:rPr>
          <w:rFonts w:hint="default" w:ascii="Times New Roman" w:hAnsi="Times New Roman" w:cs="Times New Roman"/>
          <w:sz w:val="24"/>
          <w:szCs w:val="24"/>
          <w:lang w:val="en-US"/>
        </w:rPr>
        <w:t>S</w:t>
      </w:r>
      <w:r>
        <w:rPr>
          <w:rFonts w:hint="default" w:ascii="Times New Roman" w:hAnsi="Times New Roman" w:cs="Times New Roman"/>
          <w:sz w:val="24"/>
          <w:szCs w:val="24"/>
        </w:rPr>
        <w:t>tart with a sub-solutio</w:t>
      </w:r>
      <w:r>
        <w:rPr>
          <w:rFonts w:hint="default" w:ascii="Times New Roman" w:hAnsi="Times New Roman" w:cs="Times New Roman"/>
          <w:sz w:val="24"/>
          <w:szCs w:val="24"/>
          <w:lang w:val="en-US"/>
        </w:rPr>
        <w:t>n.</w:t>
      </w:r>
    </w:p>
    <w:p>
      <w:pPr>
        <w:pStyle w:val="15"/>
        <w:numPr>
          <w:ilvl w:val="0"/>
          <w:numId w:val="2"/>
        </w:numPr>
        <w:ind w:left="440" w:leftChars="0" w:firstLineChars="0"/>
        <w:jc w:val="both"/>
        <w:rPr>
          <w:rFonts w:ascii="Times New Roman" w:hAnsi="Times New Roman" w:cs="Times New Roman"/>
          <w:sz w:val="24"/>
          <w:szCs w:val="24"/>
        </w:rPr>
      </w:pPr>
      <w:r>
        <w:rPr>
          <w:rFonts w:hint="default" w:ascii="Times New Roman" w:hAnsi="Times New Roman" w:cs="Times New Roman"/>
          <w:sz w:val="24"/>
          <w:szCs w:val="24"/>
          <w:lang w:val="en-US"/>
        </w:rPr>
        <w:t>C</w:t>
      </w:r>
      <w:r>
        <w:rPr>
          <w:rFonts w:hint="default" w:ascii="Times New Roman" w:hAnsi="Times New Roman" w:cs="Times New Roman"/>
          <w:sz w:val="24"/>
          <w:szCs w:val="24"/>
        </w:rPr>
        <w:t>heck if this sub-solution will lead to the solution or not</w:t>
      </w:r>
      <w:r>
        <w:rPr>
          <w:rFonts w:hint="default" w:ascii="Times New Roman" w:hAnsi="Times New Roman" w:cs="Times New Roman"/>
          <w:sz w:val="24"/>
          <w:szCs w:val="24"/>
          <w:lang w:val="en-US"/>
        </w:rPr>
        <w:t>.</w:t>
      </w:r>
    </w:p>
    <w:p>
      <w:pPr>
        <w:pStyle w:val="15"/>
        <w:numPr>
          <w:ilvl w:val="0"/>
          <w:numId w:val="2"/>
        </w:numPr>
        <w:ind w:left="440" w:leftChars="0" w:firstLineChars="0"/>
        <w:jc w:val="both"/>
        <w:rPr>
          <w:rFonts w:ascii="Times New Roman" w:hAnsi="Times New Roman" w:cs="Times New Roman"/>
          <w:sz w:val="24"/>
          <w:szCs w:val="24"/>
        </w:rPr>
      </w:pPr>
      <w:r>
        <w:rPr>
          <w:rFonts w:hint="default" w:ascii="Times New Roman" w:hAnsi="Times New Roman" w:cs="Times New Roman"/>
          <w:sz w:val="24"/>
          <w:szCs w:val="24"/>
        </w:rPr>
        <w:t>If not, then come back and change the sub-solution and continue again</w:t>
      </w:r>
    </w:p>
    <w:p>
      <w:pPr>
        <w:pStyle w:val="15"/>
        <w:ind w:left="0" w:leftChars="0" w:firstLine="0" w:firstLineChars="0"/>
        <w:jc w:val="both"/>
        <w:rPr>
          <w:rFonts w:ascii="Times New Roman" w:hAnsi="Times New Roman" w:cs="Times New Roman"/>
          <w:sz w:val="24"/>
          <w:szCs w:val="24"/>
        </w:rPr>
      </w:pPr>
    </w:p>
    <w:p>
      <w:pPr>
        <w:pStyle w:val="15"/>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What is </w:t>
      </w:r>
      <w:r>
        <w:rPr>
          <w:rFonts w:hint="default" w:ascii="Times New Roman" w:hAnsi="Times New Roman" w:cs="Times New Roman"/>
          <w:sz w:val="24"/>
          <w:szCs w:val="24"/>
          <w:lang w:val="en-US"/>
        </w:rPr>
        <w:t>N-Queen Problem</w:t>
      </w:r>
      <w:r>
        <w:rPr>
          <w:rFonts w:ascii="Times New Roman" w:hAnsi="Times New Roman" w:cs="Times New Roman"/>
          <w:sz w:val="24"/>
          <w:szCs w:val="24"/>
        </w:rPr>
        <w:t>?</w:t>
      </w:r>
    </w:p>
    <w:p>
      <w:pPr>
        <w:pStyle w:val="15"/>
        <w:ind w:left="360"/>
        <w:jc w:val="both"/>
        <w:rPr>
          <w:rFonts w:ascii="Times New Roman" w:hAnsi="Times New Roman" w:cs="Times New Roman"/>
          <w:sz w:val="24"/>
          <w:szCs w:val="24"/>
        </w:rPr>
      </w:pPr>
      <w:r>
        <w:rPr>
          <w:rFonts w:ascii="Times New Roman" w:hAnsi="Times New Roman" w:cs="Times New Roman"/>
          <w:sz w:val="24"/>
          <w:szCs w:val="24"/>
        </w:rPr>
        <w:t>One of the most common examples of the backtracking is to arrange N queens on an NxN chessboard such that no queen can strike down any other queen. A queen can attack horizontally, vertically, or diagonally. The solution to this problem is also attempted in a similar way.</w:t>
      </w:r>
      <w:r>
        <w:rPr>
          <w:rFonts w:hint="default" w:ascii="Times New Roman" w:hAnsi="Times New Roman" w:cs="Times New Roman"/>
          <w:sz w:val="24"/>
          <w:szCs w:val="24"/>
          <w:lang w:val="en-US"/>
        </w:rPr>
        <w:t xml:space="preserve"> F</w:t>
      </w:r>
      <w:r>
        <w:rPr>
          <w:rFonts w:ascii="Times New Roman" w:hAnsi="Times New Roman" w:cs="Times New Roman"/>
          <w:sz w:val="24"/>
          <w:szCs w:val="24"/>
        </w:rPr>
        <w:t xml:space="preserve">irst place the first queen anywhere arbitrarily and then place the next queen in any of the safe places. </w:t>
      </w:r>
      <w:r>
        <w:rPr>
          <w:rFonts w:hint="default" w:ascii="Times New Roman" w:hAnsi="Times New Roman" w:cs="Times New Roman"/>
          <w:sz w:val="24"/>
          <w:szCs w:val="24"/>
          <w:lang w:val="en-US"/>
        </w:rPr>
        <w:t>C</w:t>
      </w:r>
      <w:r>
        <w:rPr>
          <w:rFonts w:ascii="Times New Roman" w:hAnsi="Times New Roman" w:cs="Times New Roman"/>
          <w:sz w:val="24"/>
          <w:szCs w:val="24"/>
        </w:rPr>
        <w:t xml:space="preserve">ontinue this process until the number of unplaced queens becomes zero (a solution is found) or no safe place is left. If no safe place is left, then </w:t>
      </w:r>
      <w:r>
        <w:rPr>
          <w:rFonts w:hint="default" w:ascii="Times New Roman" w:hAnsi="Times New Roman" w:cs="Times New Roman"/>
          <w:sz w:val="24"/>
          <w:szCs w:val="24"/>
          <w:lang w:val="en-US"/>
        </w:rPr>
        <w:t xml:space="preserve">it </w:t>
      </w:r>
      <w:r>
        <w:rPr>
          <w:rFonts w:ascii="Times New Roman" w:hAnsi="Times New Roman" w:cs="Times New Roman"/>
          <w:sz w:val="24"/>
          <w:szCs w:val="24"/>
        </w:rPr>
        <w:t>change the position of the previously placed queen.</w:t>
      </w:r>
    </w:p>
    <w:p>
      <w:pPr>
        <w:pStyle w:val="15"/>
        <w:ind w:left="360"/>
        <w:jc w:val="center"/>
      </w:pPr>
      <w:r>
        <w:drawing>
          <wp:inline distT="0" distB="0" distL="114300" distR="114300">
            <wp:extent cx="1859280" cy="208661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1859280" cy="2086610"/>
                    </a:xfrm>
                    <a:prstGeom prst="rect">
                      <a:avLst/>
                    </a:prstGeom>
                    <a:noFill/>
                    <a:ln>
                      <a:noFill/>
                    </a:ln>
                  </pic:spPr>
                </pic:pic>
              </a:graphicData>
            </a:graphic>
          </wp:inline>
        </w:drawing>
      </w:r>
    </w:p>
    <w:p>
      <w:pPr>
        <w:pStyle w:val="15"/>
        <w:ind w:left="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above picture shows an NxN chessboard and have to place N queens on it. So, </w:t>
      </w:r>
      <w:r>
        <w:rPr>
          <w:rFonts w:hint="default" w:ascii="Times New Roman" w:hAnsi="Times New Roman" w:cs="Times New Roman"/>
          <w:sz w:val="24"/>
          <w:szCs w:val="24"/>
          <w:lang w:val="en-US"/>
        </w:rPr>
        <w:t>it</w:t>
      </w:r>
      <w:r>
        <w:rPr>
          <w:rFonts w:hint="default" w:ascii="Times New Roman" w:hAnsi="Times New Roman" w:cs="Times New Roman"/>
          <w:sz w:val="24"/>
          <w:szCs w:val="24"/>
        </w:rPr>
        <w:t xml:space="preserve"> will start by placing the first queen.</w:t>
      </w:r>
    </w:p>
    <w:p>
      <w:pPr>
        <w:pStyle w:val="15"/>
        <w:ind w:left="360"/>
        <w:jc w:val="both"/>
        <w:rPr>
          <w:rFonts w:hint="default" w:ascii="Times New Roman" w:hAnsi="Times New Roman" w:cs="Times New Roman"/>
          <w:sz w:val="24"/>
          <w:szCs w:val="24"/>
        </w:rPr>
      </w:pPr>
      <w:r>
        <w:rPr>
          <w:rFonts w:hint="default" w:ascii="Times New Roman" w:hAnsi="Times New Roman" w:cs="Times New Roman"/>
          <w:sz w:val="24"/>
          <w:szCs w:val="24"/>
        </w:rPr>
        <w:t>Now, we place queen q1 in the very first acceptable position (1, 1). Next, we put queen q2 so that both these queens do not attack each other. We find that if we place q2 in column 1 and 2, then the dead end is encountered. Thus the first acceptable position for q2 in column 3, i.e. (2, 3) but then no position is left for placing queen 'q3' safely. So we backtrack one step and place the queen 'q2' in (2, 4), the next best possible solution. Then we obtain the position for placing 'q3' which is (3, 2). But later this position also leads to a dead end, and no place is found where 'q4' can be placed safely. Then we have to backtrack till 'q1' and place it to (1, 2) and then all other queens are placed safely by moving q2 to (2, 4), q3 to (3, 1) and q4 to (4, 3). That is, we get the solution (2, 4, 1, 3). This is one possible solution for the 4-queens problem. For another possible solution, the whole method is repeated for all partial solutions. The other solutions for 4 - queens problems is (3, 1, 4, 2) i.e.</w:t>
      </w:r>
    </w:p>
    <w:p>
      <w:pPr>
        <w:pStyle w:val="15"/>
        <w:ind w:left="360"/>
        <w:jc w:val="center"/>
      </w:pPr>
      <w:r>
        <w:drawing>
          <wp:inline distT="0" distB="0" distL="114300" distR="114300">
            <wp:extent cx="1975485" cy="2063750"/>
            <wp:effectExtent l="0" t="0" r="571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1975485" cy="2063750"/>
                    </a:xfrm>
                    <a:prstGeom prst="rect">
                      <a:avLst/>
                    </a:prstGeom>
                    <a:noFill/>
                    <a:ln>
                      <a:noFill/>
                    </a:ln>
                  </pic:spPr>
                </pic:pic>
              </a:graphicData>
            </a:graphic>
          </wp:inline>
        </w:drawing>
      </w:r>
    </w:p>
    <w:p>
      <w:pPr>
        <w:pStyle w:val="15"/>
        <w:ind w:left="360"/>
        <w:jc w:val="both"/>
        <w:rPr>
          <w:rFonts w:hint="default" w:ascii="Times New Roman" w:hAnsi="Times New Roman" w:cs="Times New Roman"/>
          <w:sz w:val="24"/>
          <w:szCs w:val="24"/>
        </w:rPr>
      </w:pPr>
      <w:r>
        <w:rPr>
          <w:rFonts w:hint="default" w:ascii="Times New Roman" w:hAnsi="Times New Roman" w:cs="Times New Roman"/>
          <w:sz w:val="24"/>
          <w:szCs w:val="24"/>
        </w:rPr>
        <w:t>The implicit tree for 4 - queen problem for a solution (2, 4, 1, 3) is as follows:</w:t>
      </w:r>
    </w:p>
    <w:p>
      <w:pPr>
        <w:pStyle w:val="15"/>
        <w:ind w:left="360"/>
        <w:jc w:val="center"/>
      </w:pPr>
      <w:r>
        <w:drawing>
          <wp:inline distT="0" distB="0" distL="114300" distR="114300">
            <wp:extent cx="4575810" cy="7446645"/>
            <wp:effectExtent l="0" t="0" r="152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4575810" cy="7446645"/>
                    </a:xfrm>
                    <a:prstGeom prst="rect">
                      <a:avLst/>
                    </a:prstGeom>
                    <a:noFill/>
                    <a:ln>
                      <a:noFill/>
                    </a:ln>
                  </pic:spPr>
                </pic:pic>
              </a:graphicData>
            </a:graphic>
          </wp:inline>
        </w:drawing>
      </w:r>
    </w:p>
    <w:p>
      <w:pPr>
        <w:pStyle w:val="15"/>
        <w:ind w:left="360"/>
        <w:jc w:val="both"/>
        <w:rPr>
          <w:rFonts w:hint="default" w:ascii="Times New Roman" w:hAnsi="Times New Roman" w:cs="Times New Roman"/>
          <w:sz w:val="24"/>
          <w:szCs w:val="24"/>
        </w:rPr>
      </w:pPr>
      <w:r>
        <w:rPr>
          <w:rFonts w:hint="default" w:ascii="Times New Roman" w:hAnsi="Times New Roman" w:cs="Times New Roman"/>
          <w:sz w:val="24"/>
          <w:szCs w:val="24"/>
        </w:rPr>
        <w:t>Fig shows the complete state space for 4 - queens problem. But we can use backtracking method to generate the necessary node and stop if the next node violates the rule, i.e., if two queens are attacking.</w:t>
      </w:r>
    </w:p>
    <w:p>
      <w:pPr>
        <w:pStyle w:val="15"/>
        <w:ind w:left="360"/>
        <w:jc w:val="both"/>
      </w:pPr>
      <w:r>
        <w:drawing>
          <wp:inline distT="0" distB="0" distL="114300" distR="114300">
            <wp:extent cx="5940425" cy="2700020"/>
            <wp:effectExtent l="0" t="0" r="3175" b="508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1"/>
                    <a:stretch>
                      <a:fillRect/>
                    </a:stretch>
                  </pic:blipFill>
                  <pic:spPr>
                    <a:xfrm>
                      <a:off x="0" y="0"/>
                      <a:ext cx="5940425" cy="2700020"/>
                    </a:xfrm>
                    <a:prstGeom prst="rect">
                      <a:avLst/>
                    </a:prstGeom>
                    <a:noFill/>
                    <a:ln>
                      <a:noFill/>
                    </a:ln>
                  </pic:spPr>
                </pic:pic>
              </a:graphicData>
            </a:graphic>
          </wp:inline>
        </w:drawing>
      </w:r>
    </w:p>
    <w:p>
      <w:pPr>
        <w:pStyle w:val="15"/>
        <w:ind w:left="36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Figure: 4-Queen solution space with nodes numbered in DFS</w:t>
      </w:r>
    </w:p>
    <w:p>
      <w:pPr>
        <w:pStyle w:val="15"/>
        <w:ind w:left="36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can be seen that all the solutions to the 4 queens problem can be represented as 4 - tuples (x1, x2, x3, x4) where xi represents the column on which queen "qi" is placed.</w:t>
      </w:r>
    </w:p>
    <w:p>
      <w:pPr>
        <w:pStyle w:val="15"/>
        <w:ind w:left="36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One possible solution for 8 queens problem is shown in figure:</w:t>
      </w:r>
    </w:p>
    <w:p>
      <w:pPr>
        <w:pStyle w:val="15"/>
        <w:ind w:left="360"/>
        <w:jc w:val="center"/>
        <w:rPr>
          <w:rFonts w:hint="default" w:ascii="Times New Roman" w:hAnsi="Times New Roman" w:cs="Times New Roman"/>
          <w:sz w:val="24"/>
          <w:szCs w:val="24"/>
          <w:lang w:val="en-US"/>
        </w:rPr>
      </w:pPr>
      <w:r>
        <w:drawing>
          <wp:inline distT="0" distB="0" distL="114300" distR="114300">
            <wp:extent cx="3267075" cy="3467100"/>
            <wp:effectExtent l="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2"/>
                    <a:stretch>
                      <a:fillRect/>
                    </a:stretch>
                  </pic:blipFill>
                  <pic:spPr>
                    <a:xfrm>
                      <a:off x="0" y="0"/>
                      <a:ext cx="3267075" cy="3467100"/>
                    </a:xfrm>
                    <a:prstGeom prst="rect">
                      <a:avLst/>
                    </a:prstGeom>
                    <a:noFill/>
                    <a:ln>
                      <a:noFill/>
                    </a:ln>
                  </pic:spPr>
                </pic:pic>
              </a:graphicData>
            </a:graphic>
          </wp:inline>
        </w:drawing>
      </w:r>
    </w:p>
    <w:p>
      <w:pPr>
        <w:pStyle w:val="15"/>
        <w:ind w:left="360"/>
        <w:jc w:val="both"/>
        <w:rPr>
          <w:rFonts w:hint="default" w:ascii="Times New Roman" w:hAnsi="Times New Roman" w:cs="Times New Roman"/>
          <w:lang w:val="en-US"/>
        </w:rPr>
      </w:pPr>
    </w:p>
    <w:p>
      <w:pPr>
        <w:pStyle w:val="15"/>
        <w:ind w:left="360"/>
        <w:jc w:val="both"/>
        <w:rPr>
          <w:rFonts w:hint="default" w:ascii="Times New Roman" w:hAnsi="Times New Roman" w:cs="Times New Roman"/>
          <w:lang w:val="en-US"/>
        </w:rPr>
      </w:pPr>
    </w:p>
    <w:p>
      <w:pPr>
        <w:pStyle w:val="15"/>
        <w:ind w:left="360"/>
        <w:jc w:val="both"/>
        <w:rPr>
          <w:rFonts w:hint="default" w:ascii="Times New Roman" w:hAnsi="Times New Roman" w:cs="Times New Roman"/>
          <w:lang w:val="en-US"/>
        </w:rPr>
      </w:pPr>
    </w:p>
    <w:p>
      <w:pPr>
        <w:pStyle w:val="15"/>
        <w:ind w:left="360"/>
        <w:jc w:val="both"/>
        <w:rPr>
          <w:rFonts w:hint="default" w:ascii="Times New Roman" w:hAnsi="Times New Roman" w:cs="Times New Roman"/>
          <w:lang w:val="en-US"/>
        </w:rPr>
      </w:pPr>
    </w:p>
    <w:p>
      <w:pPr>
        <w:pStyle w:val="15"/>
        <w:ind w:left="360"/>
        <w:jc w:val="both"/>
        <w:rPr>
          <w:rFonts w:hint="default" w:ascii="Times New Roman" w:hAnsi="Times New Roman" w:cs="Times New Roman"/>
          <w:lang w:val="en-US"/>
        </w:rPr>
      </w:pPr>
    </w:p>
    <w:p>
      <w:pPr>
        <w:pStyle w:val="15"/>
        <w:ind w:left="360"/>
        <w:jc w:val="both"/>
        <w:rPr>
          <w:rFonts w:hint="default" w:ascii="Times New Roman" w:hAnsi="Times New Roman" w:cs="Times New Roman"/>
          <w:sz w:val="24"/>
          <w:szCs w:val="24"/>
        </w:rPr>
      </w:pPr>
    </w:p>
    <w:p>
      <w:pPr>
        <w:spacing w:line="240" w:lineRule="auto"/>
        <w:jc w:val="both"/>
        <w:rPr>
          <w:rFonts w:ascii="Times New Roman" w:hAnsi="Times New Roman" w:cs="Times New Roman"/>
          <w:sz w:val="24"/>
          <w:szCs w:val="24"/>
        </w:rPr>
      </w:pPr>
      <w:r>
        <w:rPr>
          <w:rFonts w:ascii="Times New Roman" w:hAnsi="Times New Roman" w:cs="Times New Roman"/>
          <w:b/>
          <w:sz w:val="24"/>
          <w:szCs w:val="24"/>
        </w:rPr>
        <w:t>Algorithm</w:t>
      </w:r>
      <w:r>
        <w:rPr>
          <w:rFonts w:ascii="Times New Roman" w:hAnsi="Times New Roman" w:cs="Times New Roman"/>
          <w:sz w:val="24"/>
          <w:szCs w:val="24"/>
        </w:rPr>
        <w:t>:</w:t>
      </w:r>
    </w:p>
    <w:p>
      <w:pPr>
        <w:numPr>
          <w:ilvl w:val="0"/>
          <w:numId w:val="4"/>
        </w:numPr>
        <w:spacing w:line="240" w:lineRule="auto"/>
        <w:ind w:left="420" w:leftChars="0" w:hanging="420" w:firstLineChars="0"/>
        <w:jc w:val="both"/>
        <w:rPr>
          <w:rFonts w:ascii="Times New Roman" w:hAnsi="Times New Roman" w:cs="Times New Roman"/>
          <w:sz w:val="24"/>
          <w:szCs w:val="24"/>
        </w:rPr>
      </w:pPr>
      <w:r>
        <w:rPr>
          <w:rFonts w:hint="default" w:ascii="Times New Roman" w:hAnsi="Times New Roman" w:cs="Times New Roman"/>
          <w:sz w:val="24"/>
          <w:szCs w:val="24"/>
        </w:rPr>
        <w:t>Step 1 - Place the queen row-wise, starting from the left-most cell.</w:t>
      </w:r>
    </w:p>
    <w:p>
      <w:pPr>
        <w:numPr>
          <w:ilvl w:val="0"/>
          <w:numId w:val="4"/>
        </w:numPr>
        <w:spacing w:line="24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Step 2 - If all queens are placed then return true and print the solution matrix.</w:t>
      </w:r>
    </w:p>
    <w:p>
      <w:pPr>
        <w:numPr>
          <w:ilvl w:val="0"/>
          <w:numId w:val="4"/>
        </w:numPr>
        <w:spacing w:line="240" w:lineRule="auto"/>
        <w:ind w:left="420" w:leftChars="0" w:hanging="420" w:firstLineChars="0"/>
        <w:jc w:val="both"/>
        <w:rPr>
          <w:rFonts w:ascii="Times New Roman" w:hAnsi="Times New Roman" w:cs="Times New Roman"/>
          <w:sz w:val="24"/>
          <w:szCs w:val="24"/>
        </w:rPr>
      </w:pPr>
      <w:r>
        <w:rPr>
          <w:rFonts w:hint="default" w:ascii="Times New Roman" w:hAnsi="Times New Roman" w:cs="Times New Roman"/>
          <w:sz w:val="24"/>
          <w:szCs w:val="24"/>
        </w:rPr>
        <w:t>Step 3 - Else try all columns in the current row.</w:t>
      </w:r>
    </w:p>
    <w:p>
      <w:pPr>
        <w:numPr>
          <w:ilvl w:val="0"/>
          <w:numId w:val="5"/>
        </w:numPr>
        <w:spacing w:line="240" w:lineRule="auto"/>
        <w:ind w:left="860" w:leftChars="0" w:hanging="420" w:firstLineChars="0"/>
        <w:jc w:val="both"/>
        <w:rPr>
          <w:rFonts w:ascii="Times New Roman" w:hAnsi="Times New Roman" w:cs="Times New Roman"/>
          <w:sz w:val="24"/>
          <w:szCs w:val="24"/>
        </w:rPr>
      </w:pPr>
      <w:r>
        <w:rPr>
          <w:rFonts w:hint="default" w:ascii="Times New Roman" w:hAnsi="Times New Roman" w:cs="Times New Roman"/>
          <w:sz w:val="24"/>
          <w:szCs w:val="24"/>
        </w:rPr>
        <w:t>Condition 1 - Check if the queen can be placed safely in this column then mark the current cell [Row, Column] in the solution matrix as 1 and try to check the rest of the problem recursively by placing the queen here leads to a solution or not.</w:t>
      </w:r>
    </w:p>
    <w:p>
      <w:pPr>
        <w:numPr>
          <w:ilvl w:val="0"/>
          <w:numId w:val="5"/>
        </w:numPr>
        <w:spacing w:line="240" w:lineRule="auto"/>
        <w:ind w:left="860" w:leftChars="0" w:hanging="420" w:firstLineChars="0"/>
        <w:jc w:val="both"/>
        <w:rPr>
          <w:rFonts w:ascii="Times New Roman" w:hAnsi="Times New Roman" w:cs="Times New Roman"/>
          <w:sz w:val="24"/>
          <w:szCs w:val="24"/>
        </w:rPr>
      </w:pPr>
      <w:r>
        <w:rPr>
          <w:rFonts w:hint="default" w:ascii="Times New Roman" w:hAnsi="Times New Roman" w:cs="Times New Roman"/>
          <w:sz w:val="24"/>
          <w:szCs w:val="24"/>
        </w:rPr>
        <w:t>Condition 2 - If placing the queen [Row, Column] can lead to the solution return true and print the solution for each queen's position.</w:t>
      </w:r>
    </w:p>
    <w:p>
      <w:pPr>
        <w:numPr>
          <w:ilvl w:val="0"/>
          <w:numId w:val="5"/>
        </w:numPr>
        <w:spacing w:line="240" w:lineRule="auto"/>
        <w:ind w:left="860" w:leftChars="0" w:hanging="420" w:firstLineChars="0"/>
        <w:jc w:val="both"/>
        <w:rPr>
          <w:rFonts w:ascii="Times New Roman" w:hAnsi="Times New Roman" w:cs="Times New Roman"/>
          <w:sz w:val="24"/>
          <w:szCs w:val="24"/>
        </w:rPr>
      </w:pPr>
      <w:r>
        <w:rPr>
          <w:rFonts w:hint="default" w:ascii="Times New Roman" w:hAnsi="Times New Roman" w:cs="Times New Roman"/>
          <w:sz w:val="24"/>
          <w:szCs w:val="24"/>
        </w:rPr>
        <w:t>Condition 3 - If placing the queen cannot lead to the solution then unmark this [row, column] in the solution matrix as 0, BACKTRACK, and go back to condition 1 to try other rows.</w:t>
      </w:r>
    </w:p>
    <w:p>
      <w:pPr>
        <w:numPr>
          <w:ilvl w:val="0"/>
          <w:numId w:val="6"/>
        </w:numPr>
        <w:spacing w:line="24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Step 4 - If all the rows have been tried and nothing worked, return false to trigger backtracking.</w:t>
      </w:r>
    </w:p>
    <w:p>
      <w:pPr>
        <w:spacing w:line="240" w:lineRule="auto"/>
        <w:jc w:val="both"/>
        <w:rPr>
          <w:rFonts w:ascii="Times New Roman" w:hAnsi="Times New Roman" w:cs="Times New Roman"/>
          <w:sz w:val="24"/>
          <w:szCs w:val="24"/>
        </w:rPr>
      </w:pPr>
    </w:p>
    <w:p>
      <w:pPr>
        <w:jc w:val="both"/>
        <w:rPr>
          <w:rFonts w:hint="default" w:ascii="Times New Roman" w:hAnsi="Times New Roman" w:cs="Times New Roman"/>
          <w:sz w:val="24"/>
          <w:szCs w:val="24"/>
          <w:lang w:val="en-US"/>
        </w:rPr>
      </w:pPr>
      <w:r>
        <w:rPr>
          <w:rFonts w:ascii="Times New Roman" w:hAnsi="Times New Roman" w:cs="Times New Roman"/>
          <w:sz w:val="24"/>
          <w:szCs w:val="24"/>
        </w:rPr>
        <w:t xml:space="preserve">The time complexity of </w:t>
      </w:r>
      <w:r>
        <w:rPr>
          <w:rFonts w:hint="default" w:ascii="Times New Roman" w:hAnsi="Times New Roman" w:cs="Times New Roman"/>
          <w:sz w:val="24"/>
          <w:szCs w:val="24"/>
          <w:lang w:val="en-US"/>
        </w:rPr>
        <w:t xml:space="preserve">N-Queen problem using backtracking method is </w:t>
      </w:r>
      <w:r>
        <w:rPr>
          <w:rFonts w:hint="default" w:ascii="Times New Roman" w:hAnsi="Times New Roman" w:cs="Times New Roman"/>
          <w:sz w:val="24"/>
          <w:szCs w:val="24"/>
        </w:rPr>
        <w:t>O(N!)</w:t>
      </w:r>
      <w:r>
        <w:rPr>
          <w:rFonts w:hint="default" w:ascii="Times New Roman" w:hAnsi="Times New Roman" w:cs="Times New Roman"/>
          <w:sz w:val="24"/>
          <w:szCs w:val="24"/>
          <w:lang w:val="en-US"/>
        </w:rPr>
        <w:t>.</w:t>
      </w:r>
      <w:r>
        <w:rPr>
          <w:rFonts w:ascii="Times New Roman" w:hAnsi="Times New Roman" w:cs="Times New Roman"/>
          <w:sz w:val="24"/>
          <w:szCs w:val="24"/>
        </w:rPr>
        <w:t xml:space="preserve"> N </w:t>
      </w:r>
      <w:r>
        <w:rPr>
          <w:rFonts w:hint="default" w:ascii="Times New Roman" w:hAnsi="Times New Roman" w:cs="Times New Roman"/>
          <w:sz w:val="24"/>
          <w:szCs w:val="24"/>
        </w:rPr>
        <w:t>choices in the first row, N-1 in the second row, N-2 in the next</w:t>
      </w:r>
      <w:r>
        <w:rPr>
          <w:rFonts w:hint="default" w:ascii="Times New Roman" w:hAnsi="Times New Roman" w:cs="Times New Roman"/>
          <w:sz w:val="24"/>
          <w:szCs w:val="24"/>
          <w:lang w:val="en-US"/>
        </w:rPr>
        <w:t xml:space="preserve"> .</w:t>
      </w:r>
    </w:p>
    <w:p>
      <w:pPr>
        <w:jc w:val="both"/>
        <w:rPr>
          <w:rFonts w:ascii="Times New Roman" w:hAnsi="Times New Roman" w:cs="Times New Roman"/>
          <w:sz w:val="24"/>
          <w:szCs w:val="24"/>
        </w:rPr>
      </w:pPr>
      <w:r>
        <w:rPr>
          <w:rFonts w:ascii="Times New Roman" w:hAnsi="Times New Roman" w:cs="Times New Roman"/>
          <w:sz w:val="24"/>
          <w:szCs w:val="24"/>
        </w:rPr>
        <w:t>=====================================================================</w:t>
      </w:r>
    </w:p>
    <w:p>
      <w:pPr>
        <w:jc w:val="both"/>
        <w:rPr>
          <w:rFonts w:ascii="Times New Roman" w:hAnsi="Times New Roman" w:cs="Times New Roman"/>
          <w:sz w:val="24"/>
          <w:szCs w:val="24"/>
        </w:rPr>
      </w:pPr>
      <w:r>
        <w:rPr>
          <w:rFonts w:ascii="Times New Roman" w:hAnsi="Times New Roman" w:cs="Times New Roman"/>
          <w:sz w:val="24"/>
          <w:szCs w:val="24"/>
        </w:rPr>
        <w:t>Conclusion:-</w:t>
      </w:r>
    </w:p>
    <w:p>
      <w:pPr>
        <w:jc w:val="both"/>
        <w:rPr>
          <w:rFonts w:ascii="Times New Roman" w:hAnsi="Times New Roman" w:cs="Times New Roman"/>
          <w:sz w:val="24"/>
          <w:szCs w:val="24"/>
        </w:rPr>
      </w:pPr>
      <w:r>
        <w:rPr>
          <w:rFonts w:ascii="Times New Roman" w:hAnsi="Times New Roman" w:cs="Times New Roman"/>
          <w:sz w:val="24"/>
          <w:szCs w:val="24"/>
        </w:rPr>
        <w:t xml:space="preserve">Thus we have studied </w:t>
      </w:r>
      <w:r>
        <w:rPr>
          <w:rFonts w:hint="default" w:ascii="Times New Roman" w:hAnsi="Times New Roman" w:cs="Times New Roman"/>
          <w:sz w:val="24"/>
          <w:szCs w:val="24"/>
          <w:lang w:val="en-US"/>
        </w:rPr>
        <w:t>how to solve N-Queen problem</w:t>
      </w:r>
      <w:r>
        <w:rPr>
          <w:rFonts w:ascii="Times New Roman" w:hAnsi="Times New Roman" w:cs="Times New Roman"/>
          <w:sz w:val="24"/>
          <w:szCs w:val="24"/>
        </w:rPr>
        <w:t xml:space="preserve">. The use of </w:t>
      </w:r>
      <w:r>
        <w:rPr>
          <w:rFonts w:hint="default" w:ascii="Times New Roman" w:hAnsi="Times New Roman" w:cs="Times New Roman"/>
          <w:sz w:val="24"/>
          <w:szCs w:val="24"/>
          <w:lang w:val="en-US"/>
        </w:rPr>
        <w:t>backtracking</w:t>
      </w:r>
      <w:r>
        <w:rPr>
          <w:rFonts w:ascii="Times New Roman" w:hAnsi="Times New Roman" w:cs="Times New Roman"/>
          <w:sz w:val="24"/>
          <w:szCs w:val="24"/>
        </w:rPr>
        <w:t xml:space="preserve"> method is find a feasible solution to a decision problem.</w:t>
      </w:r>
    </w:p>
    <w:p>
      <w:pPr>
        <w:jc w:val="both"/>
        <w:rPr>
          <w:rFonts w:ascii="Times New Roman" w:hAnsi="Times New Roman" w:cs="Times New Roman"/>
          <w:sz w:val="24"/>
          <w:szCs w:val="24"/>
        </w:rPr>
      </w:pPr>
      <w:r>
        <w:rPr>
          <w:rFonts w:ascii="Times New Roman" w:hAnsi="Times New Roman" w:cs="Times New Roman"/>
          <w:sz w:val="24"/>
          <w:szCs w:val="24"/>
        </w:rPr>
        <w:t>============================================</w:t>
      </w:r>
      <w:bookmarkStart w:id="0" w:name="_GoBack"/>
      <w:bookmarkEnd w:id="0"/>
      <w:r>
        <w:rPr>
          <w:rFonts w:ascii="Times New Roman" w:hAnsi="Times New Roman" w:cs="Times New Roman"/>
          <w:sz w:val="24"/>
          <w:szCs w:val="24"/>
        </w:rPr>
        <w:t>=========================</w:t>
      </w:r>
    </w:p>
    <w:sectPr>
      <w:headerReference r:id="rId5" w:type="default"/>
      <w:footerReference r:id="rId6" w:type="default"/>
      <w:pgSz w:w="12240" w:h="15840"/>
      <w:pgMar w:top="1440" w:right="1440" w:bottom="1440" w:left="1440" w:header="720" w:footer="720" w:gutter="0"/>
      <w:pgBorders w:offsetFrom="page">
        <w:top w:val="single" w:color="auto" w:sz="8" w:space="24"/>
        <w:left w:val="single" w:color="auto" w:sz="8" w:space="24"/>
        <w:bottom w:val="single" w:color="auto" w:sz="8" w:space="24"/>
        <w:right w:val="single" w:color="auto" w:sz="8"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t>4</w:t>
    </w:r>
    <w:r>
      <w:ptab w:relativeTo="margin" w:alignment="center" w:leader="none"/>
    </w:r>
    <w:r>
      <w:t xml:space="preserve">Department of Computer Engineering </w:t>
    </w:r>
    <w:r>
      <w:ptab w:relativeTo="margin" w:alignment="right" w:leader="none"/>
    </w:r>
    <w:r>
      <w:t>LoGMIEER, Nashik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Ind w:w="0" w:type="dxa"/>
      <w:tblBorders>
        <w:top w:val="none" w:color="auto" w:sz="0" w:space="0"/>
        <w:left w:val="none" w:color="auto" w:sz="0" w:space="0"/>
        <w:bottom w:val="single" w:color="7F7F7F" w:themeColor="background1" w:themeShade="80" w:sz="18" w:space="0"/>
        <w:right w:val="none" w:color="auto" w:sz="0" w:space="0"/>
        <w:insideH w:val="none" w:color="auto" w:sz="0" w:space="0"/>
        <w:insideV w:val="single" w:color="7F7F7F" w:themeColor="background1" w:themeShade="80" w:sz="18" w:space="0"/>
      </w:tblBorders>
      <w:tblLayout w:type="autofit"/>
      <w:tblCellMar>
        <w:top w:w="72" w:type="dxa"/>
        <w:left w:w="115" w:type="dxa"/>
        <w:bottom w:w="72" w:type="dxa"/>
        <w:right w:w="115" w:type="dxa"/>
      </w:tblCellMar>
    </w:tblPr>
    <w:tblGrid>
      <w:gridCol w:w="7405"/>
      <w:gridCol w:w="2185"/>
    </w:tblGrid>
    <w:tr>
      <w:tblPrEx>
        <w:tblBorders>
          <w:top w:val="none" w:color="auto" w:sz="0" w:space="0"/>
          <w:left w:val="none" w:color="auto" w:sz="0" w:space="0"/>
          <w:bottom w:val="single" w:color="7F7F7F" w:themeColor="background1" w:themeShade="80" w:sz="18" w:space="0"/>
          <w:right w:val="none" w:color="auto" w:sz="0" w:space="0"/>
          <w:insideH w:val="none" w:color="auto" w:sz="0" w:space="0"/>
          <w:insideV w:val="single" w:color="7F7F7F" w:themeColor="background1" w:themeShade="80" w:sz="18" w:space="0"/>
        </w:tblBorders>
        <w:tblCellMar>
          <w:top w:w="72" w:type="dxa"/>
          <w:left w:w="115" w:type="dxa"/>
          <w:bottom w:w="72" w:type="dxa"/>
          <w:right w:w="115" w:type="dxa"/>
        </w:tblCellMar>
      </w:tblPrEx>
      <w:trPr>
        <w:trHeight w:val="288" w:hRule="atLeast"/>
      </w:trPr>
      <w:sdt>
        <w:sdtPr>
          <w:rPr>
            <w:rFonts w:ascii="Times New Roman" w:hAnsi="Times New Roman" w:cs="Times New Roman" w:eastAsiaTheme="majorEastAsia"/>
            <w:szCs w:val="36"/>
          </w:rPr>
          <w:alias w:val="Title"/>
          <w:id w:val="77761602"/>
          <w:placeholder>
            <w:docPart w:val="20CB965084F4430D9F274630FF3297B4"/>
          </w:placeholder>
          <w15: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eastAsiaTheme="majorEastAsia"/>
            <w:szCs w:val="36"/>
          </w:rPr>
        </w:sdtEndPr>
        <w:sdtContent>
          <w:tc>
            <w:tcPr>
              <w:tcW w:w="7405" w:type="dxa"/>
            </w:tcPr>
            <w:p>
              <w:pPr>
                <w:pStyle w:val="7"/>
                <w:jc w:val="right"/>
                <w:rPr>
                  <w:rFonts w:ascii="Times New Roman" w:hAnsi="Times New Roman" w:cs="Times New Roman" w:eastAsiaTheme="majorEastAsia"/>
                  <w:szCs w:val="36"/>
                </w:rPr>
              </w:pPr>
              <w:r>
                <w:rPr>
                  <w:rFonts w:ascii="Times New Roman" w:hAnsi="Times New Roman" w:cs="Times New Roman" w:eastAsiaTheme="majorEastAsia"/>
                  <w:szCs w:val="36"/>
                </w:rPr>
                <w:t>Laboratory Practice –III</w:t>
              </w:r>
            </w:p>
          </w:tc>
        </w:sdtContent>
      </w:sdt>
      <w:tc>
        <w:tcPr>
          <w:tcW w:w="2185" w:type="dxa"/>
        </w:tcPr>
        <w:p>
          <w:pPr>
            <w:pStyle w:val="7"/>
            <w:jc w:val="both"/>
            <w:rPr>
              <w:rFonts w:ascii="Times New Roman" w:hAnsi="Times New Roman" w:cs="Times New Roman" w:eastAsiaTheme="majorEastAsia"/>
              <w:b/>
              <w:bCs/>
              <w:color w:val="4F81BD" w:themeColor="accent1"/>
              <w:szCs w:val="24"/>
              <w14:textFill>
                <w14:solidFill>
                  <w14:schemeClr w14:val="accent1"/>
                </w14:solidFill>
              </w14:textFill>
              <w14:numForm w14:val="oldStyle"/>
            </w:rPr>
          </w:pPr>
          <w:r>
            <w:rPr>
              <w:rFonts w:ascii="Times New Roman" w:hAnsi="Times New Roman" w:cs="Times New Roman" w:eastAsiaTheme="majorEastAsia"/>
              <w:b/>
              <w:bCs/>
              <w:color w:val="4F81BD" w:themeColor="accent1"/>
              <w:szCs w:val="24"/>
              <w14:textFill>
                <w14:solidFill>
                  <w14:schemeClr w14:val="accent1"/>
                </w14:solidFill>
              </w14:textFill>
              <w14:numForm w14:val="oldStyle"/>
            </w:rPr>
            <w:t>Prof. P. N. Pathak</w:t>
          </w:r>
        </w:p>
      </w:tc>
    </w:tr>
  </w:tbl>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C1D50A"/>
    <w:multiLevelType w:val="singleLevel"/>
    <w:tmpl w:val="FEC1D50A"/>
    <w:lvl w:ilvl="0" w:tentative="0">
      <w:start w:val="1"/>
      <w:numFmt w:val="bullet"/>
      <w:lvlText w:val=""/>
      <w:lvlJc w:val="left"/>
      <w:pPr>
        <w:tabs>
          <w:tab w:val="left" w:pos="420"/>
        </w:tabs>
        <w:ind w:left="420" w:leftChars="0" w:hanging="420" w:firstLineChars="0"/>
      </w:pPr>
      <w:rPr>
        <w:rFonts w:hint="default" w:ascii="Wingdings" w:hAnsi="Wingdings"/>
        <w:sz w:val="15"/>
      </w:rPr>
    </w:lvl>
  </w:abstractNum>
  <w:abstractNum w:abstractNumId="1">
    <w:nsid w:val="0C8DD9F4"/>
    <w:multiLevelType w:val="singleLevel"/>
    <w:tmpl w:val="0C8DD9F4"/>
    <w:lvl w:ilvl="0" w:tentative="0">
      <w:start w:val="1"/>
      <w:numFmt w:val="decimal"/>
      <w:suff w:val="space"/>
      <w:lvlText w:val="%1."/>
      <w:lvlJc w:val="left"/>
      <w:pPr>
        <w:ind w:left="-280"/>
      </w:pPr>
    </w:lvl>
  </w:abstractNum>
  <w:abstractNum w:abstractNumId="2">
    <w:nsid w:val="263B4059"/>
    <w:multiLevelType w:val="singleLevel"/>
    <w:tmpl w:val="263B4059"/>
    <w:lvl w:ilvl="0" w:tentative="0">
      <w:start w:val="1"/>
      <w:numFmt w:val="bullet"/>
      <w:lvlText w:val=""/>
      <w:lvlJc w:val="left"/>
      <w:pPr>
        <w:tabs>
          <w:tab w:val="left" w:pos="420"/>
        </w:tabs>
        <w:ind w:left="860" w:leftChars="0" w:hanging="420" w:firstLineChars="0"/>
      </w:pPr>
      <w:rPr>
        <w:rFonts w:hint="default" w:ascii="Wingdings" w:hAnsi="Wingdings"/>
        <w:sz w:val="15"/>
      </w:rPr>
    </w:lvl>
  </w:abstractNum>
  <w:abstractNum w:abstractNumId="3">
    <w:nsid w:val="3A087008"/>
    <w:multiLevelType w:val="singleLevel"/>
    <w:tmpl w:val="3A087008"/>
    <w:lvl w:ilvl="0" w:tentative="0">
      <w:start w:val="1"/>
      <w:numFmt w:val="bullet"/>
      <w:lvlText w:val=""/>
      <w:lvlJc w:val="left"/>
      <w:pPr>
        <w:tabs>
          <w:tab w:val="left" w:pos="420"/>
        </w:tabs>
        <w:ind w:left="420" w:leftChars="0" w:hanging="420" w:firstLineChars="0"/>
      </w:pPr>
      <w:rPr>
        <w:rFonts w:hint="default" w:ascii="Wingdings" w:hAnsi="Wingdings"/>
        <w:sz w:val="15"/>
      </w:rPr>
    </w:lvl>
  </w:abstractNum>
  <w:abstractNum w:abstractNumId="4">
    <w:nsid w:val="549D7611"/>
    <w:multiLevelType w:val="singleLevel"/>
    <w:tmpl w:val="549D7611"/>
    <w:lvl w:ilvl="0" w:tentative="0">
      <w:start w:val="1"/>
      <w:numFmt w:val="bullet"/>
      <w:lvlText w:val=""/>
      <w:lvlJc w:val="left"/>
      <w:pPr>
        <w:tabs>
          <w:tab w:val="left" w:pos="420"/>
        </w:tabs>
        <w:ind w:left="420" w:leftChars="0" w:hanging="420" w:firstLineChars="0"/>
      </w:pPr>
      <w:rPr>
        <w:rFonts w:hint="default" w:ascii="Wingdings" w:hAnsi="Wingdings"/>
        <w:sz w:val="14"/>
      </w:rPr>
    </w:lvl>
  </w:abstractNum>
  <w:abstractNum w:abstractNumId="5">
    <w:nsid w:val="5A855D80"/>
    <w:multiLevelType w:val="multilevel"/>
    <w:tmpl w:val="5A855D80"/>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BE5"/>
    <w:rsid w:val="00001417"/>
    <w:rsid w:val="00003042"/>
    <w:rsid w:val="00085E49"/>
    <w:rsid w:val="000B55EC"/>
    <w:rsid w:val="000D2660"/>
    <w:rsid w:val="000E20D0"/>
    <w:rsid w:val="00127B77"/>
    <w:rsid w:val="001461F8"/>
    <w:rsid w:val="00162124"/>
    <w:rsid w:val="001F13D3"/>
    <w:rsid w:val="00222E74"/>
    <w:rsid w:val="00223962"/>
    <w:rsid w:val="00235584"/>
    <w:rsid w:val="002578CB"/>
    <w:rsid w:val="0027555D"/>
    <w:rsid w:val="002A1CDC"/>
    <w:rsid w:val="002E2219"/>
    <w:rsid w:val="00312F5D"/>
    <w:rsid w:val="00365C30"/>
    <w:rsid w:val="0037302C"/>
    <w:rsid w:val="00386F69"/>
    <w:rsid w:val="003B1AE7"/>
    <w:rsid w:val="003F638E"/>
    <w:rsid w:val="003F7A26"/>
    <w:rsid w:val="00446DEB"/>
    <w:rsid w:val="00456F8A"/>
    <w:rsid w:val="004D32FA"/>
    <w:rsid w:val="00574F23"/>
    <w:rsid w:val="005F5434"/>
    <w:rsid w:val="00613249"/>
    <w:rsid w:val="00624341"/>
    <w:rsid w:val="006254DC"/>
    <w:rsid w:val="00686DE7"/>
    <w:rsid w:val="006A69F9"/>
    <w:rsid w:val="006D783A"/>
    <w:rsid w:val="007012F1"/>
    <w:rsid w:val="0070369D"/>
    <w:rsid w:val="00741E38"/>
    <w:rsid w:val="00754D03"/>
    <w:rsid w:val="007628E1"/>
    <w:rsid w:val="007B59E5"/>
    <w:rsid w:val="00802BC7"/>
    <w:rsid w:val="008C4441"/>
    <w:rsid w:val="008E418B"/>
    <w:rsid w:val="008F0154"/>
    <w:rsid w:val="008F6763"/>
    <w:rsid w:val="00920144"/>
    <w:rsid w:val="00956A2C"/>
    <w:rsid w:val="0097331C"/>
    <w:rsid w:val="00994E71"/>
    <w:rsid w:val="009B1E53"/>
    <w:rsid w:val="009C4AF5"/>
    <w:rsid w:val="009D6578"/>
    <w:rsid w:val="009F1950"/>
    <w:rsid w:val="009F1FB9"/>
    <w:rsid w:val="00A1658C"/>
    <w:rsid w:val="00A200F0"/>
    <w:rsid w:val="00A22671"/>
    <w:rsid w:val="00A25EED"/>
    <w:rsid w:val="00A844B1"/>
    <w:rsid w:val="00A84821"/>
    <w:rsid w:val="00AC6BCB"/>
    <w:rsid w:val="00AE2D7D"/>
    <w:rsid w:val="00AF494A"/>
    <w:rsid w:val="00B157B1"/>
    <w:rsid w:val="00B5781A"/>
    <w:rsid w:val="00B6091E"/>
    <w:rsid w:val="00B85E9F"/>
    <w:rsid w:val="00BB2BE0"/>
    <w:rsid w:val="00BF20F5"/>
    <w:rsid w:val="00C1674D"/>
    <w:rsid w:val="00C567A8"/>
    <w:rsid w:val="00CA130E"/>
    <w:rsid w:val="00CB6222"/>
    <w:rsid w:val="00CD15DF"/>
    <w:rsid w:val="00CE60E8"/>
    <w:rsid w:val="00D121F4"/>
    <w:rsid w:val="00D309B1"/>
    <w:rsid w:val="00D31CB6"/>
    <w:rsid w:val="00D412CF"/>
    <w:rsid w:val="00D41B17"/>
    <w:rsid w:val="00D71BE5"/>
    <w:rsid w:val="00D72EAC"/>
    <w:rsid w:val="00DC3BFD"/>
    <w:rsid w:val="00DD6EB7"/>
    <w:rsid w:val="00DE04AE"/>
    <w:rsid w:val="00E35A81"/>
    <w:rsid w:val="00E638E9"/>
    <w:rsid w:val="00E65E61"/>
    <w:rsid w:val="00EA2641"/>
    <w:rsid w:val="00EF2C27"/>
    <w:rsid w:val="00F80B6A"/>
    <w:rsid w:val="00F93A60"/>
    <w:rsid w:val="00FC6670"/>
    <w:rsid w:val="02BE501B"/>
    <w:rsid w:val="1210196C"/>
    <w:rsid w:val="124735FE"/>
    <w:rsid w:val="13FC6049"/>
    <w:rsid w:val="1B3F107D"/>
    <w:rsid w:val="20144886"/>
    <w:rsid w:val="2419055D"/>
    <w:rsid w:val="24F904EE"/>
    <w:rsid w:val="26494D14"/>
    <w:rsid w:val="33CB74FA"/>
    <w:rsid w:val="35CC1080"/>
    <w:rsid w:val="36435A6D"/>
    <w:rsid w:val="37E33064"/>
    <w:rsid w:val="394144E6"/>
    <w:rsid w:val="3A35077F"/>
    <w:rsid w:val="3CC86CCC"/>
    <w:rsid w:val="3F7D4A4F"/>
    <w:rsid w:val="41263FC1"/>
    <w:rsid w:val="43510F61"/>
    <w:rsid w:val="48DC7D87"/>
    <w:rsid w:val="49025314"/>
    <w:rsid w:val="4C6A1BC4"/>
    <w:rsid w:val="4D0C49B3"/>
    <w:rsid w:val="4D9D385D"/>
    <w:rsid w:val="4E453CD9"/>
    <w:rsid w:val="518965D2"/>
    <w:rsid w:val="52A762F3"/>
    <w:rsid w:val="59AF294E"/>
    <w:rsid w:val="5A403EEE"/>
    <w:rsid w:val="5C655EE3"/>
    <w:rsid w:val="621C4F01"/>
    <w:rsid w:val="64721148"/>
    <w:rsid w:val="67A1421E"/>
    <w:rsid w:val="6D3E42BD"/>
    <w:rsid w:val="6D5D0F98"/>
    <w:rsid w:val="716420A8"/>
    <w:rsid w:val="73B52DFF"/>
    <w:rsid w:val="76EC030B"/>
    <w:rsid w:val="79A96F62"/>
    <w:rsid w:val="7A3251AA"/>
    <w:rsid w:val="7A3F0657"/>
    <w:rsid w:val="7DA168CE"/>
    <w:rsid w:val="7E502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4"/>
    <w:semiHidden/>
    <w:unhideWhenUsed/>
    <w:uiPriority w:val="99"/>
    <w:pPr>
      <w:spacing w:after="0" w:line="240" w:lineRule="auto"/>
    </w:pPr>
    <w:rPr>
      <w:rFonts w:ascii="Tahoma" w:hAnsi="Tahoma" w:cs="Tahoma"/>
      <w:sz w:val="16"/>
      <w:szCs w:val="16"/>
    </w:rPr>
  </w:style>
  <w:style w:type="character" w:styleId="5">
    <w:name w:val="Emphasis"/>
    <w:basedOn w:val="2"/>
    <w:qFormat/>
    <w:uiPriority w:val="20"/>
    <w:rPr>
      <w:i/>
      <w:iCs/>
    </w:rPr>
  </w:style>
  <w:style w:type="paragraph" w:styleId="6">
    <w:name w:val="footer"/>
    <w:basedOn w:val="1"/>
    <w:link w:val="13"/>
    <w:unhideWhenUsed/>
    <w:uiPriority w:val="99"/>
    <w:pPr>
      <w:tabs>
        <w:tab w:val="center" w:pos="4680"/>
        <w:tab w:val="right" w:pos="9360"/>
      </w:tabs>
      <w:spacing w:after="0" w:line="240" w:lineRule="auto"/>
    </w:pPr>
  </w:style>
  <w:style w:type="paragraph" w:styleId="7">
    <w:name w:val="header"/>
    <w:basedOn w:val="1"/>
    <w:link w:val="12"/>
    <w:unhideWhenUsed/>
    <w:uiPriority w:val="99"/>
    <w:pPr>
      <w:tabs>
        <w:tab w:val="center" w:pos="4680"/>
        <w:tab w:val="right" w:pos="9360"/>
      </w:tabs>
      <w:spacing w:after="0" w:line="240" w:lineRule="auto"/>
    </w:pPr>
  </w:style>
  <w:style w:type="character" w:styleId="8">
    <w:name w:val="HTML Code"/>
    <w:basedOn w:val="2"/>
    <w:semiHidden/>
    <w:unhideWhenUsed/>
    <w:uiPriority w:val="99"/>
    <w:rPr>
      <w:rFonts w:ascii="Courier New" w:hAnsi="Courier New" w:cs="Courier New"/>
      <w:sz w:val="20"/>
      <w:szCs w:val="20"/>
    </w:rPr>
  </w:style>
  <w:style w:type="paragraph" w:styleId="9">
    <w:name w:val="HTML Preformatted"/>
    <w:basedOn w:val="1"/>
    <w:link w:val="16"/>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0">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1">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2">
    <w:name w:val="Header Char"/>
    <w:basedOn w:val="2"/>
    <w:link w:val="7"/>
    <w:uiPriority w:val="99"/>
  </w:style>
  <w:style w:type="character" w:customStyle="1" w:styleId="13">
    <w:name w:val="Footer Char"/>
    <w:basedOn w:val="2"/>
    <w:link w:val="6"/>
    <w:uiPriority w:val="99"/>
  </w:style>
  <w:style w:type="character" w:customStyle="1" w:styleId="14">
    <w:name w:val="Balloon Text Char"/>
    <w:basedOn w:val="2"/>
    <w:link w:val="4"/>
    <w:semiHidden/>
    <w:uiPriority w:val="99"/>
    <w:rPr>
      <w:rFonts w:ascii="Tahoma" w:hAnsi="Tahoma" w:cs="Tahoma"/>
      <w:sz w:val="16"/>
      <w:szCs w:val="16"/>
    </w:rPr>
  </w:style>
  <w:style w:type="paragraph" w:styleId="15">
    <w:name w:val="List Paragraph"/>
    <w:basedOn w:val="1"/>
    <w:qFormat/>
    <w:uiPriority w:val="34"/>
    <w:pPr>
      <w:ind w:left="720"/>
      <w:contextualSpacing/>
    </w:pPr>
  </w:style>
  <w:style w:type="character" w:customStyle="1" w:styleId="16">
    <w:name w:val="HTML Preformatted Char"/>
    <w:basedOn w:val="2"/>
    <w:link w:val="9"/>
    <w:semiHidden/>
    <w:uiPriority w:val="99"/>
    <w:rPr>
      <w:rFonts w:ascii="Courier New" w:hAnsi="Courier New" w:eastAsia="Times New Roman" w:cs="Courier New"/>
      <w:sz w:val="20"/>
      <w:szCs w:val="20"/>
    </w:rPr>
  </w:style>
  <w:style w:type="character" w:customStyle="1" w:styleId="17">
    <w:name w:val="hljs-comment"/>
    <w:basedOn w:val="2"/>
    <w:uiPriority w:val="0"/>
  </w:style>
  <w:style w:type="character" w:customStyle="1" w:styleId="18">
    <w:name w:val="hljs-string"/>
    <w:basedOn w:val="2"/>
    <w:uiPriority w:val="0"/>
  </w:style>
  <w:style w:type="character" w:customStyle="1" w:styleId="19">
    <w:name w:val="hljs-number"/>
    <w:basedOn w:val="2"/>
    <w:uiPriority w:val="0"/>
  </w:style>
  <w:style w:type="character" w:customStyle="1" w:styleId="20">
    <w:name w:val="hljs-keyword"/>
    <w:basedOn w:val="2"/>
    <w:uiPriority w:val="0"/>
  </w:style>
  <w:style w:type="character" w:customStyle="1" w:styleId="21">
    <w:name w:val="hljs-function"/>
    <w:basedOn w:val="2"/>
    <w:uiPriority w:val="0"/>
  </w:style>
  <w:style w:type="character" w:customStyle="1" w:styleId="22">
    <w:name w:val="hljs-title"/>
    <w:basedOn w:val="2"/>
    <w:uiPriority w:val="0"/>
  </w:style>
  <w:style w:type="character" w:customStyle="1" w:styleId="23">
    <w:name w:val="hljs-params"/>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0CB965084F4430D9F274630FF3297B4"/>
        <w:style w:val=""/>
        <w:category>
          <w:name w:val="General"/>
          <w:gallery w:val="placeholder"/>
        </w:category>
        <w:types>
          <w:type w:val="bbPlcHdr"/>
        </w:types>
        <w:behaviors>
          <w:behavior w:val="content"/>
        </w:behaviors>
        <w:description w:val=""/>
        <w:guid w:val="{0A4840CE-AC7C-4D2B-8637-E399F02C76EB}"/>
      </w:docPartPr>
      <w:docPartBody>
        <w:p>
          <w:pPr>
            <w:pStyle w:val="6"/>
          </w:pPr>
          <w:r>
            <w:rPr>
              <w:rFonts w:asciiTheme="majorHAnsi" w:hAnsiTheme="majorHAnsi" w:eastAsiaTheme="majorEastAsia" w:cstheme="majorBidi"/>
              <w:sz w:val="36"/>
              <w:szCs w:val="36"/>
            </w:rPr>
            <w:t>[Type the document 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3FD"/>
    <w:rsid w:val="003C7683"/>
    <w:rsid w:val="004A25D7"/>
    <w:rsid w:val="006413FD"/>
    <w:rsid w:val="00BD3FD5"/>
    <w:rsid w:val="00DB42E2"/>
    <w:rsid w:val="00DF135C"/>
    <w:rsid w:val="00DF4DE0"/>
    <w:rsid w:val="00E52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5C4BE6544FE94396976ED9E22110DAA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
    <w:name w:val="11D041B40B5F48B8A5A00EC0EA6417B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
    <w:name w:val="20CB965084F4430D9F274630FF3297B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
    <w:name w:val="2D73C11B2CD24EC1A3C561B5E26EFCF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
    <w:name w:val="1AAA5324ED5B4BEFA939E61B1049198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
    <w:name w:val="B5994D86117C429B88B252CF16983ACF"/>
    <w:uiPriority w:val="0"/>
    <w:pPr>
      <w:spacing w:after="200" w:line="276"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612</Words>
  <Characters>3489</Characters>
  <Lines>29</Lines>
  <Paragraphs>8</Paragraphs>
  <TotalTime>6</TotalTime>
  <ScaleCrop>false</ScaleCrop>
  <LinksUpToDate>false</LinksUpToDate>
  <CharactersWithSpaces>4093</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2022-10-23T11:21:00Z</dcterms:created>
  <dc:creator>Windows User</dc:creator>
  <cp:lastModifiedBy>e</cp:lastModifiedBy>
  <dcterms:modified xsi:type="dcterms:W3CDTF">2022-10-31T07:54:52Z</dcterms:modified>
  <dc:title>Laboratory Practice –III</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617B4866309A41C3BB5DA400F5B5BBDB</vt:lpwstr>
  </property>
</Properties>
</file>