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26" w:rsidRPr="00D71BE5" w:rsidRDefault="00D71BE5" w:rsidP="00D71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BE5">
        <w:rPr>
          <w:rFonts w:ascii="Times New Roman" w:hAnsi="Times New Roman" w:cs="Times New Roman"/>
          <w:b/>
          <w:sz w:val="24"/>
          <w:szCs w:val="24"/>
        </w:rPr>
        <w:t>GROUP – A</w:t>
      </w:r>
    </w:p>
    <w:p w:rsidR="00D71BE5" w:rsidRPr="00D71BE5" w:rsidRDefault="006A69F9" w:rsidP="00D71B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No: </w:t>
      </w:r>
      <w:r w:rsidR="00365C30">
        <w:rPr>
          <w:rFonts w:ascii="Times New Roman" w:hAnsi="Times New Roman" w:cs="Times New Roman"/>
          <w:b/>
          <w:sz w:val="24"/>
          <w:szCs w:val="24"/>
        </w:rPr>
        <w:t>03</w:t>
      </w:r>
    </w:p>
    <w:p w:rsidR="00D71BE5" w:rsidRP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</w:t>
      </w:r>
    </w:p>
    <w:p w:rsidR="00D71BE5" w:rsidRP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 w:rsidRPr="00D71BE5">
        <w:rPr>
          <w:rFonts w:ascii="Times New Roman" w:hAnsi="Times New Roman" w:cs="Times New Roman"/>
          <w:sz w:val="24"/>
          <w:szCs w:val="24"/>
        </w:rPr>
        <w:t>Title:-</w:t>
      </w:r>
    </w:p>
    <w:p w:rsidR="00D71BE5" w:rsidRPr="00D71BE5" w:rsidRDefault="00365C30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solve a fractional knapsack problem using greedy method. </w:t>
      </w:r>
    </w:p>
    <w:p w:rsidR="00D71BE5" w:rsidRP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 w:rsidRPr="00D71BE5">
        <w:rPr>
          <w:rFonts w:ascii="Times New Roman" w:hAnsi="Times New Roman" w:cs="Times New Roman"/>
          <w:sz w:val="24"/>
          <w:szCs w:val="24"/>
        </w:rPr>
        <w:t>=====================================================================Objective:-</w:t>
      </w:r>
    </w:p>
    <w:p w:rsidR="00D71BE5" w:rsidRP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 w:rsidRPr="00D71BE5">
        <w:rPr>
          <w:rFonts w:ascii="Times New Roman" w:hAnsi="Times New Roman" w:cs="Times New Roman"/>
          <w:sz w:val="24"/>
          <w:szCs w:val="24"/>
        </w:rPr>
        <w:t xml:space="preserve">-To learn about </w:t>
      </w:r>
      <w:r w:rsidR="00EA2641">
        <w:rPr>
          <w:rFonts w:ascii="Times New Roman" w:hAnsi="Times New Roman" w:cs="Times New Roman"/>
          <w:sz w:val="24"/>
          <w:szCs w:val="24"/>
        </w:rPr>
        <w:t>fractional knapsack</w:t>
      </w:r>
    </w:p>
    <w:p w:rsidR="00D71BE5" w:rsidRP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 w:rsidRPr="00D71BE5">
        <w:rPr>
          <w:rFonts w:ascii="Times New Roman" w:hAnsi="Times New Roman" w:cs="Times New Roman"/>
          <w:sz w:val="24"/>
          <w:szCs w:val="24"/>
        </w:rPr>
        <w:t xml:space="preserve">-To understand </w:t>
      </w:r>
      <w:r w:rsidR="00AC6BCB">
        <w:rPr>
          <w:rFonts w:ascii="Times New Roman" w:hAnsi="Times New Roman" w:cs="Times New Roman"/>
          <w:sz w:val="24"/>
          <w:szCs w:val="24"/>
        </w:rPr>
        <w:t>greedy method</w:t>
      </w:r>
    </w:p>
    <w:p w:rsidR="00D71BE5" w:rsidRP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 w:rsidRPr="00D71BE5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D71BE5" w:rsidRDefault="00D71BE5" w:rsidP="00D71BE5">
      <w:pPr>
        <w:jc w:val="both"/>
        <w:rPr>
          <w:rFonts w:ascii="Times New Roman" w:hAnsi="Times New Roman" w:cs="Times New Roman"/>
          <w:sz w:val="24"/>
          <w:szCs w:val="24"/>
        </w:rPr>
      </w:pPr>
      <w:r w:rsidRPr="00D71BE5">
        <w:rPr>
          <w:rFonts w:ascii="Times New Roman" w:hAnsi="Times New Roman" w:cs="Times New Roman"/>
          <w:sz w:val="24"/>
          <w:szCs w:val="24"/>
        </w:rPr>
        <w:t>Theory:-</w:t>
      </w:r>
    </w:p>
    <w:p w:rsidR="0097331C" w:rsidRDefault="00F93A60" w:rsidP="009733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3A60">
        <w:rPr>
          <w:rFonts w:ascii="Times New Roman" w:hAnsi="Times New Roman" w:cs="Times New Roman"/>
          <w:sz w:val="24"/>
          <w:szCs w:val="24"/>
        </w:rPr>
        <w:t>In fractional knapsack, the items are broken in order to maximize the</w:t>
      </w:r>
      <w:r>
        <w:rPr>
          <w:rFonts w:ascii="Times New Roman" w:hAnsi="Times New Roman" w:cs="Times New Roman"/>
          <w:sz w:val="24"/>
          <w:szCs w:val="24"/>
        </w:rPr>
        <w:t xml:space="preserve"> profit. The problem in which</w:t>
      </w:r>
      <w:r w:rsidRPr="00F93A60">
        <w:rPr>
          <w:rFonts w:ascii="Times New Roman" w:hAnsi="Times New Roman" w:cs="Times New Roman"/>
          <w:sz w:val="24"/>
          <w:szCs w:val="24"/>
        </w:rPr>
        <w:t xml:space="preserve"> break the item is known as a Fractional knapsack problem.</w:t>
      </w:r>
    </w:p>
    <w:p w:rsidR="00F93A60" w:rsidRDefault="00F93A60" w:rsidP="009733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6F69" w:rsidRDefault="000B55EC" w:rsidP="004D32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3558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DEB">
        <w:rPr>
          <w:rFonts w:ascii="Times New Roman" w:hAnsi="Times New Roman" w:cs="Times New Roman"/>
          <w:sz w:val="24"/>
          <w:szCs w:val="24"/>
        </w:rPr>
        <w:t>fractional knapsack</w:t>
      </w:r>
      <w:r w:rsidR="00E35A81">
        <w:rPr>
          <w:rFonts w:ascii="Times New Roman" w:hAnsi="Times New Roman" w:cs="Times New Roman"/>
          <w:sz w:val="24"/>
          <w:szCs w:val="24"/>
        </w:rPr>
        <w:t>?</w:t>
      </w:r>
    </w:p>
    <w:p w:rsidR="00994E71" w:rsidRDefault="00994E71" w:rsidP="00994E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4E71">
        <w:rPr>
          <w:rFonts w:ascii="Times New Roman" w:hAnsi="Times New Roman" w:cs="Times New Roman"/>
          <w:sz w:val="24"/>
          <w:szCs w:val="24"/>
        </w:rPr>
        <w:t xml:space="preserve">The fractional knapsack problem is a classic problem in combinatorial optimization. If a set of items are given, each with a weight and a value, the goal is to select a subset of the items that </w:t>
      </w:r>
      <w:proofErr w:type="spellStart"/>
      <w:r w:rsidRPr="00994E71">
        <w:rPr>
          <w:rFonts w:ascii="Times New Roman" w:hAnsi="Times New Roman" w:cs="Times New Roman"/>
          <w:sz w:val="24"/>
          <w:szCs w:val="24"/>
        </w:rPr>
        <w:t>maximises</w:t>
      </w:r>
      <w:proofErr w:type="spellEnd"/>
      <w:r w:rsidRPr="00994E71">
        <w:rPr>
          <w:rFonts w:ascii="Times New Roman" w:hAnsi="Times New Roman" w:cs="Times New Roman"/>
          <w:sz w:val="24"/>
          <w:szCs w:val="24"/>
        </w:rPr>
        <w:t xml:space="preserve"> the value while keeping the total weight below or equal to a given limit.</w:t>
      </w:r>
    </w:p>
    <w:p w:rsidR="00F93A60" w:rsidRDefault="00F93A60" w:rsidP="004D32F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6F69" w:rsidRDefault="004D32FA" w:rsidP="00386F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446DEB">
        <w:rPr>
          <w:rFonts w:ascii="Times New Roman" w:hAnsi="Times New Roman" w:cs="Times New Roman"/>
          <w:sz w:val="24"/>
          <w:szCs w:val="24"/>
        </w:rPr>
        <w:t>fractional knapsack using greedy method</w:t>
      </w:r>
      <w:r>
        <w:rPr>
          <w:rFonts w:ascii="Times New Roman" w:hAnsi="Times New Roman" w:cs="Times New Roman"/>
          <w:sz w:val="24"/>
          <w:szCs w:val="24"/>
        </w:rPr>
        <w:t xml:space="preserve"> works?</w:t>
      </w:r>
    </w:p>
    <w:p w:rsidR="00446DEB" w:rsidRDefault="00446DEB" w:rsidP="00446D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fractional knapsack using greedy approach, first </w:t>
      </w:r>
      <w:r w:rsidRPr="00F93A60">
        <w:rPr>
          <w:rFonts w:ascii="Times New Roman" w:hAnsi="Times New Roman" w:cs="Times New Roman"/>
          <w:sz w:val="24"/>
          <w:szCs w:val="24"/>
        </w:rPr>
        <w:t>calculate the ratio value/weight for each item and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Pr="00F93A60">
        <w:rPr>
          <w:rFonts w:ascii="Times New Roman" w:hAnsi="Times New Roman" w:cs="Times New Roman"/>
          <w:sz w:val="24"/>
          <w:szCs w:val="24"/>
        </w:rPr>
        <w:t xml:space="preserve"> sort the item on</w:t>
      </w:r>
      <w:r>
        <w:rPr>
          <w:rFonts w:ascii="Times New Roman" w:hAnsi="Times New Roman" w:cs="Times New Roman"/>
          <w:sz w:val="24"/>
          <w:szCs w:val="24"/>
        </w:rPr>
        <w:t xml:space="preserve"> the basis of this ratio. T</w:t>
      </w:r>
      <w:r w:rsidRPr="00F93A60">
        <w:rPr>
          <w:rFonts w:ascii="Times New Roman" w:hAnsi="Times New Roman" w:cs="Times New Roman"/>
          <w:sz w:val="24"/>
          <w:szCs w:val="24"/>
        </w:rPr>
        <w:t xml:space="preserve">ake the item with the highest ratio and add them until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93A60">
        <w:rPr>
          <w:rFonts w:ascii="Times New Roman" w:hAnsi="Times New Roman" w:cs="Times New Roman"/>
          <w:sz w:val="24"/>
          <w:szCs w:val="24"/>
        </w:rPr>
        <w:t xml:space="preserve"> can’t add the next item as a whole and at the end add the next item as much as </w:t>
      </w:r>
      <w:r w:rsidR="00754D03">
        <w:rPr>
          <w:rFonts w:ascii="Times New Roman" w:hAnsi="Times New Roman" w:cs="Times New Roman"/>
          <w:sz w:val="24"/>
          <w:szCs w:val="24"/>
        </w:rPr>
        <w:t>possible w</w:t>
      </w:r>
      <w:r w:rsidRPr="00F93A60">
        <w:rPr>
          <w:rFonts w:ascii="Times New Roman" w:hAnsi="Times New Roman" w:cs="Times New Roman"/>
          <w:sz w:val="24"/>
          <w:szCs w:val="24"/>
        </w:rPr>
        <w:t>hich will always be the optimal solution to this problem.</w:t>
      </w:r>
    </w:p>
    <w:p w:rsidR="00F80B6A" w:rsidRDefault="00F80B6A" w:rsidP="009C4A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1CB6" w:rsidRDefault="009C4AF5" w:rsidP="009C4A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C4AF5">
        <w:rPr>
          <w:rFonts w:ascii="Times New Roman" w:hAnsi="Times New Roman" w:cs="Times New Roman"/>
          <w:sz w:val="24"/>
          <w:szCs w:val="24"/>
        </w:rPr>
        <w:t>The greedy algorithm described below always gives an optimal solution to the job sequencing problem-</w:t>
      </w:r>
    </w:p>
    <w:p w:rsidR="00F80B6A" w:rsidRDefault="000D2660" w:rsidP="00F80B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B6A">
        <w:rPr>
          <w:rFonts w:ascii="Times New Roman" w:hAnsi="Times New Roman" w:cs="Times New Roman"/>
          <w:sz w:val="24"/>
          <w:szCs w:val="24"/>
        </w:rPr>
        <w:t xml:space="preserve">Step-01: </w:t>
      </w:r>
      <w:r w:rsidR="00F80B6A" w:rsidRPr="00F80B6A">
        <w:rPr>
          <w:rFonts w:ascii="Times New Roman" w:hAnsi="Times New Roman" w:cs="Times New Roman"/>
          <w:sz w:val="24"/>
          <w:szCs w:val="24"/>
        </w:rPr>
        <w:t>For each item, compute its value / weight ratio.</w:t>
      </w:r>
    </w:p>
    <w:p w:rsidR="00F80B6A" w:rsidRDefault="000D2660" w:rsidP="00F80B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B6A">
        <w:rPr>
          <w:rFonts w:ascii="Times New Roman" w:hAnsi="Times New Roman" w:cs="Times New Roman"/>
          <w:sz w:val="24"/>
          <w:szCs w:val="24"/>
        </w:rPr>
        <w:t xml:space="preserve">Step-02: </w:t>
      </w:r>
      <w:r w:rsidR="00F80B6A" w:rsidRPr="00F80B6A">
        <w:rPr>
          <w:rFonts w:ascii="Times New Roman" w:hAnsi="Times New Roman" w:cs="Times New Roman"/>
          <w:sz w:val="24"/>
          <w:szCs w:val="24"/>
        </w:rPr>
        <w:t>Arrange all the items in decreasing order of their value / weight ratio.</w:t>
      </w:r>
    </w:p>
    <w:p w:rsidR="00613249" w:rsidRDefault="000D2660" w:rsidP="00F80B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B6A">
        <w:rPr>
          <w:rFonts w:ascii="Times New Roman" w:hAnsi="Times New Roman" w:cs="Times New Roman"/>
          <w:sz w:val="24"/>
          <w:szCs w:val="24"/>
        </w:rPr>
        <w:t xml:space="preserve">Step-03: </w:t>
      </w:r>
      <w:r w:rsidR="00F80B6A" w:rsidRPr="00F80B6A">
        <w:rPr>
          <w:rFonts w:ascii="Times New Roman" w:hAnsi="Times New Roman" w:cs="Times New Roman"/>
          <w:sz w:val="24"/>
          <w:szCs w:val="24"/>
        </w:rPr>
        <w:t>Start putting the items into the knapsack beginning from the item with the highest ratio.</w:t>
      </w:r>
    </w:p>
    <w:p w:rsidR="00F80B6A" w:rsidRPr="00F80B6A" w:rsidRDefault="00F80B6A" w:rsidP="00F80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0B6A" w:rsidRPr="00F80B6A" w:rsidRDefault="00F80B6A" w:rsidP="00F80B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D2660" w:rsidRDefault="00223962" w:rsidP="006132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Practice problem based on </w:t>
      </w:r>
      <w:r w:rsidR="00F80B6A">
        <w:rPr>
          <w:rFonts w:ascii="Times New Roman" w:hAnsi="Times New Roman" w:cs="Times New Roman"/>
          <w:sz w:val="24"/>
          <w:szCs w:val="24"/>
        </w:rPr>
        <w:t>fractional knapsack using greedy method</w:t>
      </w:r>
    </w:p>
    <w:p w:rsidR="00223962" w:rsidRDefault="00223962" w:rsidP="00F80B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0B6A" w:rsidRPr="00F80B6A">
        <w:rPr>
          <w:rFonts w:ascii="Times New Roman" w:hAnsi="Times New Roman" w:cs="Times New Roman"/>
          <w:sz w:val="24"/>
          <w:szCs w:val="24"/>
        </w:rPr>
        <w:t>For the given set of i</w:t>
      </w:r>
      <w:r w:rsidR="00127B77">
        <w:rPr>
          <w:rFonts w:ascii="Times New Roman" w:hAnsi="Times New Roman" w:cs="Times New Roman"/>
          <w:sz w:val="24"/>
          <w:szCs w:val="24"/>
        </w:rPr>
        <w:t xml:space="preserve">tems and knapsack capacity = 16 </w:t>
      </w:r>
      <w:r w:rsidR="00F80B6A" w:rsidRPr="00F80B6A">
        <w:rPr>
          <w:rFonts w:ascii="Times New Roman" w:hAnsi="Times New Roman" w:cs="Times New Roman"/>
          <w:sz w:val="24"/>
          <w:szCs w:val="24"/>
        </w:rPr>
        <w:t>kg, find the optimal solution for the fractional knapsack problem making use of greedy approach.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1978"/>
        <w:gridCol w:w="1978"/>
      </w:tblGrid>
      <w:tr w:rsidR="00DC3BFD" w:rsidTr="00DC3BFD">
        <w:trPr>
          <w:trHeight w:val="247"/>
          <w:jc w:val="center"/>
        </w:trPr>
        <w:tc>
          <w:tcPr>
            <w:tcW w:w="1978" w:type="dxa"/>
          </w:tcPr>
          <w:p w:rsidR="00DC3BFD" w:rsidRPr="00DC3BFD" w:rsidRDefault="0037302C" w:rsidP="00D309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978" w:type="dxa"/>
          </w:tcPr>
          <w:p w:rsidR="00DC3BFD" w:rsidRPr="00DC3BFD" w:rsidRDefault="0037302C" w:rsidP="00D309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1978" w:type="dxa"/>
          </w:tcPr>
          <w:p w:rsidR="00DC3BFD" w:rsidRPr="00DC3BFD" w:rsidRDefault="0037302C" w:rsidP="00D309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DC3BFD" w:rsidTr="00DC3BFD">
        <w:trPr>
          <w:trHeight w:val="247"/>
          <w:jc w:val="center"/>
        </w:trPr>
        <w:tc>
          <w:tcPr>
            <w:tcW w:w="1978" w:type="dxa"/>
          </w:tcPr>
          <w:p w:rsidR="00DC3BFD" w:rsidRP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30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BFD" w:rsidTr="00DC3BFD">
        <w:trPr>
          <w:trHeight w:val="255"/>
          <w:jc w:val="center"/>
        </w:trPr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30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3BFD" w:rsidTr="00DC3BFD">
        <w:trPr>
          <w:trHeight w:val="247"/>
          <w:jc w:val="center"/>
        </w:trPr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30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C3BFD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1AE7" w:rsidTr="00DC3BFD">
        <w:trPr>
          <w:trHeight w:val="247"/>
          <w:jc w:val="center"/>
        </w:trPr>
        <w:tc>
          <w:tcPr>
            <w:tcW w:w="1978" w:type="dxa"/>
          </w:tcPr>
          <w:p w:rsidR="003B1AE7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30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8" w:type="dxa"/>
          </w:tcPr>
          <w:p w:rsidR="003B1AE7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3B1AE7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7302C" w:rsidTr="00DC3BFD">
        <w:trPr>
          <w:trHeight w:val="247"/>
          <w:jc w:val="center"/>
        </w:trPr>
        <w:tc>
          <w:tcPr>
            <w:tcW w:w="1978" w:type="dxa"/>
          </w:tcPr>
          <w:p w:rsidR="0037302C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730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37302C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37302C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7B77" w:rsidTr="00DC3BFD">
        <w:trPr>
          <w:trHeight w:val="247"/>
          <w:jc w:val="center"/>
        </w:trPr>
        <w:tc>
          <w:tcPr>
            <w:tcW w:w="1978" w:type="dxa"/>
          </w:tcPr>
          <w:p w:rsidR="00127B77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  <w:tc>
          <w:tcPr>
            <w:tcW w:w="1978" w:type="dxa"/>
          </w:tcPr>
          <w:p w:rsidR="00127B77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127B77" w:rsidRDefault="00127B77" w:rsidP="00D3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309B1" w:rsidRDefault="00D309B1" w:rsidP="003B1A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9B1" w:rsidRDefault="00D309B1" w:rsidP="00D309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37302C">
        <w:rPr>
          <w:rFonts w:ascii="Times New Roman" w:hAnsi="Times New Roman" w:cs="Times New Roman"/>
          <w:sz w:val="24"/>
          <w:szCs w:val="24"/>
        </w:rPr>
        <w:t>Compute the value/weight ratio for each item</w:t>
      </w:r>
      <w:r w:rsidR="00DD6EB7">
        <w:rPr>
          <w:rFonts w:ascii="Times New Roman" w:hAnsi="Times New Roman" w:cs="Times New Roman"/>
          <w:sz w:val="24"/>
          <w:szCs w:val="24"/>
        </w:rPr>
        <w:t>, which is also called “Density”.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37302C" w:rsidTr="00800E73">
        <w:trPr>
          <w:trHeight w:val="247"/>
          <w:jc w:val="center"/>
        </w:trPr>
        <w:tc>
          <w:tcPr>
            <w:tcW w:w="1978" w:type="dxa"/>
          </w:tcPr>
          <w:p w:rsidR="0037302C" w:rsidRPr="00DC3BFD" w:rsidRDefault="0037302C" w:rsidP="004A3D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978" w:type="dxa"/>
          </w:tcPr>
          <w:p w:rsidR="0037302C" w:rsidRPr="00DC3BFD" w:rsidRDefault="0037302C" w:rsidP="004A3D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1978" w:type="dxa"/>
          </w:tcPr>
          <w:p w:rsidR="0037302C" w:rsidRDefault="0037302C" w:rsidP="004A3D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978" w:type="dxa"/>
          </w:tcPr>
          <w:p w:rsidR="0037302C" w:rsidRPr="00DC3BFD" w:rsidRDefault="00DD6EB7" w:rsidP="004A3D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Density</w:t>
            </w:r>
            <w:r w:rsidR="003730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(V/W)</w:t>
            </w:r>
          </w:p>
        </w:tc>
      </w:tr>
      <w:tr w:rsidR="00DD6EB7" w:rsidTr="00800E73">
        <w:trPr>
          <w:trHeight w:val="247"/>
          <w:jc w:val="center"/>
        </w:trPr>
        <w:tc>
          <w:tcPr>
            <w:tcW w:w="1978" w:type="dxa"/>
          </w:tcPr>
          <w:p w:rsidR="00DD6EB7" w:rsidRPr="00DC3BFD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8" w:type="dxa"/>
          </w:tcPr>
          <w:p w:rsidR="00DD6EB7" w:rsidRDefault="00DD6EB7" w:rsidP="004A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DD6EB7" w:rsidTr="00800E73">
        <w:trPr>
          <w:trHeight w:val="255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</w:tcPr>
          <w:p w:rsidR="00DD6EB7" w:rsidRDefault="00DD6EB7" w:rsidP="004A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</w:tr>
      <w:tr w:rsidR="00DD6EB7" w:rsidTr="00800E73">
        <w:trPr>
          <w:trHeight w:val="247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DD6EB7" w:rsidRDefault="00DD6EB7" w:rsidP="004A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DD6EB7" w:rsidTr="00800E73">
        <w:trPr>
          <w:trHeight w:val="247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8" w:type="dxa"/>
          </w:tcPr>
          <w:p w:rsidR="00DD6EB7" w:rsidRDefault="00DD6EB7" w:rsidP="004A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1.600</w:t>
            </w:r>
          </w:p>
        </w:tc>
      </w:tr>
      <w:tr w:rsidR="00DD6EB7" w:rsidTr="00800E73">
        <w:trPr>
          <w:trHeight w:val="247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I5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D6EB7" w:rsidRDefault="00DD6EB7" w:rsidP="004A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DD6EB7" w:rsidTr="00800E73">
        <w:trPr>
          <w:trHeight w:val="247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DD6EB7" w:rsidRDefault="00DD6EB7" w:rsidP="004A3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1.667</w:t>
            </w:r>
          </w:p>
        </w:tc>
      </w:tr>
    </w:tbl>
    <w:p w:rsidR="00D309B1" w:rsidRDefault="00D309B1" w:rsidP="00D309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0144" w:rsidRDefault="00920144" w:rsidP="0037302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37302C">
        <w:rPr>
          <w:rFonts w:ascii="Times New Roman" w:hAnsi="Times New Roman" w:cs="Times New Roman"/>
          <w:sz w:val="24"/>
          <w:szCs w:val="24"/>
        </w:rPr>
        <w:t>Sort all the items in decrea</w:t>
      </w:r>
      <w:r w:rsidR="00DD6EB7">
        <w:rPr>
          <w:rFonts w:ascii="Times New Roman" w:hAnsi="Times New Roman" w:cs="Times New Roman"/>
          <w:sz w:val="24"/>
          <w:szCs w:val="24"/>
        </w:rPr>
        <w:t>sing order of their density value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956A2C" w:rsidTr="00652D02">
        <w:trPr>
          <w:trHeight w:val="247"/>
          <w:jc w:val="center"/>
        </w:trPr>
        <w:tc>
          <w:tcPr>
            <w:tcW w:w="1978" w:type="dxa"/>
          </w:tcPr>
          <w:p w:rsidR="00956A2C" w:rsidRPr="00DC3BFD" w:rsidRDefault="00956A2C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978" w:type="dxa"/>
          </w:tcPr>
          <w:p w:rsidR="00956A2C" w:rsidRPr="00DC3BFD" w:rsidRDefault="00956A2C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1978" w:type="dxa"/>
          </w:tcPr>
          <w:p w:rsidR="00956A2C" w:rsidRDefault="00956A2C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978" w:type="dxa"/>
          </w:tcPr>
          <w:p w:rsidR="00956A2C" w:rsidRPr="00DC3BFD" w:rsidRDefault="00DD6EB7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Density</w:t>
            </w:r>
            <w:r w:rsidR="00956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(V/W)</w:t>
            </w:r>
          </w:p>
        </w:tc>
      </w:tr>
      <w:tr w:rsidR="00DD6EB7" w:rsidTr="00652D02">
        <w:trPr>
          <w:trHeight w:val="247"/>
          <w:jc w:val="center"/>
        </w:trPr>
        <w:tc>
          <w:tcPr>
            <w:tcW w:w="1978" w:type="dxa"/>
          </w:tcPr>
          <w:p w:rsidR="00DD6EB7" w:rsidRPr="00DC3BFD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DD6EB7" w:rsidTr="00652D02">
        <w:trPr>
          <w:trHeight w:val="255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1.667</w:t>
            </w:r>
          </w:p>
        </w:tc>
      </w:tr>
      <w:tr w:rsidR="00DD6EB7" w:rsidTr="00652D02">
        <w:trPr>
          <w:trHeight w:val="255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1.600</w:t>
            </w:r>
          </w:p>
        </w:tc>
      </w:tr>
      <w:tr w:rsidR="00DD6EB7" w:rsidTr="00652D02">
        <w:trPr>
          <w:trHeight w:val="255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DD6EB7" w:rsidTr="00652D02">
        <w:trPr>
          <w:trHeight w:val="255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DD6EB7" w:rsidTr="00652D02">
        <w:trPr>
          <w:trHeight w:val="255"/>
          <w:jc w:val="center"/>
        </w:trPr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</w:tcPr>
          <w:p w:rsidR="00DD6EB7" w:rsidRDefault="00DD6EB7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</w:tr>
    </w:tbl>
    <w:p w:rsidR="007B59E5" w:rsidRPr="002A1CDC" w:rsidRDefault="007B59E5" w:rsidP="002A1C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4821" w:rsidRDefault="00A84821" w:rsidP="00A848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7628E1">
        <w:rPr>
          <w:rFonts w:ascii="Times New Roman" w:hAnsi="Times New Roman" w:cs="Times New Roman"/>
          <w:sz w:val="24"/>
          <w:szCs w:val="24"/>
        </w:rPr>
        <w:t>Start filling the knapsack by putti</w:t>
      </w:r>
      <w:r w:rsidR="002A1CDC">
        <w:rPr>
          <w:rFonts w:ascii="Times New Roman" w:hAnsi="Times New Roman" w:cs="Times New Roman"/>
          <w:sz w:val="24"/>
          <w:szCs w:val="24"/>
        </w:rPr>
        <w:t xml:space="preserve">ng the items into it one by one with the help of </w:t>
      </w:r>
      <w:r w:rsidR="002A1CDC">
        <w:rPr>
          <w:rFonts w:ascii="Times New Roman" w:hAnsi="Times New Roman" w:cs="Times New Roman"/>
          <w:sz w:val="24"/>
          <w:szCs w:val="24"/>
        </w:rPr>
        <w:t>Total weight and Total value for each item</w:t>
      </w:r>
      <w:r w:rsidR="002A1CDC">
        <w:rPr>
          <w:rFonts w:ascii="Times New Roman" w:hAnsi="Times New Roman" w:cs="Times New Roman"/>
          <w:sz w:val="24"/>
          <w:szCs w:val="24"/>
        </w:rPr>
        <w:t xml:space="preserve"> brought.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927"/>
        <w:gridCol w:w="1919"/>
        <w:gridCol w:w="1928"/>
        <w:gridCol w:w="1889"/>
      </w:tblGrid>
      <w:tr w:rsidR="00CE60E8" w:rsidTr="00CE60E8">
        <w:trPr>
          <w:trHeight w:val="247"/>
          <w:jc w:val="center"/>
        </w:trPr>
        <w:tc>
          <w:tcPr>
            <w:tcW w:w="1913" w:type="dxa"/>
          </w:tcPr>
          <w:p w:rsidR="00CE60E8" w:rsidRPr="00DC3BFD" w:rsidRDefault="00CE60E8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927" w:type="dxa"/>
          </w:tcPr>
          <w:p w:rsidR="00CE60E8" w:rsidRPr="00DC3BFD" w:rsidRDefault="00CE60E8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191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928" w:type="dxa"/>
          </w:tcPr>
          <w:p w:rsidR="00CE60E8" w:rsidRPr="00DC3BFD" w:rsidRDefault="00CE60E8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Weight</w:t>
            </w:r>
          </w:p>
        </w:tc>
        <w:tc>
          <w:tcPr>
            <w:tcW w:w="188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brought weight</w:t>
            </w:r>
          </w:p>
        </w:tc>
      </w:tr>
      <w:tr w:rsidR="00CE60E8" w:rsidTr="00CE60E8">
        <w:trPr>
          <w:trHeight w:val="247"/>
          <w:jc w:val="center"/>
        </w:trPr>
        <w:tc>
          <w:tcPr>
            <w:tcW w:w="1913" w:type="dxa"/>
          </w:tcPr>
          <w:p w:rsidR="00CE60E8" w:rsidRPr="00DC3BFD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I5</w:t>
            </w:r>
          </w:p>
        </w:tc>
        <w:tc>
          <w:tcPr>
            <w:tcW w:w="1927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8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8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CE60E8" w:rsidTr="00CE60E8">
        <w:trPr>
          <w:trHeight w:val="255"/>
          <w:jc w:val="center"/>
        </w:trPr>
        <w:tc>
          <w:tcPr>
            <w:tcW w:w="1913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  <w:tc>
          <w:tcPr>
            <w:tcW w:w="1927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8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88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8.000</w:t>
            </w:r>
          </w:p>
        </w:tc>
      </w:tr>
      <w:tr w:rsidR="00CE60E8" w:rsidTr="00CE60E8">
        <w:trPr>
          <w:trHeight w:val="255"/>
          <w:jc w:val="center"/>
        </w:trPr>
        <w:tc>
          <w:tcPr>
            <w:tcW w:w="1913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927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8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9.000</w:t>
            </w:r>
          </w:p>
        </w:tc>
        <w:tc>
          <w:tcPr>
            <w:tcW w:w="188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16.000</w:t>
            </w:r>
          </w:p>
        </w:tc>
      </w:tr>
      <w:tr w:rsidR="00CE60E8" w:rsidTr="00CE60E8">
        <w:trPr>
          <w:trHeight w:val="255"/>
          <w:jc w:val="center"/>
        </w:trPr>
        <w:tc>
          <w:tcPr>
            <w:tcW w:w="1913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927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8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22.000</w:t>
            </w:r>
          </w:p>
        </w:tc>
      </w:tr>
      <w:tr w:rsidR="00CE60E8" w:rsidTr="00CE60E8">
        <w:trPr>
          <w:trHeight w:val="255"/>
          <w:jc w:val="center"/>
        </w:trPr>
        <w:tc>
          <w:tcPr>
            <w:tcW w:w="1913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927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</w:tcPr>
          <w:p w:rsidR="00CE60E8" w:rsidRDefault="00CE60E8" w:rsidP="00652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16.000</w:t>
            </w:r>
          </w:p>
        </w:tc>
        <w:tc>
          <w:tcPr>
            <w:tcW w:w="1889" w:type="dxa"/>
            <w:shd w:val="clear" w:color="auto" w:fill="E5B8B7" w:themeFill="accent2" w:themeFillTint="66"/>
          </w:tcPr>
          <w:p w:rsidR="00CE60E8" w:rsidRPr="00CE60E8" w:rsidRDefault="00CE60E8" w:rsidP="00652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0E8">
              <w:rPr>
                <w:rFonts w:ascii="Times New Roman" w:hAnsi="Times New Roman" w:cs="Times New Roman"/>
                <w:b/>
                <w:sz w:val="24"/>
                <w:szCs w:val="24"/>
              </w:rPr>
              <w:t>22.333</w:t>
            </w:r>
          </w:p>
        </w:tc>
      </w:tr>
    </w:tbl>
    <w:p w:rsidR="002A1CDC" w:rsidRDefault="002A1CDC" w:rsidP="002A1C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60E8" w:rsidRPr="00CE60E8" w:rsidRDefault="00CE60E8" w:rsidP="00CE6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</w:t>
      </w:r>
    </w:p>
    <w:p w:rsidR="00CE60E8" w:rsidRPr="00CE60E8" w:rsidRDefault="00CE60E8" w:rsidP="00CE6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60E8">
        <w:rPr>
          <w:rFonts w:ascii="Times New Roman" w:hAnsi="Times New Roman" w:cs="Times New Roman"/>
          <w:sz w:val="24"/>
          <w:szCs w:val="24"/>
        </w:rPr>
        <w:t>knapsack</w:t>
      </w:r>
      <w:proofErr w:type="gramEnd"/>
      <w:r w:rsidRPr="00CE60E8">
        <w:rPr>
          <w:rFonts w:ascii="Times New Roman" w:hAnsi="Times New Roman" w:cs="Times New Roman"/>
          <w:sz w:val="24"/>
          <w:szCs w:val="24"/>
        </w:rPr>
        <w:t xml:space="preserve"> will contain the following items-</w:t>
      </w:r>
    </w:p>
    <w:p w:rsidR="00CE60E8" w:rsidRPr="00CE60E8" w:rsidRDefault="00CE60E8" w:rsidP="00CE6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sz w:val="24"/>
          <w:szCs w:val="24"/>
        </w:rPr>
        <w:t>I5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I6 , I4 , I1, I3</w:t>
      </w:r>
      <w:r w:rsidRPr="00CE60E8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CE60E8" w:rsidRPr="00CE60E8" w:rsidRDefault="00CE60E8" w:rsidP="00CE6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6763" w:rsidRDefault="00C1674D" w:rsidP="006254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cost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knapsack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3.000+8.000+16.000+22.000+0.333= 22.333</w:t>
      </w:r>
      <w:r w:rsidR="00CE60E8" w:rsidRPr="00CE60E8">
        <w:rPr>
          <w:rFonts w:ascii="Times New Roman" w:hAnsi="Times New Roman" w:cs="Times New Roman"/>
          <w:sz w:val="24"/>
          <w:szCs w:val="24"/>
        </w:rPr>
        <w:t xml:space="preserve"> units</w:t>
      </w:r>
      <w:r w:rsidR="006254DC">
        <w:rPr>
          <w:rFonts w:ascii="Times New Roman" w:hAnsi="Times New Roman" w:cs="Times New Roman"/>
          <w:sz w:val="24"/>
          <w:szCs w:val="24"/>
        </w:rPr>
        <w:t>.</w:t>
      </w:r>
      <w:r w:rsidR="008F676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B1E53" w:rsidRPr="009B1E53" w:rsidRDefault="009B1E53" w:rsidP="009B1E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24341" w:rsidRPr="00624341" w:rsidRDefault="00DE04AE" w:rsidP="006243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4DC">
        <w:rPr>
          <w:rFonts w:ascii="Times New Roman" w:hAnsi="Times New Roman" w:cs="Times New Roman"/>
          <w:b/>
          <w:sz w:val="24"/>
          <w:szCs w:val="24"/>
        </w:rPr>
        <w:t>Algorithm</w:t>
      </w:r>
      <w:r w:rsidRPr="00DE04AE">
        <w:rPr>
          <w:rFonts w:ascii="Times New Roman" w:hAnsi="Times New Roman" w:cs="Times New Roman"/>
          <w:sz w:val="24"/>
          <w:szCs w:val="24"/>
        </w:rPr>
        <w:t xml:space="preserve">: </w:t>
      </w:r>
      <w:r w:rsidR="00624341" w:rsidRPr="00624341">
        <w:rPr>
          <w:rFonts w:ascii="Times New Roman" w:hAnsi="Times New Roman" w:cs="Times New Roman"/>
          <w:sz w:val="24"/>
          <w:szCs w:val="24"/>
        </w:rPr>
        <w:t>Algorithm GREEDY_FRACTIONAL_KNAPSACK(X, V, W, M)</w:t>
      </w:r>
    </w:p>
    <w:p w:rsid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Solve the knapsack problem using greedy approach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// Input: 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X: An array of n items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V: An array of profit associated with each item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W: An array of weight associated with each item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M: Capacity of knapsack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</w:t>
      </w:r>
      <w:r w:rsidRPr="00624341">
        <w:rPr>
          <w:rFonts w:ascii="Times New Roman" w:hAnsi="Times New Roman" w:cs="Times New Roman"/>
          <w:sz w:val="24"/>
          <w:szCs w:val="24"/>
        </w:rPr>
        <w:tab/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SW: Weight of selected items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SP: Profit of selected items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// Items are presorted in decreasing order of pi =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4341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624341">
        <w:rPr>
          <w:rFonts w:ascii="Times New Roman" w:hAnsi="Times New Roman" w:cs="Times New Roman"/>
          <w:sz w:val="24"/>
          <w:szCs w:val="24"/>
        </w:rPr>
        <w:t xml:space="preserve"> ratio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S ← Φ</w:t>
      </w:r>
      <w:r w:rsidRPr="00624341">
        <w:rPr>
          <w:rFonts w:ascii="Times New Roman" w:hAnsi="Times New Roman" w:cs="Times New Roman"/>
          <w:sz w:val="24"/>
          <w:szCs w:val="24"/>
        </w:rPr>
        <w:tab/>
        <w:t xml:space="preserve">  // Set of selected items, initially empty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SW ← 0    // weight of selected items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>SP ← 0    // profit of selected items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34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← 1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3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i ≤ n do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(SW + w[i]) ≤ M then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    S ← S </w:t>
      </w:r>
      <w:r w:rsidRPr="00624341">
        <w:rPr>
          <w:rFonts w:ascii="Cambria Math" w:hAnsi="Cambria Math" w:cs="Cambria Math"/>
          <w:sz w:val="24"/>
          <w:szCs w:val="24"/>
        </w:rPr>
        <w:t>∪</w:t>
      </w:r>
      <w:r w:rsidRPr="00624341">
        <w:rPr>
          <w:rFonts w:ascii="Times New Roman" w:hAnsi="Times New Roman" w:cs="Times New Roman"/>
          <w:sz w:val="24"/>
          <w:szCs w:val="24"/>
        </w:rPr>
        <w:t xml:space="preserve"> X[i]                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    SW ← SW + W[i]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    SP ← SP + V[i]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341">
        <w:rPr>
          <w:rFonts w:ascii="Times New Roman" w:hAnsi="Times New Roman" w:cs="Times New Roman"/>
          <w:sz w:val="24"/>
          <w:szCs w:val="24"/>
        </w:rPr>
        <w:t>frac</w:t>
      </w:r>
      <w:proofErr w:type="spellEnd"/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← (M - SW) / W[i]</w:t>
      </w:r>
      <w:r w:rsidRPr="00624341">
        <w:rPr>
          <w:rFonts w:ascii="Times New Roman" w:hAnsi="Times New Roman" w:cs="Times New Roman"/>
          <w:sz w:val="24"/>
          <w:szCs w:val="24"/>
        </w:rPr>
        <w:tab/>
      </w:r>
      <w:r w:rsidRPr="00624341">
        <w:rPr>
          <w:rFonts w:ascii="Times New Roman" w:hAnsi="Times New Roman" w:cs="Times New Roman"/>
          <w:sz w:val="24"/>
          <w:szCs w:val="24"/>
        </w:rPr>
        <w:tab/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lastRenderedPageBreak/>
        <w:t xml:space="preserve">        S ← S </w:t>
      </w:r>
      <w:r w:rsidRPr="00624341">
        <w:rPr>
          <w:rFonts w:ascii="Cambria Math" w:hAnsi="Cambria Math" w:cs="Cambria Math"/>
          <w:sz w:val="24"/>
          <w:szCs w:val="24"/>
        </w:rPr>
        <w:t>∪</w:t>
      </w:r>
      <w:r w:rsidRPr="00624341">
        <w:rPr>
          <w:rFonts w:ascii="Times New Roman" w:hAnsi="Times New Roman" w:cs="Times New Roman"/>
          <w:sz w:val="24"/>
          <w:szCs w:val="24"/>
        </w:rPr>
        <w:t xml:space="preserve"> X[i] * </w:t>
      </w:r>
      <w:proofErr w:type="spellStart"/>
      <w:r w:rsidRPr="00624341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624341">
        <w:rPr>
          <w:rFonts w:ascii="Times New Roman" w:hAnsi="Times New Roman" w:cs="Times New Roman"/>
          <w:sz w:val="24"/>
          <w:szCs w:val="24"/>
        </w:rPr>
        <w:tab/>
        <w:t xml:space="preserve">     // Add fraction of item X[i]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    SP ← SP + V[i] * </w:t>
      </w:r>
      <w:proofErr w:type="spellStart"/>
      <w:r w:rsidRPr="00624341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624341">
        <w:rPr>
          <w:rFonts w:ascii="Times New Roman" w:hAnsi="Times New Roman" w:cs="Times New Roman"/>
          <w:sz w:val="24"/>
          <w:szCs w:val="24"/>
        </w:rPr>
        <w:t xml:space="preserve">    // Add fraction of profit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    SW ← SW + W[i] * </w:t>
      </w:r>
      <w:proofErr w:type="spellStart"/>
      <w:r w:rsidRPr="00624341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624341">
        <w:rPr>
          <w:rFonts w:ascii="Times New Roman" w:hAnsi="Times New Roman" w:cs="Times New Roman"/>
          <w:sz w:val="24"/>
          <w:szCs w:val="24"/>
        </w:rPr>
        <w:t xml:space="preserve">    // Add fraction of weight</w:t>
      </w:r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3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34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24341">
        <w:rPr>
          <w:rFonts w:ascii="Times New Roman" w:hAnsi="Times New Roman" w:cs="Times New Roman"/>
          <w:sz w:val="24"/>
          <w:szCs w:val="24"/>
        </w:rPr>
        <w:t xml:space="preserve"> ← i + 1</w:t>
      </w:r>
    </w:p>
    <w:p w:rsidR="00CB6222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34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24341" w:rsidRPr="00624341" w:rsidRDefault="00624341" w:rsidP="00624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F5" w:rsidRDefault="00E638E9" w:rsidP="00741E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of </w:t>
      </w:r>
      <w:r w:rsidR="00741E38">
        <w:rPr>
          <w:rFonts w:ascii="Times New Roman" w:hAnsi="Times New Roman" w:cs="Times New Roman"/>
          <w:sz w:val="24"/>
          <w:szCs w:val="24"/>
        </w:rPr>
        <w:t>fractional knapsack</w:t>
      </w:r>
      <w:r>
        <w:rPr>
          <w:rFonts w:ascii="Times New Roman" w:hAnsi="Times New Roman" w:cs="Times New Roman"/>
          <w:sz w:val="24"/>
          <w:szCs w:val="24"/>
        </w:rPr>
        <w:t xml:space="preserve"> using greedy method is </w:t>
      </w:r>
      <w:proofErr w:type="gramStart"/>
      <w:r w:rsidR="00741E38" w:rsidRPr="00741E38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="00741E38" w:rsidRPr="00741E38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741E38" w:rsidRPr="00741E38">
        <w:rPr>
          <w:rFonts w:ascii="Times New Roman" w:hAnsi="Times New Roman" w:cs="Times New Roman"/>
          <w:sz w:val="24"/>
          <w:szCs w:val="24"/>
        </w:rPr>
        <w:t>)</w:t>
      </w:r>
      <w:r w:rsidR="00741E38">
        <w:rPr>
          <w:rFonts w:ascii="Times New Roman" w:hAnsi="Times New Roman" w:cs="Times New Roman"/>
          <w:sz w:val="24"/>
          <w:szCs w:val="24"/>
        </w:rPr>
        <w:t>.</w:t>
      </w:r>
    </w:p>
    <w:p w:rsidR="00456F8A" w:rsidRDefault="00456F8A" w:rsidP="00BF20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6F8A" w:rsidRDefault="00BF20F5" w:rsidP="00BF20F5">
      <w:pPr>
        <w:jc w:val="both"/>
        <w:rPr>
          <w:rFonts w:ascii="Times New Roman" w:hAnsi="Times New Roman" w:cs="Times New Roman"/>
          <w:sz w:val="24"/>
          <w:szCs w:val="24"/>
        </w:rPr>
      </w:pPr>
      <w:r w:rsidRPr="00BF20F5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BF20F5" w:rsidRPr="00BF20F5" w:rsidRDefault="00BF20F5" w:rsidP="00BF20F5">
      <w:pPr>
        <w:jc w:val="both"/>
        <w:rPr>
          <w:rFonts w:ascii="Times New Roman" w:hAnsi="Times New Roman" w:cs="Times New Roman"/>
          <w:sz w:val="24"/>
          <w:szCs w:val="24"/>
        </w:rPr>
      </w:pPr>
      <w:r w:rsidRPr="00BF20F5">
        <w:rPr>
          <w:rFonts w:ascii="Times New Roman" w:hAnsi="Times New Roman" w:cs="Times New Roman"/>
          <w:sz w:val="24"/>
          <w:szCs w:val="24"/>
        </w:rPr>
        <w:t>Conclusion:-</w:t>
      </w:r>
    </w:p>
    <w:p w:rsidR="00CA130E" w:rsidRPr="00BF20F5" w:rsidRDefault="00BF20F5" w:rsidP="00CA130E">
      <w:pPr>
        <w:jc w:val="both"/>
        <w:rPr>
          <w:rFonts w:ascii="Times New Roman" w:hAnsi="Times New Roman" w:cs="Times New Roman"/>
          <w:sz w:val="24"/>
          <w:szCs w:val="24"/>
        </w:rPr>
      </w:pPr>
      <w:r w:rsidRPr="00BF20F5">
        <w:rPr>
          <w:rFonts w:ascii="Times New Roman" w:hAnsi="Times New Roman" w:cs="Times New Roman"/>
          <w:sz w:val="24"/>
          <w:szCs w:val="24"/>
        </w:rPr>
        <w:t xml:space="preserve">Thus we have studied to </w:t>
      </w:r>
      <w:r w:rsidR="009F1950">
        <w:rPr>
          <w:rFonts w:ascii="Times New Roman" w:hAnsi="Times New Roman" w:cs="Times New Roman"/>
          <w:sz w:val="24"/>
          <w:szCs w:val="24"/>
        </w:rPr>
        <w:t xml:space="preserve">how </w:t>
      </w:r>
      <w:r w:rsidR="00624341">
        <w:rPr>
          <w:rFonts w:ascii="Times New Roman" w:hAnsi="Times New Roman" w:cs="Times New Roman"/>
          <w:sz w:val="24"/>
          <w:szCs w:val="24"/>
        </w:rPr>
        <w:t xml:space="preserve">fractional knapsack </w:t>
      </w:r>
      <w:r w:rsidR="009F1950">
        <w:rPr>
          <w:rFonts w:ascii="Times New Roman" w:hAnsi="Times New Roman" w:cs="Times New Roman"/>
          <w:sz w:val="24"/>
          <w:szCs w:val="24"/>
        </w:rPr>
        <w:t xml:space="preserve">using greedy method works. </w:t>
      </w:r>
      <w:r w:rsidR="00456F8A">
        <w:rPr>
          <w:rFonts w:ascii="Times New Roman" w:hAnsi="Times New Roman" w:cs="Times New Roman"/>
          <w:sz w:val="24"/>
          <w:szCs w:val="24"/>
        </w:rPr>
        <w:t xml:space="preserve">The use of greedy method is </w:t>
      </w:r>
      <w:r w:rsidR="00456F8A" w:rsidRPr="00456F8A">
        <w:rPr>
          <w:rFonts w:ascii="Times New Roman" w:hAnsi="Times New Roman" w:cs="Times New Roman"/>
          <w:sz w:val="24"/>
          <w:szCs w:val="24"/>
        </w:rPr>
        <w:t>solving a problem by selecting the best option available at the moment</w:t>
      </w:r>
    </w:p>
    <w:p w:rsidR="00BF20F5" w:rsidRPr="00BF20F5" w:rsidRDefault="00BF20F5" w:rsidP="00BF20F5">
      <w:pPr>
        <w:jc w:val="both"/>
        <w:rPr>
          <w:rFonts w:ascii="Times New Roman" w:hAnsi="Times New Roman" w:cs="Times New Roman"/>
          <w:sz w:val="24"/>
          <w:szCs w:val="24"/>
        </w:rPr>
      </w:pPr>
      <w:r w:rsidRPr="00BF20F5"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sectPr w:rsidR="00BF20F5" w:rsidRPr="00BF20F5" w:rsidSect="003F63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154" w:rsidRDefault="008F0154" w:rsidP="00CD15DF">
      <w:pPr>
        <w:spacing w:after="0" w:line="240" w:lineRule="auto"/>
      </w:pPr>
      <w:r>
        <w:separator/>
      </w:r>
    </w:p>
  </w:endnote>
  <w:endnote w:type="continuationSeparator" w:id="0">
    <w:p w:rsidR="008F0154" w:rsidRDefault="008F0154" w:rsidP="00CD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38E" w:rsidRDefault="00E638E9">
    <w:pPr>
      <w:pStyle w:val="Footer"/>
    </w:pPr>
    <w:r>
      <w:t>4</w:t>
    </w:r>
    <w:r w:rsidR="003F638E">
      <w:ptab w:relativeTo="margin" w:alignment="center" w:leader="none"/>
    </w:r>
    <w:r w:rsidR="003F638E">
      <w:t xml:space="preserve">Department of Computer Engineering </w:t>
    </w:r>
    <w:r w:rsidR="003F638E">
      <w:ptab w:relativeTo="margin" w:alignment="right" w:leader="none"/>
    </w:r>
    <w:proofErr w:type="spellStart"/>
    <w:r w:rsidR="003F638E">
      <w:t>LoGMIEER</w:t>
    </w:r>
    <w:proofErr w:type="spellEnd"/>
    <w:r w:rsidR="003F638E">
      <w:t xml:space="preserve">, </w:t>
    </w:r>
    <w:proofErr w:type="spellStart"/>
    <w:r w:rsidR="003F638E">
      <w:t>Nashik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154" w:rsidRDefault="008F0154" w:rsidP="00CD15DF">
      <w:pPr>
        <w:spacing w:after="0" w:line="240" w:lineRule="auto"/>
      </w:pPr>
      <w:r>
        <w:separator/>
      </w:r>
    </w:p>
  </w:footnote>
  <w:footnote w:type="continuationSeparator" w:id="0">
    <w:p w:rsidR="008F0154" w:rsidRDefault="008F0154" w:rsidP="00CD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05"/>
      <w:gridCol w:w="2185"/>
    </w:tblGrid>
    <w:tr w:rsidR="00CD15DF" w:rsidTr="003F638E">
      <w:trPr>
        <w:trHeight w:val="288"/>
      </w:trPr>
      <w:sdt>
        <w:sdtPr>
          <w:rPr>
            <w:rFonts w:ascii="Times New Roman" w:eastAsiaTheme="majorEastAsia" w:hAnsi="Times New Roman" w:cs="Times New Roman"/>
            <w:szCs w:val="36"/>
          </w:rPr>
          <w:alias w:val="Title"/>
          <w:id w:val="77761602"/>
          <w:placeholder>
            <w:docPart w:val="20CB965084F4430D9F274630FF3297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05" w:type="dxa"/>
            </w:tcPr>
            <w:p w:rsidR="00CD15DF" w:rsidRPr="003F638E" w:rsidRDefault="00CD15DF" w:rsidP="00CD15DF">
              <w:pPr>
                <w:pStyle w:val="Header"/>
                <w:jc w:val="right"/>
                <w:rPr>
                  <w:rFonts w:ascii="Times New Roman" w:eastAsiaTheme="majorEastAsia" w:hAnsi="Times New Roman" w:cs="Times New Roman"/>
                  <w:szCs w:val="36"/>
                </w:rPr>
              </w:pPr>
              <w:r w:rsidRPr="003F638E">
                <w:rPr>
                  <w:rFonts w:ascii="Times New Roman" w:eastAsiaTheme="majorEastAsia" w:hAnsi="Times New Roman" w:cs="Times New Roman"/>
                  <w:szCs w:val="36"/>
                </w:rPr>
                <w:t>Laboratory Practice –III</w:t>
              </w:r>
            </w:p>
          </w:tc>
        </w:sdtContent>
      </w:sdt>
      <w:tc>
        <w:tcPr>
          <w:tcW w:w="2185" w:type="dxa"/>
        </w:tcPr>
        <w:p w:rsidR="00CD15DF" w:rsidRPr="003F638E" w:rsidRDefault="00CD15DF" w:rsidP="00CD15DF">
          <w:pPr>
            <w:pStyle w:val="Header"/>
            <w:jc w:val="both"/>
            <w:rPr>
              <w:rFonts w:ascii="Times New Roman" w:eastAsiaTheme="majorEastAsia" w:hAnsi="Times New Roman" w:cs="Times New Roman"/>
              <w:b/>
              <w:bCs/>
              <w:color w:val="4F81BD" w:themeColor="accent1"/>
              <w:szCs w:val="24"/>
              <w14:numForm w14:val="oldStyle"/>
            </w:rPr>
          </w:pPr>
          <w:r w:rsidRPr="003F638E">
            <w:rPr>
              <w:rFonts w:ascii="Times New Roman" w:eastAsiaTheme="majorEastAsia" w:hAnsi="Times New Roman" w:cs="Times New Roman"/>
              <w:b/>
              <w:bCs/>
              <w:color w:val="4F81BD" w:themeColor="accent1"/>
              <w:szCs w:val="24"/>
              <w14:numForm w14:val="oldStyle"/>
            </w:rPr>
            <w:t xml:space="preserve">Prof. P. N. </w:t>
          </w:r>
          <w:proofErr w:type="spellStart"/>
          <w:r w:rsidRPr="003F638E">
            <w:rPr>
              <w:rFonts w:ascii="Times New Roman" w:eastAsiaTheme="majorEastAsia" w:hAnsi="Times New Roman" w:cs="Times New Roman"/>
              <w:b/>
              <w:bCs/>
              <w:color w:val="4F81BD" w:themeColor="accent1"/>
              <w:szCs w:val="24"/>
              <w14:numForm w14:val="oldStyle"/>
            </w:rPr>
            <w:t>Pathak</w:t>
          </w:r>
          <w:proofErr w:type="spellEnd"/>
        </w:p>
      </w:tc>
    </w:tr>
  </w:tbl>
  <w:p w:rsidR="00CD15DF" w:rsidRDefault="00CD1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5327"/>
    <w:multiLevelType w:val="hybridMultilevel"/>
    <w:tmpl w:val="638EA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0967"/>
    <w:multiLevelType w:val="hybridMultilevel"/>
    <w:tmpl w:val="1CBE2B38"/>
    <w:lvl w:ilvl="0" w:tplc="38EC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8B5042"/>
    <w:multiLevelType w:val="hybridMultilevel"/>
    <w:tmpl w:val="5B0C68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763655"/>
    <w:multiLevelType w:val="hybridMultilevel"/>
    <w:tmpl w:val="FAA66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218FA"/>
    <w:multiLevelType w:val="hybridMultilevel"/>
    <w:tmpl w:val="D3A87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55D80"/>
    <w:multiLevelType w:val="hybridMultilevel"/>
    <w:tmpl w:val="74626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7D3022"/>
    <w:multiLevelType w:val="hybridMultilevel"/>
    <w:tmpl w:val="37980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E5"/>
    <w:rsid w:val="00001417"/>
    <w:rsid w:val="00003042"/>
    <w:rsid w:val="00085E49"/>
    <w:rsid w:val="000B55EC"/>
    <w:rsid w:val="000D2660"/>
    <w:rsid w:val="000E20D0"/>
    <w:rsid w:val="00127B77"/>
    <w:rsid w:val="001461F8"/>
    <w:rsid w:val="00162124"/>
    <w:rsid w:val="001F13D3"/>
    <w:rsid w:val="00222E74"/>
    <w:rsid w:val="00223962"/>
    <w:rsid w:val="00235584"/>
    <w:rsid w:val="002578CB"/>
    <w:rsid w:val="0027555D"/>
    <w:rsid w:val="002A1CDC"/>
    <w:rsid w:val="002E2219"/>
    <w:rsid w:val="00312F5D"/>
    <w:rsid w:val="00365C30"/>
    <w:rsid w:val="0037302C"/>
    <w:rsid w:val="00386F69"/>
    <w:rsid w:val="003B1AE7"/>
    <w:rsid w:val="003F638E"/>
    <w:rsid w:val="003F7A26"/>
    <w:rsid w:val="00446DEB"/>
    <w:rsid w:val="00456F8A"/>
    <w:rsid w:val="004D32FA"/>
    <w:rsid w:val="00574F23"/>
    <w:rsid w:val="005F5434"/>
    <w:rsid w:val="00613249"/>
    <w:rsid w:val="00624341"/>
    <w:rsid w:val="006254DC"/>
    <w:rsid w:val="00686DE7"/>
    <w:rsid w:val="006A69F9"/>
    <w:rsid w:val="006D783A"/>
    <w:rsid w:val="007012F1"/>
    <w:rsid w:val="0070369D"/>
    <w:rsid w:val="00741E38"/>
    <w:rsid w:val="00754D03"/>
    <w:rsid w:val="007628E1"/>
    <w:rsid w:val="007B59E5"/>
    <w:rsid w:val="00802BC7"/>
    <w:rsid w:val="008C4441"/>
    <w:rsid w:val="008E418B"/>
    <w:rsid w:val="008F0154"/>
    <w:rsid w:val="008F6763"/>
    <w:rsid w:val="00920144"/>
    <w:rsid w:val="00956A2C"/>
    <w:rsid w:val="0097331C"/>
    <w:rsid w:val="00994E71"/>
    <w:rsid w:val="009B1E53"/>
    <w:rsid w:val="009C4AF5"/>
    <w:rsid w:val="009D6578"/>
    <w:rsid w:val="009F1950"/>
    <w:rsid w:val="009F1FB9"/>
    <w:rsid w:val="00A1658C"/>
    <w:rsid w:val="00A200F0"/>
    <w:rsid w:val="00A22671"/>
    <w:rsid w:val="00A25EED"/>
    <w:rsid w:val="00A844B1"/>
    <w:rsid w:val="00A84821"/>
    <w:rsid w:val="00AC6BCB"/>
    <w:rsid w:val="00AE2D7D"/>
    <w:rsid w:val="00AF494A"/>
    <w:rsid w:val="00B157B1"/>
    <w:rsid w:val="00B5781A"/>
    <w:rsid w:val="00B6091E"/>
    <w:rsid w:val="00B85E9F"/>
    <w:rsid w:val="00BB2BE0"/>
    <w:rsid w:val="00BF20F5"/>
    <w:rsid w:val="00C1674D"/>
    <w:rsid w:val="00C567A8"/>
    <w:rsid w:val="00CA130E"/>
    <w:rsid w:val="00CB6222"/>
    <w:rsid w:val="00CD15DF"/>
    <w:rsid w:val="00CE60E8"/>
    <w:rsid w:val="00D121F4"/>
    <w:rsid w:val="00D309B1"/>
    <w:rsid w:val="00D31CB6"/>
    <w:rsid w:val="00D412CF"/>
    <w:rsid w:val="00D41B17"/>
    <w:rsid w:val="00D71BE5"/>
    <w:rsid w:val="00D72EAC"/>
    <w:rsid w:val="00DC3BFD"/>
    <w:rsid w:val="00DD6EB7"/>
    <w:rsid w:val="00DE04AE"/>
    <w:rsid w:val="00E35A81"/>
    <w:rsid w:val="00E638E9"/>
    <w:rsid w:val="00E65E61"/>
    <w:rsid w:val="00EA2641"/>
    <w:rsid w:val="00EF2C27"/>
    <w:rsid w:val="00F80B6A"/>
    <w:rsid w:val="00F93A60"/>
    <w:rsid w:val="00FC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DF"/>
  </w:style>
  <w:style w:type="paragraph" w:styleId="Footer">
    <w:name w:val="footer"/>
    <w:basedOn w:val="Normal"/>
    <w:link w:val="FooterChar"/>
    <w:uiPriority w:val="99"/>
    <w:unhideWhenUsed/>
    <w:rsid w:val="00CD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DF"/>
  </w:style>
  <w:style w:type="paragraph" w:styleId="BalloonText">
    <w:name w:val="Balloon Text"/>
    <w:basedOn w:val="Normal"/>
    <w:link w:val="BalloonTextChar"/>
    <w:uiPriority w:val="99"/>
    <w:semiHidden/>
    <w:unhideWhenUsed/>
    <w:rsid w:val="00CD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A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BC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02BC7"/>
  </w:style>
  <w:style w:type="character" w:customStyle="1" w:styleId="hljs-string">
    <w:name w:val="hljs-string"/>
    <w:basedOn w:val="DefaultParagraphFont"/>
    <w:rsid w:val="00802BC7"/>
  </w:style>
  <w:style w:type="character" w:customStyle="1" w:styleId="hljs-number">
    <w:name w:val="hljs-number"/>
    <w:basedOn w:val="DefaultParagraphFont"/>
    <w:rsid w:val="00802BC7"/>
  </w:style>
  <w:style w:type="character" w:customStyle="1" w:styleId="hljs-keyword">
    <w:name w:val="hljs-keyword"/>
    <w:basedOn w:val="DefaultParagraphFont"/>
    <w:rsid w:val="00802BC7"/>
  </w:style>
  <w:style w:type="character" w:customStyle="1" w:styleId="hljs-function">
    <w:name w:val="hljs-function"/>
    <w:basedOn w:val="DefaultParagraphFont"/>
    <w:rsid w:val="00B157B1"/>
  </w:style>
  <w:style w:type="character" w:customStyle="1" w:styleId="hljs-title">
    <w:name w:val="hljs-title"/>
    <w:basedOn w:val="DefaultParagraphFont"/>
    <w:rsid w:val="00B157B1"/>
  </w:style>
  <w:style w:type="character" w:customStyle="1" w:styleId="hljs-params">
    <w:name w:val="hljs-params"/>
    <w:basedOn w:val="DefaultParagraphFont"/>
    <w:rsid w:val="00B157B1"/>
  </w:style>
  <w:style w:type="table" w:styleId="TableGrid">
    <w:name w:val="Table Grid"/>
    <w:basedOn w:val="TableNormal"/>
    <w:uiPriority w:val="59"/>
    <w:rsid w:val="00DC3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DF"/>
  </w:style>
  <w:style w:type="paragraph" w:styleId="Footer">
    <w:name w:val="footer"/>
    <w:basedOn w:val="Normal"/>
    <w:link w:val="FooterChar"/>
    <w:uiPriority w:val="99"/>
    <w:unhideWhenUsed/>
    <w:rsid w:val="00CD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DF"/>
  </w:style>
  <w:style w:type="paragraph" w:styleId="BalloonText">
    <w:name w:val="Balloon Text"/>
    <w:basedOn w:val="Normal"/>
    <w:link w:val="BalloonTextChar"/>
    <w:uiPriority w:val="99"/>
    <w:semiHidden/>
    <w:unhideWhenUsed/>
    <w:rsid w:val="00CD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A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BC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02BC7"/>
  </w:style>
  <w:style w:type="character" w:customStyle="1" w:styleId="hljs-string">
    <w:name w:val="hljs-string"/>
    <w:basedOn w:val="DefaultParagraphFont"/>
    <w:rsid w:val="00802BC7"/>
  </w:style>
  <w:style w:type="character" w:customStyle="1" w:styleId="hljs-number">
    <w:name w:val="hljs-number"/>
    <w:basedOn w:val="DefaultParagraphFont"/>
    <w:rsid w:val="00802BC7"/>
  </w:style>
  <w:style w:type="character" w:customStyle="1" w:styleId="hljs-keyword">
    <w:name w:val="hljs-keyword"/>
    <w:basedOn w:val="DefaultParagraphFont"/>
    <w:rsid w:val="00802BC7"/>
  </w:style>
  <w:style w:type="character" w:customStyle="1" w:styleId="hljs-function">
    <w:name w:val="hljs-function"/>
    <w:basedOn w:val="DefaultParagraphFont"/>
    <w:rsid w:val="00B157B1"/>
  </w:style>
  <w:style w:type="character" w:customStyle="1" w:styleId="hljs-title">
    <w:name w:val="hljs-title"/>
    <w:basedOn w:val="DefaultParagraphFont"/>
    <w:rsid w:val="00B157B1"/>
  </w:style>
  <w:style w:type="character" w:customStyle="1" w:styleId="hljs-params">
    <w:name w:val="hljs-params"/>
    <w:basedOn w:val="DefaultParagraphFont"/>
    <w:rsid w:val="00B157B1"/>
  </w:style>
  <w:style w:type="table" w:styleId="TableGrid">
    <w:name w:val="Table Grid"/>
    <w:basedOn w:val="TableNormal"/>
    <w:uiPriority w:val="59"/>
    <w:rsid w:val="00DC3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CB965084F4430D9F274630FF329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40CE-AC7C-4D2B-8637-E399F02C76EB}"/>
      </w:docPartPr>
      <w:docPartBody>
        <w:p w:rsidR="00E52858" w:rsidRDefault="006413FD" w:rsidP="006413FD">
          <w:pPr>
            <w:pStyle w:val="20CB965084F4430D9F274630FF3297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FD"/>
    <w:rsid w:val="003C7683"/>
    <w:rsid w:val="004A25D7"/>
    <w:rsid w:val="006413FD"/>
    <w:rsid w:val="00BD3FD5"/>
    <w:rsid w:val="00DB42E2"/>
    <w:rsid w:val="00DF135C"/>
    <w:rsid w:val="00DF4DE0"/>
    <w:rsid w:val="00E5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BE6544FE94396976ED9E22110DAA8">
    <w:name w:val="5C4BE6544FE94396976ED9E22110DAA8"/>
    <w:rsid w:val="006413FD"/>
  </w:style>
  <w:style w:type="paragraph" w:customStyle="1" w:styleId="11D041B40B5F48B8A5A00EC0EA6417B0">
    <w:name w:val="11D041B40B5F48B8A5A00EC0EA6417B0"/>
    <w:rsid w:val="006413FD"/>
  </w:style>
  <w:style w:type="paragraph" w:customStyle="1" w:styleId="20CB965084F4430D9F274630FF3297B4">
    <w:name w:val="20CB965084F4430D9F274630FF3297B4"/>
    <w:rsid w:val="006413FD"/>
  </w:style>
  <w:style w:type="paragraph" w:customStyle="1" w:styleId="2D73C11B2CD24EC1A3C561B5E26EFCFB">
    <w:name w:val="2D73C11B2CD24EC1A3C561B5E26EFCFB"/>
    <w:rsid w:val="006413FD"/>
  </w:style>
  <w:style w:type="paragraph" w:customStyle="1" w:styleId="1AAA5324ED5B4BEFA939E61B10491987">
    <w:name w:val="1AAA5324ED5B4BEFA939E61B10491987"/>
    <w:rsid w:val="006413FD"/>
  </w:style>
  <w:style w:type="paragraph" w:customStyle="1" w:styleId="B5994D86117C429B88B252CF16983ACF">
    <w:name w:val="B5994D86117C429B88B252CF16983ACF"/>
    <w:rsid w:val="006413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BE6544FE94396976ED9E22110DAA8">
    <w:name w:val="5C4BE6544FE94396976ED9E22110DAA8"/>
    <w:rsid w:val="006413FD"/>
  </w:style>
  <w:style w:type="paragraph" w:customStyle="1" w:styleId="11D041B40B5F48B8A5A00EC0EA6417B0">
    <w:name w:val="11D041B40B5F48B8A5A00EC0EA6417B0"/>
    <w:rsid w:val="006413FD"/>
  </w:style>
  <w:style w:type="paragraph" w:customStyle="1" w:styleId="20CB965084F4430D9F274630FF3297B4">
    <w:name w:val="20CB965084F4430D9F274630FF3297B4"/>
    <w:rsid w:val="006413FD"/>
  </w:style>
  <w:style w:type="paragraph" w:customStyle="1" w:styleId="2D73C11B2CD24EC1A3C561B5E26EFCFB">
    <w:name w:val="2D73C11B2CD24EC1A3C561B5E26EFCFB"/>
    <w:rsid w:val="006413FD"/>
  </w:style>
  <w:style w:type="paragraph" w:customStyle="1" w:styleId="1AAA5324ED5B4BEFA939E61B10491987">
    <w:name w:val="1AAA5324ED5B4BEFA939E61B10491987"/>
    <w:rsid w:val="006413FD"/>
  </w:style>
  <w:style w:type="paragraph" w:customStyle="1" w:styleId="B5994D86117C429B88B252CF16983ACF">
    <w:name w:val="B5994D86117C429B88B252CF16983ACF"/>
    <w:rsid w:val="00641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Practice –III</vt:lpstr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Practice –III</dc:title>
  <dc:creator>Windows User</dc:creator>
  <cp:lastModifiedBy>Windows User</cp:lastModifiedBy>
  <cp:revision>24</cp:revision>
  <dcterms:created xsi:type="dcterms:W3CDTF">2022-10-23T11:21:00Z</dcterms:created>
  <dcterms:modified xsi:type="dcterms:W3CDTF">2022-10-23T12:21:00Z</dcterms:modified>
</cp:coreProperties>
</file>