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D1DDA2" w14:textId="77777777" w:rsidR="00C01664" w:rsidRPr="000E1992" w:rsidRDefault="00C01664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7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BEDF86E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8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9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263AFF52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10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</w:t>
              </w:r>
              <w:r w:rsidR="00C707A9" w:rsidRPr="00C707A9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in</w:t>
              </w:r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237849EA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</w:t>
            </w:r>
            <w:r w:rsidR="00584303">
              <w:rPr>
                <w:rFonts w:eastAsia="Times New Roman"/>
                <w:sz w:val="24"/>
                <w:szCs w:val="24"/>
                <w:lang w:val="en-IN"/>
              </w:rPr>
              <w:t xml:space="preserve"> </w:t>
            </w:r>
            <w:r w:rsidRPr="000E1992">
              <w:rPr>
                <w:rFonts w:eastAsia="Times New Roman"/>
                <w:sz w:val="24"/>
                <w:szCs w:val="24"/>
                <w:lang w:val="en-IN"/>
              </w:rPr>
              <w:t>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3EC132DA" w14:textId="77777777" w:rsidR="00D475CE" w:rsidRDefault="00D475CE" w:rsidP="00D475CE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>Kirubakaran, B.</w:t>
      </w:r>
      <w:r>
        <w:rPr>
          <w:rFonts w:eastAsia="Times New Roman"/>
          <w:sz w:val="24"/>
          <w:szCs w:val="24"/>
        </w:rPr>
        <w:t xml:space="preserve">, &amp; </w:t>
      </w:r>
      <w:r w:rsidRPr="001B5DB4">
        <w:rPr>
          <w:rFonts w:eastAsia="Times New Roman"/>
          <w:sz w:val="24"/>
          <w:szCs w:val="24"/>
        </w:rPr>
        <w:t>Pahwa, A.</w:t>
      </w:r>
      <w:r>
        <w:rPr>
          <w:rFonts w:eastAsia="Times New Roman"/>
          <w:sz w:val="24"/>
          <w:szCs w:val="24"/>
        </w:rPr>
        <w:t xml:space="preserve"> (Under Review) </w:t>
      </w:r>
      <w:r w:rsidRPr="004B3038">
        <w:rPr>
          <w:rFonts w:eastAsia="Times New Roman"/>
          <w:sz w:val="24"/>
          <w:szCs w:val="24"/>
        </w:rPr>
        <w:t>Evolving Consumer Shopping Behavior Patterns in India: Evidence from the Indian Time Use Survey</w:t>
      </w:r>
      <w:r>
        <w:rPr>
          <w:rFonts w:eastAsia="Times New Roman"/>
          <w:sz w:val="24"/>
          <w:szCs w:val="24"/>
        </w:rPr>
        <w:t xml:space="preserve">. </w:t>
      </w:r>
      <w:r w:rsidRPr="00D114AB">
        <w:rPr>
          <w:rFonts w:eastAsia="Times New Roman"/>
          <w:i/>
          <w:iCs/>
          <w:sz w:val="24"/>
          <w:szCs w:val="24"/>
        </w:rPr>
        <w:t xml:space="preserve">Transportation Research Part </w:t>
      </w:r>
      <w:r>
        <w:rPr>
          <w:rFonts w:eastAsia="Times New Roman"/>
          <w:i/>
          <w:iCs/>
          <w:sz w:val="24"/>
          <w:szCs w:val="24"/>
        </w:rPr>
        <w:t>A</w:t>
      </w:r>
      <w:r w:rsidRPr="00D114AB">
        <w:rPr>
          <w:rFonts w:eastAsia="Times New Roman"/>
          <w:i/>
          <w:iCs/>
          <w:sz w:val="24"/>
          <w:szCs w:val="24"/>
        </w:rPr>
        <w:t xml:space="preserve">: </w:t>
      </w:r>
      <w:r>
        <w:rPr>
          <w:rFonts w:eastAsia="Times New Roman"/>
          <w:i/>
          <w:iCs/>
          <w:sz w:val="24"/>
          <w:szCs w:val="24"/>
        </w:rPr>
        <w:t>Policy and Practice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>(</w:t>
      </w:r>
      <w:proofErr w:type="spellStart"/>
      <w:r>
        <w:rPr>
          <w:rFonts w:eastAsia="Times New Roman"/>
          <w:sz w:val="24"/>
          <w:szCs w:val="24"/>
          <w:lang w:val="es-CO"/>
        </w:rPr>
        <w:t>Under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 </w:t>
      </w:r>
      <w:proofErr w:type="spellStart"/>
      <w:r>
        <w:rPr>
          <w:rFonts w:eastAsia="Times New Roman"/>
          <w:sz w:val="24"/>
          <w:szCs w:val="24"/>
          <w:lang w:val="es-CO"/>
        </w:rPr>
        <w:t>Review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130, 104170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123, 103913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172, 103066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164, 102783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</w:t>
      </w:r>
      <w:r w:rsidRPr="009266EC">
        <w:rPr>
          <w:rFonts w:eastAsia="Times New Roman"/>
          <w:iCs/>
          <w:sz w:val="24"/>
          <w:szCs w:val="24"/>
          <w:lang w:val="en-IN"/>
        </w:rPr>
        <w:t>, 46, 13-20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80, 102223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</w:t>
      </w:r>
      <w:r w:rsidRPr="009266EC">
        <w:rPr>
          <w:rFonts w:eastAsia="Times New Roman"/>
          <w:iCs/>
          <w:sz w:val="24"/>
          <w:szCs w:val="24"/>
          <w:lang w:val="en-IN"/>
        </w:rPr>
        <w:t>, 12, 1238-1251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41E94DD3" w14:textId="77777777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</w:t>
      </w:r>
      <w:r>
        <w:rPr>
          <w:rFonts w:eastAsia="Times New Roman"/>
          <w:sz w:val="24"/>
          <w:szCs w:val="24"/>
          <w:lang w:val="en-IN"/>
        </w:rPr>
        <w:t xml:space="preserve">(In Press).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>, J. D., &amp; Hyland, M. (2024). Benefits, Challenges, and Opportunities of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>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5BF43E98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&amp; Pahwa, A</w:t>
      </w:r>
      <w:r w:rsidR="00C707A9">
        <w:rPr>
          <w:rFonts w:eastAsia="Times New Roman"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7E5E5AA9" w14:textId="28840868" w:rsidR="00DE29E3" w:rsidRPr="0021320F" w:rsidRDefault="00DE29E3" w:rsidP="00C01664">
      <w:pPr>
        <w:ind w:left="720" w:hanging="360"/>
        <w:jc w:val="both"/>
        <w:rPr>
          <w:rFonts w:eastAsia="Times New Roman"/>
          <w:sz w:val="24"/>
          <w:szCs w:val="24"/>
          <w:lang w:val="en-IN"/>
        </w:rPr>
      </w:pPr>
      <w:r w:rsidRPr="00DE29E3">
        <w:rPr>
          <w:rFonts w:eastAsia="Times New Roman"/>
          <w:sz w:val="24"/>
          <w:szCs w:val="24"/>
          <w:lang w:val="en-IN"/>
        </w:rPr>
        <w:t>Pahwa, A.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Challenges and Opportunities in </w:t>
      </w:r>
      <w:r w:rsidR="0021320F">
        <w:rPr>
          <w:rFonts w:eastAsia="Times New Roman"/>
          <w:i/>
          <w:iCs/>
          <w:sz w:val="24"/>
          <w:szCs w:val="24"/>
          <w:lang w:val="en-IN"/>
        </w:rPr>
        <w:t xml:space="preserve">Long-Haul and Last-Mile Freight Transportation. </w:t>
      </w:r>
      <w:r w:rsidR="002841AC">
        <w:rPr>
          <w:rFonts w:eastAsia="Times New Roman"/>
          <w:sz w:val="24"/>
          <w:szCs w:val="24"/>
          <w:lang w:val="en-IN"/>
        </w:rPr>
        <w:t xml:space="preserve">Urban Mobility and Logistics Training and Workshop, </w:t>
      </w:r>
      <w:proofErr w:type="spellStart"/>
      <w:r w:rsidR="002841AC">
        <w:rPr>
          <w:rFonts w:eastAsia="Times New Roman"/>
          <w:sz w:val="24"/>
          <w:szCs w:val="24"/>
          <w:lang w:val="en-IN"/>
        </w:rPr>
        <w:t>CiSTUP</w:t>
      </w:r>
      <w:proofErr w:type="spellEnd"/>
      <w:r w:rsidR="002841AC">
        <w:rPr>
          <w:rFonts w:eastAsia="Times New Roman"/>
          <w:sz w:val="24"/>
          <w:szCs w:val="24"/>
          <w:lang w:val="en-IN"/>
        </w:rPr>
        <w:t>, IISc Bangalore, India.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64A20FD3" w14:textId="6286BC81" w:rsidR="00006DCE" w:rsidRPr="00BB3B6C" w:rsidRDefault="00C01664" w:rsidP="00BB3B6C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4024B0AF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Assessing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re- and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ost-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andemic </w:t>
      </w:r>
      <w:r w:rsidR="00D77D55">
        <w:rPr>
          <w:rFonts w:eastAsia="Times New Roman"/>
          <w:i/>
          <w:iCs/>
          <w:sz w:val="24"/>
          <w:szCs w:val="24"/>
          <w:lang w:val="en-IN"/>
        </w:rPr>
        <w:t>S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hopping </w:t>
      </w:r>
      <w:proofErr w:type="spellStart"/>
      <w:r w:rsidR="00D77D55">
        <w:rPr>
          <w:rFonts w:eastAsia="Times New Roman"/>
          <w:i/>
          <w:iCs/>
          <w:sz w:val="24"/>
          <w:szCs w:val="24"/>
          <w:lang w:val="en-IN"/>
        </w:rPr>
        <w:t>B</w:t>
      </w:r>
      <w:r w:rsidR="00D77D55" w:rsidRPr="003A7FF6">
        <w:rPr>
          <w:rFonts w:eastAsia="Times New Roman"/>
          <w:i/>
          <w:iCs/>
          <w:sz w:val="24"/>
          <w:szCs w:val="24"/>
          <w:lang w:val="en-IN"/>
        </w:rPr>
        <w:t>ehavior</w:t>
      </w:r>
      <w:proofErr w:type="spellEnd"/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 in Indian </w:t>
      </w:r>
      <w:r w:rsidR="00D77D55">
        <w:rPr>
          <w:rFonts w:eastAsia="Times New Roman"/>
          <w:i/>
          <w:iCs/>
          <w:sz w:val="24"/>
          <w:szCs w:val="24"/>
          <w:lang w:val="en-IN"/>
        </w:rPr>
        <w:t>C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0C59737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>Principal Investigator on 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 xml:space="preserve">, Govt. of Karnataka (2025-26, </w:t>
      </w:r>
      <w:r w:rsidRPr="003A7FF6">
        <w:rPr>
          <w:rFonts w:eastAsia="Times New Roman"/>
          <w:sz w:val="24"/>
          <w:szCs w:val="24"/>
          <w:lang w:val="en-IN"/>
        </w:rPr>
        <w:t xml:space="preserve"> ₹20.82L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07520">
        <w:rPr>
          <w:rFonts w:eastAsia="Times New Roman"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1FA9687C" w14:textId="77777777" w:rsidR="00EC4AC6" w:rsidRDefault="00C01664" w:rsidP="00EC4AC6">
      <w:pPr>
        <w:spacing w:line="276" w:lineRule="auto"/>
        <w:ind w:left="480" w:hanging="12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proofErr w:type="spellStart"/>
      <w:r w:rsidRPr="003A7FF6">
        <w:rPr>
          <w:rFonts w:eastAsia="Times New Roman"/>
          <w:sz w:val="24"/>
          <w:szCs w:val="24"/>
          <w:lang w:val="en-IN"/>
        </w:rPr>
        <w:t>Fedex</w:t>
      </w:r>
      <w:proofErr w:type="spellEnd"/>
      <w:r w:rsidRPr="003A7FF6">
        <w:rPr>
          <w:rFonts w:eastAsia="Times New Roman"/>
          <w:sz w:val="24"/>
          <w:szCs w:val="24"/>
          <w:lang w:val="en-IN"/>
        </w:rPr>
        <w:t xml:space="preserve">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317F6869" w14:textId="362DDD35" w:rsidR="00EC4AC6" w:rsidRPr="00EC4AC6" w:rsidRDefault="00EC4AC6" w:rsidP="00EC4AC6">
      <w:pPr>
        <w:spacing w:line="276" w:lineRule="auto"/>
        <w:jc w:val="both"/>
        <w:rPr>
          <w:rFonts w:eastAsia="Times New Roman"/>
          <w:b/>
          <w:b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lastRenderedPageBreak/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7FD55D31" w14:textId="77777777" w:rsidR="00EC4AC6" w:rsidRPr="000E1992" w:rsidRDefault="00EC4AC6" w:rsidP="00EC4AC6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FDF0BEB" wp14:editId="6AD91753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40175735" name="Picture 54017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652F94" w14:textId="77777777" w:rsidR="00EC4AC6" w:rsidRPr="000E1992" w:rsidRDefault="00EC4AC6" w:rsidP="00EC4AC6">
      <w:pPr>
        <w:spacing w:line="10" w:lineRule="exact"/>
        <w:rPr>
          <w:sz w:val="20"/>
          <w:szCs w:val="20"/>
          <w:lang w:val="en-IN"/>
        </w:rPr>
      </w:pP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(2017)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Pr="00BC0D05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6A98DC2B" w14:textId="77777777" w:rsidR="00C1397F" w:rsidRDefault="00C1397F" w:rsidP="0035615C">
      <w:pPr>
        <w:rPr>
          <w:rFonts w:eastAsia="Times New Roman"/>
          <w:b/>
          <w:bCs/>
          <w:sz w:val="24"/>
          <w:szCs w:val="24"/>
          <w:lang w:val="en-IN"/>
        </w:rPr>
      </w:pPr>
    </w:p>
    <w:p w14:paraId="58BAA377" w14:textId="6F5352B5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77E92C87" w14:textId="2FC1EF8E" w:rsidR="00EB26E4" w:rsidRDefault="00EB26E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Sustainable Futures</w:t>
      </w:r>
    </w:p>
    <w:p w14:paraId="4B5893B5" w14:textId="4FA494B1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17FF34B7" w14:textId="68836DFE" w:rsidR="00253540" w:rsidRDefault="00253540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Transactions on Engineering Management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lastRenderedPageBreak/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proofErr w:type="spellStart"/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proofErr w:type="spellEnd"/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1AE36822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1426ADF5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194CF48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6E3884AA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16475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164756">
        <w:rPr>
          <w:rFonts w:eastAsia="Times New Roman"/>
          <w:sz w:val="24"/>
          <w:szCs w:val="24"/>
          <w:lang w:val="en-IN"/>
        </w:rPr>
        <w:t xml:space="preserve">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E1E6707" w14:textId="77777777" w:rsidR="00C1397F" w:rsidRDefault="00C1397F" w:rsidP="008537BF">
      <w:pPr>
        <w:rPr>
          <w:rFonts w:eastAsia="Times New Roman"/>
          <w:b/>
          <w:bCs/>
          <w:sz w:val="24"/>
          <w:szCs w:val="24"/>
          <w:lang w:val="en-IN"/>
        </w:rPr>
      </w:pPr>
    </w:p>
    <w:p w14:paraId="146C82BB" w14:textId="424CF9F8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2C9ACD" w14:textId="77777777" w:rsidR="00952031" w:rsidRDefault="00952031" w:rsidP="00E3018E">
      <w:r>
        <w:separator/>
      </w:r>
    </w:p>
  </w:endnote>
  <w:endnote w:type="continuationSeparator" w:id="0">
    <w:p w14:paraId="4E58B95E" w14:textId="77777777" w:rsidR="00952031" w:rsidRDefault="00952031" w:rsidP="00E30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3F26F5" w14:textId="77777777" w:rsidR="00E3018E" w:rsidRDefault="00E301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FE4683" w14:textId="77777777" w:rsidR="00E3018E" w:rsidRDefault="00E301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2A3F6" w14:textId="77777777" w:rsidR="00E3018E" w:rsidRDefault="00E301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CDDB90" w14:textId="77777777" w:rsidR="00952031" w:rsidRDefault="00952031" w:rsidP="00E3018E">
      <w:r>
        <w:separator/>
      </w:r>
    </w:p>
  </w:footnote>
  <w:footnote w:type="continuationSeparator" w:id="0">
    <w:p w14:paraId="55C003C8" w14:textId="77777777" w:rsidR="00952031" w:rsidRDefault="00952031" w:rsidP="00E30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468D2A" w14:textId="77777777" w:rsidR="00E3018E" w:rsidRDefault="00E301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662BC8" w14:textId="77777777" w:rsidR="00E3018E" w:rsidRDefault="00E301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0A9FD" w14:textId="77777777" w:rsidR="00E3018E" w:rsidRDefault="00E301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06DCE"/>
    <w:rsid w:val="000555BF"/>
    <w:rsid w:val="000667F8"/>
    <w:rsid w:val="00066EB1"/>
    <w:rsid w:val="00076B47"/>
    <w:rsid w:val="000859C7"/>
    <w:rsid w:val="000B2DEB"/>
    <w:rsid w:val="000C6199"/>
    <w:rsid w:val="000E1992"/>
    <w:rsid w:val="00155B54"/>
    <w:rsid w:val="00164756"/>
    <w:rsid w:val="0018072A"/>
    <w:rsid w:val="001B5DB4"/>
    <w:rsid w:val="001C284B"/>
    <w:rsid w:val="001D742C"/>
    <w:rsid w:val="001E05CE"/>
    <w:rsid w:val="001F7F37"/>
    <w:rsid w:val="0021320F"/>
    <w:rsid w:val="00240402"/>
    <w:rsid w:val="00247DCE"/>
    <w:rsid w:val="00253540"/>
    <w:rsid w:val="0027703E"/>
    <w:rsid w:val="002841AC"/>
    <w:rsid w:val="0028616E"/>
    <w:rsid w:val="002A476B"/>
    <w:rsid w:val="002A491A"/>
    <w:rsid w:val="002B0E93"/>
    <w:rsid w:val="002B4801"/>
    <w:rsid w:val="002D259A"/>
    <w:rsid w:val="002E4B0B"/>
    <w:rsid w:val="0035615C"/>
    <w:rsid w:val="00367BA7"/>
    <w:rsid w:val="00383D02"/>
    <w:rsid w:val="003B4FCD"/>
    <w:rsid w:val="003C6402"/>
    <w:rsid w:val="0041279F"/>
    <w:rsid w:val="0042219F"/>
    <w:rsid w:val="00433DD2"/>
    <w:rsid w:val="00441415"/>
    <w:rsid w:val="00465C5E"/>
    <w:rsid w:val="004771BF"/>
    <w:rsid w:val="004847D1"/>
    <w:rsid w:val="004B3038"/>
    <w:rsid w:val="004F429C"/>
    <w:rsid w:val="00500E81"/>
    <w:rsid w:val="0050578D"/>
    <w:rsid w:val="00540777"/>
    <w:rsid w:val="0056063B"/>
    <w:rsid w:val="00561517"/>
    <w:rsid w:val="00565D13"/>
    <w:rsid w:val="00584303"/>
    <w:rsid w:val="005D0405"/>
    <w:rsid w:val="005F2706"/>
    <w:rsid w:val="00600468"/>
    <w:rsid w:val="00621C9D"/>
    <w:rsid w:val="006675E6"/>
    <w:rsid w:val="00674863"/>
    <w:rsid w:val="006770CD"/>
    <w:rsid w:val="00687358"/>
    <w:rsid w:val="006D00BC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537BF"/>
    <w:rsid w:val="00861A18"/>
    <w:rsid w:val="0089415D"/>
    <w:rsid w:val="008A03F4"/>
    <w:rsid w:val="008A7FB8"/>
    <w:rsid w:val="008E3552"/>
    <w:rsid w:val="008F2725"/>
    <w:rsid w:val="009266EC"/>
    <w:rsid w:val="00952031"/>
    <w:rsid w:val="00961591"/>
    <w:rsid w:val="009A79A1"/>
    <w:rsid w:val="009E6D8D"/>
    <w:rsid w:val="009F773E"/>
    <w:rsid w:val="00A65FB5"/>
    <w:rsid w:val="00A84610"/>
    <w:rsid w:val="00A92275"/>
    <w:rsid w:val="00A93BCD"/>
    <w:rsid w:val="00AB7537"/>
    <w:rsid w:val="00AD2B5B"/>
    <w:rsid w:val="00B0574D"/>
    <w:rsid w:val="00B10B3A"/>
    <w:rsid w:val="00B41420"/>
    <w:rsid w:val="00B47E23"/>
    <w:rsid w:val="00B71584"/>
    <w:rsid w:val="00B80F3D"/>
    <w:rsid w:val="00B91A9D"/>
    <w:rsid w:val="00BA4E39"/>
    <w:rsid w:val="00BB3B6C"/>
    <w:rsid w:val="00BC0D05"/>
    <w:rsid w:val="00BC549B"/>
    <w:rsid w:val="00BD1C2D"/>
    <w:rsid w:val="00BF0DCD"/>
    <w:rsid w:val="00C01664"/>
    <w:rsid w:val="00C01CEB"/>
    <w:rsid w:val="00C1341E"/>
    <w:rsid w:val="00C1397F"/>
    <w:rsid w:val="00C615FC"/>
    <w:rsid w:val="00C6774D"/>
    <w:rsid w:val="00C707A9"/>
    <w:rsid w:val="00C75058"/>
    <w:rsid w:val="00D114AB"/>
    <w:rsid w:val="00D3626C"/>
    <w:rsid w:val="00D37E1A"/>
    <w:rsid w:val="00D475CE"/>
    <w:rsid w:val="00D77D55"/>
    <w:rsid w:val="00D858C3"/>
    <w:rsid w:val="00DA3FCE"/>
    <w:rsid w:val="00DA5515"/>
    <w:rsid w:val="00DB71FB"/>
    <w:rsid w:val="00DC2AF8"/>
    <w:rsid w:val="00DE29E3"/>
    <w:rsid w:val="00E043CE"/>
    <w:rsid w:val="00E0750B"/>
    <w:rsid w:val="00E2133C"/>
    <w:rsid w:val="00E3018E"/>
    <w:rsid w:val="00E64095"/>
    <w:rsid w:val="00E65E1D"/>
    <w:rsid w:val="00E82AB7"/>
    <w:rsid w:val="00E93246"/>
    <w:rsid w:val="00E93F7C"/>
    <w:rsid w:val="00E9660A"/>
    <w:rsid w:val="00EB26E4"/>
    <w:rsid w:val="00EC4AC6"/>
    <w:rsid w:val="00ED5234"/>
    <w:rsid w:val="00EF3758"/>
    <w:rsid w:val="00F11E56"/>
    <w:rsid w:val="00F220AB"/>
    <w:rsid w:val="00F24E9F"/>
    <w:rsid w:val="00F501EF"/>
    <w:rsid w:val="00F77AB7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018E"/>
    <w:rPr>
      <w:rFonts w:ascii="Times New Roman" w:eastAsiaTheme="minorEastAsia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18E"/>
    <w:rPr>
      <w:rFonts w:ascii="Times New Roman" w:eastAsiaTheme="minorEastAsia" w:hAnsi="Times New Roman" w:cs="Times New Roman"/>
    </w:rPr>
  </w:style>
  <w:style w:type="paragraph" w:styleId="Revision">
    <w:name w:val="Revision"/>
    <w:hidden/>
    <w:uiPriority w:val="99"/>
    <w:semiHidden/>
    <w:rsid w:val="00E043CE"/>
    <w:pPr>
      <w:spacing w:after="0" w:line="240" w:lineRule="auto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mpahwa@iitm.ac.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91%2044%202257%20xxxx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civil.iitm.ac.in/faculty/anmpahw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ognitilab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D9174C-92A3-9143-A812-0E050803BE4C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2cdc9523-7083-4c8f-b922-780fcac6e8e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1858</Words>
  <Characters>10596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125</cp:revision>
  <cp:lastPrinted>2026-06-01T08:43:00Z</cp:lastPrinted>
  <dcterms:created xsi:type="dcterms:W3CDTF">2024-06-02T06:43:00Z</dcterms:created>
  <dcterms:modified xsi:type="dcterms:W3CDTF">2026-07-07T20:31:00Z</dcterms:modified>
  <cp:category/>
</cp:coreProperties>
</file>