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DEE" w:rsidRDefault="00384C02">
      <w:pPr>
        <w:spacing w:after="499" w:line="264" w:lineRule="auto"/>
        <w:ind w:left="-5"/>
        <w:jc w:val="left"/>
      </w:pPr>
      <w:r>
        <w:rPr>
          <w:b/>
          <w:sz w:val="50"/>
        </w:rPr>
        <w:t>Chapter 2</w:t>
      </w:r>
    </w:p>
    <w:p w:rsidR="00DC7DEE" w:rsidRDefault="00384C02">
      <w:pPr>
        <w:pStyle w:val="Heading1"/>
        <w:ind w:left="-5"/>
      </w:pPr>
      <w:r>
        <w:t>Collision Avoidance</w:t>
      </w:r>
    </w:p>
    <w:p w:rsidR="00DC7DEE" w:rsidRDefault="00384C02">
      <w:pPr>
        <w:spacing w:after="13"/>
        <w:ind w:left="-5"/>
      </w:pPr>
      <w:r>
        <w:t xml:space="preserve">The context of Collision Avoidance is introduced in (tab. 2.1), the structure was taken from </w:t>
      </w:r>
      <w:r w:rsidRPr="00A951CD">
        <w:rPr>
          <w:noProof/>
        </w:rPr>
        <w:t>Gardi</w:t>
      </w:r>
      <w:r>
        <w:t xml:space="preserve"> [1]. The </w:t>
      </w:r>
      <w:r>
        <w:rPr>
          <w:i/>
        </w:rPr>
        <w:t xml:space="preserve">state of art </w:t>
      </w:r>
      <w:r>
        <w:t xml:space="preserve">changes </w:t>
      </w:r>
      <w:r w:rsidRPr="00D35C25">
        <w:rPr>
          <w:noProof/>
        </w:rPr>
        <w:t>w</w:t>
      </w:r>
      <w:r w:rsidR="00A951CD" w:rsidRPr="00D35C25">
        <w:rPr>
          <w:noProof/>
        </w:rPr>
        <w:t>as</w:t>
      </w:r>
      <w:r w:rsidRPr="00D35C25">
        <w:rPr>
          <w:noProof/>
        </w:rPr>
        <w:t xml:space="preserve"> incorporated</w:t>
      </w:r>
      <w:r>
        <w:t xml:space="preserve"> into the table.</w:t>
      </w:r>
    </w:p>
    <w:p w:rsidR="00DC7DEE" w:rsidRDefault="00384C02">
      <w:pPr>
        <w:spacing w:after="48" w:line="259" w:lineRule="auto"/>
        <w:ind w:left="861" w:firstLine="0"/>
        <w:jc w:val="left"/>
      </w:pPr>
      <w:r>
        <w:rPr>
          <w:rFonts w:ascii="Calibri" w:eastAsia="Calibri" w:hAnsi="Calibri" w:cs="Calibri"/>
          <w:noProof/>
          <w:sz w:val="22"/>
        </w:rPr>
        <mc:AlternateContent>
          <mc:Choice Requires="wpg">
            <w:drawing>
              <wp:inline distT="0" distB="0" distL="0" distR="0">
                <wp:extent cx="4637494" cy="230200"/>
                <wp:effectExtent l="0" t="0" r="0" b="0"/>
                <wp:docPr id="45953" name="Group 45953"/>
                <wp:cNvGraphicFramePr/>
                <a:graphic xmlns:a="http://schemas.openxmlformats.org/drawingml/2006/main">
                  <a:graphicData uri="http://schemas.microsoft.com/office/word/2010/wordprocessingGroup">
                    <wpg:wgp>
                      <wpg:cNvGrpSpPr/>
                      <wpg:grpSpPr>
                        <a:xfrm>
                          <a:off x="0" y="0"/>
                          <a:ext cx="4637494" cy="230200"/>
                          <a:chOff x="0" y="0"/>
                          <a:chExt cx="4637494" cy="230200"/>
                        </a:xfrm>
                      </wpg:grpSpPr>
                      <wps:wsp>
                        <wps:cNvPr id="12" name="Rectangle 12"/>
                        <wps:cNvSpPr/>
                        <wps:spPr>
                          <a:xfrm>
                            <a:off x="357645" y="54000"/>
                            <a:ext cx="759963" cy="179319"/>
                          </a:xfrm>
                          <a:prstGeom prst="rect">
                            <a:avLst/>
                          </a:prstGeom>
                          <a:ln>
                            <a:noFill/>
                          </a:ln>
                        </wps:spPr>
                        <wps:txbx>
                          <w:txbxContent>
                            <w:p w:rsidR="004F040C" w:rsidRDefault="004F040C">
                              <w:pPr>
                                <w:spacing w:after="160" w:line="259" w:lineRule="auto"/>
                                <w:ind w:left="0" w:firstLine="0"/>
                                <w:jc w:val="left"/>
                              </w:pPr>
                              <w:r>
                                <w:rPr>
                                  <w:i/>
                                </w:rPr>
                                <w:t>Function</w:t>
                              </w:r>
                            </w:p>
                          </w:txbxContent>
                        </wps:txbx>
                        <wps:bodyPr horzOverflow="overflow" vert="horz" lIns="0" tIns="0" rIns="0" bIns="0" rtlCol="0">
                          <a:noAutofit/>
                        </wps:bodyPr>
                      </wps:wsp>
                      <wps:wsp>
                        <wps:cNvPr id="13" name="Shape 13"/>
                        <wps:cNvSpPr/>
                        <wps:spPr>
                          <a:xfrm>
                            <a:off x="1300582"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 name="Shape 14"/>
                        <wps:cNvSpPr/>
                        <wps:spPr>
                          <a:xfrm>
                            <a:off x="1330947"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 name="Rectangle 15"/>
                        <wps:cNvSpPr/>
                        <wps:spPr>
                          <a:xfrm>
                            <a:off x="1409395" y="54001"/>
                            <a:ext cx="1421302" cy="179319"/>
                          </a:xfrm>
                          <a:prstGeom prst="rect">
                            <a:avLst/>
                          </a:prstGeom>
                          <a:ln>
                            <a:noFill/>
                          </a:ln>
                        </wps:spPr>
                        <wps:txbx>
                          <w:txbxContent>
                            <w:p w:rsidR="004F040C" w:rsidRDefault="004F040C">
                              <w:pPr>
                                <w:spacing w:after="160" w:line="259" w:lineRule="auto"/>
                                <w:ind w:left="0" w:firstLine="0"/>
                                <w:jc w:val="left"/>
                              </w:pPr>
                              <w:r>
                                <w:rPr>
                                  <w:i/>
                                </w:rPr>
                                <w:t>Equipment/Task</w:t>
                              </w:r>
                            </w:p>
                          </w:txbxContent>
                        </wps:txbx>
                        <wps:bodyPr horzOverflow="overflow" vert="horz" lIns="0" tIns="0" rIns="0" bIns="0" rtlCol="0">
                          <a:noAutofit/>
                        </wps:bodyPr>
                      </wps:wsp>
                      <wps:wsp>
                        <wps:cNvPr id="16" name="Shape 16"/>
                        <wps:cNvSpPr/>
                        <wps:spPr>
                          <a:xfrm>
                            <a:off x="0" y="230200"/>
                            <a:ext cx="4637494" cy="0"/>
                          </a:xfrm>
                          <a:custGeom>
                            <a:avLst/>
                            <a:gdLst/>
                            <a:ahLst/>
                            <a:cxnLst/>
                            <a:rect l="0" t="0" r="0" b="0"/>
                            <a:pathLst>
                              <a:path w="4637494">
                                <a:moveTo>
                                  <a:pt x="0" y="0"/>
                                </a:moveTo>
                                <a:lnTo>
                                  <a:pt x="46374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953" o:spid="_x0000_s1026" style="width:365.15pt;height:18.15pt;mso-position-horizontal-relative:char;mso-position-vertical-relative:line" coordsize="46374,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3u9ogMAAJYPAAAOAAAAZHJzL2Uyb0RvYy54bWzsV1tv2zYUfh+w/0DwfZFkSXZlxCmGdg0G&#10;DGvRdj+AlqkLQJEEycTOfv0OD0nJjbsC6bAAG+IH+Yg8PJfv3Kjr16dJkHtu7KjkjhZXOSVctuow&#10;yn5H//j87qdXlFjH5IEJJfmOPnBLX9/8+MP1UW/5Sg1KHLghIETa7VHv6OCc3maZbQc+MXulNJew&#10;2SkzMQevps8Ohh1B+iSyVZ6vs6MyB21Uy62F1bdhk96g/K7jrXvfdZY7InYUbHP4NPjc+2d2c822&#10;vWF6GNtoBvsOKyY2SlA6i3rLHCN3ZrwQNY2tUVZ17qpVU6a6bmw5+gDeFPkjb26NutPoS7899nqG&#10;CaB9hNN3i21/v/9gyHjY0apu6pISySYIE2omYQkgOup+C5y3Rn/SH0xc6MOb9/rUmcn/gz/khOA+&#10;zODykyMtLFbrclM1FSUt7K3KHKIX0G8HCNHFsXb45dsHs6Q289bNxhw1JJJdsLL/DKtPA9McQ2A9&#10;AhGrYpWA+ggZxmQvOIE1BAb5Zpjs1gJiX8GorDfrqqYEwKirPGGRwNrUTbOGaHisik1TFo0XPrvM&#10;ttpYd8vVRDyxowbMwPxj979ZF1gTi1cupH9K9W4UIuz6FUAu2ecpd9qfogt7dXgAXwdl/nwP1d0J&#10;ddxRFSnqCx6U+l1KxK8SMPa1lQiTiH0ijBNvFFZgMOPnO6e6Ee30ioO2aA8Ezyfcc0RxTneMMinK&#10;J0WwKPO8fgWZcJnrgAZm+Wqz3qDQs8i1dyFyHokULegbhxA3WBsS1Z5kIn18v9nCNHP+nBfqSTJA&#10;jQXtfmmC0H1WuOmWSosMIR8WFiEvWbFUwYmwB4RXggk5K4bFc9eEJJAydV5DjrcMOnsnWEjRaXTQ&#10;8sU4QWqvNjH1UfZFRlr3ILg3W8iPvIM2BX2kwDy3pt+/EYbcM59W+IsVgqz+TAe5Pp/K//aUZ2VC&#10;DyzKimKiAvQxSvKcHGfKY7FttCYMFmjPkABpvIBn8yE0S0k3n5cwFFEhVmLwdqkIH5lYCc9VEtCf&#10;wwSIJVE9sSTKvKk2LyURavGlJAz575cENLBQEmezvn5aWVR5UzbLsC/8aWgL8YJTVCuYJTBInn3a&#10;48UPrVmazv996K9TOGOHWz8plNDYH11fUxS/uN+meZkuxueT8d8b+jBwkxU+v5aRrs+mfjJt2f1y&#10;4CcJ87UGR7O/EgDxMvbxDhJvE88x9vHrBj7+EP74oeq/Ls/f8ZqwfE7f/AUAAP//AwBQSwMEFAAG&#10;AAgAAAAhAPex6rncAAAABAEAAA8AAABkcnMvZG93bnJldi54bWxMj0FLw0AQhe+C/2EZwZvdxMUq&#10;aTalFPVUBFtBeptmp0lodjZkt0n671292MvA4z3e+yZfTrYVA/W+cawhnSUgiEtnGq40fO3eHl5A&#10;+IBssHVMGi7kYVnc3uSYGTfyJw3bUIlYwj5DDXUIXSalL2uy6GeuI47e0fUWQ5R9JU2PYyy3rXxM&#10;krm02HBcqLGjdU3laXu2Gt5HHFcqfR02p+P6st89fXxvUtL6/m5aLUAEmsJ/GH7xIzoUkengzmy8&#10;aDXER8Lfjd6zShSIgwY1VyCLXF7DFz8AAAD//wMAUEsBAi0AFAAGAAgAAAAhALaDOJL+AAAA4QEA&#10;ABMAAAAAAAAAAAAAAAAAAAAAAFtDb250ZW50X1R5cGVzXS54bWxQSwECLQAUAAYACAAAACEAOP0h&#10;/9YAAACUAQAACwAAAAAAAAAAAAAAAAAvAQAAX3JlbHMvLnJlbHNQSwECLQAUAAYACAAAACEAfJN7&#10;vaIDAACWDwAADgAAAAAAAAAAAAAAAAAuAgAAZHJzL2Uyb0RvYy54bWxQSwECLQAUAAYACAAAACEA&#10;97HqudwAAAAEAQAADwAAAAAAAAAAAAAAAAD8BQAAZHJzL2Rvd25yZXYueG1sUEsFBgAAAAAEAAQA&#10;8wAAAAUHAAAAAA==&#10;">
                <v:rect id="Rectangle 12" o:spid="_x0000_s1027" style="position:absolute;left:3576;top:540;width:760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4F040C" w:rsidRDefault="004F040C">
                        <w:pPr>
                          <w:spacing w:after="160" w:line="259" w:lineRule="auto"/>
                          <w:ind w:left="0" w:firstLine="0"/>
                          <w:jc w:val="left"/>
                        </w:pPr>
                        <w:r>
                          <w:rPr>
                            <w:i/>
                          </w:rPr>
                          <w:t>Function</w:t>
                        </w:r>
                      </w:p>
                    </w:txbxContent>
                  </v:textbox>
                </v:rect>
                <v:shape id="Shape 13" o:spid="_x0000_s1028" style="position:absolute;left:13005;width:0;height:2276;visibility:visible;mso-wrap-style:square;v-text-anchor:top" coordsize="0,22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tfwgAAANsAAAAPAAAAZHJzL2Rvd25yZXYueG1sRE9Na8JA&#10;EL0X/A/LCL2UujFikdRVJCC1F6HRi7dpdpoNzc6G7JrEf98VhN7m8T5nvR1tI3rqfO1YwXyWgCAu&#10;na65UnA+7V9XIHxA1tg4JgU38rDdTJ7WmGk38Bf1RahEDGGfoQITQptJ6UtDFv3MtcSR+3GdxRBh&#10;V0nd4RDDbSPTJHmTFmuODQZbyg2Vv8XVKjiei/ZlWSztaNKV+bx8+49L7pV6no67dxCBxvAvfrgP&#10;Os5fwP2XeIDc/AEAAP//AwBQSwECLQAUAAYACAAAACEA2+H2y+4AAACFAQAAEwAAAAAAAAAAAAAA&#10;AAAAAAAAW0NvbnRlbnRfVHlwZXNdLnhtbFBLAQItABQABgAIAAAAIQBa9CxbvwAAABUBAAALAAAA&#10;AAAAAAAAAAAAAB8BAABfcmVscy8ucmVsc1BLAQItABQABgAIAAAAIQAGKltfwgAAANsAAAAPAAAA&#10;AAAAAAAAAAAAAAcCAABkcnMvZG93bnJldi54bWxQSwUGAAAAAAMAAwC3AAAA9gIAAAAA&#10;" path="m,227673l,e" filled="f" strokeweight=".14042mm">
                  <v:stroke miterlimit="83231f" joinstyle="miter"/>
                  <v:path arrowok="t" textboxrect="0,0,0,227673"/>
                </v:shape>
                <v:shape id="Shape 14" o:spid="_x0000_s1029" style="position:absolute;left:13309;width:0;height:2276;visibility:visible;mso-wrap-style:square;v-text-anchor:top" coordsize="0,22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MrwgAAANsAAAAPAAAAZHJzL2Rvd25yZXYueG1sRE9Na8JA&#10;EL0X/A/LCL2UujFokdRVJCC1F6HRi7dpdpoNzc6G7JrEf98VhN7m8T5nvR1tI3rqfO1YwXyWgCAu&#10;na65UnA+7V9XIHxA1tg4JgU38rDdTJ7WmGk38Bf1RahEDGGfoQITQptJ6UtDFv3MtcSR+3GdxRBh&#10;V0nd4RDDbSPTJHmTFmuODQZbyg2Vv8XVKjiei/ZlWSztaNKV+bx8+49L7pV6no67dxCBxvAvfrgP&#10;Os5fwP2XeIDc/AEAAP//AwBQSwECLQAUAAYACAAAACEA2+H2y+4AAACFAQAAEwAAAAAAAAAAAAAA&#10;AAAAAAAAW0NvbnRlbnRfVHlwZXNdLnhtbFBLAQItABQABgAIAAAAIQBa9CxbvwAAABUBAAALAAAA&#10;AAAAAAAAAAAAAB8BAABfcmVscy8ucmVsc1BLAQItABQABgAIAAAAIQCJw8MrwgAAANsAAAAPAAAA&#10;AAAAAAAAAAAAAAcCAABkcnMvZG93bnJldi54bWxQSwUGAAAAAAMAAwC3AAAA9gIAAAAA&#10;" path="m,227673l,e" filled="f" strokeweight=".14042mm">
                  <v:stroke miterlimit="83231f" joinstyle="miter"/>
                  <v:path arrowok="t" textboxrect="0,0,0,227673"/>
                </v:shape>
                <v:rect id="Rectangle 15" o:spid="_x0000_s1030" style="position:absolute;left:14093;top:540;width:1421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4F040C" w:rsidRDefault="004F040C">
                        <w:pPr>
                          <w:spacing w:after="160" w:line="259" w:lineRule="auto"/>
                          <w:ind w:left="0" w:firstLine="0"/>
                          <w:jc w:val="left"/>
                        </w:pPr>
                        <w:r>
                          <w:rPr>
                            <w:i/>
                          </w:rPr>
                          <w:t>Equipment/Task</w:t>
                        </w:r>
                      </w:p>
                    </w:txbxContent>
                  </v:textbox>
                </v:rect>
                <v:shape id="Shape 16" o:spid="_x0000_s1031" style="position:absolute;top:2302;width:46374;height:0;visibility:visible;mso-wrap-style:square;v-text-anchor:top" coordsize="4637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lYqwAAAANsAAAAPAAAAZHJzL2Rvd25yZXYueG1sRE/bisIw&#10;EH0X/Icwwr6Ipu6DSDVKXRB2WUS8fMDQjE2xmXSb2Na/3wiCb3M411lteluJlhpfOlYwmyYgiHOn&#10;Sy4UXM67yQKED8gaK8ek4EEeNuvhYIWpdh0fqT2FQsQQ9ikqMCHUqZQ+N2TRT11NHLmrayyGCJtC&#10;6ga7GG4r+Zkkc2mx5NhgsKYvQ/ntdLcKfuXC5bS93372pWnt36HLxo9MqY9Rny1BBOrDW/xyf+s4&#10;fw7PX+IBcv0PAAD//wMAUEsBAi0AFAAGAAgAAAAhANvh9svuAAAAhQEAABMAAAAAAAAAAAAAAAAA&#10;AAAAAFtDb250ZW50X1R5cGVzXS54bWxQSwECLQAUAAYACAAAACEAWvQsW78AAAAVAQAACwAAAAAA&#10;AAAAAAAAAAAfAQAAX3JlbHMvLnJlbHNQSwECLQAUAAYACAAAACEAe3ZWKsAAAADbAAAADwAAAAAA&#10;AAAAAAAAAAAHAgAAZHJzL2Rvd25yZXYueG1sUEsFBgAAAAADAAMAtwAAAPQCAAAAAA==&#10;" path="m,l4637494,e" filled="f" strokeweight=".14042mm">
                  <v:stroke miterlimit="83231f" joinstyle="miter"/>
                  <v:path arrowok="t" textboxrect="0,0,4637494,0"/>
                </v:shape>
                <w10:anchorlock/>
              </v:group>
            </w:pict>
          </mc:Fallback>
        </mc:AlternateContent>
      </w:r>
    </w:p>
    <w:tbl>
      <w:tblPr>
        <w:tblStyle w:val="TableGrid"/>
        <w:tblW w:w="7303" w:type="dxa"/>
        <w:tblInd w:w="861" w:type="dxa"/>
        <w:tblCellMar>
          <w:top w:w="89" w:type="dxa"/>
          <w:left w:w="147" w:type="dxa"/>
          <w:right w:w="115" w:type="dxa"/>
        </w:tblCellMar>
        <w:tblLook w:val="04A0" w:firstRow="1" w:lastRow="0" w:firstColumn="1" w:lastColumn="0" w:noHBand="0" w:noVBand="1"/>
      </w:tblPr>
      <w:tblGrid>
        <w:gridCol w:w="2072"/>
        <w:gridCol w:w="5231"/>
      </w:tblGrid>
      <w:tr w:rsidR="00DC7DEE">
        <w:trPr>
          <w:trHeight w:val="1084"/>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65" w:firstLine="0"/>
              <w:jc w:val="left"/>
            </w:pPr>
            <w:r>
              <w:t>Communication</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Telecommunication datalinks,</w:t>
            </w:r>
          </w:p>
          <w:p w:rsidR="00DC7DEE" w:rsidRDefault="00384C02">
            <w:pPr>
              <w:spacing w:after="54" w:line="259" w:lineRule="auto"/>
              <w:ind w:left="0" w:firstLine="0"/>
              <w:jc w:val="left"/>
            </w:pPr>
            <w:r>
              <w:t>Controller Pilot Data Link-Control (CPDLC),</w:t>
            </w:r>
          </w:p>
          <w:p w:rsidR="00DC7DEE" w:rsidRDefault="00384C02">
            <w:pPr>
              <w:spacing w:after="0" w:line="259" w:lineRule="auto"/>
              <w:ind w:left="0" w:firstLine="0"/>
              <w:jc w:val="left"/>
            </w:pPr>
            <w:r>
              <w:t>Voice Communication</w:t>
            </w:r>
          </w:p>
        </w:tc>
      </w:tr>
      <w:tr w:rsidR="00DC7DEE">
        <w:trPr>
          <w:trHeight w:val="725"/>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60" w:firstLine="0"/>
              <w:jc w:val="center"/>
            </w:pPr>
            <w:r>
              <w:t>Navigation</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 xml:space="preserve">Navigation sensors including GNSS, INS, </w:t>
            </w:r>
            <w:r w:rsidRPr="00A951CD">
              <w:rPr>
                <w:noProof/>
              </w:rPr>
              <w:t>etc</w:t>
            </w:r>
            <w:r>
              <w:t>.</w:t>
            </w:r>
          </w:p>
          <w:p w:rsidR="00DC7DEE" w:rsidRDefault="00384C02">
            <w:pPr>
              <w:spacing w:after="0" w:line="259" w:lineRule="auto"/>
              <w:ind w:left="0" w:firstLine="0"/>
              <w:jc w:val="left"/>
            </w:pPr>
            <w:r w:rsidRPr="00A951CD">
              <w:rPr>
                <w:noProof/>
              </w:rPr>
              <w:t>providing</w:t>
            </w:r>
            <w:r>
              <w:t xml:space="preserve"> 3D/4D navigation capabilities.</w:t>
            </w:r>
          </w:p>
        </w:tc>
      </w:tr>
      <w:tr w:rsidR="00DC7DEE">
        <w:trPr>
          <w:trHeight w:val="725"/>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60" w:firstLine="0"/>
              <w:jc w:val="center"/>
            </w:pPr>
            <w:r>
              <w:t>Surveillance</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Cooperative Systems (TCAS, ACAS, etc.)</w:t>
            </w:r>
          </w:p>
          <w:p w:rsidR="00DC7DEE" w:rsidRDefault="00384C02">
            <w:pPr>
              <w:spacing w:after="0" w:line="259" w:lineRule="auto"/>
              <w:ind w:left="0" w:firstLine="0"/>
              <w:jc w:val="left"/>
            </w:pPr>
            <w:r>
              <w:t>Non-cooperative Sensors (LiDAR,Cameras, etc.)</w:t>
            </w:r>
          </w:p>
        </w:tc>
      </w:tr>
      <w:tr w:rsidR="00DC7DEE">
        <w:trPr>
          <w:trHeight w:val="725"/>
        </w:trPr>
        <w:tc>
          <w:tcPr>
            <w:tcW w:w="2072" w:type="dxa"/>
            <w:tcBorders>
              <w:top w:val="single" w:sz="3" w:space="0" w:color="000000"/>
              <w:left w:val="nil"/>
              <w:bottom w:val="single" w:sz="3" w:space="0" w:color="000000"/>
              <w:right w:val="double" w:sz="3" w:space="0" w:color="000000"/>
            </w:tcBorders>
          </w:tcPr>
          <w:p w:rsidR="00DC7DEE" w:rsidRDefault="00384C02">
            <w:pPr>
              <w:spacing w:after="0" w:line="259" w:lineRule="auto"/>
              <w:ind w:left="340" w:hanging="78"/>
              <w:jc w:val="left"/>
            </w:pPr>
            <w:r>
              <w:t>Situation Awareness</w:t>
            </w:r>
          </w:p>
        </w:tc>
        <w:tc>
          <w:tcPr>
            <w:tcW w:w="5231" w:type="dxa"/>
            <w:tcBorders>
              <w:top w:val="single" w:sz="3" w:space="0" w:color="000000"/>
              <w:left w:val="double" w:sz="3" w:space="0" w:color="000000"/>
              <w:bottom w:val="single" w:sz="3" w:space="0" w:color="000000"/>
              <w:right w:val="nil"/>
            </w:tcBorders>
          </w:tcPr>
          <w:p w:rsidR="00DC7DEE" w:rsidRDefault="00384C02">
            <w:pPr>
              <w:spacing w:after="54" w:line="259" w:lineRule="auto"/>
              <w:ind w:left="0" w:firstLine="0"/>
              <w:jc w:val="left"/>
            </w:pPr>
            <w:r>
              <w:t>Early Warning Systems,</w:t>
            </w:r>
          </w:p>
          <w:p w:rsidR="00DC7DEE" w:rsidRDefault="00384C02">
            <w:pPr>
              <w:spacing w:after="0" w:line="259" w:lineRule="auto"/>
              <w:ind w:left="0" w:firstLine="0"/>
              <w:jc w:val="left"/>
            </w:pPr>
            <w:r>
              <w:t>CDTI Display</w:t>
            </w:r>
          </w:p>
        </w:tc>
      </w:tr>
      <w:tr w:rsidR="00DC7DEE">
        <w:trPr>
          <w:trHeight w:val="1438"/>
        </w:trPr>
        <w:tc>
          <w:tcPr>
            <w:tcW w:w="2072" w:type="dxa"/>
            <w:tcBorders>
              <w:top w:val="single" w:sz="3" w:space="0" w:color="000000"/>
              <w:left w:val="nil"/>
              <w:bottom w:val="nil"/>
              <w:right w:val="double" w:sz="3" w:space="0" w:color="000000"/>
            </w:tcBorders>
          </w:tcPr>
          <w:p w:rsidR="00DC7DEE" w:rsidRDefault="00384C02">
            <w:pPr>
              <w:spacing w:after="54" w:line="259" w:lineRule="auto"/>
              <w:ind w:left="142" w:firstLine="0"/>
              <w:jc w:val="left"/>
            </w:pPr>
            <w:r>
              <w:t>Autonomous</w:t>
            </w:r>
          </w:p>
          <w:p w:rsidR="00DC7DEE" w:rsidRDefault="00384C02">
            <w:pPr>
              <w:spacing w:after="54" w:line="259" w:lineRule="auto"/>
              <w:ind w:left="288" w:firstLine="0"/>
              <w:jc w:val="left"/>
            </w:pPr>
            <w:r>
              <w:t>Decision</w:t>
            </w:r>
          </w:p>
          <w:p w:rsidR="00DC7DEE" w:rsidRDefault="00384C02">
            <w:pPr>
              <w:spacing w:after="0" w:line="259" w:lineRule="auto"/>
              <w:ind w:left="0" w:right="60" w:firstLine="0"/>
              <w:jc w:val="center"/>
            </w:pPr>
            <w:r>
              <w:t>Making</w:t>
            </w:r>
          </w:p>
        </w:tc>
        <w:tc>
          <w:tcPr>
            <w:tcW w:w="5231" w:type="dxa"/>
            <w:tcBorders>
              <w:top w:val="single" w:sz="3" w:space="0" w:color="000000"/>
              <w:left w:val="double" w:sz="3" w:space="0" w:color="000000"/>
              <w:bottom w:val="nil"/>
              <w:right w:val="nil"/>
            </w:tcBorders>
          </w:tcPr>
          <w:p w:rsidR="00DC7DEE" w:rsidRDefault="00384C02">
            <w:pPr>
              <w:spacing w:after="54" w:line="259" w:lineRule="auto"/>
              <w:ind w:left="0" w:firstLine="0"/>
              <w:jc w:val="left"/>
            </w:pPr>
            <w:r>
              <w:t>Strategic, Tactical, Emergency Flight Planning,</w:t>
            </w:r>
          </w:p>
          <w:p w:rsidR="00DC7DEE" w:rsidRDefault="00384C02">
            <w:pPr>
              <w:spacing w:after="54" w:line="259" w:lineRule="auto"/>
              <w:ind w:left="0" w:firstLine="0"/>
              <w:jc w:val="left"/>
            </w:pPr>
            <w:r>
              <w:t>Intelligent Collision Detection,</w:t>
            </w:r>
          </w:p>
          <w:p w:rsidR="00DC7DEE" w:rsidRDefault="00384C02">
            <w:pPr>
              <w:spacing w:after="54" w:line="259" w:lineRule="auto"/>
              <w:ind w:left="0" w:firstLine="0"/>
              <w:jc w:val="left"/>
            </w:pPr>
            <w:r>
              <w:t>Conflict Resolution and Prevention,</w:t>
            </w:r>
          </w:p>
          <w:p w:rsidR="00DC7DEE" w:rsidRDefault="00384C02">
            <w:pPr>
              <w:spacing w:after="0" w:line="259" w:lineRule="auto"/>
              <w:ind w:left="0" w:firstLine="0"/>
              <w:jc w:val="left"/>
            </w:pPr>
            <w:r>
              <w:t>Weather/Terrain/Constraints Avoidance</w:t>
            </w:r>
          </w:p>
        </w:tc>
      </w:tr>
    </w:tbl>
    <w:p w:rsidR="00DC7DEE" w:rsidRDefault="00384C02">
      <w:pPr>
        <w:spacing w:after="679" w:line="265" w:lineRule="auto"/>
        <w:ind w:left="359" w:right="427"/>
        <w:jc w:val="center"/>
      </w:pPr>
      <w:r>
        <w:t xml:space="preserve">Table 2.1: </w:t>
      </w:r>
      <w:r w:rsidRPr="00A951CD">
        <w:rPr>
          <w:noProof/>
        </w:rPr>
        <w:t>Collision avoidance systems context overview</w:t>
      </w:r>
      <w:r>
        <w:t xml:space="preserve"> [1].</w:t>
      </w:r>
    </w:p>
    <w:p w:rsidR="00DC7DEE" w:rsidRDefault="00384C02">
      <w:pPr>
        <w:pStyle w:val="Heading2"/>
        <w:tabs>
          <w:tab w:val="center" w:pos="1935"/>
        </w:tabs>
        <w:ind w:left="-15" w:firstLine="0"/>
      </w:pPr>
      <w:r>
        <w:t>2.1</w:t>
      </w:r>
      <w:r>
        <w:tab/>
        <w:t>Overview</w:t>
      </w:r>
    </w:p>
    <w:p w:rsidR="00DC7DEE" w:rsidRDefault="00384C02">
      <w:pPr>
        <w:spacing w:after="291"/>
        <w:ind w:left="-5"/>
      </w:pPr>
      <w:r>
        <w:t xml:space="preserve">The </w:t>
      </w:r>
      <w:r>
        <w:rPr>
          <w:i/>
        </w:rPr>
        <w:t>Detect and Avoid</w:t>
      </w:r>
      <w:r>
        <w:t xml:space="preserve">, as a part of </w:t>
      </w:r>
      <w:r>
        <w:rPr>
          <w:i/>
        </w:rPr>
        <w:t>Collision Avoidance</w:t>
      </w:r>
      <w:r>
        <w:t xml:space="preserve">, impacts all collision avoidance aspects (tab. 2.1). This work focuses on the </w:t>
      </w:r>
      <w:r>
        <w:rPr>
          <w:i/>
        </w:rPr>
        <w:t xml:space="preserve">Reach Sets </w:t>
      </w:r>
      <w:r>
        <w:t>which gives us the following focus area:</w:t>
      </w:r>
    </w:p>
    <w:p w:rsidR="00DC7DEE" w:rsidRDefault="00384C02">
      <w:pPr>
        <w:numPr>
          <w:ilvl w:val="0"/>
          <w:numId w:val="1"/>
        </w:numPr>
        <w:ind w:hanging="299"/>
      </w:pPr>
      <w:r>
        <w:rPr>
          <w:i/>
        </w:rPr>
        <w:t xml:space="preserve">Communication </w:t>
      </w:r>
      <w:r>
        <w:t>- it is assumed the command &amp; control communication link is stable. This aspect is not affected by reach sets.</w:t>
      </w:r>
    </w:p>
    <w:p w:rsidR="00DC7DEE" w:rsidRDefault="00384C02">
      <w:pPr>
        <w:numPr>
          <w:ilvl w:val="0"/>
          <w:numId w:val="1"/>
        </w:numPr>
        <w:spacing w:after="175"/>
        <w:ind w:hanging="299"/>
      </w:pPr>
      <w:r>
        <w:rPr>
          <w:i/>
        </w:rPr>
        <w:t xml:space="preserve">Navigation </w:t>
      </w:r>
      <w:r>
        <w:t xml:space="preserve">- minimal navigation framework needs to </w:t>
      </w:r>
      <w:r w:rsidRPr="00A951CD">
        <w:rPr>
          <w:noProof/>
        </w:rPr>
        <w:t>be implemented</w:t>
      </w:r>
      <w:r>
        <w:t xml:space="preserve"> for full experimentation with </w:t>
      </w:r>
      <w:r w:rsidR="00A951CD">
        <w:t xml:space="preserve">the </w:t>
      </w:r>
      <w:r w:rsidRPr="00A951CD">
        <w:rPr>
          <w:noProof/>
        </w:rPr>
        <w:t>navigation</w:t>
      </w:r>
      <w:r>
        <w:t xml:space="preserve"> capabilities of the </w:t>
      </w:r>
      <w:r>
        <w:rPr>
          <w:i/>
        </w:rPr>
        <w:t xml:space="preserve">Reach Set </w:t>
      </w:r>
      <w:r>
        <w:t>based trajectory generation.</w:t>
      </w:r>
    </w:p>
    <w:p w:rsidR="00DC7DEE" w:rsidRDefault="00384C02">
      <w:pPr>
        <w:spacing w:after="104" w:line="265" w:lineRule="auto"/>
        <w:ind w:left="359" w:right="349"/>
        <w:jc w:val="center"/>
      </w:pPr>
      <w:r>
        <w:t>1</w:t>
      </w:r>
    </w:p>
    <w:p w:rsidR="00DC7DEE" w:rsidRDefault="00384C02">
      <w:pPr>
        <w:numPr>
          <w:ilvl w:val="0"/>
          <w:numId w:val="1"/>
        </w:numPr>
        <w:spacing w:after="321"/>
        <w:ind w:hanging="299"/>
      </w:pPr>
      <w:r>
        <w:rPr>
          <w:i/>
        </w:rPr>
        <w:t xml:space="preserve">Surveillance </w:t>
      </w:r>
      <w:r>
        <w:t xml:space="preserve">- the surveillance will be covered with necessary </w:t>
      </w:r>
      <w:r w:rsidRPr="00A951CD">
        <w:rPr>
          <w:noProof/>
        </w:rPr>
        <w:t>low</w:t>
      </w:r>
      <w:r w:rsidR="00A951CD">
        <w:rPr>
          <w:noProof/>
        </w:rPr>
        <w:t>-</w:t>
      </w:r>
      <w:r w:rsidRPr="00A951CD">
        <w:rPr>
          <w:noProof/>
        </w:rPr>
        <w:t>cost</w:t>
      </w:r>
      <w:r>
        <w:t xml:space="preserve"> technologies, the simulated sensor inputs for following surveillance equipment </w:t>
      </w:r>
      <w:r w:rsidRPr="00A951CD">
        <w:rPr>
          <w:noProof/>
        </w:rPr>
        <w:t>is considered</w:t>
      </w:r>
      <w:r>
        <w:t>:</w:t>
      </w:r>
    </w:p>
    <w:p w:rsidR="00DC7DEE" w:rsidRDefault="00384C02">
      <w:pPr>
        <w:numPr>
          <w:ilvl w:val="1"/>
          <w:numId w:val="1"/>
        </w:numPr>
        <w:spacing w:after="236" w:line="259" w:lineRule="auto"/>
        <w:ind w:hanging="312"/>
      </w:pPr>
      <w:r>
        <w:rPr>
          <w:i/>
        </w:rPr>
        <w:lastRenderedPageBreak/>
        <w:t xml:space="preserve">Non-cooperative </w:t>
      </w:r>
      <w:r>
        <w:t>- LiDAR Sensor.</w:t>
      </w:r>
    </w:p>
    <w:p w:rsidR="00DC7DEE" w:rsidRDefault="00384C02">
      <w:pPr>
        <w:numPr>
          <w:ilvl w:val="1"/>
          <w:numId w:val="1"/>
        </w:numPr>
        <w:spacing w:after="343"/>
        <w:ind w:hanging="312"/>
      </w:pPr>
      <w:r>
        <w:rPr>
          <w:i/>
        </w:rPr>
        <w:t xml:space="preserve">Cooperative </w:t>
      </w:r>
      <w:r>
        <w:t>- ADS-B In/Out.</w:t>
      </w:r>
    </w:p>
    <w:p w:rsidR="00DC7DEE" w:rsidRDefault="00384C02">
      <w:pPr>
        <w:numPr>
          <w:ilvl w:val="0"/>
          <w:numId w:val="1"/>
        </w:numPr>
        <w:spacing w:after="328"/>
        <w:ind w:hanging="299"/>
      </w:pPr>
      <w:r>
        <w:rPr>
          <w:i/>
        </w:rPr>
        <w:t xml:space="preserve">Situation awareness </w:t>
      </w:r>
      <w:r>
        <w:t xml:space="preserve">- the situation awareness </w:t>
      </w:r>
      <w:r w:rsidRPr="00A951CD">
        <w:rPr>
          <w:noProof/>
        </w:rPr>
        <w:t>focu</w:t>
      </w:r>
      <w:r w:rsidR="00A951CD">
        <w:rPr>
          <w:noProof/>
        </w:rPr>
        <w:t>se</w:t>
      </w:r>
      <w:r w:rsidRPr="00A951CD">
        <w:rPr>
          <w:noProof/>
        </w:rPr>
        <w:t>s</w:t>
      </w:r>
      <w:r>
        <w:t xml:space="preserve"> on </w:t>
      </w:r>
      <w:r>
        <w:rPr>
          <w:i/>
        </w:rPr>
        <w:t xml:space="preserve">space segmentation </w:t>
      </w:r>
      <w:r>
        <w:t xml:space="preserve">and </w:t>
      </w:r>
      <w:r>
        <w:rPr>
          <w:i/>
        </w:rPr>
        <w:t xml:space="preserve">safety evaluation </w:t>
      </w:r>
      <w:r>
        <w:t xml:space="preserve">to support proper safe trajectory selection from </w:t>
      </w:r>
      <w:r w:rsidRPr="00A951CD">
        <w:rPr>
          <w:i/>
          <w:noProof/>
        </w:rPr>
        <w:t>reach</w:t>
      </w:r>
      <w:r>
        <w:rPr>
          <w:i/>
        </w:rPr>
        <w:t xml:space="preserve"> set</w:t>
      </w:r>
      <w:r>
        <w:t>.</w:t>
      </w:r>
    </w:p>
    <w:p w:rsidR="00DC7DEE" w:rsidRDefault="00384C02">
      <w:pPr>
        <w:numPr>
          <w:ilvl w:val="0"/>
          <w:numId w:val="1"/>
        </w:numPr>
        <w:spacing w:after="481"/>
        <w:ind w:hanging="299"/>
      </w:pPr>
      <w:r>
        <w:rPr>
          <w:i/>
        </w:rPr>
        <w:t xml:space="preserve">Autonomous decision making </w:t>
      </w:r>
      <w:r>
        <w:t xml:space="preserve">- the </w:t>
      </w:r>
      <w:r>
        <w:rPr>
          <w:i/>
        </w:rPr>
        <w:t xml:space="preserve">reach set </w:t>
      </w:r>
      <w:r>
        <w:t>covers all possible avoidance strategies, to know how to select proper strategy is key in successfully avoidance maneuvering.</w:t>
      </w:r>
    </w:p>
    <w:p w:rsidR="00DC7DEE" w:rsidRDefault="00384C02">
      <w:pPr>
        <w:spacing w:after="37"/>
        <w:ind w:left="-5"/>
      </w:pPr>
      <w:r>
        <w:rPr>
          <w:b/>
        </w:rPr>
        <w:t xml:space="preserve">Communication: </w:t>
      </w:r>
      <w:r>
        <w:t xml:space="preserve">An overview elaboration on capability, reliability, security, architecture have </w:t>
      </w:r>
      <w:r w:rsidRPr="0020283E">
        <w:rPr>
          <w:noProof/>
        </w:rPr>
        <w:t>been summarized</w:t>
      </w:r>
      <w:r>
        <w:t xml:space="preserve"> by Johansen </w:t>
      </w:r>
      <w:r w:rsidRPr="0020283E">
        <w:rPr>
          <w:noProof/>
        </w:rPr>
        <w:t>et al.</w:t>
      </w:r>
      <w:r>
        <w:t xml:space="preserve"> in [2].</w:t>
      </w:r>
    </w:p>
    <w:p w:rsidR="00DC7DEE" w:rsidRDefault="00384C02">
      <w:pPr>
        <w:spacing w:after="482"/>
        <w:ind w:left="-15" w:firstLine="351"/>
      </w:pPr>
      <w:r>
        <w:t xml:space="preserve">The current state of art </w:t>
      </w:r>
      <w:r>
        <w:rPr>
          <w:i/>
        </w:rPr>
        <w:t xml:space="preserve">communication lines </w:t>
      </w:r>
      <w:r>
        <w:t xml:space="preserve">and relay approaches are sufficient to provide necessary utilities. The use of </w:t>
      </w:r>
      <w:r w:rsidR="0020283E">
        <w:t xml:space="preserve">an </w:t>
      </w:r>
      <w:r w:rsidRPr="0020283E">
        <w:rPr>
          <w:noProof/>
        </w:rPr>
        <w:t>existing</w:t>
      </w:r>
      <w:r>
        <w:t xml:space="preserve"> 4G/3G mobile network is </w:t>
      </w:r>
      <w:r w:rsidR="0020283E">
        <w:t xml:space="preserve">the </w:t>
      </w:r>
      <w:r w:rsidRPr="0020283E">
        <w:rPr>
          <w:noProof/>
        </w:rPr>
        <w:t>most</w:t>
      </w:r>
      <w:r>
        <w:t xml:space="preserve"> probable candidate for low altitude UAS operations. The necessity to build </w:t>
      </w:r>
      <w:r w:rsidR="0020283E">
        <w:t xml:space="preserve">a </w:t>
      </w:r>
      <w:r w:rsidRPr="0020283E">
        <w:rPr>
          <w:noProof/>
        </w:rPr>
        <w:t>back-up</w:t>
      </w:r>
      <w:r>
        <w:t xml:space="preserve"> network for communication is still </w:t>
      </w:r>
      <w:r w:rsidR="0020283E">
        <w:t xml:space="preserve">an </w:t>
      </w:r>
      <w:r w:rsidRPr="0020283E">
        <w:rPr>
          <w:noProof/>
        </w:rPr>
        <w:t>open</w:t>
      </w:r>
      <w:r>
        <w:t xml:space="preserve"> topic.</w:t>
      </w:r>
    </w:p>
    <w:p w:rsidR="00DC7DEE" w:rsidRDefault="00384C02">
      <w:pPr>
        <w:spacing w:after="11"/>
        <w:ind w:left="-5"/>
      </w:pPr>
      <w:r>
        <w:rPr>
          <w:b/>
        </w:rPr>
        <w:t xml:space="preserve">Navigation: </w:t>
      </w:r>
      <w:r>
        <w:t xml:space="preserve">An overview is given by Nex [3] </w:t>
      </w:r>
      <w:r>
        <w:rPr>
          <w:i/>
        </w:rPr>
        <w:t xml:space="preserve">Waypoint planning in </w:t>
      </w:r>
      <w:r w:rsidR="0020283E">
        <w:rPr>
          <w:i/>
        </w:rPr>
        <w:t xml:space="preserve">a </w:t>
      </w:r>
      <w:r w:rsidRPr="0020283E">
        <w:rPr>
          <w:i/>
          <w:noProof/>
        </w:rPr>
        <w:t>3D</w:t>
      </w:r>
      <w:r>
        <w:rPr>
          <w:i/>
        </w:rPr>
        <w:t xml:space="preserve"> environment </w:t>
      </w:r>
      <w:r w:rsidRPr="0020283E">
        <w:rPr>
          <w:noProof/>
        </w:rPr>
        <w:t>is elaborated</w:t>
      </w:r>
      <w:r>
        <w:t xml:space="preserve"> in [4]. </w:t>
      </w:r>
      <w:r>
        <w:rPr>
          <w:i/>
        </w:rPr>
        <w:t xml:space="preserve">Waypoint Tracking and Test Environments </w:t>
      </w:r>
      <w:r w:rsidRPr="0020283E">
        <w:rPr>
          <w:noProof/>
        </w:rPr>
        <w:t>are thoughtfully discussed</w:t>
      </w:r>
      <w:r>
        <w:t xml:space="preserve"> in [5, 6, 7, 8].</w:t>
      </w:r>
    </w:p>
    <w:p w:rsidR="00DC7DEE" w:rsidRDefault="00384C02">
      <w:pPr>
        <w:spacing w:after="382" w:line="265" w:lineRule="auto"/>
        <w:ind w:right="-15"/>
        <w:jc w:val="right"/>
      </w:pPr>
      <w:r>
        <w:t xml:space="preserve">All navigation methods are fairly similar. Consisting </w:t>
      </w:r>
      <w:r w:rsidR="0020283E">
        <w:rPr>
          <w:noProof/>
        </w:rPr>
        <w:t>of</w:t>
      </w:r>
      <w:r>
        <w:t xml:space="preserve"> </w:t>
      </w:r>
      <w:r w:rsidR="00D35C25">
        <w:t xml:space="preserve">the </w:t>
      </w:r>
      <w:r w:rsidRPr="00D35C25">
        <w:rPr>
          <w:noProof/>
        </w:rPr>
        <w:t>following</w:t>
      </w:r>
      <w:r>
        <w:t xml:space="preserve"> steps in the loop:</w:t>
      </w:r>
    </w:p>
    <w:p w:rsidR="00DC7DEE" w:rsidRDefault="00384C02">
      <w:pPr>
        <w:numPr>
          <w:ilvl w:val="0"/>
          <w:numId w:val="2"/>
        </w:numPr>
        <w:spacing w:after="343"/>
        <w:ind w:hanging="299"/>
      </w:pPr>
      <w:r>
        <w:t>Select goal waypoint.</w:t>
      </w:r>
    </w:p>
    <w:p w:rsidR="00DC7DEE" w:rsidRDefault="00384C02">
      <w:pPr>
        <w:numPr>
          <w:ilvl w:val="0"/>
          <w:numId w:val="2"/>
        </w:numPr>
        <w:spacing w:after="343"/>
        <w:ind w:hanging="299"/>
      </w:pPr>
      <w:r>
        <w:t>Evaluate feasible navigation strategies (cost function).</w:t>
      </w:r>
    </w:p>
    <w:p w:rsidR="00DC7DEE" w:rsidRDefault="00384C02">
      <w:pPr>
        <w:numPr>
          <w:ilvl w:val="0"/>
          <w:numId w:val="2"/>
        </w:numPr>
        <w:spacing w:after="343"/>
        <w:ind w:hanging="299"/>
      </w:pPr>
      <w:r>
        <w:t>Select navigation strategy and generate reference trajectory.</w:t>
      </w:r>
    </w:p>
    <w:p w:rsidR="00DC7DEE" w:rsidRDefault="00384C02">
      <w:pPr>
        <w:numPr>
          <w:ilvl w:val="0"/>
          <w:numId w:val="2"/>
        </w:numPr>
        <w:spacing w:after="343"/>
        <w:ind w:hanging="299"/>
      </w:pPr>
      <w:r>
        <w:t xml:space="preserve">Follow </w:t>
      </w:r>
      <w:r w:rsidR="0067517F">
        <w:t xml:space="preserve">the </w:t>
      </w:r>
      <w:r w:rsidRPr="0067517F">
        <w:rPr>
          <w:noProof/>
        </w:rPr>
        <w:t>reference</w:t>
      </w:r>
      <w:r>
        <w:t xml:space="preserve"> trajectory with UAS system.</w:t>
      </w:r>
    </w:p>
    <w:p w:rsidR="00DC7DEE" w:rsidRDefault="00384C02">
      <w:pPr>
        <w:spacing w:after="503"/>
        <w:ind w:left="-5"/>
      </w:pPr>
      <w:r>
        <w:t xml:space="preserve">The </w:t>
      </w:r>
      <w:r>
        <w:rPr>
          <w:i/>
        </w:rPr>
        <w:t xml:space="preserve">evaluation process </w:t>
      </w:r>
      <w:r>
        <w:t xml:space="preserve">and selection criteria </w:t>
      </w:r>
      <w:r w:rsidRPr="0067517F">
        <w:rPr>
          <w:noProof/>
        </w:rPr>
        <w:t>need</w:t>
      </w:r>
      <w:r>
        <w:t xml:space="preserve"> to </w:t>
      </w:r>
      <w:r w:rsidRPr="0067517F">
        <w:rPr>
          <w:noProof/>
        </w:rPr>
        <w:t>be designed</w:t>
      </w:r>
      <w:r>
        <w:t xml:space="preserve"> in </w:t>
      </w:r>
      <w:r w:rsidR="0067517F">
        <w:t xml:space="preserve">the </w:t>
      </w:r>
      <w:r w:rsidRPr="0067517F">
        <w:rPr>
          <w:noProof/>
        </w:rPr>
        <w:t>context</w:t>
      </w:r>
      <w:r>
        <w:t xml:space="preserve"> of </w:t>
      </w:r>
      <w:r>
        <w:rPr>
          <w:i/>
        </w:rPr>
        <w:t>reach sets</w:t>
      </w:r>
      <w:r>
        <w:t>.</w:t>
      </w:r>
    </w:p>
    <w:p w:rsidR="00DC7DEE" w:rsidRDefault="00384C02">
      <w:pPr>
        <w:spacing w:after="7"/>
        <w:ind w:left="-5"/>
      </w:pPr>
      <w:r>
        <w:rPr>
          <w:b/>
        </w:rPr>
        <w:t xml:space="preserve">Surveillance: </w:t>
      </w:r>
      <w:r w:rsidRPr="0067517F">
        <w:rPr>
          <w:noProof/>
        </w:rPr>
        <w:t>T</w:t>
      </w:r>
      <w:r w:rsidR="0067517F">
        <w:rPr>
          <w:noProof/>
        </w:rPr>
        <w:t>CAS and ACAS systems cover the cooperative surveillance</w:t>
      </w:r>
      <w:r>
        <w:t xml:space="preserve">, </w:t>
      </w:r>
      <w:r w:rsidR="0067517F">
        <w:t xml:space="preserve">an </w:t>
      </w:r>
      <w:r w:rsidRPr="0067517F">
        <w:rPr>
          <w:noProof/>
        </w:rPr>
        <w:t>interesting</w:t>
      </w:r>
      <w:r>
        <w:t xml:space="preserve"> aspect of these systems are </w:t>
      </w:r>
      <w:r>
        <w:rPr>
          <w:i/>
        </w:rPr>
        <w:t xml:space="preserve">Resolution Advisories </w:t>
      </w:r>
      <w:r>
        <w:t xml:space="preserve">[9] for TCAS [10]. For ACAS. These advisories are giving the suggestions for the pilot to avoid </w:t>
      </w:r>
      <w:r w:rsidR="0067517F">
        <w:t xml:space="preserve">an </w:t>
      </w:r>
      <w:r w:rsidRPr="0067517F">
        <w:rPr>
          <w:noProof/>
        </w:rPr>
        <w:t>occurring</w:t>
      </w:r>
      <w:r>
        <w:t xml:space="preserve"> collision. The responsibility for following advisories and avoiding collision is on the pilot.</w:t>
      </w:r>
    </w:p>
    <w:p w:rsidR="00DC7DEE" w:rsidRDefault="00384C02">
      <w:pPr>
        <w:spacing w:after="0"/>
        <w:ind w:left="-15" w:firstLine="351"/>
      </w:pPr>
      <w:r>
        <w:t xml:space="preserve">This mechanism needs to be changed to increase the determinism of UAS </w:t>
      </w:r>
      <w:r w:rsidRPr="0067517F">
        <w:rPr>
          <w:noProof/>
        </w:rPr>
        <w:t>behavior</w:t>
      </w:r>
      <w:r>
        <w:t xml:space="preserve">. The voluntary approach of advisories needs to </w:t>
      </w:r>
      <w:r w:rsidRPr="0067517F">
        <w:rPr>
          <w:noProof/>
        </w:rPr>
        <w:t>be replaced</w:t>
      </w:r>
      <w:r>
        <w:t xml:space="preserve"> with </w:t>
      </w:r>
      <w:r w:rsidR="0067517F">
        <w:t xml:space="preserve">a </w:t>
      </w:r>
      <w:r w:rsidRPr="0067517F">
        <w:rPr>
          <w:noProof/>
        </w:rPr>
        <w:t>mandatory</w:t>
      </w:r>
      <w:r>
        <w:t xml:space="preserve"> approach</w:t>
      </w:r>
    </w:p>
    <w:p w:rsidR="00DC7DEE" w:rsidRDefault="00384C02">
      <w:pPr>
        <w:spacing w:line="259" w:lineRule="auto"/>
        <w:ind w:left="-5"/>
      </w:pPr>
      <w:r>
        <w:t>(directives).</w:t>
      </w:r>
    </w:p>
    <w:p w:rsidR="00DC7DEE" w:rsidRDefault="00384C02">
      <w:pPr>
        <w:pStyle w:val="Heading3"/>
        <w:tabs>
          <w:tab w:val="center" w:pos="1437"/>
        </w:tabs>
        <w:spacing w:after="254"/>
        <w:ind w:left="-15" w:firstLine="0"/>
      </w:pPr>
      <w:r>
        <w:rPr>
          <w:rFonts w:ascii="Calibri" w:eastAsia="Calibri" w:hAnsi="Calibri" w:cs="Calibri"/>
          <w:b w:val="0"/>
          <w:sz w:val="24"/>
        </w:rPr>
        <w:lastRenderedPageBreak/>
        <w:t>2.1.</w:t>
      </w:r>
      <w:r>
        <w:rPr>
          <w:rFonts w:ascii="Calibri" w:eastAsia="Calibri" w:hAnsi="Calibri" w:cs="Calibri"/>
          <w:b w:val="0"/>
          <w:sz w:val="24"/>
        </w:rPr>
        <w:tab/>
        <w:t>Overview</w:t>
      </w:r>
    </w:p>
    <w:p w:rsidR="00DC7DEE" w:rsidRDefault="00384C02">
      <w:pPr>
        <w:spacing w:after="15"/>
        <w:ind w:left="-5"/>
      </w:pPr>
      <w:r>
        <w:rPr>
          <w:b/>
        </w:rPr>
        <w:t xml:space="preserve">Situation awareness: </w:t>
      </w:r>
      <w:r>
        <w:t xml:space="preserve">The aspect of the situation </w:t>
      </w:r>
      <w:r w:rsidRPr="0067517F">
        <w:rPr>
          <w:noProof/>
        </w:rPr>
        <w:t>awar</w:t>
      </w:r>
      <w:r w:rsidR="0067517F">
        <w:rPr>
          <w:noProof/>
        </w:rPr>
        <w:t>enes</w:t>
      </w:r>
      <w:r w:rsidRPr="0067517F">
        <w:rPr>
          <w:noProof/>
        </w:rPr>
        <w:t>s</w:t>
      </w:r>
      <w:r>
        <w:t xml:space="preserve"> of surroundings has </w:t>
      </w:r>
      <w:r w:rsidRPr="0067517F">
        <w:rPr>
          <w:noProof/>
        </w:rPr>
        <w:t>been introduced</w:t>
      </w:r>
      <w:r>
        <w:t xml:space="preserve"> in [11]. </w:t>
      </w:r>
      <w:r w:rsidRPr="0067517F">
        <w:rPr>
          <w:i/>
          <w:noProof/>
        </w:rPr>
        <w:t>LiDAR</w:t>
      </w:r>
      <w:r w:rsidR="0067517F">
        <w:rPr>
          <w:i/>
          <w:noProof/>
        </w:rPr>
        <w:t>-</w:t>
      </w:r>
      <w:r w:rsidRPr="0067517F">
        <w:rPr>
          <w:noProof/>
        </w:rPr>
        <w:t>based</w:t>
      </w:r>
      <w:r>
        <w:t xml:space="preserve"> </w:t>
      </w:r>
      <w:r>
        <w:rPr>
          <w:i/>
        </w:rPr>
        <w:t xml:space="preserve">SAA </w:t>
      </w:r>
      <w:r>
        <w:t xml:space="preserve">system </w:t>
      </w:r>
      <w:r w:rsidRPr="0067517F">
        <w:rPr>
          <w:noProof/>
        </w:rPr>
        <w:t>ha</w:t>
      </w:r>
      <w:r w:rsidR="0067517F">
        <w:rPr>
          <w:noProof/>
        </w:rPr>
        <w:t>s</w:t>
      </w:r>
      <w:r>
        <w:t xml:space="preserve"> been introduced by Sabatini [12] further enhanced by </w:t>
      </w:r>
      <w:r w:rsidRPr="0067517F">
        <w:rPr>
          <w:noProof/>
        </w:rPr>
        <w:t>Ramasay</w:t>
      </w:r>
      <w:r>
        <w:t xml:space="preserve"> [13]. Other </w:t>
      </w:r>
      <w:r>
        <w:rPr>
          <w:i/>
        </w:rPr>
        <w:t xml:space="preserve">Non-Cooperative </w:t>
      </w:r>
      <w:r>
        <w:t xml:space="preserve">sensors and their feasibility have </w:t>
      </w:r>
      <w:r w:rsidRPr="0067517F">
        <w:rPr>
          <w:noProof/>
        </w:rPr>
        <w:t>been outlined</w:t>
      </w:r>
      <w:r>
        <w:t xml:space="preserve"> in </w:t>
      </w:r>
      <w:r w:rsidRPr="0067517F">
        <w:rPr>
          <w:noProof/>
        </w:rPr>
        <w:t>Ramasay</w:t>
      </w:r>
      <w:r>
        <w:t xml:space="preserve"> work [14].</w:t>
      </w:r>
    </w:p>
    <w:p w:rsidR="00DC7DEE" w:rsidRDefault="00384C02">
      <w:pPr>
        <w:spacing w:after="38"/>
        <w:ind w:left="-15" w:firstLine="351"/>
      </w:pPr>
      <w:r>
        <w:t xml:space="preserve">The common ground of these works is </w:t>
      </w:r>
      <w:r w:rsidRPr="0067517F">
        <w:rPr>
          <w:noProof/>
        </w:rPr>
        <w:t>a</w:t>
      </w:r>
      <w:r w:rsidR="0067517F">
        <w:rPr>
          <w:noProof/>
        </w:rPr>
        <w:t>n</w:t>
      </w:r>
      <w:r w:rsidRPr="0067517F">
        <w:rPr>
          <w:noProof/>
        </w:rPr>
        <w:t xml:space="preserve"> operational</w:t>
      </w:r>
      <w:r>
        <w:t xml:space="preserve"> space discretization into various </w:t>
      </w:r>
      <w:r w:rsidRPr="0067517F">
        <w:rPr>
          <w:noProof/>
        </w:rPr>
        <w:t>forms</w:t>
      </w:r>
      <w:r w:rsidR="0067517F">
        <w:rPr>
          <w:noProof/>
        </w:rPr>
        <w:t xml:space="preserve"> of</w:t>
      </w:r>
      <w:r>
        <w:t xml:space="preserve"> finite discrete sets to enable deterministic decision making. The key issue is to find </w:t>
      </w:r>
      <w:r w:rsidR="007A1348">
        <w:t xml:space="preserve">a </w:t>
      </w:r>
      <w:r w:rsidRPr="007A1348">
        <w:rPr>
          <w:noProof/>
        </w:rPr>
        <w:t>good</w:t>
      </w:r>
      <w:r>
        <w:t xml:space="preserve"> rate between space democratization and solution precision. The large cells in </w:t>
      </w:r>
      <w:r w:rsidR="007A1348">
        <w:t xml:space="preserve">the </w:t>
      </w:r>
      <w:r w:rsidRPr="007A1348">
        <w:rPr>
          <w:noProof/>
        </w:rPr>
        <w:t>grid</w:t>
      </w:r>
      <w:r>
        <w:t xml:space="preserve"> usually hide many escape routes. The small cells in grid usually increase the computation complexity and diminish computation time optimal solution.</w:t>
      </w:r>
    </w:p>
    <w:p w:rsidR="00DC7DEE" w:rsidRDefault="00384C02">
      <w:pPr>
        <w:spacing w:after="32"/>
        <w:ind w:left="-15" w:firstLine="351"/>
      </w:pPr>
      <w:r w:rsidRPr="005264C2">
        <w:rPr>
          <w:noProof/>
        </w:rPr>
        <w:t>Examples</w:t>
      </w:r>
      <w:r w:rsidR="005264C2">
        <w:rPr>
          <w:noProof/>
        </w:rPr>
        <w:t xml:space="preserve"> of</w:t>
      </w:r>
      <w:r>
        <w:t xml:space="preserve"> </w:t>
      </w:r>
      <w:r>
        <w:rPr>
          <w:i/>
        </w:rPr>
        <w:t xml:space="preserve">situation awareness: </w:t>
      </w:r>
      <w:r>
        <w:t xml:space="preserve">implementation can be found mainly in </w:t>
      </w:r>
      <w:r w:rsidRPr="007A1348">
        <w:rPr>
          <w:i/>
          <w:noProof/>
        </w:rPr>
        <w:t>human</w:t>
      </w:r>
      <w:r w:rsidR="007A1348">
        <w:rPr>
          <w:i/>
          <w:noProof/>
        </w:rPr>
        <w:t>-</w:t>
      </w:r>
      <w:r w:rsidRPr="007A1348">
        <w:rPr>
          <w:i/>
          <w:noProof/>
        </w:rPr>
        <w:t>centered</w:t>
      </w:r>
      <w:r>
        <w:rPr>
          <w:i/>
        </w:rPr>
        <w:t xml:space="preserve"> </w:t>
      </w:r>
      <w:r>
        <w:t xml:space="preserve">systems, </w:t>
      </w:r>
      <w:r>
        <w:rPr>
          <w:i/>
        </w:rPr>
        <w:t xml:space="preserve">Early Warning System </w:t>
      </w:r>
      <w:r>
        <w:t xml:space="preserve">has </w:t>
      </w:r>
      <w:r w:rsidRPr="007A1348">
        <w:rPr>
          <w:noProof/>
        </w:rPr>
        <w:t>been proposed</w:t>
      </w:r>
      <w:r>
        <w:t xml:space="preserve"> by Lee [15] and </w:t>
      </w:r>
      <w:r w:rsidR="007A1348">
        <w:t xml:space="preserve">an </w:t>
      </w:r>
      <w:r w:rsidRPr="007A1348">
        <w:rPr>
          <w:noProof/>
        </w:rPr>
        <w:t>adaptive</w:t>
      </w:r>
      <w:r>
        <w:t xml:space="preserve"> version by Miller [16]. Effects of </w:t>
      </w:r>
      <w:r>
        <w:rPr>
          <w:i/>
        </w:rPr>
        <w:t xml:space="preserve">CDTI Display </w:t>
      </w:r>
      <w:r>
        <w:t xml:space="preserve">visualization and human decision impact have </w:t>
      </w:r>
      <w:r w:rsidRPr="007A1348">
        <w:rPr>
          <w:noProof/>
        </w:rPr>
        <w:t>been examined</w:t>
      </w:r>
      <w:r>
        <w:t xml:space="preserve"> by Thomas [17]. </w:t>
      </w:r>
      <w:r>
        <w:rPr>
          <w:i/>
        </w:rPr>
        <w:t xml:space="preserve">Self Separation </w:t>
      </w:r>
      <w:r>
        <w:t xml:space="preserve">aspect </w:t>
      </w:r>
      <w:r w:rsidRPr="007A1348">
        <w:rPr>
          <w:noProof/>
        </w:rPr>
        <w:t>ha</w:t>
      </w:r>
      <w:r w:rsidR="007A1348">
        <w:rPr>
          <w:noProof/>
        </w:rPr>
        <w:t>s</w:t>
      </w:r>
      <w:r>
        <w:t xml:space="preserve"> </w:t>
      </w:r>
      <w:r w:rsidRPr="007A1348">
        <w:rPr>
          <w:noProof/>
        </w:rPr>
        <w:t>been examined</w:t>
      </w:r>
      <w:r>
        <w:t xml:space="preserve"> by Williams [18].</w:t>
      </w:r>
    </w:p>
    <w:p w:rsidR="00DC7DEE" w:rsidRDefault="00384C02">
      <w:pPr>
        <w:spacing w:after="474"/>
        <w:ind w:left="-5"/>
      </w:pPr>
      <w:r>
        <w:t xml:space="preserve">The important concept for </w:t>
      </w:r>
      <w:r>
        <w:rPr>
          <w:i/>
        </w:rPr>
        <w:t xml:space="preserve">UAS </w:t>
      </w:r>
      <w:r>
        <w:t>is internal data representation and autonomous situation resolution. The autonomous situation resolution (</w:t>
      </w:r>
      <w:r w:rsidRPr="008A7CA0">
        <w:rPr>
          <w:noProof/>
        </w:rPr>
        <w:t>decision</w:t>
      </w:r>
      <w:r w:rsidR="008A7CA0">
        <w:rPr>
          <w:noProof/>
        </w:rPr>
        <w:t>-</w:t>
      </w:r>
      <w:r w:rsidRPr="008A7CA0">
        <w:rPr>
          <w:noProof/>
        </w:rPr>
        <w:t>making</w:t>
      </w:r>
      <w:r>
        <w:t xml:space="preserve"> process) can </w:t>
      </w:r>
      <w:r w:rsidRPr="008A7CA0">
        <w:rPr>
          <w:noProof/>
        </w:rPr>
        <w:t>be extracted</w:t>
      </w:r>
      <w:r>
        <w:t xml:space="preserve"> from human pilot operation procedures.</w:t>
      </w:r>
    </w:p>
    <w:p w:rsidR="00DC7DEE" w:rsidRDefault="00384C02">
      <w:pPr>
        <w:spacing w:after="481"/>
        <w:ind w:left="-5"/>
      </w:pPr>
      <w:r w:rsidRPr="008A7CA0">
        <w:rPr>
          <w:b/>
          <w:noProof/>
        </w:rPr>
        <w:t>Manned</w:t>
      </w:r>
      <w:r>
        <w:rPr>
          <w:b/>
        </w:rPr>
        <w:t xml:space="preserve"> Aviation Concepts: </w:t>
      </w:r>
      <w:r>
        <w:t xml:space="preserve">The introduction of necessary concepts from </w:t>
      </w:r>
      <w:r w:rsidRPr="008A7CA0">
        <w:rPr>
          <w:noProof/>
        </w:rPr>
        <w:t>manned</w:t>
      </w:r>
      <w:r>
        <w:t xml:space="preserve"> aviation is organic in UAS concept understanding. Many of the concepts are taken directly from </w:t>
      </w:r>
      <w:r w:rsidRPr="008A7CA0">
        <w:rPr>
          <w:noProof/>
        </w:rPr>
        <w:t>manned</w:t>
      </w:r>
      <w:r>
        <w:t xml:space="preserve"> aviation. The main contribution is to change the </w:t>
      </w:r>
      <w:r>
        <w:rPr>
          <w:i/>
        </w:rPr>
        <w:t xml:space="preserve">human decisions </w:t>
      </w:r>
      <w:r>
        <w:t xml:space="preserve">into </w:t>
      </w:r>
      <w:r>
        <w:rPr>
          <w:i/>
        </w:rPr>
        <w:t>autonomous system decisions</w:t>
      </w:r>
      <w:r>
        <w:t>.</w:t>
      </w:r>
    </w:p>
    <w:p w:rsidR="00DC7DEE" w:rsidRDefault="00384C02">
      <w:pPr>
        <w:spacing w:after="473"/>
        <w:ind w:left="-5"/>
      </w:pPr>
      <w:r>
        <w:rPr>
          <w:b/>
        </w:rPr>
        <w:t xml:space="preserve">Airspace Classification: </w:t>
      </w:r>
      <w:r>
        <w:t xml:space="preserve">For integration of the UAS systems into </w:t>
      </w:r>
      <w:r w:rsidRPr="008A7CA0">
        <w:rPr>
          <w:noProof/>
        </w:rPr>
        <w:t>non</w:t>
      </w:r>
      <w:r w:rsidR="008A7CA0">
        <w:rPr>
          <w:noProof/>
        </w:rPr>
        <w:t>-</w:t>
      </w:r>
      <w:r w:rsidRPr="008A7CA0">
        <w:rPr>
          <w:noProof/>
        </w:rPr>
        <w:t>segregated</w:t>
      </w:r>
      <w:r>
        <w:t xml:space="preserve"> airspace it is necessary to </w:t>
      </w:r>
      <w:r w:rsidRPr="008A7CA0">
        <w:rPr>
          <w:noProof/>
        </w:rPr>
        <w:t>know</w:t>
      </w:r>
      <w:r>
        <w:t xml:space="preserve"> the classification of the </w:t>
      </w:r>
      <w:r>
        <w:rPr>
          <w:i/>
        </w:rPr>
        <w:t>operational space</w:t>
      </w:r>
      <w:r>
        <w:t xml:space="preserve">. Who is the authority, in which space, and when the authority </w:t>
      </w:r>
      <w:r w:rsidRPr="008A7CA0">
        <w:rPr>
          <w:noProof/>
        </w:rPr>
        <w:t>is enforced</w:t>
      </w:r>
      <w:r w:rsidR="008A7CA0">
        <w:rPr>
          <w:noProof/>
        </w:rPr>
        <w:t>?</w:t>
      </w:r>
      <w:r>
        <w:t xml:space="preserve"> The general overview of airspace </w:t>
      </w:r>
      <w:r w:rsidRPr="008A7CA0">
        <w:rPr>
          <w:noProof/>
        </w:rPr>
        <w:t>classes</w:t>
      </w:r>
      <w:r>
        <w:t xml:space="preserve"> and concepts accepted by ICAO/FAA/EASA </w:t>
      </w:r>
      <w:r w:rsidRPr="000B2919">
        <w:rPr>
          <w:noProof/>
        </w:rPr>
        <w:t>are outlined</w:t>
      </w:r>
      <w:r>
        <w:t xml:space="preserve"> in (sec. 2.2). The common viewpoint </w:t>
      </w:r>
      <w:r w:rsidRPr="000B2919">
        <w:rPr>
          <w:noProof/>
        </w:rPr>
        <w:t>is emphasized</w:t>
      </w:r>
      <w:r>
        <w:t>.</w:t>
      </w:r>
    </w:p>
    <w:p w:rsidR="00DC7DEE" w:rsidRDefault="00384C02">
      <w:pPr>
        <w:spacing w:after="17"/>
        <w:ind w:left="-5"/>
      </w:pPr>
      <w:r>
        <w:rPr>
          <w:b/>
        </w:rPr>
        <w:t xml:space="preserve">Aircraft Operational Rules: </w:t>
      </w:r>
      <w:r>
        <w:t xml:space="preserve">It is necessary to know the basic rules in controlled/uncontrolled airspace. What is expected to be done by the aircraft in various flight </w:t>
      </w:r>
      <w:r w:rsidRPr="000B2919">
        <w:rPr>
          <w:noProof/>
        </w:rPr>
        <w:t>modes.</w:t>
      </w:r>
      <w:r>
        <w:t xml:space="preserve"> What is minimal equipment’s, what is airworthiness and so </w:t>
      </w:r>
      <w:r w:rsidRPr="000B2919">
        <w:rPr>
          <w:noProof/>
        </w:rPr>
        <w:t>on.</w:t>
      </w:r>
      <w:r>
        <w:t xml:space="preserve"> The basic regulations </w:t>
      </w:r>
      <w:r w:rsidRPr="000B2919">
        <w:rPr>
          <w:noProof/>
        </w:rPr>
        <w:t>are outlined</w:t>
      </w:r>
      <w:r>
        <w:t xml:space="preserve"> in (sec. 2.3). Visual Flight Rules (VFR) interesting parts can </w:t>
      </w:r>
      <w:r w:rsidRPr="000B2919">
        <w:rPr>
          <w:noProof/>
        </w:rPr>
        <w:t>be found</w:t>
      </w:r>
      <w:r>
        <w:t xml:space="preserve"> in (sec. 2.3.1). Instrumental Flight Rules interesting parts can </w:t>
      </w:r>
      <w:r w:rsidRPr="000B2919">
        <w:rPr>
          <w:noProof/>
        </w:rPr>
        <w:t>be found</w:t>
      </w:r>
      <w:r>
        <w:t xml:space="preserve"> in</w:t>
      </w:r>
    </w:p>
    <w:p w:rsidR="00DC7DEE" w:rsidRDefault="00384C02">
      <w:pPr>
        <w:spacing w:after="495"/>
        <w:ind w:left="-5"/>
      </w:pPr>
      <w:r>
        <w:t>(sec. 2.3.2).</w:t>
      </w:r>
    </w:p>
    <w:p w:rsidR="00DC7DEE" w:rsidRDefault="00384C02">
      <w:pPr>
        <w:spacing w:after="41"/>
        <w:ind w:left="-5"/>
      </w:pPr>
      <w:r>
        <w:rPr>
          <w:b/>
        </w:rPr>
        <w:t xml:space="preserve">Active/Passive Separation and Self-Separation: </w:t>
      </w:r>
      <w:r>
        <w:t xml:space="preserve">The </w:t>
      </w:r>
      <w:r>
        <w:rPr>
          <w:i/>
        </w:rPr>
        <w:t xml:space="preserve">safe navigation </w:t>
      </w:r>
      <w:r>
        <w:t xml:space="preserve">in </w:t>
      </w:r>
      <w:r>
        <w:rPr>
          <w:i/>
        </w:rPr>
        <w:t xml:space="preserve">airspace </w:t>
      </w:r>
      <w:r>
        <w:t>have multiple levels, going from least strict to very strict</w:t>
      </w:r>
      <w:r w:rsidR="000B2919">
        <w:rPr>
          <w:noProof/>
        </w:rPr>
        <w:t xml:space="preserve"> and k</w:t>
      </w:r>
      <w:r w:rsidRPr="000B2919">
        <w:rPr>
          <w:noProof/>
        </w:rPr>
        <w:t>eeping</w:t>
      </w:r>
      <w:r>
        <w:t xml:space="preserve"> aircraft or UAS </w:t>
      </w:r>
      <w:r>
        <w:rPr>
          <w:i/>
        </w:rPr>
        <w:t xml:space="preserve">well clear </w:t>
      </w:r>
      <w:r>
        <w:lastRenderedPageBreak/>
        <w:t xml:space="preserve">of all threats. There is first protective barrel known as </w:t>
      </w:r>
      <w:r>
        <w:rPr>
          <w:i/>
        </w:rPr>
        <w:t>well clear</w:t>
      </w:r>
      <w:r w:rsidR="000B2919">
        <w:rPr>
          <w:noProof/>
        </w:rPr>
        <w:t>;</w:t>
      </w:r>
      <w:r w:rsidRPr="000B2919">
        <w:rPr>
          <w:noProof/>
        </w:rPr>
        <w:t xml:space="preserve"> then</w:t>
      </w:r>
      <w:r>
        <w:t xml:space="preserve"> there is </w:t>
      </w:r>
      <w:r w:rsidR="000B2919">
        <w:t xml:space="preserve">a </w:t>
      </w:r>
      <w:r w:rsidRPr="000B2919">
        <w:rPr>
          <w:noProof/>
        </w:rPr>
        <w:t>smaller</w:t>
      </w:r>
      <w:r>
        <w:t xml:space="preserve"> protective barrel representing </w:t>
      </w:r>
      <w:r>
        <w:rPr>
          <w:i/>
        </w:rPr>
        <w:t>near miss</w:t>
      </w:r>
      <w:r>
        <w:t xml:space="preserve">, then the smallest protective barrel representing </w:t>
      </w:r>
      <w:r>
        <w:rPr>
          <w:i/>
        </w:rPr>
        <w:t>crash zone</w:t>
      </w:r>
      <w:r>
        <w:t xml:space="preserve">. The </w:t>
      </w:r>
      <w:r>
        <w:rPr>
          <w:i/>
        </w:rPr>
        <w:t xml:space="preserve">Well clear </w:t>
      </w:r>
      <w:r>
        <w:t xml:space="preserve">state of aircraft/UAS in airspace important parts </w:t>
      </w:r>
      <w:r w:rsidRPr="000B2919">
        <w:rPr>
          <w:noProof/>
        </w:rPr>
        <w:t>are mentioned</w:t>
      </w:r>
      <w:r>
        <w:t xml:space="preserve"> in (sec.2.4).</w:t>
      </w:r>
    </w:p>
    <w:p w:rsidR="00DC7DEE" w:rsidRDefault="00384C02">
      <w:pPr>
        <w:spacing w:after="15"/>
        <w:ind w:left="-15" w:firstLine="351"/>
      </w:pPr>
      <w:r>
        <w:t xml:space="preserve">The important role of </w:t>
      </w:r>
      <w:r>
        <w:rPr>
          <w:i/>
        </w:rPr>
        <w:t xml:space="preserve">Air Traffic Control </w:t>
      </w:r>
      <w:r>
        <w:t xml:space="preserve">for </w:t>
      </w:r>
      <w:r w:rsidRPr="000B2919">
        <w:rPr>
          <w:noProof/>
        </w:rPr>
        <w:t>manned</w:t>
      </w:r>
      <w:r>
        <w:t xml:space="preserve"> </w:t>
      </w:r>
      <w:r w:rsidRPr="000B2919">
        <w:rPr>
          <w:noProof/>
        </w:rPr>
        <w:t>aircraft</w:t>
      </w:r>
      <w:r>
        <w:t xml:space="preserve"> </w:t>
      </w:r>
      <w:r w:rsidRPr="000B2919">
        <w:rPr>
          <w:noProof/>
        </w:rPr>
        <w:t>is introduced</w:t>
      </w:r>
      <w:r>
        <w:t xml:space="preserve"> in (sec. 2.4.1). The general aviation </w:t>
      </w:r>
      <w:r>
        <w:rPr>
          <w:i/>
        </w:rPr>
        <w:t xml:space="preserve">routing </w:t>
      </w:r>
      <w:r>
        <w:t xml:space="preserve">principles can </w:t>
      </w:r>
      <w:r w:rsidRPr="000B2919">
        <w:rPr>
          <w:noProof/>
        </w:rPr>
        <w:t>be used</w:t>
      </w:r>
      <w:r>
        <w:t xml:space="preserve"> on </w:t>
      </w:r>
      <w:r w:rsidR="000B2919">
        <w:t xml:space="preserve">the </w:t>
      </w:r>
      <w:r w:rsidRPr="000B2919">
        <w:rPr>
          <w:noProof/>
        </w:rPr>
        <w:t>various</w:t>
      </w:r>
      <w:r>
        <w:t xml:space="preserve"> scale for </w:t>
      </w:r>
      <w:r>
        <w:rPr>
          <w:i/>
        </w:rPr>
        <w:t>UAS routing</w:t>
      </w:r>
      <w:r>
        <w:t xml:space="preserve">. The form of </w:t>
      </w:r>
      <w:r>
        <w:rPr>
          <w:i/>
        </w:rPr>
        <w:t xml:space="preserve">ATC </w:t>
      </w:r>
      <w:r>
        <w:t>commands and directives must persist in future UAS traffic management, for compatibility reasons.</w:t>
      </w:r>
    </w:p>
    <w:p w:rsidR="00DC7DEE" w:rsidRDefault="00384C02">
      <w:pPr>
        <w:spacing w:after="356"/>
        <w:ind w:left="-15" w:firstLine="351"/>
      </w:pPr>
      <w:r>
        <w:t xml:space="preserve">The current Collision Avoidance Systems systems TCAS (2.4.3) and ACAS-X (2.4.2) which can </w:t>
      </w:r>
      <w:r w:rsidRPr="000B2919">
        <w:rPr>
          <w:noProof/>
        </w:rPr>
        <w:t>be used</w:t>
      </w:r>
      <w:r>
        <w:t xml:space="preserve"> as </w:t>
      </w:r>
      <w:r w:rsidRPr="000B2919">
        <w:rPr>
          <w:noProof/>
        </w:rPr>
        <w:t>unmanned</w:t>
      </w:r>
      <w:r>
        <w:t xml:space="preserve"> approach base </w:t>
      </w:r>
      <w:r w:rsidRPr="000B2919">
        <w:rPr>
          <w:noProof/>
        </w:rPr>
        <w:t>are introduced</w:t>
      </w:r>
      <w:r>
        <w:t>.</w:t>
      </w:r>
    </w:p>
    <w:p w:rsidR="00DC7DEE" w:rsidRDefault="00384C02">
      <w:pPr>
        <w:spacing w:after="17"/>
        <w:ind w:left="-5"/>
      </w:pPr>
      <w:r>
        <w:rPr>
          <w:b/>
        </w:rPr>
        <w:t xml:space="preserve">UAS Traffic Management: </w:t>
      </w:r>
      <w:r>
        <w:t xml:space="preserve">The traffic management functionality </w:t>
      </w:r>
      <w:r w:rsidRPr="000B2919">
        <w:rPr>
          <w:noProof/>
        </w:rPr>
        <w:t>is analyzed</w:t>
      </w:r>
      <w:r>
        <w:t xml:space="preserve"> in (sec. 2.5), two major movements EU USPACE (2.5.1) and US NASA UTM (2.5.2) exists. The most notable information from operation specification </w:t>
      </w:r>
      <w:r w:rsidR="000B2919" w:rsidRPr="005264C2">
        <w:rPr>
          <w:noProof/>
        </w:rPr>
        <w:t>is</w:t>
      </w:r>
      <w:r w:rsidRPr="005264C2">
        <w:rPr>
          <w:noProof/>
        </w:rPr>
        <w:t xml:space="preserve"> extracted</w:t>
      </w:r>
      <w:r>
        <w:t xml:space="preserve"> there.</w:t>
      </w:r>
    </w:p>
    <w:p w:rsidR="00DC7DEE" w:rsidRDefault="00384C02">
      <w:pPr>
        <w:spacing w:after="586"/>
        <w:ind w:left="-15" w:firstLine="351"/>
      </w:pPr>
      <w:r w:rsidRPr="000B2919">
        <w:rPr>
          <w:i/>
          <w:noProof/>
        </w:rPr>
        <w:t>Event</w:t>
      </w:r>
      <w:r w:rsidR="000B2919">
        <w:rPr>
          <w:i/>
          <w:noProof/>
        </w:rPr>
        <w:t>-</w:t>
      </w:r>
      <w:r w:rsidRPr="000B2919">
        <w:rPr>
          <w:i/>
          <w:noProof/>
        </w:rPr>
        <w:t>Based</w:t>
      </w:r>
      <w:r>
        <w:rPr>
          <w:i/>
        </w:rPr>
        <w:t xml:space="preserve"> Avoidance </w:t>
      </w:r>
      <w:r>
        <w:t xml:space="preserve">(sec. 2.6) defines basic </w:t>
      </w:r>
      <w:r w:rsidRPr="000B2919">
        <w:rPr>
          <w:noProof/>
        </w:rPr>
        <w:t>event</w:t>
      </w:r>
      <w:r w:rsidR="000B2919">
        <w:rPr>
          <w:noProof/>
        </w:rPr>
        <w:t>-</w:t>
      </w:r>
      <w:r w:rsidRPr="000B2919">
        <w:rPr>
          <w:noProof/>
        </w:rPr>
        <w:t>based</w:t>
      </w:r>
      <w:r>
        <w:t xml:space="preserve"> control invoked by </w:t>
      </w:r>
      <w:r>
        <w:rPr>
          <w:i/>
        </w:rPr>
        <w:t>UTM</w:t>
      </w:r>
      <w:r w:rsidR="000B2919">
        <w:rPr>
          <w:noProof/>
        </w:rPr>
        <w:t>;</w:t>
      </w:r>
      <w:r w:rsidRPr="000B2919">
        <w:rPr>
          <w:noProof/>
        </w:rPr>
        <w:t xml:space="preserve"> two</w:t>
      </w:r>
      <w:r>
        <w:t xml:space="preserve"> major categories </w:t>
      </w:r>
      <w:r w:rsidRPr="000B2919">
        <w:rPr>
          <w:noProof/>
        </w:rPr>
        <w:t>are analyzed</w:t>
      </w:r>
      <w:r>
        <w:t xml:space="preserve"> in </w:t>
      </w:r>
      <w:r>
        <w:rPr>
          <w:i/>
        </w:rPr>
        <w:t xml:space="preserve">Mid-Air Collision Prevention </w:t>
      </w:r>
      <w:r>
        <w:t xml:space="preserve">(sec. 2.6.1) and </w:t>
      </w:r>
      <w:r>
        <w:rPr>
          <w:i/>
        </w:rPr>
        <w:t xml:space="preserve">Weather Impact </w:t>
      </w:r>
      <w:r>
        <w:t>(sec. 2.6.2).</w:t>
      </w:r>
    </w:p>
    <w:p w:rsidR="00DC7DEE" w:rsidRDefault="00384C02">
      <w:pPr>
        <w:pStyle w:val="Heading2"/>
        <w:tabs>
          <w:tab w:val="center" w:pos="2333"/>
        </w:tabs>
        <w:ind w:left="-15" w:firstLine="0"/>
      </w:pPr>
      <w:r>
        <w:t>2.2</w:t>
      </w:r>
      <w:r>
        <w:tab/>
        <w:t>Airspace Classification</w:t>
      </w:r>
    </w:p>
    <w:p w:rsidR="00DC7DEE" w:rsidRDefault="00384C02">
      <w:pPr>
        <w:spacing w:after="277"/>
        <w:ind w:left="-5"/>
      </w:pPr>
      <w:r>
        <w:rPr>
          <w:b/>
        </w:rPr>
        <w:t xml:space="preserve">Motivation: </w:t>
      </w:r>
      <w:r>
        <w:t xml:space="preserve">The </w:t>
      </w:r>
      <w:r>
        <w:rPr>
          <w:i/>
        </w:rPr>
        <w:t>Airspace Classification</w:t>
      </w:r>
      <w:r>
        <w:t xml:space="preserve">, last changed by ICAO in 1990, is described in [19]. The </w:t>
      </w:r>
      <w:r>
        <w:rPr>
          <w:i/>
        </w:rPr>
        <w:t>p</w:t>
      </w:r>
      <w:r>
        <w:t xml:space="preserve">urpose of airspace classification from </w:t>
      </w:r>
      <w:r>
        <w:rPr>
          <w:i/>
        </w:rPr>
        <w:t xml:space="preserve">collision avoidance perspective </w:t>
      </w:r>
      <w:r>
        <w:t xml:space="preserve">are </w:t>
      </w:r>
      <w:r w:rsidR="000B2919">
        <w:t xml:space="preserve">the </w:t>
      </w:r>
      <w:r w:rsidRPr="000B2919">
        <w:rPr>
          <w:noProof/>
        </w:rPr>
        <w:t>following</w:t>
      </w:r>
      <w:r>
        <w:t>:</w:t>
      </w:r>
    </w:p>
    <w:p w:rsidR="00DC7DEE" w:rsidRDefault="00384C02">
      <w:pPr>
        <w:numPr>
          <w:ilvl w:val="0"/>
          <w:numId w:val="3"/>
        </w:numPr>
        <w:ind w:hanging="299"/>
      </w:pPr>
      <w:r>
        <w:rPr>
          <w:i/>
        </w:rPr>
        <w:t xml:space="preserve">Separation </w:t>
      </w:r>
      <w:r>
        <w:t>- Maintaining a minimum distance between an aircraft and another aircraft or terrain to avoid collisions. There are following separation types:</w:t>
      </w:r>
    </w:p>
    <w:p w:rsidR="00DC7DEE" w:rsidRDefault="00384C02">
      <w:pPr>
        <w:numPr>
          <w:ilvl w:val="1"/>
          <w:numId w:val="3"/>
        </w:numPr>
        <w:spacing w:after="117"/>
        <w:ind w:hanging="299"/>
      </w:pPr>
      <w:r>
        <w:rPr>
          <w:i/>
        </w:rPr>
        <w:t xml:space="preserve">Vertical separation </w:t>
      </w:r>
      <w:r>
        <w:t xml:space="preserve">- to ensure </w:t>
      </w:r>
      <w:r w:rsidR="000B2919">
        <w:rPr>
          <w:noProof/>
        </w:rPr>
        <w:t xml:space="preserve">sufficient altitude differences from threats separate </w:t>
      </w:r>
      <w:r w:rsidR="000B2919" w:rsidRPr="005264C2">
        <w:rPr>
          <w:noProof/>
        </w:rPr>
        <w:t>th</w:t>
      </w:r>
      <w:r w:rsidR="005264C2">
        <w:rPr>
          <w:noProof/>
        </w:rPr>
        <w:t>ose</w:t>
      </w:r>
      <w:r w:rsidR="000B2919" w:rsidRPr="005264C2">
        <w:rPr>
          <w:noProof/>
        </w:rPr>
        <w:t xml:space="preserve"> airspace attendan</w:t>
      </w:r>
      <w:r w:rsidRPr="005264C2">
        <w:rPr>
          <w:noProof/>
        </w:rPr>
        <w:t>ts</w:t>
      </w:r>
      <w:r>
        <w:t>.</w:t>
      </w:r>
    </w:p>
    <w:p w:rsidR="00DC7DEE" w:rsidRDefault="00384C02">
      <w:pPr>
        <w:numPr>
          <w:ilvl w:val="1"/>
          <w:numId w:val="3"/>
        </w:numPr>
        <w:ind w:hanging="299"/>
      </w:pPr>
      <w:r>
        <w:rPr>
          <w:i/>
        </w:rPr>
        <w:t xml:space="preserve">Horizontal separation </w:t>
      </w:r>
      <w:r>
        <w:t xml:space="preserve">- to endure that </w:t>
      </w:r>
      <w:r>
        <w:rPr>
          <w:i/>
        </w:rPr>
        <w:t xml:space="preserve">airspace attendants </w:t>
      </w:r>
      <w:r>
        <w:t>have sufficient horizontal distance from threats</w:t>
      </w:r>
    </w:p>
    <w:p w:rsidR="00DC7DEE" w:rsidRDefault="00384C02">
      <w:pPr>
        <w:numPr>
          <w:ilvl w:val="0"/>
          <w:numId w:val="3"/>
        </w:numPr>
        <w:ind w:hanging="299"/>
      </w:pPr>
      <w:r>
        <w:t>Clearance - permission award process by Air Traffic Control (ATC) for an airspace attendant to proceed with flight plan execution/change.</w:t>
      </w:r>
    </w:p>
    <w:p w:rsidR="00DC7DEE" w:rsidRDefault="00384C02">
      <w:pPr>
        <w:numPr>
          <w:ilvl w:val="0"/>
          <w:numId w:val="3"/>
        </w:numPr>
        <w:spacing w:after="279"/>
        <w:ind w:hanging="299"/>
      </w:pPr>
      <w:r>
        <w:rPr>
          <w:i/>
        </w:rPr>
        <w:t xml:space="preserve">Organization </w:t>
      </w:r>
      <w:r>
        <w:t xml:space="preserve">- ensure that </w:t>
      </w:r>
      <w:r>
        <w:rPr>
          <w:i/>
        </w:rPr>
        <w:t xml:space="preserve">airspace attendant </w:t>
      </w:r>
      <w:r>
        <w:t xml:space="preserve">can expect </w:t>
      </w:r>
      <w:r w:rsidR="000B2919">
        <w:t xml:space="preserve">a </w:t>
      </w:r>
      <w:r w:rsidRPr="000B2919">
        <w:rPr>
          <w:noProof/>
        </w:rPr>
        <w:t>minimal</w:t>
      </w:r>
      <w:r>
        <w:t xml:space="preserve"> level of separation and airspace organization depending on the type.</w:t>
      </w:r>
    </w:p>
    <w:p w:rsidR="00DC7DEE" w:rsidRDefault="00384C02">
      <w:pPr>
        <w:spacing w:after="376"/>
        <w:ind w:left="-5"/>
      </w:pPr>
      <w:r>
        <w:rPr>
          <w:i/>
        </w:rPr>
        <w:t xml:space="preserve">Note. </w:t>
      </w:r>
      <w:r w:rsidRPr="005264C2">
        <w:rPr>
          <w:noProof/>
        </w:rPr>
        <w:t>Th</w:t>
      </w:r>
      <w:r w:rsidR="005264C2">
        <w:rPr>
          <w:noProof/>
        </w:rPr>
        <w:t>is</w:t>
      </w:r>
      <w:r w:rsidRPr="005264C2">
        <w:rPr>
          <w:noProof/>
        </w:rPr>
        <w:t xml:space="preserve"> work</w:t>
      </w:r>
      <w:r>
        <w:t xml:space="preserve"> focus</w:t>
      </w:r>
      <w:r w:rsidR="000B2919">
        <w:t>es</w:t>
      </w:r>
      <w:r>
        <w:t xml:space="preserve"> on </w:t>
      </w:r>
      <w:r>
        <w:rPr>
          <w:i/>
        </w:rPr>
        <w:t xml:space="preserve">separation </w:t>
      </w:r>
      <w:r>
        <w:t>in both controlled/non-controlled airspace.</w:t>
      </w:r>
    </w:p>
    <w:p w:rsidR="00DC7DEE" w:rsidRDefault="00384C02">
      <w:pPr>
        <w:spacing w:after="279"/>
        <w:ind w:left="-5"/>
      </w:pPr>
      <w:r>
        <w:rPr>
          <w:b/>
        </w:rPr>
        <w:t xml:space="preserve">Airspace Categorization: </w:t>
      </w:r>
      <w:r>
        <w:t xml:space="preserve">The airspace is segmented depending on the </w:t>
      </w:r>
      <w:r>
        <w:rPr>
          <w:i/>
        </w:rPr>
        <w:t>altitude</w:t>
      </w:r>
      <w:r>
        <w:t xml:space="preserve">. The altitude boundaries can </w:t>
      </w:r>
      <w:r w:rsidRPr="005264C2">
        <w:rPr>
          <w:noProof/>
        </w:rPr>
        <w:t>be given</w:t>
      </w:r>
      <w:r>
        <w:t xml:space="preserve"> in </w:t>
      </w:r>
      <w:r w:rsidRPr="00D02684">
        <w:rPr>
          <w:noProof/>
        </w:rPr>
        <w:t>one</w:t>
      </w:r>
      <w:r>
        <w:t xml:space="preserve"> of two ways:</w:t>
      </w:r>
    </w:p>
    <w:p w:rsidR="00DC7DEE" w:rsidRDefault="00384C02">
      <w:pPr>
        <w:ind w:left="585" w:hanging="299"/>
      </w:pPr>
      <w:r>
        <w:lastRenderedPageBreak/>
        <w:t xml:space="preserve">1. </w:t>
      </w:r>
      <w:r>
        <w:rPr>
          <w:i/>
        </w:rPr>
        <w:t xml:space="preserve">Altitude above Mean Sea Level </w:t>
      </w:r>
      <w:r>
        <w:t xml:space="preserve">(AMSL) - the barometric altitude </w:t>
      </w:r>
      <w:r w:rsidRPr="005E0D69">
        <w:rPr>
          <w:noProof/>
        </w:rPr>
        <w:t>is used</w:t>
      </w:r>
      <w:r>
        <w:t xml:space="preserve"> as boundary reference.</w:t>
      </w:r>
    </w:p>
    <w:p w:rsidR="00DC7DEE" w:rsidRDefault="00384C02">
      <w:pPr>
        <w:pStyle w:val="Heading3"/>
        <w:tabs>
          <w:tab w:val="center" w:pos="2301"/>
        </w:tabs>
        <w:spacing w:after="254"/>
        <w:ind w:left="-15" w:firstLine="0"/>
      </w:pPr>
      <w:r>
        <w:rPr>
          <w:rFonts w:ascii="Calibri" w:eastAsia="Calibri" w:hAnsi="Calibri" w:cs="Calibri"/>
          <w:b w:val="0"/>
          <w:sz w:val="24"/>
        </w:rPr>
        <w:t>2.2.</w:t>
      </w:r>
      <w:r>
        <w:rPr>
          <w:rFonts w:ascii="Calibri" w:eastAsia="Calibri" w:hAnsi="Calibri" w:cs="Calibri"/>
          <w:b w:val="0"/>
          <w:sz w:val="24"/>
        </w:rPr>
        <w:tab/>
        <w:t>Airspace Classification</w:t>
      </w:r>
    </w:p>
    <w:p w:rsidR="00DC7DEE" w:rsidRDefault="00384C02">
      <w:pPr>
        <w:spacing w:after="329" w:line="259" w:lineRule="auto"/>
        <w:ind w:left="296"/>
      </w:pPr>
      <w:r>
        <w:t xml:space="preserve">2. </w:t>
      </w:r>
      <w:r>
        <w:rPr>
          <w:i/>
        </w:rPr>
        <w:t xml:space="preserve">Altitude above Ground Level </w:t>
      </w:r>
      <w:r>
        <w:t>(AGL) - the boundary copies terrain.</w:t>
      </w:r>
    </w:p>
    <w:p w:rsidR="00DC7DEE" w:rsidRDefault="00384C02">
      <w:pPr>
        <w:spacing w:after="0" w:line="259" w:lineRule="auto"/>
        <w:ind w:left="-5"/>
      </w:pPr>
      <w:r>
        <w:t xml:space="preserve">There is an example of airspace classification for </w:t>
      </w:r>
      <w:r>
        <w:rPr>
          <w:i/>
        </w:rPr>
        <w:t>Australia</w:t>
      </w:r>
      <w:r>
        <w:rPr>
          <w:vertAlign w:val="superscript"/>
        </w:rPr>
        <w:footnoteReference w:id="1"/>
      </w:r>
      <w:r>
        <w:rPr>
          <w:vertAlign w:val="superscript"/>
        </w:rPr>
        <w:t xml:space="preserve"> </w:t>
      </w:r>
      <w:r>
        <w:t xml:space="preserve">and </w:t>
      </w:r>
      <w:r w:rsidRPr="00D02684">
        <w:rPr>
          <w:i/>
          <w:noProof/>
        </w:rPr>
        <w:t>Czech</w:t>
      </w:r>
      <w:r>
        <w:rPr>
          <w:i/>
        </w:rPr>
        <w:t xml:space="preserve"> Republic</w:t>
      </w:r>
      <w:r>
        <w:rPr>
          <w:vertAlign w:val="superscript"/>
        </w:rPr>
        <w:footnoteReference w:id="2"/>
      </w:r>
      <w:r>
        <w:t>:</w:t>
      </w:r>
    </w:p>
    <w:p w:rsidR="00DC7DEE" w:rsidRDefault="00384C02">
      <w:pPr>
        <w:spacing w:after="153" w:line="259" w:lineRule="auto"/>
        <w:ind w:left="322" w:firstLine="0"/>
        <w:jc w:val="left"/>
      </w:pPr>
      <w:r>
        <w:rPr>
          <w:rFonts w:ascii="Calibri" w:eastAsia="Calibri" w:hAnsi="Calibri" w:cs="Calibri"/>
          <w:noProof/>
          <w:sz w:val="22"/>
        </w:rPr>
        <mc:AlternateContent>
          <mc:Choice Requires="wpg">
            <w:drawing>
              <wp:inline distT="0" distB="0" distL="0" distR="0">
                <wp:extent cx="5322087" cy="1971059"/>
                <wp:effectExtent l="0" t="0" r="0" b="0"/>
                <wp:docPr id="42710" name="Group 42710"/>
                <wp:cNvGraphicFramePr/>
                <a:graphic xmlns:a="http://schemas.openxmlformats.org/drawingml/2006/main">
                  <a:graphicData uri="http://schemas.microsoft.com/office/word/2010/wordprocessingGroup">
                    <wpg:wgp>
                      <wpg:cNvGrpSpPr/>
                      <wpg:grpSpPr>
                        <a:xfrm>
                          <a:off x="0" y="0"/>
                          <a:ext cx="5322087" cy="1971059"/>
                          <a:chOff x="0" y="0"/>
                          <a:chExt cx="5322087" cy="1971059"/>
                        </a:xfrm>
                      </wpg:grpSpPr>
                      <pic:pic xmlns:pic="http://schemas.openxmlformats.org/drawingml/2006/picture">
                        <pic:nvPicPr>
                          <pic:cNvPr id="413" name="Picture 413"/>
                          <pic:cNvPicPr/>
                        </pic:nvPicPr>
                        <pic:blipFill>
                          <a:blip r:embed="rId7"/>
                          <a:stretch>
                            <a:fillRect/>
                          </a:stretch>
                        </pic:blipFill>
                        <pic:spPr>
                          <a:xfrm>
                            <a:off x="0" y="6419"/>
                            <a:ext cx="2521753" cy="1958201"/>
                          </a:xfrm>
                          <a:prstGeom prst="rect">
                            <a:avLst/>
                          </a:prstGeom>
                        </pic:spPr>
                      </pic:pic>
                      <pic:pic xmlns:pic="http://schemas.openxmlformats.org/drawingml/2006/picture">
                        <pic:nvPicPr>
                          <pic:cNvPr id="416" name="Picture 416"/>
                          <pic:cNvPicPr/>
                        </pic:nvPicPr>
                        <pic:blipFill>
                          <a:blip r:embed="rId8"/>
                          <a:stretch>
                            <a:fillRect/>
                          </a:stretch>
                        </pic:blipFill>
                        <pic:spPr>
                          <a:xfrm>
                            <a:off x="2571306" y="0"/>
                            <a:ext cx="2750782" cy="1971059"/>
                          </a:xfrm>
                          <a:prstGeom prst="rect">
                            <a:avLst/>
                          </a:prstGeom>
                        </pic:spPr>
                      </pic:pic>
                    </wpg:wgp>
                  </a:graphicData>
                </a:graphic>
              </wp:inline>
            </w:drawing>
          </mc:Choice>
          <mc:Fallback xmlns:a="http://schemas.openxmlformats.org/drawingml/2006/main">
            <w:pict>
              <v:group id="Group 42710" style="width:419.062pt;height:155.202pt;mso-position-horizontal-relative:char;mso-position-vertical-relative:line" coordsize="53220,19710">
                <v:shape id="Picture 413" style="position:absolute;width:25217;height:19582;left:0;top:64;" filled="f">
                  <v:imagedata r:id="rId21"/>
                </v:shape>
                <v:shape id="Picture 416" style="position:absolute;width:27507;height:19710;left:25713;top:0;" filled="f">
                  <v:imagedata r:id="rId22"/>
                </v:shape>
              </v:group>
            </w:pict>
          </mc:Fallback>
        </mc:AlternateContent>
      </w:r>
    </w:p>
    <w:p w:rsidR="00DC7DEE" w:rsidRDefault="00384C02">
      <w:pPr>
        <w:tabs>
          <w:tab w:val="center" w:pos="2308"/>
          <w:tab w:val="center" w:pos="6537"/>
        </w:tabs>
        <w:spacing w:after="450" w:line="259" w:lineRule="auto"/>
        <w:ind w:left="0" w:firstLine="0"/>
        <w:jc w:val="left"/>
      </w:pPr>
      <w:r>
        <w:rPr>
          <w:rFonts w:ascii="Calibri" w:eastAsia="Calibri" w:hAnsi="Calibri" w:cs="Calibri"/>
          <w:sz w:val="22"/>
        </w:rPr>
        <w:tab/>
      </w:r>
      <w:r>
        <w:rPr>
          <w:sz w:val="22"/>
        </w:rPr>
        <w:t>(a) Australian airspace classification.</w:t>
      </w:r>
      <w:r>
        <w:rPr>
          <w:sz w:val="22"/>
        </w:rPr>
        <w:tab/>
        <w:t>(b) Czech Republic airspace classification.</w:t>
      </w:r>
    </w:p>
    <w:p w:rsidR="00DC7DEE" w:rsidRDefault="00384C02">
      <w:pPr>
        <w:spacing w:after="433" w:line="265" w:lineRule="auto"/>
        <w:ind w:left="359" w:right="349"/>
        <w:jc w:val="center"/>
      </w:pPr>
      <w:r>
        <w:t>Figure 2.1: Airspace classification examples.</w:t>
      </w:r>
    </w:p>
    <w:p w:rsidR="00DC7DEE" w:rsidRDefault="00384C02">
      <w:pPr>
        <w:spacing w:after="279" w:line="259" w:lineRule="auto"/>
        <w:ind w:left="-5"/>
      </w:pPr>
      <w:r>
        <w:t xml:space="preserve">The </w:t>
      </w:r>
      <w:r>
        <w:rPr>
          <w:i/>
        </w:rPr>
        <w:t xml:space="preserve">Airspace classes </w:t>
      </w:r>
      <w:r w:rsidRPr="00D02684">
        <w:rPr>
          <w:i/>
          <w:noProof/>
        </w:rPr>
        <w:t>are given</w:t>
      </w:r>
      <w:r>
        <w:rPr>
          <w:i/>
        </w:rPr>
        <w:t xml:space="preserve"> like follow</w:t>
      </w:r>
      <w:r>
        <w:t>:</w:t>
      </w:r>
    </w:p>
    <w:p w:rsidR="00DC7DEE" w:rsidRDefault="00384C02">
      <w:pPr>
        <w:ind w:left="570" w:hanging="585"/>
      </w:pPr>
      <w:r>
        <w:rPr>
          <w:b/>
        </w:rPr>
        <w:t xml:space="preserve">Class A </w:t>
      </w:r>
      <w:r>
        <w:rPr>
          <w:i/>
        </w:rPr>
        <w:t xml:space="preserve">(Upper) Operational Airspace </w:t>
      </w:r>
      <w:r>
        <w:t xml:space="preserve">(18 000 - 60 000 feet AMSL) (considered as part of national airport controlled airspace in EU) - the operational airspace where the most of the commercial/military flights </w:t>
      </w:r>
      <w:r w:rsidRPr="0038066B">
        <w:rPr>
          <w:noProof/>
        </w:rPr>
        <w:t>are conducted</w:t>
      </w:r>
    </w:p>
    <w:p w:rsidR="00DC7DEE" w:rsidRDefault="00384C02">
      <w:pPr>
        <w:ind w:left="570" w:hanging="585"/>
      </w:pPr>
      <w:r>
        <w:rPr>
          <w:b/>
        </w:rPr>
        <w:t xml:space="preserve">Class B </w:t>
      </w:r>
      <w:r>
        <w:rPr>
          <w:i/>
        </w:rPr>
        <w:t xml:space="preserve">International Airport Airspace </w:t>
      </w:r>
      <w:r>
        <w:t>(0 - 18 000 feet AMSL) (</w:t>
      </w:r>
      <w:r w:rsidR="0038066B">
        <w:t xml:space="preserve">a </w:t>
      </w:r>
      <w:r w:rsidRPr="0038066B">
        <w:rPr>
          <w:noProof/>
        </w:rPr>
        <w:t>special</w:t>
      </w:r>
      <w:r>
        <w:t xml:space="preserve"> class of airports in </w:t>
      </w:r>
      <w:r w:rsidR="0038066B">
        <w:t xml:space="preserve">the </w:t>
      </w:r>
      <w:r w:rsidRPr="0038066B">
        <w:rPr>
          <w:noProof/>
        </w:rPr>
        <w:t>U.S.</w:t>
      </w:r>
      <w:r>
        <w:t>, considered as C airspace in EU) - the airspace down to the ground, with stricter preventive measures against mid-air collision and ground collisions.</w:t>
      </w:r>
    </w:p>
    <w:p w:rsidR="00DC7DEE" w:rsidRDefault="00384C02">
      <w:pPr>
        <w:ind w:left="570" w:hanging="585"/>
      </w:pPr>
      <w:r w:rsidRPr="005264C2">
        <w:rPr>
          <w:b/>
          <w:noProof/>
        </w:rPr>
        <w:t xml:space="preserve">Class C </w:t>
      </w:r>
      <w:r w:rsidRPr="005264C2">
        <w:rPr>
          <w:i/>
          <w:noProof/>
        </w:rPr>
        <w:t xml:space="preserve">National Airport Airspace </w:t>
      </w:r>
      <w:r w:rsidRPr="005264C2">
        <w:rPr>
          <w:noProof/>
        </w:rPr>
        <w:t>(0 - 18 000 feet AMSL) - the standard national level airport airspace with preventive measurements against mid</w:t>
      </w:r>
      <w:r w:rsidR="0038066B" w:rsidRPr="005264C2">
        <w:rPr>
          <w:noProof/>
        </w:rPr>
        <w:t>-</w:t>
      </w:r>
      <w:r w:rsidRPr="005264C2">
        <w:rPr>
          <w:noProof/>
        </w:rPr>
        <w:t>air collision and ground collision situations.</w:t>
      </w:r>
    </w:p>
    <w:p w:rsidR="00DC7DEE" w:rsidRDefault="00384C02">
      <w:pPr>
        <w:ind w:left="570" w:hanging="585"/>
      </w:pPr>
      <w:r>
        <w:rPr>
          <w:b/>
        </w:rPr>
        <w:t xml:space="preserve">Class D </w:t>
      </w:r>
      <w:r>
        <w:rPr>
          <w:i/>
        </w:rPr>
        <w:t xml:space="preserve">Regional Airport Airspace </w:t>
      </w:r>
      <w:r>
        <w:t xml:space="preserve">(0 - 1 500 feet AMSL) - the </w:t>
      </w:r>
      <w:r>
        <w:rPr>
          <w:i/>
        </w:rPr>
        <w:t xml:space="preserve">regional airport authority </w:t>
      </w:r>
      <w:r>
        <w:t>inactive for the most of the time.</w:t>
      </w:r>
    </w:p>
    <w:p w:rsidR="00DC7DEE" w:rsidRDefault="00384C02">
      <w:pPr>
        <w:ind w:left="570" w:hanging="585"/>
      </w:pPr>
      <w:r>
        <w:rPr>
          <w:b/>
        </w:rPr>
        <w:t xml:space="preserve">Class E </w:t>
      </w:r>
      <w:r>
        <w:rPr>
          <w:i/>
        </w:rPr>
        <w:t xml:space="preserve">(Lower) Operational Airspace </w:t>
      </w:r>
      <w:r>
        <w:t>(1 500 - 12 500 feet AMSL) - the controlled airspace on lower flight levels, lower airworthiness requirements are applied.</w:t>
      </w:r>
    </w:p>
    <w:p w:rsidR="00DC7DEE" w:rsidRDefault="00384C02">
      <w:pPr>
        <w:ind w:left="570" w:hanging="585"/>
      </w:pPr>
      <w:r>
        <w:rPr>
          <w:b/>
        </w:rPr>
        <w:lastRenderedPageBreak/>
        <w:t xml:space="preserve">Class F </w:t>
      </w:r>
      <w:r>
        <w:rPr>
          <w:i/>
        </w:rPr>
        <w:t xml:space="preserve">(Upper) Uncontrolled Airspace </w:t>
      </w:r>
      <w:r>
        <w:t xml:space="preserve">(500 - 1 500 feet AGL) - the upper portion of uncontrolled airspace (deprecated and merged into E class airspace in most </w:t>
      </w:r>
      <w:r w:rsidRPr="00A931EA">
        <w:rPr>
          <w:noProof/>
        </w:rPr>
        <w:t>countries</w:t>
      </w:r>
      <w:r>
        <w:t>).</w:t>
      </w:r>
    </w:p>
    <w:p w:rsidR="00DC7DEE" w:rsidRDefault="00384C02">
      <w:pPr>
        <w:ind w:left="570" w:hanging="585"/>
      </w:pPr>
      <w:r w:rsidRPr="00A931EA">
        <w:rPr>
          <w:b/>
          <w:noProof/>
        </w:rPr>
        <w:t xml:space="preserve">Class G </w:t>
      </w:r>
      <w:r w:rsidRPr="00A931EA">
        <w:rPr>
          <w:i/>
          <w:noProof/>
        </w:rPr>
        <w:t xml:space="preserve">(Lower) Uncontrolled Airspace </w:t>
      </w:r>
      <w:r w:rsidRPr="00A931EA">
        <w:rPr>
          <w:noProof/>
        </w:rPr>
        <w:t xml:space="preserve">(0 - 500 feet AGL) - the lower portion of </w:t>
      </w:r>
      <w:r w:rsidRPr="00A931EA">
        <w:rPr>
          <w:i/>
          <w:noProof/>
        </w:rPr>
        <w:t xml:space="preserve">airspace </w:t>
      </w:r>
      <w:r w:rsidRPr="00A931EA">
        <w:rPr>
          <w:noProof/>
        </w:rPr>
        <w:t xml:space="preserve">which is </w:t>
      </w:r>
      <w:r w:rsidRPr="00A931EA">
        <w:rPr>
          <w:i/>
          <w:noProof/>
        </w:rPr>
        <w:t>free to fly</w:t>
      </w:r>
      <w:r w:rsidRPr="00A931EA">
        <w:rPr>
          <w:noProof/>
        </w:rPr>
        <w:t>.</w:t>
      </w:r>
    </w:p>
    <w:p w:rsidR="00DC7DEE" w:rsidRDefault="00384C02">
      <w:pPr>
        <w:spacing w:after="691"/>
        <w:ind w:left="-5"/>
      </w:pPr>
      <w:r>
        <w:rPr>
          <w:i/>
        </w:rPr>
        <w:t xml:space="preserve">Note. </w:t>
      </w:r>
      <w:r>
        <w:t xml:space="preserve">The </w:t>
      </w:r>
      <w:r>
        <w:rPr>
          <w:i/>
        </w:rPr>
        <w:t xml:space="preserve">boundaries of the airspace classes </w:t>
      </w:r>
      <w:r>
        <w:t xml:space="preserve">may vary between countries in all segments. The </w:t>
      </w:r>
      <w:r>
        <w:rPr>
          <w:i/>
        </w:rPr>
        <w:t xml:space="preserve">ATC authority </w:t>
      </w:r>
      <w:r w:rsidRPr="00A931EA">
        <w:rPr>
          <w:noProof/>
        </w:rPr>
        <w:t>is usually enforced</w:t>
      </w:r>
      <w:r>
        <w:t xml:space="preserve"> from </w:t>
      </w:r>
      <w:r>
        <w:rPr>
          <w:i/>
        </w:rPr>
        <w:t xml:space="preserve">FL-60 </w:t>
      </w:r>
      <w:r>
        <w:t>(6 000 feet AMSL).</w:t>
      </w:r>
    </w:p>
    <w:p w:rsidR="00DC7DEE" w:rsidRDefault="00384C02">
      <w:pPr>
        <w:spacing w:after="660"/>
        <w:ind w:left="-5"/>
      </w:pPr>
      <w:r>
        <w:rPr>
          <w:b/>
        </w:rPr>
        <w:t xml:space="preserve">Airspace Roles and Responsibilities: </w:t>
      </w:r>
      <w:r>
        <w:t xml:space="preserve">The </w:t>
      </w:r>
      <w:r>
        <w:rPr>
          <w:i/>
        </w:rPr>
        <w:t xml:space="preserve">airspace </w:t>
      </w:r>
      <w:r>
        <w:t xml:space="preserve">characteristics is given in (tab 2.2). The </w:t>
      </w:r>
      <w:r>
        <w:rPr>
          <w:i/>
        </w:rPr>
        <w:t xml:space="preserve">characteristics </w:t>
      </w:r>
      <w:r>
        <w:t>are following for each airspace class:</w:t>
      </w:r>
    </w:p>
    <w:p w:rsidR="00DC7DEE" w:rsidRDefault="00384C02">
      <w:pPr>
        <w:numPr>
          <w:ilvl w:val="0"/>
          <w:numId w:val="4"/>
        </w:numPr>
        <w:spacing w:after="492"/>
        <w:ind w:hanging="299"/>
      </w:pPr>
      <w:r>
        <w:rPr>
          <w:i/>
        </w:rPr>
        <w:t xml:space="preserve">Controlled Airspace </w:t>
      </w:r>
      <w:r>
        <w:t xml:space="preserve">- indicates if </w:t>
      </w:r>
      <w:r>
        <w:rPr>
          <w:i/>
        </w:rPr>
        <w:t xml:space="preserve">Air Traffic Control </w:t>
      </w:r>
      <w:r>
        <w:t xml:space="preserve">has authority over the </w:t>
      </w:r>
      <w:r>
        <w:rPr>
          <w:i/>
        </w:rPr>
        <w:t>airspace class</w:t>
      </w:r>
      <w:r w:rsidR="006859D5">
        <w:rPr>
          <w:i/>
        </w:rPr>
        <w:t>, in general,</w:t>
      </w:r>
      <w:r>
        <w:t xml:space="preserve"> the airspace classes can </w:t>
      </w:r>
      <w:r w:rsidRPr="006859D5">
        <w:rPr>
          <w:noProof/>
        </w:rPr>
        <w:t>be divided</w:t>
      </w:r>
      <w:r>
        <w:t xml:space="preserve"> into:</w:t>
      </w:r>
    </w:p>
    <w:p w:rsidR="00DC7DEE" w:rsidRDefault="00384C02">
      <w:pPr>
        <w:numPr>
          <w:ilvl w:val="1"/>
          <w:numId w:val="4"/>
        </w:numPr>
        <w:ind w:hanging="299"/>
      </w:pPr>
      <w:r>
        <w:rPr>
          <w:i/>
        </w:rPr>
        <w:t xml:space="preserve">Uncontrolled Airspace </w:t>
      </w:r>
      <w:r>
        <w:t xml:space="preserve">(classes F/G) - the </w:t>
      </w:r>
      <w:r>
        <w:rPr>
          <w:i/>
        </w:rPr>
        <w:t xml:space="preserve">ATC </w:t>
      </w:r>
      <w:r>
        <w:t xml:space="preserve">have </w:t>
      </w:r>
      <w:r w:rsidR="006859D5">
        <w:t xml:space="preserve">an </w:t>
      </w:r>
      <w:r w:rsidRPr="006859D5">
        <w:rPr>
          <w:noProof/>
        </w:rPr>
        <w:t>only</w:t>
      </w:r>
      <w:r>
        <w:t xml:space="preserve"> advisory role, the responsibility for safe flight is only on </w:t>
      </w:r>
      <w:r w:rsidR="006859D5">
        <w:t xml:space="preserve">the </w:t>
      </w:r>
      <w:r w:rsidRPr="006859D5">
        <w:rPr>
          <w:i/>
          <w:noProof/>
        </w:rPr>
        <w:t>pilot</w:t>
      </w:r>
      <w:r>
        <w:rPr>
          <w:i/>
        </w:rPr>
        <w:t xml:space="preserve"> side</w:t>
      </w:r>
      <w:r>
        <w:t>.</w:t>
      </w:r>
    </w:p>
    <w:p w:rsidR="00DC7DEE" w:rsidRDefault="00384C02">
      <w:pPr>
        <w:numPr>
          <w:ilvl w:val="1"/>
          <w:numId w:val="4"/>
        </w:numPr>
        <w:spacing w:after="492"/>
        <w:ind w:hanging="299"/>
      </w:pPr>
      <w:r>
        <w:rPr>
          <w:i/>
        </w:rPr>
        <w:t xml:space="preserve">Controlled Airspace </w:t>
      </w:r>
      <w:r>
        <w:t xml:space="preserve">(classes A-E) - the </w:t>
      </w:r>
      <w:r>
        <w:rPr>
          <w:i/>
        </w:rPr>
        <w:t xml:space="preserve">ATC </w:t>
      </w:r>
      <w:r>
        <w:t xml:space="preserve">have full mandate to issue directives and validate or revoke clearance for pilots action. If </w:t>
      </w:r>
      <w:r w:rsidR="006859D5">
        <w:t xml:space="preserve">the </w:t>
      </w:r>
      <w:r w:rsidRPr="006859D5">
        <w:rPr>
          <w:noProof/>
        </w:rPr>
        <w:t>pilot</w:t>
      </w:r>
      <w:r>
        <w:t xml:space="preserve"> is following ATC recommendation and order to </w:t>
      </w:r>
      <w:r w:rsidR="006859D5">
        <w:t xml:space="preserve">a </w:t>
      </w:r>
      <w:r w:rsidRPr="006859D5">
        <w:rPr>
          <w:noProof/>
        </w:rPr>
        <w:t>given</w:t>
      </w:r>
      <w:r>
        <w:t xml:space="preserve"> </w:t>
      </w:r>
      <w:r>
        <w:rPr>
          <w:i/>
        </w:rPr>
        <w:t xml:space="preserve">degree of </w:t>
      </w:r>
      <w:r w:rsidRPr="006859D5">
        <w:rPr>
          <w:i/>
          <w:noProof/>
        </w:rPr>
        <w:t>precision</w:t>
      </w:r>
      <w:r w:rsidR="006859D5">
        <w:rPr>
          <w:i/>
          <w:noProof/>
        </w:rPr>
        <w:t>,</w:t>
      </w:r>
      <w:r>
        <w:rPr>
          <w:i/>
        </w:rPr>
        <w:t xml:space="preserve"> </w:t>
      </w:r>
      <w:r>
        <w:t>it should remain safe.</w:t>
      </w:r>
    </w:p>
    <w:p w:rsidR="00DC7DEE" w:rsidRDefault="00384C02">
      <w:pPr>
        <w:numPr>
          <w:ilvl w:val="0"/>
          <w:numId w:val="4"/>
        </w:numPr>
        <w:spacing w:after="485"/>
        <w:ind w:hanging="299"/>
      </w:pPr>
      <w:r>
        <w:rPr>
          <w:i/>
        </w:rPr>
        <w:t xml:space="preserve">Instrumental Flight Rules </w:t>
      </w:r>
      <w:r>
        <w:t xml:space="preserve">- indication if </w:t>
      </w:r>
      <w:r w:rsidRPr="006859D5">
        <w:rPr>
          <w:noProof/>
        </w:rPr>
        <w:t>manned</w:t>
      </w:r>
      <w:r>
        <w:t xml:space="preserve"> aviation with compliant with IFR requirements can enter into airspace.</w:t>
      </w:r>
    </w:p>
    <w:p w:rsidR="00DC7DEE" w:rsidRDefault="00384C02">
      <w:pPr>
        <w:numPr>
          <w:ilvl w:val="0"/>
          <w:numId w:val="4"/>
        </w:numPr>
        <w:spacing w:after="485"/>
        <w:ind w:hanging="299"/>
      </w:pPr>
      <w:r>
        <w:rPr>
          <w:i/>
        </w:rPr>
        <w:t xml:space="preserve">Special Visual Flight Rules </w:t>
      </w:r>
      <w:r>
        <w:t xml:space="preserve">- indication if </w:t>
      </w:r>
      <w:r w:rsidRPr="006859D5">
        <w:rPr>
          <w:noProof/>
        </w:rPr>
        <w:t>manned</w:t>
      </w:r>
      <w:r>
        <w:t xml:space="preserve"> aviation with compliant with SVFR requirements can enter into airspace (</w:t>
      </w:r>
      <w:r w:rsidR="006859D5">
        <w:t xml:space="preserve">the </w:t>
      </w:r>
      <w:r w:rsidRPr="006859D5">
        <w:rPr>
          <w:noProof/>
        </w:rPr>
        <w:t>U.S.</w:t>
      </w:r>
      <w:r>
        <w:t xml:space="preserve"> only).</w:t>
      </w:r>
    </w:p>
    <w:p w:rsidR="00DC7DEE" w:rsidRDefault="00384C02">
      <w:pPr>
        <w:numPr>
          <w:ilvl w:val="0"/>
          <w:numId w:val="4"/>
        </w:numPr>
        <w:spacing w:after="485"/>
        <w:ind w:hanging="299"/>
      </w:pPr>
      <w:r>
        <w:rPr>
          <w:i/>
        </w:rPr>
        <w:t xml:space="preserve">Visual Flight Rules </w:t>
      </w:r>
      <w:r>
        <w:t xml:space="preserve">- indication if </w:t>
      </w:r>
      <w:r w:rsidRPr="006859D5">
        <w:rPr>
          <w:noProof/>
        </w:rPr>
        <w:t>manned</w:t>
      </w:r>
      <w:r>
        <w:t xml:space="preserve"> aviation with compliant with VFR requirements can enter into airspace.</w:t>
      </w:r>
    </w:p>
    <w:p w:rsidR="00DC7DEE" w:rsidRDefault="00384C02">
      <w:pPr>
        <w:numPr>
          <w:ilvl w:val="0"/>
          <w:numId w:val="4"/>
        </w:numPr>
        <w:spacing w:after="492"/>
        <w:ind w:hanging="299"/>
      </w:pPr>
      <w:r>
        <w:rPr>
          <w:i/>
        </w:rPr>
        <w:t xml:space="preserve">Flight Clearance </w:t>
      </w:r>
      <w:r>
        <w:t xml:space="preserve">- the flight plan approval and flight plan changes are required to enter and operate in </w:t>
      </w:r>
      <w:r w:rsidR="006859D5">
        <w:t xml:space="preserve">a </w:t>
      </w:r>
      <w:r w:rsidRPr="006859D5">
        <w:rPr>
          <w:noProof/>
        </w:rPr>
        <w:t>given</w:t>
      </w:r>
      <w:r>
        <w:t xml:space="preserve"> airspace. The </w:t>
      </w:r>
      <w:r>
        <w:rPr>
          <w:i/>
        </w:rPr>
        <w:t xml:space="preserve">Flight Clearance </w:t>
      </w:r>
      <w:r>
        <w:t>can be:</w:t>
      </w:r>
    </w:p>
    <w:p w:rsidR="00DC7DEE" w:rsidRDefault="00384C02">
      <w:pPr>
        <w:numPr>
          <w:ilvl w:val="1"/>
          <w:numId w:val="4"/>
        </w:numPr>
        <w:spacing w:after="302" w:line="259" w:lineRule="auto"/>
        <w:ind w:hanging="299"/>
      </w:pPr>
      <w:r>
        <w:rPr>
          <w:i/>
        </w:rPr>
        <w:t xml:space="preserve">Required </w:t>
      </w:r>
      <w:r>
        <w:t>- full cooperation with ATC is required.</w:t>
      </w:r>
    </w:p>
    <w:p w:rsidR="00DC7DEE" w:rsidRDefault="00384C02">
      <w:pPr>
        <w:numPr>
          <w:ilvl w:val="1"/>
          <w:numId w:val="4"/>
        </w:numPr>
        <w:spacing w:after="485"/>
        <w:ind w:hanging="299"/>
      </w:pPr>
      <w:r>
        <w:rPr>
          <w:i/>
        </w:rPr>
        <w:t xml:space="preserve">Advisory Only </w:t>
      </w:r>
      <w:r>
        <w:t>- the ATC provides only flight plan advisories to minimize collision risk, the responsibility for safety and surveillance is on pilot side.</w:t>
      </w:r>
    </w:p>
    <w:p w:rsidR="00DC7DEE" w:rsidRDefault="00384C02">
      <w:pPr>
        <w:numPr>
          <w:ilvl w:val="0"/>
          <w:numId w:val="4"/>
        </w:numPr>
        <w:spacing w:after="492"/>
        <w:ind w:hanging="299"/>
      </w:pPr>
      <w:r>
        <w:rPr>
          <w:i/>
        </w:rPr>
        <w:lastRenderedPageBreak/>
        <w:t xml:space="preserve">Separation </w:t>
      </w:r>
      <w:r>
        <w:t xml:space="preserve">- the ATC is actively looking for conflict occurrence and changes the </w:t>
      </w:r>
      <w:r>
        <w:rPr>
          <w:i/>
        </w:rPr>
        <w:t xml:space="preserve">traffic flow </w:t>
      </w:r>
      <w:r>
        <w:t>to keep airspace attendants separated.</w:t>
      </w:r>
    </w:p>
    <w:p w:rsidR="00DC7DEE" w:rsidRDefault="00384C02">
      <w:pPr>
        <w:numPr>
          <w:ilvl w:val="0"/>
          <w:numId w:val="4"/>
        </w:numPr>
        <w:ind w:hanging="299"/>
      </w:pPr>
      <w:r>
        <w:rPr>
          <w:i/>
        </w:rPr>
        <w:t xml:space="preserve">Traffic Information </w:t>
      </w:r>
      <w:r>
        <w:t xml:space="preserve">- the ATC is providing the </w:t>
      </w:r>
      <w:r>
        <w:rPr>
          <w:i/>
        </w:rPr>
        <w:t xml:space="preserve">movement and intentions </w:t>
      </w:r>
      <w:r>
        <w:t xml:space="preserve">of air traffic attendants in </w:t>
      </w:r>
      <w:r w:rsidR="006859D5">
        <w:t xml:space="preserve">the </w:t>
      </w:r>
      <w:r w:rsidRPr="006859D5">
        <w:rPr>
          <w:noProof/>
        </w:rPr>
        <w:t>given</w:t>
      </w:r>
      <w:r>
        <w:t xml:space="preserve"> segment to others.</w:t>
      </w:r>
    </w:p>
    <w:p w:rsidR="00DC7DEE" w:rsidRDefault="00384C02">
      <w:pPr>
        <w:pStyle w:val="Heading3"/>
        <w:tabs>
          <w:tab w:val="center" w:pos="2301"/>
        </w:tabs>
        <w:spacing w:after="0"/>
        <w:ind w:left="-15" w:firstLine="0"/>
      </w:pPr>
      <w:r>
        <w:rPr>
          <w:rFonts w:ascii="Calibri" w:eastAsia="Calibri" w:hAnsi="Calibri" w:cs="Calibri"/>
          <w:b w:val="0"/>
          <w:sz w:val="24"/>
        </w:rPr>
        <w:t>2.2.</w:t>
      </w:r>
      <w:r>
        <w:rPr>
          <w:rFonts w:ascii="Calibri" w:eastAsia="Calibri" w:hAnsi="Calibri" w:cs="Calibri"/>
          <w:b w:val="0"/>
          <w:sz w:val="24"/>
        </w:rPr>
        <w:tab/>
        <w:t>Airspace Classification</w:t>
      </w:r>
    </w:p>
    <w:p w:rsidR="00DC7DEE" w:rsidRDefault="00384C02">
      <w:pPr>
        <w:spacing w:after="48" w:line="259" w:lineRule="auto"/>
        <w:ind w:left="25" w:firstLine="0"/>
        <w:jc w:val="left"/>
      </w:pPr>
      <w:r>
        <w:rPr>
          <w:rFonts w:ascii="Calibri" w:eastAsia="Calibri" w:hAnsi="Calibri" w:cs="Calibri"/>
          <w:noProof/>
          <w:sz w:val="22"/>
        </w:rPr>
        <mc:AlternateContent>
          <mc:Choice Requires="wpg">
            <w:drawing>
              <wp:inline distT="0" distB="0" distL="0" distR="0">
                <wp:extent cx="5699989" cy="457873"/>
                <wp:effectExtent l="0" t="0" r="0" b="0"/>
                <wp:docPr id="45263" name="Group 45263"/>
                <wp:cNvGraphicFramePr/>
                <a:graphic xmlns:a="http://schemas.openxmlformats.org/drawingml/2006/main">
                  <a:graphicData uri="http://schemas.microsoft.com/office/word/2010/wordprocessingGroup">
                    <wpg:wgp>
                      <wpg:cNvGrpSpPr/>
                      <wpg:grpSpPr>
                        <a:xfrm>
                          <a:off x="0" y="0"/>
                          <a:ext cx="5699989" cy="457873"/>
                          <a:chOff x="0" y="0"/>
                          <a:chExt cx="5699989" cy="457873"/>
                        </a:xfrm>
                      </wpg:grpSpPr>
                      <wps:wsp>
                        <wps:cNvPr id="621" name="Rectangle 621"/>
                        <wps:cNvSpPr/>
                        <wps:spPr>
                          <a:xfrm>
                            <a:off x="75920" y="160249"/>
                            <a:ext cx="452577" cy="179319"/>
                          </a:xfrm>
                          <a:prstGeom prst="rect">
                            <a:avLst/>
                          </a:prstGeom>
                          <a:ln>
                            <a:noFill/>
                          </a:ln>
                        </wps:spPr>
                        <wps:txbx>
                          <w:txbxContent>
                            <w:p w:rsidR="004F040C" w:rsidRDefault="004F040C">
                              <w:pPr>
                                <w:spacing w:after="160" w:line="259" w:lineRule="auto"/>
                                <w:ind w:left="0" w:firstLine="0"/>
                                <w:jc w:val="left"/>
                              </w:pPr>
                              <w:r>
                                <w:t>Class</w:t>
                              </w:r>
                            </w:p>
                          </w:txbxContent>
                        </wps:txbx>
                        <wps:bodyPr horzOverflow="overflow" vert="horz" lIns="0" tIns="0" rIns="0" bIns="0" rtlCol="0">
                          <a:noAutofit/>
                        </wps:bodyPr>
                      </wps:wsp>
                      <wps:wsp>
                        <wps:cNvPr id="622" name="Shape 622"/>
                        <wps:cNvSpPr/>
                        <wps:spPr>
                          <a:xfrm>
                            <a:off x="494640"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3" name="Shape 623"/>
                        <wps:cNvSpPr/>
                        <wps:spPr>
                          <a:xfrm>
                            <a:off x="525005"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4" name="Rectangle 624"/>
                        <wps:cNvSpPr/>
                        <wps:spPr>
                          <a:xfrm>
                            <a:off x="603453" y="160249"/>
                            <a:ext cx="906326" cy="179319"/>
                          </a:xfrm>
                          <a:prstGeom prst="rect">
                            <a:avLst/>
                          </a:prstGeom>
                          <a:ln>
                            <a:noFill/>
                          </a:ln>
                        </wps:spPr>
                        <wps:txbx>
                          <w:txbxContent>
                            <w:p w:rsidR="004F040C" w:rsidRDefault="004F040C">
                              <w:pPr>
                                <w:spacing w:after="160" w:line="259" w:lineRule="auto"/>
                                <w:ind w:left="0" w:firstLine="0"/>
                                <w:jc w:val="left"/>
                              </w:pPr>
                              <w:r>
                                <w:t>Controlled</w:t>
                              </w:r>
                            </w:p>
                          </w:txbxContent>
                        </wps:txbx>
                        <wps:bodyPr horzOverflow="overflow" vert="horz" lIns="0" tIns="0" rIns="0" bIns="0" rtlCol="0">
                          <a:noAutofit/>
                        </wps:bodyPr>
                      </wps:wsp>
                      <wps:wsp>
                        <wps:cNvPr id="625" name="Shape 625"/>
                        <wps:cNvSpPr/>
                        <wps:spPr>
                          <a:xfrm>
                            <a:off x="1363282"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6" name="Rectangle 626"/>
                        <wps:cNvSpPr/>
                        <wps:spPr>
                          <a:xfrm>
                            <a:off x="1441730" y="160249"/>
                            <a:ext cx="345875" cy="179319"/>
                          </a:xfrm>
                          <a:prstGeom prst="rect">
                            <a:avLst/>
                          </a:prstGeom>
                          <a:ln>
                            <a:noFill/>
                          </a:ln>
                        </wps:spPr>
                        <wps:txbx>
                          <w:txbxContent>
                            <w:p w:rsidR="004F040C" w:rsidRDefault="004F040C">
                              <w:pPr>
                                <w:spacing w:after="160" w:line="259" w:lineRule="auto"/>
                                <w:ind w:left="0" w:firstLine="0"/>
                                <w:jc w:val="left"/>
                              </w:pPr>
                              <w:r>
                                <w:t>IFR</w:t>
                              </w:r>
                            </w:p>
                          </w:txbxContent>
                        </wps:txbx>
                        <wps:bodyPr horzOverflow="overflow" vert="horz" lIns="0" tIns="0" rIns="0" bIns="0" rtlCol="0">
                          <a:noAutofit/>
                        </wps:bodyPr>
                      </wps:wsp>
                      <wps:wsp>
                        <wps:cNvPr id="627" name="Shape 627"/>
                        <wps:cNvSpPr/>
                        <wps:spPr>
                          <a:xfrm>
                            <a:off x="1780235"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8" name="Rectangle 628"/>
                        <wps:cNvSpPr/>
                        <wps:spPr>
                          <a:xfrm>
                            <a:off x="1858683" y="160249"/>
                            <a:ext cx="532625" cy="179319"/>
                          </a:xfrm>
                          <a:prstGeom prst="rect">
                            <a:avLst/>
                          </a:prstGeom>
                          <a:ln>
                            <a:noFill/>
                          </a:ln>
                        </wps:spPr>
                        <wps:txbx>
                          <w:txbxContent>
                            <w:p w:rsidR="004F040C" w:rsidRDefault="004F040C">
                              <w:pPr>
                                <w:spacing w:after="160" w:line="259" w:lineRule="auto"/>
                                <w:ind w:left="0" w:firstLine="0"/>
                                <w:jc w:val="left"/>
                              </w:pPr>
                              <w:r>
                                <w:t>SVFR</w:t>
                              </w:r>
                            </w:p>
                          </w:txbxContent>
                        </wps:txbx>
                        <wps:bodyPr horzOverflow="overflow" vert="horz" lIns="0" tIns="0" rIns="0" bIns="0" rtlCol="0">
                          <a:noAutofit/>
                        </wps:bodyPr>
                      </wps:wsp>
                      <wps:wsp>
                        <wps:cNvPr id="629" name="Shape 629"/>
                        <wps:cNvSpPr/>
                        <wps:spPr>
                          <a:xfrm>
                            <a:off x="2337600"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0" name="Rectangle 630"/>
                        <wps:cNvSpPr/>
                        <wps:spPr>
                          <a:xfrm>
                            <a:off x="2416035" y="160249"/>
                            <a:ext cx="422772" cy="179319"/>
                          </a:xfrm>
                          <a:prstGeom prst="rect">
                            <a:avLst/>
                          </a:prstGeom>
                          <a:ln>
                            <a:noFill/>
                          </a:ln>
                        </wps:spPr>
                        <wps:txbx>
                          <w:txbxContent>
                            <w:p w:rsidR="004F040C" w:rsidRDefault="004F040C">
                              <w:pPr>
                                <w:spacing w:after="160" w:line="259" w:lineRule="auto"/>
                                <w:ind w:left="0" w:firstLine="0"/>
                                <w:jc w:val="left"/>
                              </w:pPr>
                              <w:r>
                                <w:t>VFR</w:t>
                              </w:r>
                            </w:p>
                          </w:txbxContent>
                        </wps:txbx>
                        <wps:bodyPr horzOverflow="overflow" vert="horz" lIns="0" tIns="0" rIns="0" bIns="0" rtlCol="0">
                          <a:noAutofit/>
                        </wps:bodyPr>
                      </wps:wsp>
                      <wps:wsp>
                        <wps:cNvPr id="631" name="Shape 631"/>
                        <wps:cNvSpPr/>
                        <wps:spPr>
                          <a:xfrm>
                            <a:off x="2812364"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2" name="Rectangle 632"/>
                        <wps:cNvSpPr/>
                        <wps:spPr>
                          <a:xfrm>
                            <a:off x="3101340" y="53988"/>
                            <a:ext cx="417279" cy="179319"/>
                          </a:xfrm>
                          <a:prstGeom prst="rect">
                            <a:avLst/>
                          </a:prstGeom>
                          <a:ln>
                            <a:noFill/>
                          </a:ln>
                        </wps:spPr>
                        <wps:txbx>
                          <w:txbxContent>
                            <w:p w:rsidR="004F040C" w:rsidRDefault="004F040C">
                              <w:pPr>
                                <w:spacing w:after="160" w:line="259" w:lineRule="auto"/>
                                <w:ind w:left="0" w:firstLine="0"/>
                                <w:jc w:val="left"/>
                              </w:pPr>
                              <w:r>
                                <w:t>ATC</w:t>
                              </w:r>
                            </w:p>
                          </w:txbxContent>
                        </wps:txbx>
                        <wps:bodyPr horzOverflow="overflow" vert="horz" lIns="0" tIns="0" rIns="0" bIns="0" rtlCol="0">
                          <a:noAutofit/>
                        </wps:bodyPr>
                      </wps:wsp>
                      <wps:wsp>
                        <wps:cNvPr id="633" name="Rectangle 633"/>
                        <wps:cNvSpPr/>
                        <wps:spPr>
                          <a:xfrm>
                            <a:off x="2977426" y="281661"/>
                            <a:ext cx="746999" cy="179319"/>
                          </a:xfrm>
                          <a:prstGeom prst="rect">
                            <a:avLst/>
                          </a:prstGeom>
                          <a:ln>
                            <a:noFill/>
                          </a:ln>
                        </wps:spPr>
                        <wps:txbx>
                          <w:txbxContent>
                            <w:p w:rsidR="004F040C" w:rsidRDefault="004F040C">
                              <w:pPr>
                                <w:spacing w:after="160" w:line="259" w:lineRule="auto"/>
                                <w:ind w:left="0" w:firstLine="0"/>
                                <w:jc w:val="left"/>
                              </w:pPr>
                              <w:r>
                                <w:t>Clerance</w:t>
                              </w:r>
                            </w:p>
                          </w:txbxContent>
                        </wps:txbx>
                        <wps:bodyPr horzOverflow="overflow" vert="horz" lIns="0" tIns="0" rIns="0" bIns="0" rtlCol="0">
                          <a:noAutofit/>
                        </wps:bodyPr>
                      </wps:wsp>
                      <wps:wsp>
                        <wps:cNvPr id="634" name="Shape 634"/>
                        <wps:cNvSpPr/>
                        <wps:spPr>
                          <a:xfrm>
                            <a:off x="3704107"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5" name="Rectangle 635"/>
                        <wps:cNvSpPr/>
                        <wps:spPr>
                          <a:xfrm>
                            <a:off x="3893947" y="160249"/>
                            <a:ext cx="922764" cy="179319"/>
                          </a:xfrm>
                          <a:prstGeom prst="rect">
                            <a:avLst/>
                          </a:prstGeom>
                          <a:ln>
                            <a:noFill/>
                          </a:ln>
                        </wps:spPr>
                        <wps:txbx>
                          <w:txbxContent>
                            <w:p w:rsidR="004F040C" w:rsidRDefault="004F040C">
                              <w:pPr>
                                <w:spacing w:after="160" w:line="259" w:lineRule="auto"/>
                                <w:ind w:left="0" w:firstLine="0"/>
                                <w:jc w:val="left"/>
                              </w:pPr>
                              <w:r>
                                <w:t>Separation</w:t>
                              </w:r>
                            </w:p>
                          </w:txbxContent>
                        </wps:txbx>
                        <wps:bodyPr horzOverflow="overflow" vert="horz" lIns="0" tIns="0" rIns="0" bIns="0" rtlCol="0">
                          <a:noAutofit/>
                        </wps:bodyPr>
                      </wps:wsp>
                      <wps:wsp>
                        <wps:cNvPr id="636" name="Shape 636"/>
                        <wps:cNvSpPr/>
                        <wps:spPr>
                          <a:xfrm>
                            <a:off x="4777563"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7" name="Rectangle 637"/>
                        <wps:cNvSpPr/>
                        <wps:spPr>
                          <a:xfrm>
                            <a:off x="5031499" y="53988"/>
                            <a:ext cx="554676" cy="179319"/>
                          </a:xfrm>
                          <a:prstGeom prst="rect">
                            <a:avLst/>
                          </a:prstGeom>
                          <a:ln>
                            <a:noFill/>
                          </a:ln>
                        </wps:spPr>
                        <wps:txbx>
                          <w:txbxContent>
                            <w:p w:rsidR="004F040C" w:rsidRDefault="004F040C">
                              <w:pPr>
                                <w:spacing w:after="160" w:line="259" w:lineRule="auto"/>
                                <w:ind w:left="0" w:firstLine="0"/>
                                <w:jc w:val="left"/>
                              </w:pPr>
                              <w:r>
                                <w:t>Traffic</w:t>
                              </w:r>
                            </w:p>
                          </w:txbxContent>
                        </wps:txbx>
                        <wps:bodyPr horzOverflow="overflow" vert="horz" lIns="0" tIns="0" rIns="0" bIns="0" rtlCol="0">
                          <a:noAutofit/>
                        </wps:bodyPr>
                      </wps:wsp>
                      <wps:wsp>
                        <wps:cNvPr id="638" name="Rectangle 638"/>
                        <wps:cNvSpPr/>
                        <wps:spPr>
                          <a:xfrm>
                            <a:off x="4856010" y="281661"/>
                            <a:ext cx="1021550" cy="179319"/>
                          </a:xfrm>
                          <a:prstGeom prst="rect">
                            <a:avLst/>
                          </a:prstGeom>
                          <a:ln>
                            <a:noFill/>
                          </a:ln>
                        </wps:spPr>
                        <wps:txbx>
                          <w:txbxContent>
                            <w:p w:rsidR="004F040C" w:rsidRDefault="004F040C">
                              <w:pPr>
                                <w:spacing w:after="160" w:line="259" w:lineRule="auto"/>
                                <w:ind w:left="0" w:firstLine="0"/>
                                <w:jc w:val="left"/>
                              </w:pPr>
                              <w:r>
                                <w:t>Information</w:t>
                              </w:r>
                            </w:p>
                          </w:txbxContent>
                        </wps:txbx>
                        <wps:bodyPr horzOverflow="overflow" vert="horz" lIns="0" tIns="0" rIns="0" bIns="0" rtlCol="0">
                          <a:noAutofit/>
                        </wps:bodyPr>
                      </wps:wsp>
                      <wps:wsp>
                        <wps:cNvPr id="639" name="Shape 639"/>
                        <wps:cNvSpPr/>
                        <wps:spPr>
                          <a:xfrm>
                            <a:off x="0" y="457873"/>
                            <a:ext cx="5699989" cy="0"/>
                          </a:xfrm>
                          <a:custGeom>
                            <a:avLst/>
                            <a:gdLst/>
                            <a:ahLst/>
                            <a:cxnLst/>
                            <a:rect l="0" t="0" r="0" b="0"/>
                            <a:pathLst>
                              <a:path w="5699989">
                                <a:moveTo>
                                  <a:pt x="0" y="0"/>
                                </a:moveTo>
                                <a:lnTo>
                                  <a:pt x="569998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263" o:spid="_x0000_s1032" style="width:448.8pt;height:36.05pt;mso-position-horizontal-relative:char;mso-position-vertical-relative:line" coordsize="56999,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e1agUAAKswAAAOAAAAZHJzL2Uyb0RvYy54bWzsW1uPm0YUfq/U/4B47xqYgQFrvVGVNFGl&#10;qomS9AewGAwSMGhg197++p4zN7Nrb4pTda2syQPBM8NczuU7lzl7/WbX1M59LvqKtyvXv/JcJ28z&#10;vq7azcr96+v7X2LX6Ye0Xac1b/OV+5D37pubn3+63nbLPOAlr9e5cGCStl9uu5VbDkO3XCz6rMyb&#10;tL/iXd5CZ8FFkw7wU2wWa5FuYfamXgSeFy22XKw7wbO876H1nep0b+T8RZFnw8ei6PPBqVcu7G2Q&#10;TyGft/hc3Fyny41Iu7LK9DbS79hFk1YtLGqnepcOqXMnqoOpmioTvOfFcJXxZsGLospyeQY4je89&#10;Oc0Hwe86eZbNcrvpLJmAtE/o9N3TZn/efxJOtV65NAwi4jpt2gCb5MqOagISbbvNEkZ+EN2X7pPQ&#10;DRv1C0+9K0SD/8N5nJ0k7oMlbr4bnAwawyhJkjhxnQz6aMhiRhT1sxJYdPBZVv727Q8XZtkF7s5u&#10;ZtuBIPV7WvX/jVZfyrTLJQt6pICmVRT4hlKfQcTSdlPnDjZK0siRllD9sgeaHaESC5MARBKo4Ude&#10;QBNFDUMuoH3ImKKWzxLiy3576HTZiX74kPPGwZeVK2AfUgLT+z/6AfYBQ80QXLxu8dny91Vdq15s&#10;AdqZ/eHbsLvdSWEIzElu+foBDl1y8fdHUPOi5tuVy/Wbi5oPa2Ov69S/t0BsVDLzIszLrXkRQ/2W&#10;S1VUu/n1buBFJbeL66vV9LaAiyh5L8LOwLBT8htYaQkATP93VtKERlTxUkOKYSM0KnkPCY2QqCMO&#10;ZneKg0gKwzVAkLXiH7SV5i3bteYV+fxNMOvSAb/DSfHVKVHb5OrY1ADvvnLZOex1Tg9Q29sPqdvD&#10;ofJ8cAjVh0IGiyhpMwtD4/hodeuAzIReGAItUsD4ok6VqDbVAOBfVw2oQMA8bz/3gWT2w0Od47br&#10;9nNegIwCovhS3nuxuX1bC+c+RbmS/zSd5VD8pgCZt195z36FQ9O6K1M9l55GLyDPqGfCkbm0Lk+n&#10;zfRulIkBoAYBMIYG6GI/ktvi7WC/b8E8ygWlRqrT7lUCOaNV4cV0whoDoxMSr3EXk3QC8MvzgOWH&#10;lmDWCZDiWSeMtv9IOkGNnRibfYp6O1kvIo/QEHTrGbufeBEJonPZfaviF2L3AZ+Uw2swLjyJlz4B&#10;ZsXgPMwghx7HbPiF8woMP6CPUooxyEnndTLI+ZT6jCiP+Fh0AxAYM/QHEQVfPLqxgH0hKAdh5GOU&#10;Y6ehHIu9gMyunI6rZpR7FSgHiclDlItPU4w4jKP4eV8uBE8uOBvKWVfmQlAOUouPUU5mzCabrIAQ&#10;FkEKYvblZPZoRrnXgHLogh2gHDSeErAGFDw4bf6P+XI0CBiDGOg8vpz1Sy8D5Yi9eNARKzScxMzY&#10;D0gEaYw5Yp0jVpU4//EjVmKvb0YRKzSeohjE93yi73BCksTSE4SEvb6EhHA2YPry8uUDVhuvXQjI&#10;2auHMT9tbnLS9UOQMEYxkQpAF8R+FEmc3DOUUbyPPpfVsnHGhTDU5s2N1bIpmEnMJMyjvgdpjNlq&#10;zVbr1Vgte/kwRjkbtU9TjDghCVWKccw3T8A3R2/vPL65DcAvBOVs4tygnA1OJjGTMsZCrMGaUW5G&#10;uVeDcvbyYYxy1qGdpBihR3yKzhooxhHfPAxpxM52Ze7bbMqFoNyxxDmxDu0khtI4jKDc9Vnn3PcC&#10;Pwyh/zx2y7c5lQth6dPUObGWexI7FSPHNb0mbH5U9GsKfky18LhI8P+rf8TaQ116jEV3++rGblQA&#10;aba2731c+2hmsKYZ0uNzBeTZKiBlyTdUxMuSE129jyX349+yYnL/NwY3/wAAAP//AwBQSwMEFAAG&#10;AAgAAAAhAGAbCX/dAAAABAEAAA8AAABkcnMvZG93bnJldi54bWxMj09rwkAQxe8Fv8MyBW91E6X+&#10;SbMREduTFKqF4m3MjkkwOxuyaxK/fbe9tJeBx3u895t0PZhadNS6yrKCeBKBIM6trrhQ8Hl8fVqC&#10;cB5ZY22ZFNzJwTobPaSYaNvzB3UHX4hQwi5BBaX3TSKly0sy6Ca2IQ7exbYGfZBtIXWLfSg3tZxG&#10;0VwarDgslNjQtqT8ergZBW899ptZvOv218v2fjo+v3/tY1Jq/DhsXkB4GvxfGH7wAzpkgelsb6yd&#10;qBWER/zvDd5ytZiDOCtYTGOQWSr/w2ffAAAA//8DAFBLAQItABQABgAIAAAAIQC2gziS/gAAAOEB&#10;AAATAAAAAAAAAAAAAAAAAAAAAABbQ29udGVudF9UeXBlc10ueG1sUEsBAi0AFAAGAAgAAAAhADj9&#10;If/WAAAAlAEAAAsAAAAAAAAAAAAAAAAALwEAAF9yZWxzLy5yZWxzUEsBAi0AFAAGAAgAAAAhAKAQ&#10;97VqBQAAqzAAAA4AAAAAAAAAAAAAAAAALgIAAGRycy9lMm9Eb2MueG1sUEsBAi0AFAAGAAgAAAAh&#10;AGAbCX/dAAAABAEAAA8AAAAAAAAAAAAAAAAAxAcAAGRycy9kb3ducmV2LnhtbFBLBQYAAAAABAAE&#10;APMAAADOCAAAAAA=&#10;">
                <v:rect id="Rectangle 621" o:spid="_x0000_s1033" style="position:absolute;left:759;top:1602;width:452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rsidR="004F040C" w:rsidRDefault="004F040C">
                        <w:pPr>
                          <w:spacing w:after="160" w:line="259" w:lineRule="auto"/>
                          <w:ind w:left="0" w:firstLine="0"/>
                          <w:jc w:val="left"/>
                        </w:pPr>
                        <w:r>
                          <w:t>Class</w:t>
                        </w:r>
                      </w:p>
                    </w:txbxContent>
                  </v:textbox>
                </v:rect>
                <v:shape id="Shape 622" o:spid="_x0000_s1034" style="position:absolute;left:4946;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OTwwAAANwAAAAPAAAAZHJzL2Rvd25yZXYueG1sRI/disIw&#10;FITvF3yHcARvRFMr6081igrCsuzNqg9waI5tsTkpSbT17Y2wsJfDzHzDrLedqcWDnK8sK5iMExDE&#10;udUVFwou5+NoAcIHZI21ZVLwJA/bTe9jjZm2Lf/S4xQKESHsM1RQhtBkUvq8JIN+bBvi6F2tMxii&#10;dIXUDtsIN7VMk2QmDVYcF0ps6FBSfjvdjYJvyTZMh91w7n4+l6ndt5Nk2io16He7FYhAXfgP/7W/&#10;tIJZmsL7TDwCcvMCAAD//wMAUEsBAi0AFAAGAAgAAAAhANvh9svuAAAAhQEAABMAAAAAAAAAAAAA&#10;AAAAAAAAAFtDb250ZW50X1R5cGVzXS54bWxQSwECLQAUAAYACAAAACEAWvQsW78AAAAVAQAACwAA&#10;AAAAAAAAAAAAAAAfAQAAX3JlbHMvLnJlbHNQSwECLQAUAAYACAAAACEAGBmTk8MAAADcAAAADwAA&#10;AAAAAAAAAAAAAAAHAgAAZHJzL2Rvd25yZXYueG1sUEsFBgAAAAADAAMAtwAAAPcCAAAAAA==&#10;" path="m,455346l,e" filled="f" strokeweight=".14042mm">
                  <v:stroke miterlimit="83231f" joinstyle="miter"/>
                  <v:path arrowok="t" textboxrect="0,0,0,455346"/>
                </v:shape>
                <v:shape id="Shape 623" o:spid="_x0000_s1035" style="position:absolute;left:5250;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YIxAAAANwAAAAPAAAAZHJzL2Rvd25yZXYueG1sRI/RasJA&#10;FETfC/2H5RZ8Ed2Y0FSjq1RBkNKXWj/gkr0modm7YXc18e9dQejjMDNnmNVmMK24kvONZQWzaQKC&#10;uLS64UrB6Xc/mYPwAVlja5kU3MjDZv36ssJC255/6HoMlYgQ9gUqqEPoCil9WZNBP7UdcfTO1hkM&#10;UbpKaod9hJtWpkmSS4MNx4UaO9rVVP4dL0bBl2QbsvEw/nDf74vUbvtZkvVKjd6GzyWIQEP4Dz/b&#10;B60gTzN4nIlHQK7vAAAA//8DAFBLAQItABQABgAIAAAAIQDb4fbL7gAAAIUBAAATAAAAAAAAAAAA&#10;AAAAAAAAAABbQ29udGVudF9UeXBlc10ueG1sUEsBAi0AFAAGAAgAAAAhAFr0LFu/AAAAFQEAAAsA&#10;AAAAAAAAAAAAAAAAHwEAAF9yZWxzLy5yZWxzUEsBAi0AFAAGAAgAAAAhAHdVNgjEAAAA3AAAAA8A&#10;AAAAAAAAAAAAAAAABwIAAGRycy9kb3ducmV2LnhtbFBLBQYAAAAAAwADALcAAAD4AgAAAAA=&#10;" path="m,455346l,e" filled="f" strokeweight=".14042mm">
                  <v:stroke miterlimit="83231f" joinstyle="miter"/>
                  <v:path arrowok="t" textboxrect="0,0,0,455346"/>
                </v:shape>
                <v:rect id="Rectangle 624" o:spid="_x0000_s1036" style="position:absolute;left:6034;top:1602;width:906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rsidR="004F040C" w:rsidRDefault="004F040C">
                        <w:pPr>
                          <w:spacing w:after="160" w:line="259" w:lineRule="auto"/>
                          <w:ind w:left="0" w:firstLine="0"/>
                          <w:jc w:val="left"/>
                        </w:pPr>
                        <w:r>
                          <w:t>Controlled</w:t>
                        </w:r>
                      </w:p>
                    </w:txbxContent>
                  </v:textbox>
                </v:rect>
                <v:shape id="Shape 625" o:spid="_x0000_s1037" style="position:absolute;left:13632;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AvnxQAAANwAAAAPAAAAZHJzL2Rvd25yZXYueG1sRI/NasMw&#10;EITvhbyD2EAvoZF/cJo6UUJaKJSSS34eYLG2tom1MpJiu29fFQo9DjPzDbPdT6YTAznfWlaQLhMQ&#10;xJXVLdcKrpf3pzUIH5A1dpZJwTd52O9mD1sstR35RMM51CJC2JeooAmhL6X0VUMG/dL2xNH7ss5g&#10;iNLVUjscI9x0MkuSlTTYclxosKe3hqrb+W4UfEq2IV9Mi2d3LF4y+zqmST4q9TifDhsQgabwH/5r&#10;f2gFq6yA3zPxCMjdDwAAAP//AwBQSwECLQAUAAYACAAAACEA2+H2y+4AAACFAQAAEwAAAAAAAAAA&#10;AAAAAAAAAAAAW0NvbnRlbnRfVHlwZXNdLnhtbFBLAQItABQABgAIAAAAIQBa9CxbvwAAABUBAAAL&#10;AAAAAAAAAAAAAAAAAB8BAABfcmVscy8ucmVsc1BLAQItABQABgAIAAAAIQCX8AvnxQAAANwAAAAP&#10;AAAAAAAAAAAAAAAAAAcCAABkcnMvZG93bnJldi54bWxQSwUGAAAAAAMAAwC3AAAA+QIAAAAA&#10;" path="m,455346l,e" filled="f" strokeweight=".14042mm">
                  <v:stroke miterlimit="83231f" joinstyle="miter"/>
                  <v:path arrowok="t" textboxrect="0,0,0,455346"/>
                </v:shape>
                <v:rect id="Rectangle 626" o:spid="_x0000_s1038" style="position:absolute;left:14417;top:1602;width:345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rsidR="004F040C" w:rsidRDefault="004F040C">
                        <w:pPr>
                          <w:spacing w:after="160" w:line="259" w:lineRule="auto"/>
                          <w:ind w:left="0" w:firstLine="0"/>
                          <w:jc w:val="left"/>
                        </w:pPr>
                        <w:r>
                          <w:t>IFR</w:t>
                        </w:r>
                      </w:p>
                    </w:txbxContent>
                  </v:textbox>
                </v:rect>
                <v:shape id="Shape 627" o:spid="_x0000_s1039" style="position:absolute;left:17802;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ALwwAAANwAAAAPAAAAZHJzL2Rvd25yZXYueG1sRI/disIw&#10;FITvBd8hHGFvRFMr/lWj6MLCsnjjzwMcmmNbbE5KEm19e7OwsJfDzHzDbHadqcWTnK8sK5iMExDE&#10;udUVFwqul6/REoQPyBpry6TgRR52235vg5m2LZ/oeQ6FiBD2GSooQ2gyKX1ekkE/tg1x9G7WGQxR&#10;ukJqh22Em1qmSTKXBiuOCyU29FlSfj8/jIIfyTZMh91w4Y6zVWoP7SSZtkp9DLr9GkSgLvyH/9rf&#10;WsE8XcDvmXgE5PYNAAD//wMAUEsBAi0AFAAGAAgAAAAhANvh9svuAAAAhQEAABMAAAAAAAAAAAAA&#10;AAAAAAAAAFtDb250ZW50X1R5cGVzXS54bWxQSwECLQAUAAYACAAAACEAWvQsW78AAAAVAQAACwAA&#10;AAAAAAAAAAAAAAAfAQAAX3JlbHMvLnJlbHNQSwECLQAUAAYACAAAACEACG4wC8MAAADcAAAADwAA&#10;AAAAAAAAAAAAAAAHAgAAZHJzL2Rvd25yZXYueG1sUEsFBgAAAAADAAMAtwAAAPcCAAAAAA==&#10;" path="m,455346l,e" filled="f" strokeweight=".14042mm">
                  <v:stroke miterlimit="83231f" joinstyle="miter"/>
                  <v:path arrowok="t" textboxrect="0,0,0,455346"/>
                </v:shape>
                <v:rect id="Rectangle 628" o:spid="_x0000_s1040" style="position:absolute;left:18586;top:1602;width:532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rsidR="004F040C" w:rsidRDefault="004F040C">
                        <w:pPr>
                          <w:spacing w:after="160" w:line="259" w:lineRule="auto"/>
                          <w:ind w:left="0" w:firstLine="0"/>
                          <w:jc w:val="left"/>
                        </w:pPr>
                        <w:r>
                          <w:t>SVFR</w:t>
                        </w:r>
                      </w:p>
                    </w:txbxContent>
                  </v:textbox>
                </v:rect>
                <v:shape id="Shape 629" o:spid="_x0000_s1041" style="position:absolute;left:23376;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HixQAAANwAAAAPAAAAZHJzL2Rvd25yZXYueG1sRI/NasMw&#10;EITvhb6D2EIuoZF/aJq4UUwbCISQS9M8wGJtbVNrZSTVdt++CgRyHGbmG2ZTTqYTAznfWlaQLhIQ&#10;xJXVLdcKLl/75xUIH5A1dpZJwR95KLePDxsstB35k4ZzqEWEsC9QQRNCX0jpq4YM+oXtiaP3bZ3B&#10;EKWrpXY4RrjpZJYkS2mw5bjQYE+7hqqf869RcJRsQz6f5q/u9LLO7MeYJvmo1Oxpen8DEWgK9/Ct&#10;fdAKltkarmfiEZDbfwAAAP//AwBQSwECLQAUAAYACAAAACEA2+H2y+4AAACFAQAAEwAAAAAAAAAA&#10;AAAAAAAAAAAAW0NvbnRlbnRfVHlwZXNdLnhtbFBLAQItABQABgAIAAAAIQBa9CxbvwAAABUBAAAL&#10;AAAAAAAAAAAAAAAAAB8BAABfcmVscy8ucmVsc1BLAQItABQABgAIAAAAIQAWvQHixQAAANwAAAAP&#10;AAAAAAAAAAAAAAAAAAcCAABkcnMvZG93bnJldi54bWxQSwUGAAAAAAMAAwC3AAAA+QIAAAAA&#10;" path="m,455346l,e" filled="f" strokeweight=".14042mm">
                  <v:stroke miterlimit="83231f" joinstyle="miter"/>
                  <v:path arrowok="t" textboxrect="0,0,0,455346"/>
                </v:shape>
                <v:rect id="Rectangle 630" o:spid="_x0000_s1042" style="position:absolute;left:24160;top:1602;width:422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rsidR="004F040C" w:rsidRDefault="004F040C">
                        <w:pPr>
                          <w:spacing w:after="160" w:line="259" w:lineRule="auto"/>
                          <w:ind w:left="0" w:firstLine="0"/>
                          <w:jc w:val="left"/>
                        </w:pPr>
                        <w:r>
                          <w:t>VFR</w:t>
                        </w:r>
                      </w:p>
                    </w:txbxContent>
                  </v:textbox>
                </v:rect>
                <v:shape id="Shape 631" o:spid="_x0000_s1043" style="position:absolute;left:28123;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s5xAAAANwAAAAPAAAAZHJzL2Rvd25yZXYueG1sRI/RasJA&#10;FETfhf7Dcgu+iG5i0GqajbRCoYgvWj/gkr1NQrN3w+7WxL93CwUfh5k5wxS70XTiSs63lhWkiwQE&#10;cWV1y7WCy9fHfAPCB2SNnWVScCMPu/JpUmCu7cAnup5DLSKEfY4KmhD6XEpfNWTQL2xPHL1v6wyG&#10;KF0ttcMhwk0nl0mylgZbjgsN9rRvqPo5/xoFB8k2ZLNx9uKOq+3Svg9pkg1KTZ/Ht1cQgcbwCP+3&#10;P7WCdZbC35l4BGR5BwAA//8DAFBLAQItABQABgAIAAAAIQDb4fbL7gAAAIUBAAATAAAAAAAAAAAA&#10;AAAAAAAAAABbQ29udGVudF9UeXBlc10ueG1sUEsBAi0AFAAGAAgAAAAhAFr0LFu/AAAAFQEAAAsA&#10;AAAAAAAAAAAAAAAAHwEAAF9yZWxzLy5yZWxzUEsBAi0AFAAGAAgAAAAhAG0SmznEAAAA3AAAAA8A&#10;AAAAAAAAAAAAAAAABwIAAGRycy9kb3ducmV2LnhtbFBLBQYAAAAAAwADALcAAAD4AgAAAAA=&#10;" path="m,455346l,e" filled="f" strokeweight=".14042mm">
                  <v:stroke miterlimit="83231f" joinstyle="miter"/>
                  <v:path arrowok="t" textboxrect="0,0,0,455346"/>
                </v:shape>
                <v:rect id="Rectangle 632" o:spid="_x0000_s1044" style="position:absolute;left:31013;top:539;width:417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rsidR="004F040C" w:rsidRDefault="004F040C">
                        <w:pPr>
                          <w:spacing w:after="160" w:line="259" w:lineRule="auto"/>
                          <w:ind w:left="0" w:firstLine="0"/>
                          <w:jc w:val="left"/>
                        </w:pPr>
                        <w:r>
                          <w:t>ATC</w:t>
                        </w:r>
                      </w:p>
                    </w:txbxContent>
                  </v:textbox>
                </v:rect>
                <v:rect id="Rectangle 633" o:spid="_x0000_s1045" style="position:absolute;left:29774;top:2816;width:747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3XlxAAAANwAAAAPAAAAZHJzL2Rvd25yZXYueG1sRI9Pi8Iw&#10;FMTvgt8hPGFvmqog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DEvdeXEAAAA3AAAAA8A&#10;AAAAAAAAAAAAAAAABwIAAGRycy9kb3ducmV2LnhtbFBLBQYAAAAAAwADALcAAAD4AgAAAAA=&#10;" filled="f" stroked="f">
                  <v:textbox inset="0,0,0,0">
                    <w:txbxContent>
                      <w:p w:rsidR="004F040C" w:rsidRDefault="004F040C">
                        <w:pPr>
                          <w:spacing w:after="160" w:line="259" w:lineRule="auto"/>
                          <w:ind w:left="0" w:firstLine="0"/>
                          <w:jc w:val="left"/>
                        </w:pPr>
                        <w:r>
                          <w:t>Clerance</w:t>
                        </w:r>
                      </w:p>
                    </w:txbxContent>
                  </v:textbox>
                </v:rect>
                <v:shape id="Shape 634" o:spid="_x0000_s1046" style="position:absolute;left:37041;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TihxAAAANwAAAAPAAAAZHJzL2Rvd25yZXYueG1sRI/dasJA&#10;FITvC32H5RS8Ed1o6k+jq6ggFPHGnwc4ZE+TYPZs2F1NfHu3UOjlMDPfMMt1Z2rxIOcrywpGwwQE&#10;cW51xYWC62U/mIPwAVljbZkUPMnDevX+tsRM25ZP9DiHQkQI+wwVlCE0mZQ+L8mgH9qGOHo/1hkM&#10;UbpCaodthJtajpNkKg1WHBdKbGhXUn47342Cg2Qb0n7Xn7nj5Gtst+0oSVuleh/dZgEiUBf+w3/t&#10;b61gmn7C75l4BOTqBQAA//8DAFBLAQItABQABgAIAAAAIQDb4fbL7gAAAIUBAAATAAAAAAAAAAAA&#10;AAAAAAAAAABbQ29udGVudF9UeXBlc10ueG1sUEsBAi0AFAAGAAgAAAAhAFr0LFu/AAAAFQEAAAsA&#10;AAAAAAAAAAAAAAAAHwEAAF9yZWxzLy5yZWxzUEsBAi0AFAAGAAgAAAAhAH1lOKHEAAAA3AAAAA8A&#10;AAAAAAAAAAAAAAAABwIAAGRycy9kb3ducmV2LnhtbFBLBQYAAAAAAwADALcAAAD4AgAAAAA=&#10;" path="m,455346l,e" filled="f" strokeweight=".14042mm">
                  <v:stroke miterlimit="83231f" joinstyle="miter"/>
                  <v:path arrowok="t" textboxrect="0,0,0,455346"/>
                </v:shape>
                <v:rect id="Rectangle 635" o:spid="_x0000_s1047" style="position:absolute;left:38939;top:1602;width:922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rsidR="004F040C" w:rsidRDefault="004F040C">
                        <w:pPr>
                          <w:spacing w:after="160" w:line="259" w:lineRule="auto"/>
                          <w:ind w:left="0" w:firstLine="0"/>
                          <w:jc w:val="left"/>
                        </w:pPr>
                        <w:r>
                          <w:t>Separation</w:t>
                        </w:r>
                      </w:p>
                    </w:txbxContent>
                  </v:textbox>
                </v:rect>
                <v:shape id="Shape 636" o:spid="_x0000_s1048" style="position:absolute;left:47775;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NxAAAANwAAAAPAAAAZHJzL2Rvd25yZXYueG1sRI/RasJA&#10;FETfhf7Dcgu+iG40mGrqJrRCoYgvWj/gkr1NQrN3w+7WxL93CwUfh5k5w+zK0XTiSs63lhUsFwkI&#10;4srqlmsFl6+P+QaED8gaO8uk4EYeyuJpssNc24FPdD2HWkQI+xwVNCH0uZS+asigX9ieOHrf1hkM&#10;UbpaaodDhJtOrpIkkwZbjgsN9rRvqPo5/xoFB8k2pLNx9uKO6+3Kvg/LJB2Umj6Pb68gAo3hEf5v&#10;f2oFWZrB35l4BGRxBwAA//8DAFBLAQItABQABgAIAAAAIQDb4fbL7gAAAIUBAAATAAAAAAAAAAAA&#10;AAAAAAAAAABbQ29udGVudF9UeXBlc10ueG1sUEsBAi0AFAAGAAgAAAAhAFr0LFu/AAAAFQEAAAsA&#10;AAAAAAAAAAAAAAAAHwEAAF9yZWxzLy5yZWxzUEsBAi0AFAAGAAgAAAAhAOL7A03EAAAA3AAAAA8A&#10;AAAAAAAAAAAAAAAABwIAAGRycy9kb3ducmV2LnhtbFBLBQYAAAAAAwADALcAAAD4AgAAAAA=&#10;" path="m,455346l,e" filled="f" strokeweight=".14042mm">
                  <v:stroke miterlimit="83231f" joinstyle="miter"/>
                  <v:path arrowok="t" textboxrect="0,0,0,455346"/>
                </v:shape>
                <v:rect id="Rectangle 637" o:spid="_x0000_s1049" style="position:absolute;left:50314;top:539;width:554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rsidR="004F040C" w:rsidRDefault="004F040C">
                        <w:pPr>
                          <w:spacing w:after="160" w:line="259" w:lineRule="auto"/>
                          <w:ind w:left="0" w:firstLine="0"/>
                          <w:jc w:val="left"/>
                        </w:pPr>
                        <w:r>
                          <w:t>Traffic</w:t>
                        </w:r>
                      </w:p>
                    </w:txbxContent>
                  </v:textbox>
                </v:rect>
                <v:rect id="Rectangle 638" o:spid="_x0000_s1050" style="position:absolute;left:48560;top:2816;width:1021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rsidR="004F040C" w:rsidRDefault="004F040C">
                        <w:pPr>
                          <w:spacing w:after="160" w:line="259" w:lineRule="auto"/>
                          <w:ind w:left="0" w:firstLine="0"/>
                          <w:jc w:val="left"/>
                        </w:pPr>
                        <w:r>
                          <w:t>Information</w:t>
                        </w:r>
                      </w:p>
                    </w:txbxContent>
                  </v:textbox>
                </v:rect>
                <v:shape id="Shape 639" o:spid="_x0000_s1051" style="position:absolute;top:4578;width:56999;height:0;visibility:visible;mso-wrap-style:square;v-text-anchor:top" coordsize="5699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RUMxQAAANwAAAAPAAAAZHJzL2Rvd25yZXYueG1sRI9PawIx&#10;FMTvhX6H8Aq91WzdKroaRVqkFk/+QfD22Dw3azcvS5Lq9ts3BcHjMDO/YabzzjbiQj7UjhW89jIQ&#10;xKXTNVcK9rvlywhEiMgaG8ek4JcCzGePD1MstLvyhi7bWIkE4VCgAhNjW0gZSkMWQ8+1xMk7OW8x&#10;JukrqT1eE9w2sp9lQ2mx5rRgsKV3Q+X39scqOPHaf5wN8WDpwur4Fj7zw1eu1PNTt5iAiNTFe/jW&#10;XmkFw3wM/2fSEZCzPwAAAP//AwBQSwECLQAUAAYACAAAACEA2+H2y+4AAACFAQAAEwAAAAAAAAAA&#10;AAAAAAAAAAAAW0NvbnRlbnRfVHlwZXNdLnhtbFBLAQItABQABgAIAAAAIQBa9CxbvwAAABUBAAAL&#10;AAAAAAAAAAAAAAAAAB8BAABfcmVscy8ucmVsc1BLAQItABQABgAIAAAAIQANNRUMxQAAANwAAAAP&#10;AAAAAAAAAAAAAAAAAAcCAABkcnMvZG93bnJldi54bWxQSwUGAAAAAAMAAwC3AAAA+QIAAAAA&#10;" path="m,l5699989,e" filled="f" strokeweight=".14042mm">
                  <v:stroke miterlimit="83231f" joinstyle="miter"/>
                  <v:path arrowok="t" textboxrect="0,0,5699989,0"/>
                </v:shape>
                <w10:anchorlock/>
              </v:group>
            </w:pict>
          </mc:Fallback>
        </mc:AlternateContent>
      </w:r>
    </w:p>
    <w:tbl>
      <w:tblPr>
        <w:tblStyle w:val="TableGrid"/>
        <w:tblW w:w="8976" w:type="dxa"/>
        <w:tblInd w:w="25" w:type="dxa"/>
        <w:tblCellMar>
          <w:top w:w="87" w:type="dxa"/>
          <w:left w:w="124" w:type="dxa"/>
          <w:right w:w="124" w:type="dxa"/>
        </w:tblCellMar>
        <w:tblLook w:val="04A0" w:firstRow="1" w:lastRow="0" w:firstColumn="1" w:lastColumn="0" w:noHBand="0" w:noVBand="1"/>
      </w:tblPr>
      <w:tblGrid>
        <w:gridCol w:w="802"/>
        <w:gridCol w:w="1344"/>
        <w:gridCol w:w="657"/>
        <w:gridCol w:w="878"/>
        <w:gridCol w:w="748"/>
        <w:gridCol w:w="1404"/>
        <w:gridCol w:w="1690"/>
        <w:gridCol w:w="1453"/>
      </w:tblGrid>
      <w:tr w:rsidR="00DC7DEE">
        <w:trPr>
          <w:trHeight w:val="378"/>
        </w:trPr>
        <w:tc>
          <w:tcPr>
            <w:tcW w:w="803" w:type="dxa"/>
            <w:tcBorders>
              <w:top w:val="single" w:sz="3" w:space="0" w:color="000000"/>
              <w:left w:val="nil"/>
              <w:bottom w:val="single" w:sz="3" w:space="0" w:color="000000"/>
              <w:right w:val="double" w:sz="3" w:space="0" w:color="000000"/>
            </w:tcBorders>
          </w:tcPr>
          <w:p w:rsidR="00DC7DEE" w:rsidRDefault="00384C02">
            <w:pPr>
              <w:spacing w:after="0" w:line="259" w:lineRule="auto"/>
              <w:ind w:left="176" w:firstLine="0"/>
              <w:jc w:val="left"/>
            </w:pPr>
            <w:r>
              <w:t>A</w:t>
            </w:r>
          </w:p>
        </w:tc>
        <w:tc>
          <w:tcPr>
            <w:tcW w:w="1344"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No</w:t>
            </w:r>
          </w:p>
        </w:tc>
        <w:tc>
          <w:tcPr>
            <w:tcW w:w="74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No</w:t>
            </w:r>
          </w:p>
        </w:tc>
        <w:tc>
          <w:tcPr>
            <w:tcW w:w="1404"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For all flights</w:t>
            </w:r>
          </w:p>
        </w:tc>
        <w:tc>
          <w:tcPr>
            <w:tcW w:w="1453"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N/A</w:t>
            </w:r>
          </w:p>
        </w:tc>
      </w:tr>
      <w:tr w:rsidR="00DC7DEE">
        <w:trPr>
          <w:trHeight w:val="378"/>
        </w:trPr>
        <w:tc>
          <w:tcPr>
            <w:tcW w:w="803" w:type="dxa"/>
            <w:tcBorders>
              <w:top w:val="single" w:sz="3" w:space="0" w:color="000000"/>
              <w:left w:val="nil"/>
              <w:bottom w:val="single" w:sz="3" w:space="0" w:color="000000"/>
              <w:right w:val="double" w:sz="3" w:space="0" w:color="000000"/>
            </w:tcBorders>
          </w:tcPr>
          <w:p w:rsidR="00DC7DEE" w:rsidRDefault="00384C02">
            <w:pPr>
              <w:spacing w:after="0" w:line="259" w:lineRule="auto"/>
              <w:ind w:left="181" w:firstLine="0"/>
              <w:jc w:val="left"/>
            </w:pPr>
            <w:r>
              <w:t>B</w:t>
            </w:r>
          </w:p>
        </w:tc>
        <w:tc>
          <w:tcPr>
            <w:tcW w:w="1344"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tcPr>
          <w:p w:rsidR="00DC7DEE" w:rsidRDefault="00384C02">
            <w:pPr>
              <w:spacing w:after="0" w:line="259" w:lineRule="auto"/>
              <w:ind w:left="0" w:firstLine="0"/>
              <w:jc w:val="left"/>
            </w:pPr>
            <w:r>
              <w:t>For all flights</w:t>
            </w:r>
          </w:p>
        </w:tc>
        <w:tc>
          <w:tcPr>
            <w:tcW w:w="1453"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N/A</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179" w:firstLine="0"/>
              <w:jc w:val="left"/>
            </w:pPr>
            <w:r>
              <w:t>C</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tcPr>
          <w:p w:rsidR="00DC7DEE" w:rsidRDefault="00384C02">
            <w:pPr>
              <w:spacing w:after="54" w:line="259" w:lineRule="auto"/>
              <w:ind w:left="0" w:firstLine="0"/>
              <w:jc w:val="left"/>
            </w:pPr>
            <w:r>
              <w:t>For all flights:</w:t>
            </w:r>
          </w:p>
          <w:p w:rsidR="00DC7DEE" w:rsidRDefault="00384C02">
            <w:pPr>
              <w:spacing w:after="54" w:line="259" w:lineRule="auto"/>
              <w:ind w:left="0" w:firstLine="0"/>
            </w:pPr>
            <w:r>
              <w:t>IFR/SVFR to</w:t>
            </w:r>
          </w:p>
          <w:p w:rsidR="00DC7DEE" w:rsidRDefault="00384C02">
            <w:pPr>
              <w:spacing w:after="0" w:line="259" w:lineRule="auto"/>
              <w:ind w:left="0" w:firstLine="0"/>
              <w:jc w:val="left"/>
            </w:pPr>
            <w:r>
              <w:t>IFR/VFR</w:t>
            </w:r>
          </w:p>
        </w:tc>
        <w:tc>
          <w:tcPr>
            <w:tcW w:w="1453" w:type="dxa"/>
            <w:tcBorders>
              <w:top w:val="single" w:sz="3" w:space="0" w:color="000000"/>
              <w:left w:val="single" w:sz="3" w:space="0" w:color="000000"/>
              <w:bottom w:val="single" w:sz="3" w:space="0" w:color="000000"/>
              <w:right w:val="nil"/>
            </w:tcBorders>
            <w:vAlign w:val="center"/>
          </w:tcPr>
          <w:p w:rsidR="00DC7DEE" w:rsidRDefault="00384C02">
            <w:pPr>
              <w:spacing w:after="83" w:line="259" w:lineRule="auto"/>
              <w:ind w:left="0" w:firstLine="0"/>
              <w:jc w:val="left"/>
            </w:pPr>
            <w:r>
              <w:t>Provided:</w:t>
            </w:r>
          </w:p>
          <w:p w:rsidR="00DC7DEE" w:rsidRDefault="00384C02">
            <w:pPr>
              <w:spacing w:after="0" w:line="259" w:lineRule="auto"/>
              <w:ind w:left="0" w:firstLine="0"/>
              <w:jc w:val="left"/>
            </w:pPr>
            <w:r>
              <w:t>- all VFR</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175" w:firstLine="0"/>
              <w:jc w:val="left"/>
            </w:pPr>
            <w:r>
              <w:t>D</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Required</w:t>
            </w:r>
          </w:p>
        </w:tc>
        <w:tc>
          <w:tcPr>
            <w:tcW w:w="1690"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Provided:</w:t>
            </w:r>
          </w:p>
          <w:p w:rsidR="00DC7DEE" w:rsidRDefault="00384C02">
            <w:pPr>
              <w:spacing w:after="0" w:line="259" w:lineRule="auto"/>
              <w:ind w:left="0" w:firstLine="0"/>
              <w:jc w:val="left"/>
            </w:pPr>
            <w:r>
              <w:t>IFR to IFR</w:t>
            </w:r>
          </w:p>
        </w:tc>
        <w:tc>
          <w:tcPr>
            <w:tcW w:w="1453" w:type="dxa"/>
            <w:tcBorders>
              <w:top w:val="single" w:sz="3" w:space="0" w:color="000000"/>
              <w:left w:val="single" w:sz="3" w:space="0" w:color="000000"/>
              <w:bottom w:val="single" w:sz="3" w:space="0" w:color="000000"/>
              <w:right w:val="nil"/>
            </w:tcBorders>
          </w:tcPr>
          <w:p w:rsidR="00DC7DEE" w:rsidRDefault="00384C02">
            <w:pPr>
              <w:spacing w:after="83" w:line="259" w:lineRule="auto"/>
              <w:ind w:left="0" w:firstLine="0"/>
              <w:jc w:val="left"/>
            </w:pPr>
            <w:r>
              <w:t>Provided:</w:t>
            </w:r>
          </w:p>
          <w:p w:rsidR="00DC7DEE" w:rsidRDefault="00384C02">
            <w:pPr>
              <w:numPr>
                <w:ilvl w:val="0"/>
                <w:numId w:val="46"/>
              </w:numPr>
              <w:spacing w:after="95" w:line="259" w:lineRule="auto"/>
              <w:ind w:hanging="156"/>
              <w:jc w:val="left"/>
            </w:pPr>
            <w:r>
              <w:t>all VFR</w:t>
            </w:r>
          </w:p>
          <w:p w:rsidR="00DC7DEE" w:rsidRDefault="00384C02">
            <w:pPr>
              <w:numPr>
                <w:ilvl w:val="0"/>
                <w:numId w:val="46"/>
              </w:numPr>
              <w:spacing w:after="0" w:line="259" w:lineRule="auto"/>
              <w:ind w:hanging="156"/>
              <w:jc w:val="left"/>
            </w:pPr>
            <w:r>
              <w:t>all IFR</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184" w:firstLine="0"/>
              <w:jc w:val="left"/>
            </w:pPr>
            <w:r>
              <w:t>E</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Yes</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Required:</w:t>
            </w:r>
          </w:p>
          <w:p w:rsidR="00DC7DEE" w:rsidRDefault="00384C02">
            <w:pPr>
              <w:spacing w:after="0" w:line="259" w:lineRule="auto"/>
              <w:ind w:left="0" w:firstLine="0"/>
            </w:pPr>
            <w:r>
              <w:t>IFR/SVFR</w:t>
            </w:r>
          </w:p>
        </w:tc>
        <w:tc>
          <w:tcPr>
            <w:tcW w:w="1690"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Provided:</w:t>
            </w:r>
          </w:p>
          <w:p w:rsidR="00DC7DEE" w:rsidRDefault="00384C02">
            <w:pPr>
              <w:spacing w:after="0" w:line="259" w:lineRule="auto"/>
              <w:ind w:left="0" w:firstLine="0"/>
              <w:jc w:val="left"/>
            </w:pPr>
            <w:r>
              <w:t>IFR to IFR</w:t>
            </w:r>
          </w:p>
        </w:tc>
        <w:tc>
          <w:tcPr>
            <w:tcW w:w="1453" w:type="dxa"/>
            <w:tcBorders>
              <w:top w:val="single" w:sz="3" w:space="0" w:color="000000"/>
              <w:left w:val="single" w:sz="3" w:space="0" w:color="000000"/>
              <w:bottom w:val="single" w:sz="3" w:space="0" w:color="000000"/>
              <w:right w:val="nil"/>
            </w:tcBorders>
          </w:tcPr>
          <w:p w:rsidR="00DC7DEE" w:rsidRDefault="00384C02">
            <w:pPr>
              <w:spacing w:after="83" w:line="259" w:lineRule="auto"/>
              <w:ind w:left="0" w:firstLine="0"/>
              <w:jc w:val="left"/>
            </w:pPr>
            <w:r>
              <w:t>Provided:</w:t>
            </w:r>
          </w:p>
          <w:p w:rsidR="00DC7DEE" w:rsidRDefault="00384C02">
            <w:pPr>
              <w:numPr>
                <w:ilvl w:val="0"/>
                <w:numId w:val="47"/>
              </w:numPr>
              <w:spacing w:after="95" w:line="259" w:lineRule="auto"/>
              <w:ind w:hanging="156"/>
              <w:jc w:val="left"/>
            </w:pPr>
            <w:r>
              <w:t>all VFR</w:t>
            </w:r>
          </w:p>
          <w:p w:rsidR="00DC7DEE" w:rsidRDefault="00384C02">
            <w:pPr>
              <w:numPr>
                <w:ilvl w:val="0"/>
                <w:numId w:val="47"/>
              </w:numPr>
              <w:spacing w:after="0" w:line="259" w:lineRule="auto"/>
              <w:ind w:hanging="156"/>
              <w:jc w:val="left"/>
            </w:pPr>
            <w:r>
              <w:t>all IFR</w:t>
            </w:r>
          </w:p>
        </w:tc>
      </w:tr>
      <w:tr w:rsidR="00DC7DEE">
        <w:trPr>
          <w:trHeight w:val="1084"/>
        </w:trPr>
        <w:tc>
          <w:tcPr>
            <w:tcW w:w="803"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right="28" w:firstLine="0"/>
              <w:jc w:val="center"/>
            </w:pPr>
            <w:r>
              <w:t>F</w:t>
            </w:r>
          </w:p>
        </w:tc>
        <w:tc>
          <w:tcPr>
            <w:tcW w:w="1344"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4" w:firstLine="0"/>
              <w:jc w:val="left"/>
            </w:pPr>
            <w:r>
              <w:t>No</w:t>
            </w:r>
          </w:p>
        </w:tc>
        <w:tc>
          <w:tcPr>
            <w:tcW w:w="657"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No</w:t>
            </w:r>
          </w:p>
        </w:tc>
        <w:tc>
          <w:tcPr>
            <w:tcW w:w="748"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0" w:firstLine="0"/>
              <w:jc w:val="left"/>
            </w:pPr>
            <w:r>
              <w:t>Advisory only</w:t>
            </w:r>
          </w:p>
        </w:tc>
        <w:tc>
          <w:tcPr>
            <w:tcW w:w="1690"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0" w:firstLine="0"/>
              <w:jc w:val="left"/>
            </w:pPr>
            <w:r>
              <w:t>Provided:</w:t>
            </w:r>
          </w:p>
          <w:p w:rsidR="00DC7DEE" w:rsidRDefault="00384C02">
            <w:pPr>
              <w:spacing w:after="0" w:line="259" w:lineRule="auto"/>
              <w:ind w:left="0" w:firstLine="0"/>
              <w:jc w:val="left"/>
            </w:pPr>
            <w:r>
              <w:t>IFR to IFR</w:t>
            </w:r>
          </w:p>
        </w:tc>
        <w:tc>
          <w:tcPr>
            <w:tcW w:w="1453" w:type="dxa"/>
            <w:tcBorders>
              <w:top w:val="single" w:sz="3" w:space="0" w:color="000000"/>
              <w:left w:val="single" w:sz="3" w:space="0" w:color="000000"/>
              <w:bottom w:val="single" w:sz="3" w:space="0" w:color="000000"/>
              <w:right w:val="nil"/>
            </w:tcBorders>
          </w:tcPr>
          <w:p w:rsidR="00DC7DEE" w:rsidRDefault="00384C02">
            <w:pPr>
              <w:spacing w:after="83" w:line="259" w:lineRule="auto"/>
              <w:ind w:left="0" w:firstLine="0"/>
              <w:jc w:val="left"/>
            </w:pPr>
            <w:r>
              <w:t>Provided:</w:t>
            </w:r>
          </w:p>
          <w:p w:rsidR="00DC7DEE" w:rsidRDefault="00384C02">
            <w:pPr>
              <w:numPr>
                <w:ilvl w:val="0"/>
                <w:numId w:val="48"/>
              </w:numPr>
              <w:spacing w:after="95" w:line="259" w:lineRule="auto"/>
              <w:ind w:hanging="156"/>
              <w:jc w:val="left"/>
            </w:pPr>
            <w:r>
              <w:t>all VFR</w:t>
            </w:r>
          </w:p>
          <w:p w:rsidR="00DC7DEE" w:rsidRDefault="00384C02">
            <w:pPr>
              <w:numPr>
                <w:ilvl w:val="0"/>
                <w:numId w:val="48"/>
              </w:numPr>
              <w:spacing w:after="0" w:line="259" w:lineRule="auto"/>
              <w:ind w:hanging="156"/>
              <w:jc w:val="left"/>
            </w:pPr>
            <w:r>
              <w:t>all IFR</w:t>
            </w:r>
          </w:p>
        </w:tc>
      </w:tr>
      <w:tr w:rsidR="00DC7DEE">
        <w:trPr>
          <w:trHeight w:val="1080"/>
        </w:trPr>
        <w:tc>
          <w:tcPr>
            <w:tcW w:w="803" w:type="dxa"/>
            <w:tcBorders>
              <w:top w:val="single" w:sz="3" w:space="0" w:color="000000"/>
              <w:left w:val="nil"/>
              <w:bottom w:val="nil"/>
              <w:right w:val="double" w:sz="3" w:space="0" w:color="000000"/>
            </w:tcBorders>
            <w:vAlign w:val="center"/>
          </w:tcPr>
          <w:p w:rsidR="00DC7DEE" w:rsidRDefault="00384C02">
            <w:pPr>
              <w:spacing w:after="0" w:line="259" w:lineRule="auto"/>
              <w:ind w:left="172" w:firstLine="0"/>
              <w:jc w:val="left"/>
            </w:pPr>
            <w:r>
              <w:t>G</w:t>
            </w:r>
          </w:p>
        </w:tc>
        <w:tc>
          <w:tcPr>
            <w:tcW w:w="1344" w:type="dxa"/>
            <w:tcBorders>
              <w:top w:val="single" w:sz="3" w:space="0" w:color="000000"/>
              <w:left w:val="double" w:sz="3" w:space="0" w:color="000000"/>
              <w:bottom w:val="nil"/>
              <w:right w:val="single" w:sz="3" w:space="0" w:color="000000"/>
            </w:tcBorders>
            <w:vAlign w:val="center"/>
          </w:tcPr>
          <w:p w:rsidR="00DC7DEE" w:rsidRDefault="00384C02">
            <w:pPr>
              <w:spacing w:after="0" w:line="259" w:lineRule="auto"/>
              <w:ind w:left="24" w:firstLine="0"/>
              <w:jc w:val="left"/>
            </w:pPr>
            <w:r>
              <w:t>No</w:t>
            </w:r>
          </w:p>
        </w:tc>
        <w:tc>
          <w:tcPr>
            <w:tcW w:w="657"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Yes</w:t>
            </w:r>
          </w:p>
        </w:tc>
        <w:tc>
          <w:tcPr>
            <w:tcW w:w="878"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No</w:t>
            </w:r>
          </w:p>
        </w:tc>
        <w:tc>
          <w:tcPr>
            <w:tcW w:w="748"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Yes</w:t>
            </w:r>
          </w:p>
        </w:tc>
        <w:tc>
          <w:tcPr>
            <w:tcW w:w="1404"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No</w:t>
            </w:r>
          </w:p>
        </w:tc>
        <w:tc>
          <w:tcPr>
            <w:tcW w:w="1690"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0" w:firstLine="0"/>
              <w:jc w:val="left"/>
            </w:pPr>
            <w:r>
              <w:t>No</w:t>
            </w:r>
          </w:p>
        </w:tc>
        <w:tc>
          <w:tcPr>
            <w:tcW w:w="1453" w:type="dxa"/>
            <w:tcBorders>
              <w:top w:val="single" w:sz="3" w:space="0" w:color="000000"/>
              <w:left w:val="single" w:sz="3" w:space="0" w:color="000000"/>
              <w:bottom w:val="nil"/>
              <w:right w:val="nil"/>
            </w:tcBorders>
          </w:tcPr>
          <w:p w:rsidR="00DC7DEE" w:rsidRDefault="00384C02">
            <w:pPr>
              <w:spacing w:after="134" w:line="259" w:lineRule="auto"/>
              <w:ind w:left="0" w:firstLine="0"/>
              <w:jc w:val="left"/>
            </w:pPr>
            <w:r>
              <w:t>Provided:</w:t>
            </w:r>
            <w:r>
              <w:rPr>
                <w:vertAlign w:val="superscript"/>
              </w:rPr>
              <w:t>3</w:t>
            </w:r>
          </w:p>
          <w:p w:rsidR="00DC7DEE" w:rsidRDefault="00384C02">
            <w:pPr>
              <w:numPr>
                <w:ilvl w:val="0"/>
                <w:numId w:val="49"/>
              </w:numPr>
              <w:spacing w:after="95" w:line="259" w:lineRule="auto"/>
              <w:ind w:hanging="156"/>
              <w:jc w:val="left"/>
            </w:pPr>
            <w:r>
              <w:t>all VFR</w:t>
            </w:r>
          </w:p>
          <w:p w:rsidR="00DC7DEE" w:rsidRDefault="00384C02">
            <w:pPr>
              <w:numPr>
                <w:ilvl w:val="0"/>
                <w:numId w:val="49"/>
              </w:numPr>
              <w:spacing w:after="0" w:line="259" w:lineRule="auto"/>
              <w:ind w:hanging="156"/>
              <w:jc w:val="left"/>
            </w:pPr>
            <w:r>
              <w:t>all IFR</w:t>
            </w:r>
          </w:p>
        </w:tc>
      </w:tr>
    </w:tbl>
    <w:p w:rsidR="00DC7DEE" w:rsidRDefault="00384C02">
      <w:pPr>
        <w:spacing w:after="481" w:line="265" w:lineRule="auto"/>
        <w:ind w:left="359" w:right="349"/>
        <w:jc w:val="center"/>
      </w:pPr>
      <w:r>
        <w:t>Table 2.2: ICAO airspace summaries [19, 20].</w:t>
      </w:r>
    </w:p>
    <w:p w:rsidR="00DC7DEE" w:rsidRDefault="00384C02">
      <w:pPr>
        <w:spacing w:after="154"/>
        <w:ind w:left="-5"/>
      </w:pPr>
      <w:r>
        <w:rPr>
          <w:b/>
        </w:rPr>
        <w:t xml:space="preserve">Example of Airspace Segmentation: </w:t>
      </w:r>
      <w:r>
        <w:t xml:space="preserve">There is an example of </w:t>
      </w:r>
      <w:r w:rsidR="005E0D69">
        <w:t xml:space="preserve">an </w:t>
      </w:r>
      <w:r w:rsidRPr="005E0D69">
        <w:rPr>
          <w:i/>
          <w:noProof/>
        </w:rPr>
        <w:t>airspace</w:t>
      </w:r>
      <w:r>
        <w:rPr>
          <w:i/>
        </w:rPr>
        <w:t xml:space="preserve"> map </w:t>
      </w:r>
      <w:r>
        <w:t xml:space="preserve">for </w:t>
      </w:r>
      <w:r w:rsidR="005E0D69">
        <w:t xml:space="preserve">the </w:t>
      </w:r>
      <w:r w:rsidRPr="005E0D69">
        <w:rPr>
          <w:noProof/>
        </w:rPr>
        <w:t>Czech</w:t>
      </w:r>
      <w:r>
        <w:t xml:space="preserve"> Republic</w:t>
      </w:r>
      <w:r>
        <w:rPr>
          <w:vertAlign w:val="superscript"/>
        </w:rPr>
        <w:footnoteReference w:id="3"/>
      </w:r>
      <w:r>
        <w:t xml:space="preserve">. The example snapshot contains (fig .2.2) following elements giving the complex feeling of </w:t>
      </w:r>
      <w:r>
        <w:rPr>
          <w:i/>
        </w:rPr>
        <w:t>National Airspace</w:t>
      </w:r>
      <w:r>
        <w:t>:</w:t>
      </w:r>
    </w:p>
    <w:p w:rsidR="00DC7DEE" w:rsidRDefault="00384C02">
      <w:pPr>
        <w:numPr>
          <w:ilvl w:val="0"/>
          <w:numId w:val="5"/>
        </w:numPr>
        <w:spacing w:after="183"/>
        <w:ind w:hanging="299"/>
      </w:pPr>
      <w:r>
        <w:rPr>
          <w:i/>
        </w:rPr>
        <w:t xml:space="preserve">Active Airports </w:t>
      </w:r>
      <w:r>
        <w:t>(red fill circles) - the active B, C, D class airports, with permanent or temporary ATC for IFR/VFR flights.</w:t>
      </w:r>
    </w:p>
    <w:p w:rsidR="00DC7DEE" w:rsidRDefault="00384C02">
      <w:pPr>
        <w:numPr>
          <w:ilvl w:val="0"/>
          <w:numId w:val="5"/>
        </w:numPr>
        <w:spacing w:after="183"/>
        <w:ind w:hanging="299"/>
      </w:pPr>
      <w:r>
        <w:rPr>
          <w:i/>
        </w:rPr>
        <w:t xml:space="preserve">Inactive Airports </w:t>
      </w:r>
      <w:r>
        <w:t xml:space="preserve">(gray fill circles) - the inactive or without temporary ATC, enabling VFR/IFR operations after ATC clearance from </w:t>
      </w:r>
      <w:r w:rsidR="005E0D69">
        <w:t xml:space="preserve">the </w:t>
      </w:r>
      <w:r w:rsidRPr="005E0D69">
        <w:rPr>
          <w:noProof/>
        </w:rPr>
        <w:t>active</w:t>
      </w:r>
      <w:r>
        <w:t xml:space="preserve"> airport.</w:t>
      </w:r>
    </w:p>
    <w:p w:rsidR="00DC7DEE" w:rsidRDefault="00384C02">
      <w:pPr>
        <w:numPr>
          <w:ilvl w:val="0"/>
          <w:numId w:val="5"/>
        </w:numPr>
        <w:spacing w:after="184"/>
        <w:ind w:hanging="299"/>
      </w:pPr>
      <w:r>
        <w:rPr>
          <w:i/>
        </w:rPr>
        <w:lastRenderedPageBreak/>
        <w:t xml:space="preserve">Flight Corridors </w:t>
      </w:r>
      <w:r>
        <w:t>(orange boundary polygons) - the permanent/temporary flight corridor in defined flight levels. The flight corridors have time slot reservation and moving along them requires ATC clearance.</w:t>
      </w:r>
    </w:p>
    <w:p w:rsidR="00DC7DEE" w:rsidRDefault="00384C02">
      <w:pPr>
        <w:numPr>
          <w:ilvl w:val="0"/>
          <w:numId w:val="5"/>
        </w:numPr>
        <w:spacing w:after="184"/>
        <w:ind w:hanging="299"/>
      </w:pPr>
      <w:r>
        <w:rPr>
          <w:i/>
        </w:rPr>
        <w:t xml:space="preserve">Airport Corridors </w:t>
      </w:r>
      <w:r>
        <w:t xml:space="preserve">(aquamarine boundary polygons) - the corridors where entering/leave requires ATC clearance, usually used for climb/descent maneuvers, the higher safety measurements </w:t>
      </w:r>
      <w:r w:rsidRPr="00F21C3B">
        <w:rPr>
          <w:noProof/>
        </w:rPr>
        <w:t>are imposed</w:t>
      </w:r>
      <w:r>
        <w:t>.</w:t>
      </w:r>
    </w:p>
    <w:p w:rsidR="00DC7DEE" w:rsidRDefault="00384C02">
      <w:pPr>
        <w:numPr>
          <w:ilvl w:val="0"/>
          <w:numId w:val="5"/>
        </w:numPr>
        <w:ind w:hanging="299"/>
      </w:pPr>
      <w:r>
        <w:rPr>
          <w:i/>
        </w:rPr>
        <w:t xml:space="preserve">Restricted Airspace </w:t>
      </w:r>
      <w:r>
        <w:t xml:space="preserve">(orange fill polygons) - temporary or permanently banned airspace portions. </w:t>
      </w:r>
      <w:r w:rsidRPr="00F21C3B">
        <w:rPr>
          <w:noProof/>
        </w:rPr>
        <w:t>These areas are established by ATC</w:t>
      </w:r>
      <w:r>
        <w:t xml:space="preserve"> in cases of emergency or military maneuvers or other special requests.</w:t>
      </w:r>
    </w:p>
    <w:p w:rsidR="00DC7DEE" w:rsidRDefault="00384C02">
      <w:pPr>
        <w:spacing w:after="236" w:line="259" w:lineRule="auto"/>
        <w:ind w:left="1128" w:firstLine="0"/>
        <w:jc w:val="left"/>
      </w:pPr>
      <w:r>
        <w:rPr>
          <w:noProof/>
        </w:rPr>
        <w:drawing>
          <wp:inline distT="0" distB="0" distL="0" distR="0">
            <wp:extent cx="4298468" cy="2459349"/>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23"/>
                    <a:stretch>
                      <a:fillRect/>
                    </a:stretch>
                  </pic:blipFill>
                  <pic:spPr>
                    <a:xfrm>
                      <a:off x="0" y="0"/>
                      <a:ext cx="4298468" cy="2459349"/>
                    </a:xfrm>
                    <a:prstGeom prst="rect">
                      <a:avLst/>
                    </a:prstGeom>
                  </pic:spPr>
                </pic:pic>
              </a:graphicData>
            </a:graphic>
          </wp:inline>
        </w:drawing>
      </w:r>
    </w:p>
    <w:p w:rsidR="00DC7DEE" w:rsidRDefault="00384C02">
      <w:pPr>
        <w:spacing w:after="443" w:line="265" w:lineRule="auto"/>
        <w:ind w:left="359" w:right="349"/>
        <w:jc w:val="center"/>
      </w:pPr>
      <w:r>
        <w:t>Figure 2.2: Example situation in Czech Republic airspace.</w:t>
      </w:r>
    </w:p>
    <w:p w:rsidR="00DC7DEE" w:rsidRDefault="00384C02">
      <w:pPr>
        <w:spacing w:after="362"/>
        <w:ind w:left="-5"/>
      </w:pPr>
      <w:r>
        <w:rPr>
          <w:i/>
        </w:rPr>
        <w:t xml:space="preserve">Note. </w:t>
      </w:r>
      <w:r w:rsidR="00F21C3B">
        <w:rPr>
          <w:noProof/>
        </w:rPr>
        <w:t>M</w:t>
      </w:r>
      <w:r w:rsidRPr="00F21C3B">
        <w:rPr>
          <w:noProof/>
        </w:rPr>
        <w:t>ost</w:t>
      </w:r>
      <w:r>
        <w:t xml:space="preserve"> of </w:t>
      </w:r>
      <w:r w:rsidR="00F21C3B">
        <w:t xml:space="preserve">the </w:t>
      </w:r>
      <w:r w:rsidRPr="00F21C3B">
        <w:rPr>
          <w:noProof/>
        </w:rPr>
        <w:t>marked</w:t>
      </w:r>
      <w:r>
        <w:t xml:space="preserve"> zones </w:t>
      </w:r>
      <w:r w:rsidRPr="00F21C3B">
        <w:rPr>
          <w:noProof/>
        </w:rPr>
        <w:t>are restricted</w:t>
      </w:r>
      <w:r>
        <w:t xml:space="preserve"> for the RPAS/UAS systems. </w:t>
      </w:r>
      <w:r w:rsidRPr="0042196F">
        <w:rPr>
          <w:noProof/>
        </w:rPr>
        <w:t>To integrate RPAS/UAS systems</w:t>
      </w:r>
      <w:r w:rsidR="00F21C3B">
        <w:rPr>
          <w:noProof/>
        </w:rPr>
        <w:t>,</w:t>
      </w:r>
      <w:r>
        <w:t xml:space="preserve"> it is necessary to make them compliant with </w:t>
      </w:r>
      <w:r w:rsidRPr="00F21C3B">
        <w:rPr>
          <w:noProof/>
        </w:rPr>
        <w:t>manned</w:t>
      </w:r>
      <w:r>
        <w:t xml:space="preserve"> aviation regulations and requirements. The impact of RPAS/UAS system failures on human body [21] and </w:t>
      </w:r>
      <w:r>
        <w:rPr>
          <w:i/>
        </w:rPr>
        <w:t xml:space="preserve">civil airplanes </w:t>
      </w:r>
      <w:r>
        <w:t>[22] outlines future integration requirements.</w:t>
      </w:r>
    </w:p>
    <w:p w:rsidR="00DC7DEE" w:rsidRDefault="00384C02">
      <w:pPr>
        <w:spacing w:after="273"/>
        <w:ind w:left="-5"/>
      </w:pPr>
      <w:r>
        <w:rPr>
          <w:b/>
        </w:rPr>
        <w:t xml:space="preserve">Aircraft Categorization: </w:t>
      </w:r>
      <w:r>
        <w:t xml:space="preserve">The aircraft categorization for </w:t>
      </w:r>
      <w:r>
        <w:rPr>
          <w:i/>
        </w:rPr>
        <w:t xml:space="preserve">avoidance priority </w:t>
      </w:r>
      <w:r>
        <w:t xml:space="preserve">is defined in ICAO Annex 2. [23] also known as </w:t>
      </w:r>
      <w:r>
        <w:rPr>
          <w:i/>
        </w:rPr>
        <w:t>aviation classes for immediate avoidance</w:t>
      </w:r>
      <w:r>
        <w:t xml:space="preserve">. This categorization </w:t>
      </w:r>
      <w:r w:rsidRPr="00F21C3B">
        <w:rPr>
          <w:noProof/>
        </w:rPr>
        <w:t>is based</w:t>
      </w:r>
      <w:r>
        <w:t xml:space="preserve"> on maneuverability:</w:t>
      </w:r>
    </w:p>
    <w:p w:rsidR="00DC7DEE" w:rsidRDefault="00384C02">
      <w:pPr>
        <w:numPr>
          <w:ilvl w:val="0"/>
          <w:numId w:val="6"/>
        </w:numPr>
        <w:ind w:hanging="299"/>
      </w:pPr>
      <w:r w:rsidRPr="00F21C3B">
        <w:rPr>
          <w:i/>
          <w:noProof/>
        </w:rPr>
        <w:t>Manned</w:t>
      </w:r>
      <w:r>
        <w:rPr>
          <w:i/>
        </w:rPr>
        <w:t xml:space="preserve"> aviation in distress </w:t>
      </w:r>
      <w:r>
        <w:t xml:space="preserve">- any </w:t>
      </w:r>
      <w:r w:rsidRPr="00F21C3B">
        <w:rPr>
          <w:noProof/>
        </w:rPr>
        <w:t>kind of</w:t>
      </w:r>
      <w:r>
        <w:t xml:space="preserve"> </w:t>
      </w:r>
      <w:r w:rsidRPr="00F21C3B">
        <w:rPr>
          <w:noProof/>
        </w:rPr>
        <w:t>manned</w:t>
      </w:r>
      <w:r>
        <w:t xml:space="preserve"> aviation in distress has the highest priority in avoidance.</w:t>
      </w:r>
    </w:p>
    <w:p w:rsidR="00DC7DEE" w:rsidRDefault="00384C02">
      <w:pPr>
        <w:numPr>
          <w:ilvl w:val="0"/>
          <w:numId w:val="6"/>
        </w:numPr>
        <w:ind w:hanging="299"/>
      </w:pPr>
      <w:r>
        <w:rPr>
          <w:i/>
        </w:rPr>
        <w:t xml:space="preserve">Balloons </w:t>
      </w:r>
      <w:r>
        <w:t xml:space="preserve">- having only limited vertical maneuverability, impaired by any wind impact significantly, the balloons are avoided by any capable </w:t>
      </w:r>
      <w:r w:rsidRPr="0042196F">
        <w:rPr>
          <w:noProof/>
        </w:rPr>
        <w:t>ma</w:t>
      </w:r>
      <w:r w:rsidR="00A00F40" w:rsidRPr="0042196F">
        <w:rPr>
          <w:noProof/>
        </w:rPr>
        <w:t>n</w:t>
      </w:r>
      <w:r w:rsidRPr="0042196F">
        <w:rPr>
          <w:noProof/>
        </w:rPr>
        <w:t>ned</w:t>
      </w:r>
      <w:r>
        <w:t xml:space="preserve"> aviation.</w:t>
      </w:r>
    </w:p>
    <w:p w:rsidR="00DC7DEE" w:rsidRDefault="00384C02">
      <w:pPr>
        <w:numPr>
          <w:ilvl w:val="0"/>
          <w:numId w:val="6"/>
        </w:numPr>
        <w:spacing w:after="294" w:line="259" w:lineRule="auto"/>
        <w:ind w:hanging="299"/>
      </w:pPr>
      <w:r>
        <w:rPr>
          <w:i/>
        </w:rPr>
        <w:t xml:space="preserve">Gliders </w:t>
      </w:r>
      <w:r>
        <w:t>- absence of propulsion impairs vertical avoidance capabilities.</w:t>
      </w:r>
    </w:p>
    <w:p w:rsidR="00DC7DEE" w:rsidRDefault="00384C02">
      <w:pPr>
        <w:numPr>
          <w:ilvl w:val="0"/>
          <w:numId w:val="6"/>
        </w:numPr>
        <w:spacing w:after="294" w:line="259" w:lineRule="auto"/>
        <w:ind w:hanging="299"/>
      </w:pPr>
      <w:r w:rsidRPr="00A00F40">
        <w:rPr>
          <w:i/>
          <w:noProof/>
        </w:rPr>
        <w:t>Air</w:t>
      </w:r>
      <w:r>
        <w:rPr>
          <w:i/>
        </w:rPr>
        <w:t xml:space="preserve"> fuelling and towing </w:t>
      </w:r>
      <w:r>
        <w:t>- dependable load impairs maneuvering capability.</w:t>
      </w:r>
    </w:p>
    <w:p w:rsidR="00DC7DEE" w:rsidRDefault="00384C02">
      <w:pPr>
        <w:numPr>
          <w:ilvl w:val="0"/>
          <w:numId w:val="6"/>
        </w:numPr>
        <w:ind w:hanging="299"/>
      </w:pPr>
      <w:r>
        <w:rPr>
          <w:i/>
        </w:rPr>
        <w:lastRenderedPageBreak/>
        <w:t xml:space="preserve">Airships </w:t>
      </w:r>
      <w:r>
        <w:t>- limited cruising speed turning angles impairs overall avoidance performance.</w:t>
      </w:r>
    </w:p>
    <w:p w:rsidR="00DC7DEE" w:rsidRDefault="00384C02">
      <w:pPr>
        <w:numPr>
          <w:ilvl w:val="0"/>
          <w:numId w:val="6"/>
        </w:numPr>
        <w:spacing w:after="275"/>
        <w:ind w:hanging="299"/>
      </w:pPr>
      <w:r>
        <w:rPr>
          <w:i/>
        </w:rPr>
        <w:t xml:space="preserve">Other </w:t>
      </w:r>
      <w:r w:rsidRPr="00A00F40">
        <w:rPr>
          <w:i/>
          <w:noProof/>
        </w:rPr>
        <w:t>Manned</w:t>
      </w:r>
      <w:r>
        <w:rPr>
          <w:i/>
        </w:rPr>
        <w:t xml:space="preserve"> aviation with propulsion </w:t>
      </w:r>
      <w:r>
        <w:t>- normal maneuverability, capable of horizontal and vertical separation</w:t>
      </w:r>
    </w:p>
    <w:p w:rsidR="00DC7DEE" w:rsidRDefault="00384C02">
      <w:pPr>
        <w:spacing w:after="165" w:line="259" w:lineRule="auto"/>
        <w:ind w:left="-5"/>
      </w:pPr>
      <w:r>
        <w:rPr>
          <w:i/>
        </w:rPr>
        <w:t xml:space="preserve">Note. </w:t>
      </w:r>
      <w:r>
        <w:t xml:space="preserve">This categorization </w:t>
      </w:r>
      <w:r w:rsidRPr="00A00F40">
        <w:rPr>
          <w:noProof/>
        </w:rPr>
        <w:t>is based</w:t>
      </w:r>
      <w:r>
        <w:t xml:space="preserve"> on airspace attendant maneuverability</w:t>
      </w:r>
    </w:p>
    <w:p w:rsidR="00DC7DEE" w:rsidRDefault="00384C02">
      <w:pPr>
        <w:ind w:left="-5"/>
      </w:pPr>
      <w:r>
        <w:t xml:space="preserve">There is also supplemental categorization based on operational approach speed (for </w:t>
      </w:r>
      <w:r w:rsidRPr="00A00F40">
        <w:rPr>
          <w:noProof/>
        </w:rPr>
        <w:t>manned</w:t>
      </w:r>
      <w:r>
        <w:t xml:space="preserve"> aviation only) [24] going like follow:</w:t>
      </w:r>
    </w:p>
    <w:p w:rsidR="00DC7DEE" w:rsidRDefault="00384C02">
      <w:pPr>
        <w:ind w:left="570" w:hanging="585"/>
      </w:pPr>
      <w:r>
        <w:rPr>
          <w:b/>
        </w:rPr>
        <w:t xml:space="preserve">Class A </w:t>
      </w:r>
      <w:r>
        <w:rPr>
          <w:i/>
        </w:rPr>
        <w:t xml:space="preserve">Small single engine </w:t>
      </w:r>
      <w:r>
        <w:t>- cruising speed (100 - 110 knots), runway approach speed (70 - 110 knots).</w:t>
      </w:r>
    </w:p>
    <w:p w:rsidR="00DC7DEE" w:rsidRDefault="00384C02">
      <w:pPr>
        <w:pStyle w:val="Heading3"/>
        <w:tabs>
          <w:tab w:val="center" w:pos="2617"/>
        </w:tabs>
        <w:spacing w:after="254"/>
        <w:ind w:left="-15" w:firstLine="0"/>
      </w:pPr>
      <w:r>
        <w:rPr>
          <w:rFonts w:ascii="Calibri" w:eastAsia="Calibri" w:hAnsi="Calibri" w:cs="Calibri"/>
          <w:b w:val="0"/>
          <w:sz w:val="24"/>
        </w:rPr>
        <w:t>2.3.</w:t>
      </w:r>
      <w:r>
        <w:rPr>
          <w:rFonts w:ascii="Calibri" w:eastAsia="Calibri" w:hAnsi="Calibri" w:cs="Calibri"/>
          <w:b w:val="0"/>
          <w:sz w:val="24"/>
        </w:rPr>
        <w:tab/>
        <w:t>Aircraft Operational Rules</w:t>
      </w:r>
    </w:p>
    <w:p w:rsidR="00DC7DEE" w:rsidRDefault="00384C02">
      <w:pPr>
        <w:ind w:left="570" w:hanging="585"/>
      </w:pPr>
      <w:r>
        <w:rPr>
          <w:b/>
        </w:rPr>
        <w:t xml:space="preserve">Class B </w:t>
      </w:r>
      <w:r>
        <w:rPr>
          <w:i/>
        </w:rPr>
        <w:t xml:space="preserve">Small multi-engine </w:t>
      </w:r>
      <w:r>
        <w:t>- cruising speed (130 - 150 knots), runway approach speed (85 - 130 knots).</w:t>
      </w:r>
    </w:p>
    <w:p w:rsidR="00DC7DEE" w:rsidRDefault="00384C02">
      <w:pPr>
        <w:ind w:left="570" w:hanging="585"/>
      </w:pPr>
      <w:r>
        <w:rPr>
          <w:b/>
        </w:rPr>
        <w:t xml:space="preserve">Class C </w:t>
      </w:r>
      <w:r>
        <w:rPr>
          <w:i/>
        </w:rPr>
        <w:t>Airline jet</w:t>
      </w:r>
      <w:r>
        <w:t>- cruising speed (160 - 240 knots), runway approach speed (115 - 160 knots).</w:t>
      </w:r>
    </w:p>
    <w:p w:rsidR="00DC7DEE" w:rsidRDefault="00384C02">
      <w:pPr>
        <w:ind w:left="570" w:hanging="585"/>
      </w:pPr>
      <w:r>
        <w:rPr>
          <w:b/>
        </w:rPr>
        <w:t xml:space="preserve">Class D </w:t>
      </w:r>
      <w:r>
        <w:rPr>
          <w:i/>
        </w:rPr>
        <w:t>Large jet/military jet</w:t>
      </w:r>
      <w:r>
        <w:t>- cruising speed (185 - 265 knots), runway approach speed (130 - 185 knots).</w:t>
      </w:r>
    </w:p>
    <w:p w:rsidR="00DC7DEE" w:rsidRDefault="00384C02">
      <w:pPr>
        <w:ind w:left="570" w:hanging="585"/>
      </w:pPr>
      <w:r>
        <w:rPr>
          <w:b/>
        </w:rPr>
        <w:t xml:space="preserve">Class E </w:t>
      </w:r>
      <w:r>
        <w:rPr>
          <w:i/>
        </w:rPr>
        <w:t>Special military</w:t>
      </w:r>
      <w:r>
        <w:t>- cruising speed (230 - 275 knots), runway approach speed (155 - 230 knots).</w:t>
      </w:r>
    </w:p>
    <w:p w:rsidR="00DC7DEE" w:rsidRDefault="00384C02">
      <w:pPr>
        <w:spacing w:after="571"/>
        <w:ind w:left="-5"/>
      </w:pPr>
      <w:r>
        <w:rPr>
          <w:i/>
        </w:rPr>
        <w:t xml:space="preserve">Note. </w:t>
      </w:r>
      <w:r>
        <w:t xml:space="preserve">The </w:t>
      </w:r>
      <w:r>
        <w:rPr>
          <w:i/>
        </w:rPr>
        <w:t xml:space="preserve">differences </w:t>
      </w:r>
      <w:r>
        <w:t>between cruising speed/runway approach speed are not significant (</w:t>
      </w:r>
      <w:r w:rsidR="0009713C">
        <w:rPr>
          <w:noProof/>
        </w:rPr>
        <w:t>concerning</w:t>
      </w:r>
      <w:r>
        <w:t xml:space="preserve"> ratio). The speed does not impact maneuverability as much as propulsion type and steering elements.</w:t>
      </w:r>
    </w:p>
    <w:p w:rsidR="00DC7DEE" w:rsidRDefault="00384C02">
      <w:pPr>
        <w:pStyle w:val="Heading2"/>
        <w:tabs>
          <w:tab w:val="center" w:pos="3415"/>
        </w:tabs>
        <w:ind w:left="-15" w:firstLine="0"/>
      </w:pPr>
      <w:r>
        <w:t>2.3</w:t>
      </w:r>
      <w:r>
        <w:tab/>
        <w:t>Aircraft Operational Rules</w:t>
      </w:r>
    </w:p>
    <w:p w:rsidR="00DC7DEE" w:rsidRDefault="00384C02">
      <w:pPr>
        <w:spacing w:after="343"/>
        <w:ind w:left="-5"/>
      </w:pPr>
      <w:r>
        <w:rPr>
          <w:b/>
        </w:rPr>
        <w:t xml:space="preserve">Motivation: </w:t>
      </w:r>
      <w:r>
        <w:t xml:space="preserve">The </w:t>
      </w:r>
      <w:r>
        <w:rPr>
          <w:i/>
        </w:rPr>
        <w:t xml:space="preserve">aircraft operation rules </w:t>
      </w:r>
      <w:r>
        <w:t xml:space="preserve">are ranging from personal, through technical, to standardization category. In this </w:t>
      </w:r>
      <w:r w:rsidRPr="0009713C">
        <w:rPr>
          <w:noProof/>
        </w:rPr>
        <w:t>section</w:t>
      </w:r>
      <w:r w:rsidR="0009713C">
        <w:rPr>
          <w:noProof/>
        </w:rPr>
        <w:t>,</w:t>
      </w:r>
      <w:r>
        <w:t xml:space="preserve"> the </w:t>
      </w:r>
      <w:r>
        <w:rPr>
          <w:i/>
        </w:rPr>
        <w:t xml:space="preserve">flight rules </w:t>
      </w:r>
      <w:r>
        <w:t xml:space="preserve">will </w:t>
      </w:r>
      <w:r w:rsidRPr="00BA1972">
        <w:rPr>
          <w:noProof/>
        </w:rPr>
        <w:t>be outlined</w:t>
      </w:r>
      <w:r>
        <w:t xml:space="preserve"> in necessary depth for </w:t>
      </w:r>
      <w:r>
        <w:rPr>
          <w:i/>
        </w:rPr>
        <w:t>collision avoidance</w:t>
      </w:r>
      <w:r>
        <w:t xml:space="preserve">. </w:t>
      </w:r>
      <w:r w:rsidR="0009713C">
        <w:rPr>
          <w:noProof/>
        </w:rPr>
        <w:t>T</w:t>
      </w:r>
      <w:r w:rsidRPr="0009713C">
        <w:rPr>
          <w:noProof/>
        </w:rPr>
        <w:t>he goal</w:t>
      </w:r>
      <w:r>
        <w:t xml:space="preserve"> of this section is to give an overview of airspace constraints.</w:t>
      </w:r>
    </w:p>
    <w:p w:rsidR="00DC7DEE" w:rsidRDefault="00384C02">
      <w:pPr>
        <w:tabs>
          <w:tab w:val="center" w:pos="4822"/>
        </w:tabs>
        <w:spacing w:after="319" w:line="259" w:lineRule="auto"/>
        <w:ind w:left="-15" w:firstLine="0"/>
        <w:jc w:val="left"/>
      </w:pPr>
      <w:r>
        <w:rPr>
          <w:b/>
        </w:rPr>
        <w:t>Rules Origin:</w:t>
      </w:r>
      <w:r>
        <w:rPr>
          <w:b/>
        </w:rPr>
        <w:tab/>
      </w:r>
      <w:r w:rsidRPr="00BA1972">
        <w:rPr>
          <w:noProof/>
        </w:rPr>
        <w:t xml:space="preserve">The </w:t>
      </w:r>
      <w:r w:rsidRPr="00BA1972">
        <w:rPr>
          <w:i/>
          <w:noProof/>
        </w:rPr>
        <w:t xml:space="preserve">Rules of the Air </w:t>
      </w:r>
      <w:r w:rsidRPr="00BA1972">
        <w:rPr>
          <w:noProof/>
        </w:rPr>
        <w:t xml:space="preserve">are provided by </w:t>
      </w:r>
      <w:r w:rsidR="0009713C" w:rsidRPr="00BA1972">
        <w:rPr>
          <w:noProof/>
        </w:rPr>
        <w:t xml:space="preserve">the </w:t>
      </w:r>
      <w:r w:rsidRPr="00BA1972">
        <w:rPr>
          <w:noProof/>
        </w:rPr>
        <w:t>following documents</w:t>
      </w:r>
      <w:r>
        <w:t>:</w:t>
      </w:r>
    </w:p>
    <w:p w:rsidR="00DC7DEE" w:rsidRDefault="00384C02">
      <w:pPr>
        <w:numPr>
          <w:ilvl w:val="0"/>
          <w:numId w:val="7"/>
        </w:numPr>
        <w:spacing w:after="27"/>
        <w:ind w:hanging="299"/>
      </w:pPr>
      <w:r>
        <w:rPr>
          <w:i/>
        </w:rPr>
        <w:t xml:space="preserve">SERA Regulation 923/2012 </w:t>
      </w:r>
      <w:r>
        <w:t>- laying down the common rules of the air and operational provisions regarding services and procedures in air navigation and amending Implementing Regulation (EU) No 1035/2011 and Regulations (EC) No 1265/2007, (EC) No 1794/2006, (EC) No 730/2006, (EC) No 1033/2006 and (EU) No 255/2010</w:t>
      </w:r>
    </w:p>
    <w:p w:rsidR="00DC7DEE" w:rsidRDefault="00384C02">
      <w:pPr>
        <w:spacing w:after="285" w:line="259" w:lineRule="auto"/>
        <w:ind w:left="595"/>
      </w:pPr>
      <w:r>
        <w:lastRenderedPageBreak/>
        <w:t>[25] notable contributions:</w:t>
      </w:r>
    </w:p>
    <w:p w:rsidR="00DC7DEE" w:rsidRDefault="00384C02">
      <w:pPr>
        <w:numPr>
          <w:ilvl w:val="1"/>
          <w:numId w:val="8"/>
        </w:numPr>
        <w:spacing w:after="186" w:line="259" w:lineRule="auto"/>
        <w:ind w:hanging="299"/>
      </w:pPr>
      <w:r>
        <w:rPr>
          <w:i/>
        </w:rPr>
        <w:t xml:space="preserve">Table of cruising levels </w:t>
      </w:r>
      <w:r>
        <w:t>- Appendix III.</w:t>
      </w:r>
    </w:p>
    <w:p w:rsidR="00DC7DEE" w:rsidRDefault="00384C02">
      <w:pPr>
        <w:numPr>
          <w:ilvl w:val="1"/>
          <w:numId w:val="8"/>
        </w:numPr>
        <w:spacing w:after="179" w:line="344" w:lineRule="auto"/>
        <w:ind w:hanging="299"/>
      </w:pPr>
      <w:r>
        <w:rPr>
          <w:i/>
        </w:rPr>
        <w:t xml:space="preserve">ATS airspace classes — services provided and flight requirements </w:t>
      </w:r>
      <w:r>
        <w:t>- Appendix IV.</w:t>
      </w:r>
    </w:p>
    <w:p w:rsidR="00DC7DEE" w:rsidRDefault="00384C02">
      <w:pPr>
        <w:numPr>
          <w:ilvl w:val="0"/>
          <w:numId w:val="7"/>
        </w:numPr>
        <w:ind w:hanging="299"/>
      </w:pPr>
      <w:r>
        <w:rPr>
          <w:i/>
        </w:rPr>
        <w:t xml:space="preserve">SERA Regulation 2016/1185 </w:t>
      </w:r>
      <w:r>
        <w:t>- Commission Implementing Regulation (EU) 2016/1185 of 20 July 2016 amending Implementing Regulation (EU) No 923/2012 as regards the update and completion of the common rules of the air and operational provisions regarding services and procedures in air navigation (SERA Part C) and repealing Regulation (EC) No 730/2006.</w:t>
      </w:r>
    </w:p>
    <w:p w:rsidR="00DC7DEE" w:rsidRDefault="00384C02">
      <w:pPr>
        <w:numPr>
          <w:ilvl w:val="0"/>
          <w:numId w:val="7"/>
        </w:numPr>
        <w:spacing w:after="248"/>
        <w:ind w:hanging="299"/>
      </w:pPr>
      <w:r>
        <w:rPr>
          <w:i/>
        </w:rPr>
        <w:t xml:space="preserve">ICAO Annex II. </w:t>
      </w:r>
      <w:r>
        <w:t xml:space="preserve">- the </w:t>
      </w:r>
      <w:r w:rsidRPr="00BA1972">
        <w:rPr>
          <w:i/>
          <w:noProof/>
        </w:rPr>
        <w:t>most</w:t>
      </w:r>
      <w:r>
        <w:rPr>
          <w:i/>
        </w:rPr>
        <w:t xml:space="preserve"> accepted </w:t>
      </w:r>
      <w:r>
        <w:t xml:space="preserve">rules of the air document [23], providing general rules of the air (sec. </w:t>
      </w:r>
      <w:r w:rsidRPr="00BA1972">
        <w:rPr>
          <w:b/>
          <w:noProof/>
        </w:rPr>
        <w:t>??</w:t>
      </w:r>
      <w:r>
        <w:t xml:space="preserve">, </w:t>
      </w:r>
      <w:r w:rsidRPr="00BA1972">
        <w:rPr>
          <w:b/>
          <w:noProof/>
        </w:rPr>
        <w:t>??</w:t>
      </w:r>
      <w:r>
        <w:t xml:space="preserve">, </w:t>
      </w:r>
      <w:r w:rsidRPr="00BA1972">
        <w:rPr>
          <w:b/>
          <w:noProof/>
        </w:rPr>
        <w:t>??</w:t>
      </w:r>
      <w:r>
        <w:t>).</w:t>
      </w:r>
    </w:p>
    <w:p w:rsidR="00DC7DEE" w:rsidRDefault="00384C02">
      <w:pPr>
        <w:spacing w:line="259" w:lineRule="auto"/>
        <w:ind w:left="-5"/>
      </w:pPr>
      <w:r>
        <w:rPr>
          <w:i/>
        </w:rPr>
        <w:t xml:space="preserve">Note. </w:t>
      </w:r>
      <w:r>
        <w:t>This section contains important parts from previously mentioned documents.</w:t>
      </w:r>
    </w:p>
    <w:p w:rsidR="00DC7DEE" w:rsidRDefault="00384C02">
      <w:pPr>
        <w:pStyle w:val="Heading3"/>
        <w:tabs>
          <w:tab w:val="center" w:pos="1844"/>
        </w:tabs>
        <w:ind w:left="-15" w:firstLine="0"/>
      </w:pPr>
      <w:r>
        <w:t>2.3.1</w:t>
      </w:r>
      <w:r>
        <w:tab/>
        <w:t>Visual Flight Rules</w:t>
      </w:r>
    </w:p>
    <w:p w:rsidR="00DC7DEE" w:rsidRDefault="00384C02">
      <w:pPr>
        <w:spacing w:after="160"/>
        <w:ind w:left="-5"/>
      </w:pPr>
      <w:r>
        <w:rPr>
          <w:b/>
        </w:rPr>
        <w:t xml:space="preserve">Motivation: </w:t>
      </w:r>
      <w:r>
        <w:t xml:space="preserve">A </w:t>
      </w:r>
      <w:r>
        <w:rPr>
          <w:i/>
        </w:rPr>
        <w:t xml:space="preserve">Visual Flight Rules </w:t>
      </w:r>
      <w:r>
        <w:t xml:space="preserve">(VFR) requires </w:t>
      </w:r>
      <w:r w:rsidR="00BA1972">
        <w:t xml:space="preserve">the </w:t>
      </w:r>
      <w:r w:rsidRPr="00BA1972">
        <w:rPr>
          <w:noProof/>
        </w:rPr>
        <w:t>pilot</w:t>
      </w:r>
      <w:r>
        <w:t xml:space="preserve"> ability to see outside the cockpit </w:t>
      </w:r>
      <w:r w:rsidRPr="00BA1972">
        <w:rPr>
          <w:noProof/>
        </w:rPr>
        <w:t>to</w:t>
      </w:r>
      <w:r>
        <w:t>:</w:t>
      </w:r>
    </w:p>
    <w:p w:rsidR="00DC7DEE" w:rsidRDefault="00384C02">
      <w:pPr>
        <w:numPr>
          <w:ilvl w:val="0"/>
          <w:numId w:val="9"/>
        </w:numPr>
        <w:spacing w:after="265" w:line="259" w:lineRule="auto"/>
        <w:ind w:hanging="299"/>
      </w:pPr>
      <w:r>
        <w:rPr>
          <w:i/>
        </w:rPr>
        <w:t xml:space="preserve">Control an aircraft </w:t>
      </w:r>
      <w:r>
        <w:t xml:space="preserve">- to check a responses to control input (UAS </w:t>
      </w:r>
      <w:r w:rsidRPr="00BA1972">
        <w:rPr>
          <w:noProof/>
        </w:rPr>
        <w:t>self</w:t>
      </w:r>
      <w:r w:rsidR="00BA1972">
        <w:rPr>
          <w:noProof/>
        </w:rPr>
        <w:t>-</w:t>
      </w:r>
      <w:r w:rsidRPr="00BA1972">
        <w:rPr>
          <w:noProof/>
        </w:rPr>
        <w:t>diagnostic</w:t>
      </w:r>
      <w:r>
        <w:t>).</w:t>
      </w:r>
    </w:p>
    <w:p w:rsidR="00DC7DEE" w:rsidRDefault="00384C02">
      <w:pPr>
        <w:numPr>
          <w:ilvl w:val="0"/>
          <w:numId w:val="9"/>
        </w:numPr>
        <w:spacing w:after="186"/>
        <w:ind w:hanging="299"/>
      </w:pPr>
      <w:r>
        <w:rPr>
          <w:i/>
        </w:rPr>
        <w:t xml:space="preserve">Check altitude </w:t>
      </w:r>
      <w:r>
        <w:t>- to check and asses an altitude based on the estimated ground distance (UAS - barometric altimeter, ranging sensors).</w:t>
      </w:r>
    </w:p>
    <w:p w:rsidR="00DC7DEE" w:rsidRDefault="00384C02">
      <w:pPr>
        <w:numPr>
          <w:ilvl w:val="0"/>
          <w:numId w:val="9"/>
        </w:numPr>
        <w:spacing w:after="186"/>
        <w:ind w:hanging="299"/>
      </w:pPr>
      <w:r>
        <w:rPr>
          <w:i/>
        </w:rPr>
        <w:t xml:space="preserve">Navigate </w:t>
      </w:r>
      <w:r>
        <w:t>- to steer aircraft for reaching long term goal, including position estimation. (UAS Navigation Module, GPS Module)</w:t>
      </w:r>
    </w:p>
    <w:p w:rsidR="00DC7DEE" w:rsidRDefault="00384C02">
      <w:pPr>
        <w:numPr>
          <w:ilvl w:val="0"/>
          <w:numId w:val="9"/>
        </w:numPr>
        <w:spacing w:after="160"/>
        <w:ind w:hanging="299"/>
      </w:pPr>
      <w:r>
        <w:rPr>
          <w:i/>
        </w:rPr>
        <w:t xml:space="preserve">Avoid other obstacles and intruders </w:t>
      </w:r>
      <w:r>
        <w:t xml:space="preserve">- see and avoid procedures, following rules of the air in case of </w:t>
      </w:r>
      <w:r w:rsidRPr="00BA1972">
        <w:rPr>
          <w:noProof/>
        </w:rPr>
        <w:t>intruder</w:t>
      </w:r>
      <w:r>
        <w:t xml:space="preserve"> avoidance. (UAS Detect And Avoid system).</w:t>
      </w:r>
    </w:p>
    <w:p w:rsidR="00DC7DEE" w:rsidRDefault="00384C02">
      <w:pPr>
        <w:spacing w:after="336"/>
        <w:ind w:left="-5"/>
      </w:pPr>
      <w:r>
        <w:rPr>
          <w:i/>
        </w:rPr>
        <w:t xml:space="preserve">Note. </w:t>
      </w:r>
      <w:r>
        <w:t xml:space="preserve">Each of VFR task has </w:t>
      </w:r>
      <w:r w:rsidR="00BA1972">
        <w:t xml:space="preserve">an </w:t>
      </w:r>
      <w:r w:rsidRPr="00BA1972">
        <w:rPr>
          <w:noProof/>
        </w:rPr>
        <w:t>equivalent</w:t>
      </w:r>
      <w:r>
        <w:t xml:space="preserve"> task in IFR or UAS implementation. The system impact on aircraft airworthiness is interchangeable up to some degree.</w:t>
      </w:r>
    </w:p>
    <w:p w:rsidR="00DC7DEE" w:rsidRDefault="00384C02">
      <w:pPr>
        <w:spacing w:after="343"/>
        <w:ind w:left="-5"/>
      </w:pPr>
      <w:r>
        <w:rPr>
          <w:b/>
        </w:rPr>
        <w:t xml:space="preserve">See And Avoid: </w:t>
      </w:r>
      <w:r>
        <w:t xml:space="preserve">The pilot </w:t>
      </w:r>
      <w:r w:rsidRPr="00BA1972">
        <w:rPr>
          <w:noProof/>
        </w:rPr>
        <w:t>ha</w:t>
      </w:r>
      <w:r w:rsidR="00BA1972">
        <w:rPr>
          <w:noProof/>
        </w:rPr>
        <w:t>s</w:t>
      </w:r>
      <w:r>
        <w:t xml:space="preserve"> situations awareness of its surroundings and velocity. The </w:t>
      </w:r>
      <w:r>
        <w:rPr>
          <w:i/>
        </w:rPr>
        <w:t xml:space="preserve">horizontal/vertical </w:t>
      </w:r>
      <w:r>
        <w:t xml:space="preserve">avoidance maneuvers </w:t>
      </w:r>
      <w:r w:rsidRPr="00BA1972">
        <w:rPr>
          <w:noProof/>
        </w:rPr>
        <w:t>are executed</w:t>
      </w:r>
      <w:r>
        <w:t xml:space="preserve"> if necessary.</w:t>
      </w:r>
    </w:p>
    <w:p w:rsidR="00DC7DEE" w:rsidRDefault="00384C02">
      <w:pPr>
        <w:spacing w:after="343"/>
        <w:ind w:left="-5"/>
      </w:pPr>
      <w:r>
        <w:rPr>
          <w:b/>
        </w:rPr>
        <w:t xml:space="preserve">Night VFR: </w:t>
      </w:r>
      <w:r>
        <w:t xml:space="preserve">Some countries (ex. </w:t>
      </w:r>
      <w:r w:rsidR="00704657">
        <w:t xml:space="preserve">the </w:t>
      </w:r>
      <w:r w:rsidRPr="00704657">
        <w:rPr>
          <w:noProof/>
        </w:rPr>
        <w:t>United</w:t>
      </w:r>
      <w:r>
        <w:t xml:space="preserve"> </w:t>
      </w:r>
      <w:r w:rsidR="00BA1972">
        <w:rPr>
          <w:noProof/>
        </w:rPr>
        <w:t>S</w:t>
      </w:r>
      <w:r w:rsidRPr="00BA1972">
        <w:rPr>
          <w:noProof/>
        </w:rPr>
        <w:t>tates</w:t>
      </w:r>
      <w:r>
        <w:t xml:space="preserve">) allows flights under VFR when </w:t>
      </w:r>
      <w:r w:rsidR="00BA1972">
        <w:t xml:space="preserve">the </w:t>
      </w:r>
      <w:r w:rsidRPr="00BA1972">
        <w:rPr>
          <w:noProof/>
        </w:rPr>
        <w:t>sun</w:t>
      </w:r>
      <w:r>
        <w:t xml:space="preserve"> is after horizon (astronomical night). The separation minimums are same. There is </w:t>
      </w:r>
      <w:r w:rsidR="00BA1972">
        <w:t xml:space="preserve">a </w:t>
      </w:r>
      <w:r w:rsidRPr="00BA1972">
        <w:rPr>
          <w:i/>
          <w:noProof/>
        </w:rPr>
        <w:t>clear</w:t>
      </w:r>
      <w:r>
        <w:rPr>
          <w:i/>
        </w:rPr>
        <w:t xml:space="preserve"> sky requirement </w:t>
      </w:r>
      <w:r>
        <w:t>(FAA) which disallows any clouds on higher flight levels.</w:t>
      </w:r>
    </w:p>
    <w:p w:rsidR="00DC7DEE" w:rsidRDefault="00384C02">
      <w:pPr>
        <w:spacing w:after="72"/>
        <w:ind w:left="-5"/>
      </w:pPr>
      <w:r>
        <w:rPr>
          <w:b/>
        </w:rPr>
        <w:t xml:space="preserve">Traffic Advisories: </w:t>
      </w:r>
      <w:r>
        <w:t xml:space="preserve">The </w:t>
      </w:r>
      <w:r>
        <w:rPr>
          <w:i/>
        </w:rPr>
        <w:t>United States</w:t>
      </w:r>
      <w:r>
        <w:t xml:space="preserve">, </w:t>
      </w:r>
      <w:r>
        <w:rPr>
          <w:i/>
        </w:rPr>
        <w:t>Australia</w:t>
      </w:r>
      <w:r>
        <w:t xml:space="preserve">, </w:t>
      </w:r>
      <w:r w:rsidRPr="00BA1972">
        <w:rPr>
          <w:noProof/>
        </w:rPr>
        <w:t>and,</w:t>
      </w:r>
      <w:r>
        <w:t xml:space="preserve"> </w:t>
      </w:r>
      <w:r>
        <w:rPr>
          <w:i/>
        </w:rPr>
        <w:t xml:space="preserve">Canada </w:t>
      </w:r>
      <w:r>
        <w:t xml:space="preserve">ATC provides the service of </w:t>
      </w:r>
      <w:r>
        <w:rPr>
          <w:i/>
        </w:rPr>
        <w:t>flight following</w:t>
      </w:r>
      <w:r>
        <w:t xml:space="preserve">. A pilot can request the </w:t>
      </w:r>
      <w:r>
        <w:rPr>
          <w:i/>
        </w:rPr>
        <w:t xml:space="preserve">flight following </w:t>
      </w:r>
      <w:r>
        <w:t xml:space="preserve">outside the </w:t>
      </w:r>
      <w:r>
        <w:rPr>
          <w:i/>
        </w:rPr>
        <w:t>B</w:t>
      </w:r>
      <w:r w:rsidRPr="00BA1972">
        <w:rPr>
          <w:i/>
          <w:noProof/>
        </w:rPr>
        <w:t>,</w:t>
      </w:r>
      <w:r w:rsidR="00BA1972">
        <w:rPr>
          <w:i/>
          <w:noProof/>
        </w:rPr>
        <w:t xml:space="preserve"> </w:t>
      </w:r>
      <w:r w:rsidRPr="00BA1972">
        <w:rPr>
          <w:i/>
          <w:noProof/>
        </w:rPr>
        <w:t>C,</w:t>
      </w:r>
      <w:r w:rsidR="00BA1972">
        <w:rPr>
          <w:i/>
          <w:noProof/>
        </w:rPr>
        <w:t xml:space="preserve"> </w:t>
      </w:r>
      <w:r w:rsidRPr="00BA1972">
        <w:rPr>
          <w:i/>
          <w:noProof/>
        </w:rPr>
        <w:t>D</w:t>
      </w:r>
      <w:r>
        <w:rPr>
          <w:i/>
        </w:rPr>
        <w:t xml:space="preserve"> </w:t>
      </w:r>
      <w:r>
        <w:t xml:space="preserve">class airspace, the ATC will communicate possible threats to pilot, the responsibility for safety is on </w:t>
      </w:r>
      <w:r w:rsidR="00BA1972">
        <w:t xml:space="preserve">the </w:t>
      </w:r>
      <w:r w:rsidRPr="00BA1972">
        <w:rPr>
          <w:noProof/>
        </w:rPr>
        <w:t>pilot</w:t>
      </w:r>
      <w:r>
        <w:t>.</w:t>
      </w:r>
    </w:p>
    <w:p w:rsidR="00DC7DEE" w:rsidRDefault="00384C02">
      <w:pPr>
        <w:spacing w:after="336"/>
        <w:ind w:left="-5"/>
      </w:pPr>
      <w:r>
        <w:rPr>
          <w:i/>
        </w:rPr>
        <w:lastRenderedPageBreak/>
        <w:t xml:space="preserve">Note. </w:t>
      </w:r>
      <w:r>
        <w:t xml:space="preserve">The </w:t>
      </w:r>
      <w:r>
        <w:rPr>
          <w:i/>
        </w:rPr>
        <w:t xml:space="preserve">traffic advisories </w:t>
      </w:r>
      <w:r>
        <w:t xml:space="preserve">are </w:t>
      </w:r>
      <w:r w:rsidR="00DD63CB">
        <w:t xml:space="preserve">a </w:t>
      </w:r>
      <w:r w:rsidRPr="00DD63CB">
        <w:rPr>
          <w:noProof/>
        </w:rPr>
        <w:t>weaker</w:t>
      </w:r>
      <w:r>
        <w:t xml:space="preserve"> version of </w:t>
      </w:r>
      <w:r>
        <w:rPr>
          <w:i/>
        </w:rPr>
        <w:t>directives</w:t>
      </w:r>
      <w:r w:rsidR="00DD63CB">
        <w:rPr>
          <w:noProof/>
        </w:rPr>
        <w:t>;</w:t>
      </w:r>
      <w:r w:rsidRPr="00DD63CB">
        <w:rPr>
          <w:noProof/>
        </w:rPr>
        <w:t xml:space="preserve"> they</w:t>
      </w:r>
      <w:r>
        <w:t xml:space="preserve"> can </w:t>
      </w:r>
      <w:r w:rsidRPr="00DD63CB">
        <w:rPr>
          <w:noProof/>
        </w:rPr>
        <w:t>be used</w:t>
      </w:r>
      <w:r>
        <w:t xml:space="preserve"> for RPAS systems communication.</w:t>
      </w:r>
    </w:p>
    <w:p w:rsidR="00DC7DEE" w:rsidRDefault="00384C02">
      <w:pPr>
        <w:spacing w:after="162"/>
        <w:ind w:left="-5"/>
      </w:pPr>
      <w:r>
        <w:rPr>
          <w:b/>
        </w:rPr>
        <w:t xml:space="preserve">Weather Separation: </w:t>
      </w:r>
      <w:r>
        <w:t xml:space="preserve">VFR Weather Minimums – </w:t>
      </w:r>
      <w:r>
        <w:rPr>
          <w:i/>
        </w:rPr>
        <w:t xml:space="preserve">Visual Meteorological Conditions </w:t>
      </w:r>
      <w:r>
        <w:t>(VMC). Europe currently follows SERA (Standardised European Rules of the Air) rules, which are mostly the same as ICAO rules used throughout the world (local exceptions may apply). Current VFR Weather Minimums are:</w:t>
      </w:r>
    </w:p>
    <w:p w:rsidR="00DC7DEE" w:rsidRDefault="00384C02">
      <w:pPr>
        <w:numPr>
          <w:ilvl w:val="0"/>
          <w:numId w:val="10"/>
        </w:numPr>
        <w:spacing w:after="187"/>
        <w:ind w:hanging="299"/>
      </w:pPr>
      <w:r>
        <w:t>Altitude: at and above 10000 feet (3000 m), in every class of airspace – flight visibility 8000 m; 1500m horizontally from clouds, 1000 feet (300 m) vertically from clouds.</w:t>
      </w:r>
    </w:p>
    <w:p w:rsidR="00DC7DEE" w:rsidRDefault="00384C02">
      <w:pPr>
        <w:numPr>
          <w:ilvl w:val="0"/>
          <w:numId w:val="10"/>
        </w:numPr>
        <w:ind w:hanging="299"/>
      </w:pPr>
      <w:r>
        <w:t>Altitude: below 10000 feet (3000 m) and above 3000 feet (900 m) or above 1000 feet (300 m) above terrain (whichever is higher) in every class of airspace – flight visibility 5000 m, 1500m horizontally from clouds, 1000 feet (300m) vertically from clouds.</w:t>
      </w:r>
    </w:p>
    <w:p w:rsidR="00DC7DEE" w:rsidRDefault="00384C02">
      <w:pPr>
        <w:pStyle w:val="Heading4"/>
        <w:tabs>
          <w:tab w:val="center" w:pos="2617"/>
        </w:tabs>
        <w:ind w:left="-15" w:firstLine="0"/>
      </w:pPr>
      <w:r>
        <w:t>2.3.</w:t>
      </w:r>
      <w:r>
        <w:tab/>
        <w:t>Aircraft Operational Rules</w:t>
      </w:r>
    </w:p>
    <w:p w:rsidR="00DC7DEE" w:rsidRDefault="00384C02">
      <w:pPr>
        <w:numPr>
          <w:ilvl w:val="0"/>
          <w:numId w:val="11"/>
        </w:numPr>
        <w:ind w:hanging="299"/>
      </w:pPr>
      <w:r>
        <w:t>Altitude: at or below 3000 feet (900 m) or at or below 1000 feet (300m) above terrain in class A, B, C, D, E airspace (controlled) – flight visibility 5km and 1500 m horizontally from clouds 1000 feet (300 m) vertically from clouds.</w:t>
      </w:r>
    </w:p>
    <w:p w:rsidR="00DC7DEE" w:rsidRDefault="00384C02">
      <w:pPr>
        <w:numPr>
          <w:ilvl w:val="0"/>
          <w:numId w:val="11"/>
        </w:numPr>
        <w:spacing w:after="260"/>
        <w:ind w:hanging="299"/>
      </w:pPr>
      <w:r w:rsidRPr="00DD63CB">
        <w:rPr>
          <w:noProof/>
        </w:rPr>
        <w:t xml:space="preserve">Altitude: at or below 3000 feet (900 m) or at or below 1000 feet (300 m) above terrain in class F and G airspace (uncontrolled) – flight visibility 5000 m, clear of cloud and with </w:t>
      </w:r>
      <w:r w:rsidR="00DD63CB" w:rsidRPr="00DD63CB">
        <w:rPr>
          <w:noProof/>
        </w:rPr>
        <w:t xml:space="preserve">a </w:t>
      </w:r>
      <w:r w:rsidRPr="00DD63CB">
        <w:rPr>
          <w:noProof/>
        </w:rPr>
        <w:t xml:space="preserve">sight of </w:t>
      </w:r>
      <w:r w:rsidR="00DD63CB">
        <w:rPr>
          <w:noProof/>
        </w:rPr>
        <w:t xml:space="preserve">the </w:t>
      </w:r>
      <w:r w:rsidRPr="00DD63CB">
        <w:rPr>
          <w:noProof/>
        </w:rPr>
        <w:t>surface.</w:t>
      </w:r>
    </w:p>
    <w:p w:rsidR="00DC7DEE" w:rsidRDefault="00384C02">
      <w:pPr>
        <w:ind w:left="-5"/>
      </w:pPr>
      <w:r>
        <w:t>There are exceptions from the last rule. ICAO rules allow for flights (at or below 3000 feet or at or below 1000 feet above terrain in F and G uncontrolled airspace) when flight visibility is no less than 1500m:</w:t>
      </w:r>
    </w:p>
    <w:p w:rsidR="00DC7DEE" w:rsidRDefault="00384C02">
      <w:pPr>
        <w:numPr>
          <w:ilvl w:val="0"/>
          <w:numId w:val="12"/>
        </w:numPr>
        <w:ind w:hanging="299"/>
      </w:pPr>
      <w:r>
        <w:t xml:space="preserve">at speeds that, in the prevailing visibility, will give adequate opportunity to observe other traffic or any obstacles in time to avoid </w:t>
      </w:r>
      <w:r w:rsidR="00DD63CB">
        <w:t xml:space="preserve">a </w:t>
      </w:r>
      <w:r w:rsidRPr="00DD63CB">
        <w:rPr>
          <w:noProof/>
        </w:rPr>
        <w:t>collision</w:t>
      </w:r>
      <w:r>
        <w:t>,</w:t>
      </w:r>
    </w:p>
    <w:p w:rsidR="00DC7DEE" w:rsidRDefault="00384C02">
      <w:pPr>
        <w:numPr>
          <w:ilvl w:val="0"/>
          <w:numId w:val="12"/>
        </w:numPr>
        <w:ind w:hanging="299"/>
      </w:pPr>
      <w:r>
        <w:t xml:space="preserve">in circumstances in which the probability of encounters with other traffic would normally be low, </w:t>
      </w:r>
      <w:r w:rsidRPr="00DD63CB">
        <w:rPr>
          <w:noProof/>
        </w:rPr>
        <w:t>e.g.</w:t>
      </w:r>
      <w:r w:rsidR="00DD63CB">
        <w:rPr>
          <w:noProof/>
        </w:rPr>
        <w:t>,</w:t>
      </w:r>
      <w:r>
        <w:t xml:space="preserve"> in areas of low volume traffic and for aerial work at low levels</w:t>
      </w:r>
    </w:p>
    <w:p w:rsidR="00DC7DEE" w:rsidRDefault="00384C02">
      <w:pPr>
        <w:spacing w:after="6"/>
        <w:ind w:left="-5"/>
      </w:pPr>
      <w:r>
        <w:t>A similar exception (at or below 3000 feet or at or below 1000 feet above terrain) applies to helicopters, which can fly when flight visibility is less than 1500 m.</w:t>
      </w:r>
    </w:p>
    <w:p w:rsidR="00DC7DEE" w:rsidRDefault="00384C02">
      <w:pPr>
        <w:spacing w:line="259" w:lineRule="auto"/>
        <w:ind w:left="361"/>
      </w:pPr>
      <w:r>
        <w:t xml:space="preserve">Refer </w:t>
      </w:r>
      <w:r w:rsidRPr="00DD63CB">
        <w:rPr>
          <w:noProof/>
        </w:rPr>
        <w:t>your</w:t>
      </w:r>
      <w:r>
        <w:t xml:space="preserve"> country AIP</w:t>
      </w:r>
      <w:r>
        <w:rPr>
          <w:vertAlign w:val="superscript"/>
        </w:rPr>
        <w:footnoteReference w:id="4"/>
      </w:r>
      <w:r>
        <w:rPr>
          <w:vertAlign w:val="superscript"/>
        </w:rPr>
        <w:t xml:space="preserve"> </w:t>
      </w:r>
      <w:r>
        <w:t>(usually or AIP ENR 1.1) for local restrictions.</w:t>
      </w:r>
    </w:p>
    <w:p w:rsidR="00DC7DEE" w:rsidRDefault="00384C02">
      <w:pPr>
        <w:spacing w:after="452"/>
        <w:ind w:left="-5"/>
      </w:pPr>
      <w:r>
        <w:rPr>
          <w:i/>
        </w:rPr>
        <w:lastRenderedPageBreak/>
        <w:t xml:space="preserve">Note. </w:t>
      </w:r>
      <w:r>
        <w:t xml:space="preserve">The clouds are very dangerous for </w:t>
      </w:r>
      <w:r w:rsidRPr="00DD63CB">
        <w:rPr>
          <w:noProof/>
        </w:rPr>
        <w:t>UAS</w:t>
      </w:r>
      <w:r>
        <w:t xml:space="preserve"> because they impair sensors, causes freezing and damages the </w:t>
      </w:r>
      <w:r w:rsidRPr="00DD63CB">
        <w:rPr>
          <w:noProof/>
        </w:rPr>
        <w:t>on-board</w:t>
      </w:r>
      <w:r>
        <w:t xml:space="preserve"> electronic, the WMC can </w:t>
      </w:r>
      <w:r w:rsidRPr="00DD63CB">
        <w:rPr>
          <w:noProof/>
        </w:rPr>
        <w:t>be used</w:t>
      </w:r>
      <w:r>
        <w:t xml:space="preserve"> in </w:t>
      </w:r>
      <w:r>
        <w:rPr>
          <w:i/>
        </w:rPr>
        <w:t>weather safety handling definitions</w:t>
      </w:r>
      <w:r>
        <w:t>.</w:t>
      </w:r>
    </w:p>
    <w:p w:rsidR="00DC7DEE" w:rsidRDefault="00384C02">
      <w:pPr>
        <w:pStyle w:val="Heading3"/>
        <w:tabs>
          <w:tab w:val="center" w:pos="3032"/>
        </w:tabs>
        <w:ind w:left="-15" w:firstLine="0"/>
      </w:pPr>
      <w:r>
        <w:t>2.3.2</w:t>
      </w:r>
      <w:r>
        <w:tab/>
        <w:t>Instrumental Flight Rules</w:t>
      </w:r>
    </w:p>
    <w:p w:rsidR="00DC7DEE" w:rsidRDefault="00384C02">
      <w:pPr>
        <w:spacing w:after="0"/>
        <w:ind w:left="-5"/>
      </w:pPr>
      <w:r>
        <w:rPr>
          <w:b/>
        </w:rPr>
        <w:t xml:space="preserve">Idea: </w:t>
      </w:r>
      <w:r>
        <w:t xml:space="preserve">The key idea of </w:t>
      </w:r>
      <w:r>
        <w:rPr>
          <w:i/>
        </w:rPr>
        <w:t xml:space="preserve">Instrument Flight Rules </w:t>
      </w:r>
      <w:r>
        <w:t xml:space="preserve">(IFR) is to provide additional surveillance resulting </w:t>
      </w:r>
      <w:r w:rsidRPr="00DD63CB">
        <w:rPr>
          <w:noProof/>
        </w:rPr>
        <w:t>in</w:t>
      </w:r>
      <w:r>
        <w:t xml:space="preserve"> better air traffic knowledge, weather and situation awareness.</w:t>
      </w:r>
    </w:p>
    <w:p w:rsidR="00DC7DEE" w:rsidRDefault="00384C02">
      <w:pPr>
        <w:spacing w:after="372"/>
        <w:ind w:left="-15" w:firstLine="351"/>
      </w:pPr>
      <w:r>
        <w:t xml:space="preserve">The situation is different in </w:t>
      </w:r>
      <w:r w:rsidR="00DD63CB">
        <w:t xml:space="preserve">the </w:t>
      </w:r>
      <w:r w:rsidRPr="00DD63CB">
        <w:rPr>
          <w:noProof/>
        </w:rPr>
        <w:t>case</w:t>
      </w:r>
      <w:r>
        <w:t xml:space="preserve"> of UAS</w:t>
      </w:r>
      <w:r w:rsidR="00704657">
        <w:rPr>
          <w:noProof/>
        </w:rPr>
        <w:t>;</w:t>
      </w:r>
      <w:r w:rsidRPr="00704657">
        <w:rPr>
          <w:noProof/>
        </w:rPr>
        <w:t xml:space="preserve"> </w:t>
      </w:r>
      <w:r w:rsidR="00DD63CB" w:rsidRPr="00704657">
        <w:rPr>
          <w:noProof/>
        </w:rPr>
        <w:t>single</w:t>
      </w:r>
      <w:r w:rsidR="00DD63CB">
        <w:rPr>
          <w:noProof/>
        </w:rPr>
        <w:t xml:space="preserve"> autonomous agent replaces the combination of human pilot decisions and surveillance provided information</w:t>
      </w:r>
      <w:r>
        <w:t xml:space="preserve">. The main challenge is to replicate </w:t>
      </w:r>
      <w:r w:rsidR="00DD63CB">
        <w:t xml:space="preserve">the </w:t>
      </w:r>
      <w:r w:rsidRPr="00DD63CB">
        <w:rPr>
          <w:noProof/>
        </w:rPr>
        <w:t>human</w:t>
      </w:r>
      <w:r>
        <w:t xml:space="preserve"> pilot data fusion process leading to </w:t>
      </w:r>
      <w:r>
        <w:rPr>
          <w:i/>
        </w:rPr>
        <w:t xml:space="preserve">situation awareness </w:t>
      </w:r>
      <w:r>
        <w:t xml:space="preserve">and later </w:t>
      </w:r>
      <w:r w:rsidRPr="00DD63CB">
        <w:rPr>
          <w:noProof/>
        </w:rPr>
        <w:t>decision</w:t>
      </w:r>
      <w:r w:rsidR="00DD63CB">
        <w:rPr>
          <w:noProof/>
        </w:rPr>
        <w:t>-</w:t>
      </w:r>
      <w:r w:rsidRPr="00DD63CB">
        <w:rPr>
          <w:noProof/>
        </w:rPr>
        <w:t>making</w:t>
      </w:r>
      <w:r>
        <w:t xml:space="preserve"> process leading to </w:t>
      </w:r>
      <w:r>
        <w:rPr>
          <w:i/>
        </w:rPr>
        <w:t>aircraft control</w:t>
      </w:r>
      <w:r>
        <w:t>.</w:t>
      </w:r>
    </w:p>
    <w:p w:rsidR="00DC7DEE" w:rsidRDefault="00384C02">
      <w:pPr>
        <w:spacing w:after="19"/>
        <w:ind w:left="-5"/>
      </w:pPr>
      <w:r>
        <w:rPr>
          <w:b/>
        </w:rPr>
        <w:t xml:space="preserve">Instrument Flight Rules: </w:t>
      </w:r>
      <w:r>
        <w:t xml:space="preserve">By definition [23], </w:t>
      </w:r>
      <w:r>
        <w:rPr>
          <w:i/>
        </w:rPr>
        <w:t xml:space="preserve">Implementation of Visual Flight Rules under </w:t>
      </w:r>
      <w:r w:rsidR="00DD63CB">
        <w:rPr>
          <w:i/>
        </w:rPr>
        <w:t xml:space="preserve">the </w:t>
      </w:r>
      <w:r w:rsidRPr="00DD63CB">
        <w:rPr>
          <w:i/>
          <w:noProof/>
        </w:rPr>
        <w:t>weather</w:t>
      </w:r>
      <w:r>
        <w:rPr>
          <w:i/>
        </w:rPr>
        <w:t xml:space="preserve"> or other conditions</w:t>
      </w:r>
      <w:r>
        <w:t>. The main goal of IFR is to keep aircraft separated and with clearance.</w:t>
      </w:r>
    </w:p>
    <w:p w:rsidR="00DC7DEE" w:rsidRDefault="00384C02">
      <w:pPr>
        <w:spacing w:after="0"/>
        <w:ind w:left="-15" w:firstLine="351"/>
      </w:pPr>
      <w:r>
        <w:t xml:space="preserve">The </w:t>
      </w:r>
      <w:r>
        <w:rPr>
          <w:i/>
        </w:rPr>
        <w:t xml:space="preserve">separation </w:t>
      </w:r>
      <w:r>
        <w:t xml:space="preserve">of </w:t>
      </w:r>
      <w:r>
        <w:rPr>
          <w:i/>
        </w:rPr>
        <w:t xml:space="preserve">aircraft </w:t>
      </w:r>
      <w:r>
        <w:t xml:space="preserve">is </w:t>
      </w:r>
      <w:r w:rsidR="00DD63CB">
        <w:t xml:space="preserve">the </w:t>
      </w:r>
      <w:r w:rsidRPr="00DD63CB">
        <w:rPr>
          <w:noProof/>
        </w:rPr>
        <w:t>main</w:t>
      </w:r>
      <w:r>
        <w:t xml:space="preserve"> responsibility of </w:t>
      </w:r>
      <w:r>
        <w:rPr>
          <w:i/>
        </w:rPr>
        <w:t xml:space="preserve">Air Traffic Control </w:t>
      </w:r>
      <w:r>
        <w:t>(ATC) which is providing IFR aircraft with guidance.</w:t>
      </w:r>
    </w:p>
    <w:p w:rsidR="00DC7DEE" w:rsidRDefault="00384C02">
      <w:pPr>
        <w:ind w:left="-15" w:firstLine="351"/>
      </w:pPr>
      <w:r>
        <w:t xml:space="preserve">There is </w:t>
      </w:r>
      <w:r w:rsidRPr="00DD63CB">
        <w:rPr>
          <w:noProof/>
        </w:rPr>
        <w:t>minimum equipment</w:t>
      </w:r>
      <w:r>
        <w:t xml:space="preserve"> which needs to be carried by aircraft to be considered IFR airworthiness [20]. The minimal equipment to be carried for IFR flight in European Airspace (</w:t>
      </w:r>
      <w:r w:rsidRPr="00DD63CB">
        <w:rPr>
          <w:noProof/>
        </w:rPr>
        <w:t>EuroControl</w:t>
      </w:r>
      <w:r>
        <w:t xml:space="preserve">) </w:t>
      </w:r>
      <w:r w:rsidRPr="00DD63CB">
        <w:rPr>
          <w:noProof/>
        </w:rPr>
        <w:t>is given</w:t>
      </w:r>
      <w:r>
        <w:t xml:space="preserve"> as follow:</w:t>
      </w:r>
    </w:p>
    <w:p w:rsidR="00DC7DEE" w:rsidRDefault="00384C02">
      <w:pPr>
        <w:numPr>
          <w:ilvl w:val="0"/>
          <w:numId w:val="13"/>
        </w:numPr>
        <w:spacing w:after="263" w:line="259" w:lineRule="auto"/>
        <w:ind w:hanging="299"/>
      </w:pPr>
      <w:r>
        <w:rPr>
          <w:i/>
        </w:rPr>
        <w:t xml:space="preserve">GPS </w:t>
      </w:r>
      <w:r>
        <w:t>- mandatory for all flight levels in controlled airspace.</w:t>
      </w:r>
    </w:p>
    <w:p w:rsidR="00DC7DEE" w:rsidRDefault="00384C02">
      <w:pPr>
        <w:numPr>
          <w:ilvl w:val="0"/>
          <w:numId w:val="13"/>
        </w:numPr>
        <w:spacing w:after="185"/>
        <w:ind w:hanging="299"/>
      </w:pPr>
      <w:r>
        <w:rPr>
          <w:i/>
        </w:rPr>
        <w:t xml:space="preserve">Transmitter </w:t>
      </w:r>
      <w:r>
        <w:t xml:space="preserve">- the way to communicate with ATC/Ground. There can be digital transmitter equipment to receive automatic warnings from TCAS/ACAS systems, </w:t>
      </w:r>
      <w:r>
        <w:rPr>
          <w:i/>
        </w:rPr>
        <w:t>ATC directives</w:t>
      </w:r>
      <w:r>
        <w:t>, and, notices to airman (NOTAMS).</w:t>
      </w:r>
    </w:p>
    <w:p w:rsidR="00DC7DEE" w:rsidRDefault="00384C02">
      <w:pPr>
        <w:numPr>
          <w:ilvl w:val="0"/>
          <w:numId w:val="13"/>
        </w:numPr>
        <w:spacing w:after="185"/>
        <w:ind w:hanging="299"/>
      </w:pPr>
      <w:r>
        <w:rPr>
          <w:i/>
        </w:rPr>
        <w:t xml:space="preserve">Transponder </w:t>
      </w:r>
      <w:r>
        <w:t xml:space="preserve">- the broadcasting </w:t>
      </w:r>
      <w:r w:rsidRPr="00DD63CB">
        <w:rPr>
          <w:noProof/>
        </w:rPr>
        <w:t>device</w:t>
      </w:r>
      <w:r w:rsidR="00DD63CB">
        <w:rPr>
          <w:noProof/>
        </w:rPr>
        <w:t xml:space="preserve"> is</w:t>
      </w:r>
      <w:r>
        <w:t xml:space="preserve"> giving out aircraft position and additional mandatory information. The current plan is to make ADS-B In/Out mandatory for all air traffic attendants.</w:t>
      </w:r>
    </w:p>
    <w:p w:rsidR="00DC7DEE" w:rsidRDefault="00384C02">
      <w:pPr>
        <w:numPr>
          <w:ilvl w:val="0"/>
          <w:numId w:val="13"/>
        </w:numPr>
        <w:spacing w:line="259" w:lineRule="auto"/>
        <w:ind w:hanging="299"/>
      </w:pPr>
      <w:r>
        <w:rPr>
          <w:i/>
        </w:rPr>
        <w:t xml:space="preserve">Barometric Altimeter </w:t>
      </w:r>
      <w:r>
        <w:t>- to measure precise AMSL altitude.</w:t>
      </w:r>
    </w:p>
    <w:p w:rsidR="00DC7DEE" w:rsidRDefault="00384C02">
      <w:pPr>
        <w:spacing w:after="16"/>
        <w:ind w:left="-5"/>
      </w:pPr>
      <w:r>
        <w:rPr>
          <w:i/>
        </w:rPr>
        <w:t xml:space="preserve">Note. </w:t>
      </w:r>
      <w:r>
        <w:t xml:space="preserve">Carried does not mean used. Most of the pilots in </w:t>
      </w:r>
      <w:r w:rsidR="00DD63CB">
        <w:t xml:space="preserve">the </w:t>
      </w:r>
      <w:r w:rsidRPr="00DD63CB">
        <w:rPr>
          <w:noProof/>
        </w:rPr>
        <w:t>UK</w:t>
      </w:r>
      <w:r>
        <w:t xml:space="preserve"> believe that usage of GPS is illegal and they avoid it in small private flights in controlled airspace.</w:t>
      </w:r>
    </w:p>
    <w:p w:rsidR="00DC7DEE" w:rsidRDefault="00384C02">
      <w:pPr>
        <w:spacing w:after="334"/>
        <w:ind w:left="-15" w:firstLine="351"/>
      </w:pPr>
      <w:r>
        <w:t xml:space="preserve">The other popular practice is to turn off </w:t>
      </w:r>
      <w:r w:rsidR="00DD63CB">
        <w:t xml:space="preserve">the </w:t>
      </w:r>
      <w:r w:rsidRPr="00704657">
        <w:rPr>
          <w:i/>
          <w:noProof/>
        </w:rPr>
        <w:t>transponder</w:t>
      </w:r>
      <w:r>
        <w:t xml:space="preserve"> because planes tend to hide their position and heading for safety reasons.</w:t>
      </w:r>
    </w:p>
    <w:p w:rsidR="00DC7DEE" w:rsidRDefault="00384C02">
      <w:pPr>
        <w:spacing w:after="566"/>
        <w:ind w:left="-5"/>
      </w:pPr>
      <w:r>
        <w:rPr>
          <w:b/>
        </w:rPr>
        <w:t xml:space="preserve">Required Navigation Performance: </w:t>
      </w:r>
      <w:r>
        <w:t xml:space="preserve">The required navigation performance is depending on </w:t>
      </w:r>
      <w:r>
        <w:rPr>
          <w:i/>
        </w:rPr>
        <w:t xml:space="preserve">flight level </w:t>
      </w:r>
      <w:r>
        <w:t xml:space="preserve">where the </w:t>
      </w:r>
      <w:r>
        <w:rPr>
          <w:i/>
        </w:rPr>
        <w:t xml:space="preserve">Flight Plan </w:t>
      </w:r>
      <w:r>
        <w:t xml:space="preserve">(Mission) </w:t>
      </w:r>
      <w:r w:rsidRPr="00DD63CB">
        <w:rPr>
          <w:noProof/>
        </w:rPr>
        <w:t>is executed</w:t>
      </w:r>
      <w:r>
        <w:t xml:space="preserve">. The </w:t>
      </w:r>
      <w:r>
        <w:rPr>
          <w:i/>
        </w:rPr>
        <w:t xml:space="preserve">planned trajectory deviation </w:t>
      </w:r>
      <w:r>
        <w:t xml:space="preserve">is </w:t>
      </w:r>
      <w:r w:rsidR="00DD63CB">
        <w:t xml:space="preserve">the </w:t>
      </w:r>
      <w:r w:rsidRPr="00DD63CB">
        <w:rPr>
          <w:noProof/>
        </w:rPr>
        <w:t>key</w:t>
      </w:r>
      <w:r>
        <w:t xml:space="preserve"> performance parameter [20].</w:t>
      </w:r>
    </w:p>
    <w:p w:rsidR="00DC7DEE" w:rsidRDefault="00384C02">
      <w:pPr>
        <w:pStyle w:val="Heading2"/>
        <w:tabs>
          <w:tab w:val="center" w:pos="2734"/>
        </w:tabs>
        <w:ind w:left="-15" w:firstLine="0"/>
      </w:pPr>
      <w:r>
        <w:lastRenderedPageBreak/>
        <w:t>2.4</w:t>
      </w:r>
      <w:r>
        <w:tab/>
        <w:t>Separation from Air Traffic</w:t>
      </w:r>
    </w:p>
    <w:p w:rsidR="00DC7DEE" w:rsidRDefault="00384C02">
      <w:pPr>
        <w:spacing w:after="23"/>
        <w:ind w:left="-5"/>
      </w:pPr>
      <w:r>
        <w:rPr>
          <w:b/>
        </w:rPr>
        <w:t xml:space="preserve">Remaining ”Well Clear”: </w:t>
      </w:r>
      <w:r>
        <w:t xml:space="preserve">The separation from </w:t>
      </w:r>
      <w:r>
        <w:rPr>
          <w:i/>
        </w:rPr>
        <w:t xml:space="preserve">air traffic </w:t>
      </w:r>
      <w:r>
        <w:t xml:space="preserve">is an activity when </w:t>
      </w:r>
      <w:r>
        <w:rPr>
          <w:i/>
        </w:rPr>
        <w:t xml:space="preserve">our airplane </w:t>
      </w:r>
      <w:r>
        <w:t xml:space="preserve">tries to stay away from other traffic in </w:t>
      </w:r>
      <w:r w:rsidR="00791177">
        <w:t xml:space="preserve">a </w:t>
      </w:r>
      <w:r w:rsidRPr="00791177">
        <w:rPr>
          <w:noProof/>
        </w:rPr>
        <w:t>safe</w:t>
      </w:r>
      <w:r>
        <w:t xml:space="preserve"> manner.</w:t>
      </w:r>
    </w:p>
    <w:p w:rsidR="00DC7DEE" w:rsidRDefault="00384C02">
      <w:pPr>
        <w:spacing w:after="8"/>
        <w:ind w:left="-15" w:firstLine="351"/>
      </w:pPr>
      <w:r>
        <w:t xml:space="preserve">Before the definition of what is safe, there is a need for some margin definitions around the aircraft. The margins are enclosing a space </w:t>
      </w:r>
      <w:r w:rsidRPr="00791177">
        <w:rPr>
          <w:noProof/>
        </w:rPr>
        <w:t>in</w:t>
      </w:r>
      <w:r w:rsidR="00791177">
        <w:rPr>
          <w:noProof/>
        </w:rPr>
        <w:t xml:space="preserve"> the</w:t>
      </w:r>
      <w:r w:rsidRPr="00791177">
        <w:rPr>
          <w:noProof/>
        </w:rPr>
        <w:t xml:space="preserve"> form of</w:t>
      </w:r>
      <w:r>
        <w:t xml:space="preserve"> </w:t>
      </w:r>
      <w:r w:rsidR="00791177">
        <w:t xml:space="preserve">a </w:t>
      </w:r>
      <w:r w:rsidRPr="00791177">
        <w:rPr>
          <w:noProof/>
        </w:rPr>
        <w:t>barrel</w:t>
      </w:r>
      <w:r>
        <w:t xml:space="preserve">, where </w:t>
      </w:r>
      <w:r>
        <w:rPr>
          <w:i/>
        </w:rPr>
        <w:t xml:space="preserve">airplane position </w:t>
      </w:r>
      <w:r>
        <w:t xml:space="preserve">is center, the horizontal plane is base for </w:t>
      </w:r>
      <w:r w:rsidR="00791177">
        <w:t xml:space="preserve">a </w:t>
      </w:r>
      <w:r w:rsidRPr="00791177">
        <w:rPr>
          <w:noProof/>
        </w:rPr>
        <w:t>circular</w:t>
      </w:r>
      <w:r>
        <w:t xml:space="preserve"> boundary, the vertical axis is base for </w:t>
      </w:r>
      <w:r>
        <w:rPr>
          <w:i/>
        </w:rPr>
        <w:t xml:space="preserve">distance boundary </w:t>
      </w:r>
      <w:r>
        <w:t>(fig. 2.3).</w:t>
      </w:r>
    </w:p>
    <w:p w:rsidR="00DC7DEE" w:rsidRDefault="00384C02">
      <w:pPr>
        <w:spacing w:after="236" w:line="259" w:lineRule="auto"/>
        <w:ind w:left="1805" w:firstLine="0"/>
        <w:jc w:val="left"/>
      </w:pPr>
      <w:r>
        <w:rPr>
          <w:noProof/>
        </w:rPr>
        <w:drawing>
          <wp:inline distT="0" distB="0" distL="0" distR="0">
            <wp:extent cx="3438850" cy="2445248"/>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24"/>
                    <a:stretch>
                      <a:fillRect/>
                    </a:stretch>
                  </pic:blipFill>
                  <pic:spPr>
                    <a:xfrm>
                      <a:off x="0" y="0"/>
                      <a:ext cx="3438850" cy="2445248"/>
                    </a:xfrm>
                    <a:prstGeom prst="rect">
                      <a:avLst/>
                    </a:prstGeom>
                  </pic:spPr>
                </pic:pic>
              </a:graphicData>
            </a:graphic>
          </wp:inline>
        </w:drawing>
      </w:r>
    </w:p>
    <w:p w:rsidR="00DC7DEE" w:rsidRDefault="00384C02">
      <w:pPr>
        <w:spacing w:after="352" w:line="265" w:lineRule="auto"/>
        <w:ind w:left="359" w:right="349"/>
        <w:jc w:val="center"/>
      </w:pPr>
      <w:r>
        <w:t>Figure 2.3: Well Clear Threshold [26, 27].</w:t>
      </w:r>
    </w:p>
    <w:p w:rsidR="00DC7DEE" w:rsidRDefault="00384C02">
      <w:pPr>
        <w:spacing w:line="259" w:lineRule="auto"/>
        <w:ind w:left="-5"/>
      </w:pPr>
      <w:r>
        <w:t>The boundaries and margins classification is taken from [26, 27] and goes like follow:</w:t>
      </w:r>
    </w:p>
    <w:p w:rsidR="00DC7DEE" w:rsidRDefault="00DC7DEE">
      <w:pPr>
        <w:sectPr w:rsidR="00DC7DEE">
          <w:headerReference w:type="even" r:id="rId25"/>
          <w:headerReference w:type="default" r:id="rId26"/>
          <w:headerReference w:type="first" r:id="rId27"/>
          <w:pgSz w:w="11906" w:h="16838"/>
          <w:pgMar w:top="600" w:right="1080" w:bottom="494" w:left="1800" w:header="720" w:footer="720" w:gutter="0"/>
          <w:cols w:space="720"/>
          <w:titlePg/>
        </w:sectPr>
      </w:pPr>
    </w:p>
    <w:p w:rsidR="00DC7DEE" w:rsidRDefault="00384C02">
      <w:pPr>
        <w:numPr>
          <w:ilvl w:val="0"/>
          <w:numId w:val="14"/>
        </w:numPr>
        <w:spacing w:after="259"/>
        <w:ind w:hanging="299"/>
      </w:pPr>
      <w:r>
        <w:rPr>
          <w:i/>
        </w:rPr>
        <w:lastRenderedPageBreak/>
        <w:t xml:space="preserve">”Alert” </w:t>
      </w:r>
      <w:r>
        <w:t xml:space="preserve">- the distance to at least one surrounding aircraft is within </w:t>
      </w:r>
      <w:r w:rsidR="002B1C2B">
        <w:t xml:space="preserve">the </w:t>
      </w:r>
      <w:r w:rsidRPr="002B1C2B">
        <w:rPr>
          <w:i/>
          <w:noProof/>
        </w:rPr>
        <w:t>alert</w:t>
      </w:r>
      <w:r>
        <w:rPr>
          <w:i/>
        </w:rPr>
        <w:t xml:space="preserve"> margin</w:t>
      </w:r>
      <w:r w:rsidR="002B1C2B">
        <w:rPr>
          <w:noProof/>
        </w:rPr>
        <w:t>;</w:t>
      </w:r>
      <w:r w:rsidRPr="002B1C2B">
        <w:rPr>
          <w:noProof/>
        </w:rPr>
        <w:t xml:space="preserve"> the</w:t>
      </w:r>
      <w:r>
        <w:t xml:space="preserve"> pilot is alerted about the possible threat, no action </w:t>
      </w:r>
      <w:r w:rsidRPr="002B1C2B">
        <w:rPr>
          <w:noProof/>
        </w:rPr>
        <w:t>is required</w:t>
      </w:r>
      <w:r>
        <w:t xml:space="preserve"> from </w:t>
      </w:r>
      <w:r w:rsidR="002B1C2B">
        <w:t xml:space="preserve">the </w:t>
      </w:r>
      <w:r w:rsidRPr="002B1C2B">
        <w:rPr>
          <w:noProof/>
        </w:rPr>
        <w:t>pilot</w:t>
      </w:r>
      <w:r>
        <w:t xml:space="preserve"> side.</w:t>
      </w:r>
    </w:p>
    <w:p w:rsidR="00DC7DEE" w:rsidRDefault="00384C02">
      <w:pPr>
        <w:numPr>
          <w:ilvl w:val="0"/>
          <w:numId w:val="14"/>
        </w:numPr>
        <w:spacing w:after="267"/>
        <w:ind w:hanging="299"/>
      </w:pPr>
      <w:r>
        <w:rPr>
          <w:i/>
        </w:rPr>
        <w:t xml:space="preserve">”Well Clear” </w:t>
      </w:r>
      <w:r>
        <w:t xml:space="preserve">- the intruder enters into </w:t>
      </w:r>
      <w:r>
        <w:rPr>
          <w:i/>
        </w:rPr>
        <w:t>well clear range</w:t>
      </w:r>
      <w:r>
        <w:t xml:space="preserve">, the intruder is threatening the </w:t>
      </w:r>
      <w:r>
        <w:rPr>
          <w:i/>
        </w:rPr>
        <w:t xml:space="preserve">airplane </w:t>
      </w:r>
      <w:r>
        <w:t xml:space="preserve">directly, the pilot </w:t>
      </w:r>
      <w:r w:rsidRPr="002B1C2B">
        <w:rPr>
          <w:noProof/>
        </w:rPr>
        <w:t>is noticed</w:t>
      </w:r>
      <w:r>
        <w:t xml:space="preserve"> about </w:t>
      </w:r>
      <w:r w:rsidR="002B1C2B">
        <w:t xml:space="preserve">the </w:t>
      </w:r>
      <w:r w:rsidRPr="002B1C2B">
        <w:rPr>
          <w:noProof/>
        </w:rPr>
        <w:t>security</w:t>
      </w:r>
      <w:r>
        <w:t xml:space="preserve"> incident.</w:t>
      </w:r>
    </w:p>
    <w:p w:rsidR="00DC7DEE" w:rsidRDefault="00384C02">
      <w:pPr>
        <w:numPr>
          <w:ilvl w:val="0"/>
          <w:numId w:val="14"/>
        </w:numPr>
        <w:spacing w:after="267"/>
        <w:ind w:hanging="299"/>
      </w:pPr>
      <w:r>
        <w:rPr>
          <w:i/>
        </w:rPr>
        <w:t xml:space="preserve">”Near Miss” </w:t>
      </w:r>
      <w:r>
        <w:t xml:space="preserve">- the intruder gets very close to </w:t>
      </w:r>
      <w:r w:rsidR="002B1C2B">
        <w:t xml:space="preserve">the </w:t>
      </w:r>
      <w:r w:rsidRPr="002B1C2B">
        <w:rPr>
          <w:i/>
          <w:noProof/>
        </w:rPr>
        <w:t>airplane</w:t>
      </w:r>
      <w:r>
        <w:t xml:space="preserve">, the body hit or </w:t>
      </w:r>
      <w:r>
        <w:rPr>
          <w:i/>
        </w:rPr>
        <w:t xml:space="preserve">turbulence impact </w:t>
      </w:r>
      <w:r>
        <w:t>is very probable.</w:t>
      </w:r>
    </w:p>
    <w:p w:rsidR="00DC7DEE" w:rsidRDefault="00384C02">
      <w:pPr>
        <w:numPr>
          <w:ilvl w:val="0"/>
          <w:numId w:val="14"/>
        </w:numPr>
        <w:spacing w:after="329"/>
        <w:ind w:hanging="299"/>
      </w:pPr>
      <w:r>
        <w:rPr>
          <w:i/>
        </w:rPr>
        <w:t xml:space="preserve">”Body Hit” </w:t>
      </w:r>
      <w:r>
        <w:t xml:space="preserve">- the intruder stuck the </w:t>
      </w:r>
      <w:r>
        <w:rPr>
          <w:i/>
        </w:rPr>
        <w:t>airplane body</w:t>
      </w:r>
      <w:r>
        <w:t>.</w:t>
      </w:r>
    </w:p>
    <w:p w:rsidR="00DC7DEE" w:rsidRDefault="00384C02">
      <w:pPr>
        <w:spacing w:after="414"/>
        <w:ind w:left="-5"/>
      </w:pPr>
      <w:r>
        <w:t xml:space="preserve">These incidents are increasing their severity, the goal of separation is to keep every airspace attendant </w:t>
      </w:r>
      <w:r>
        <w:rPr>
          <w:i/>
        </w:rPr>
        <w:t>well clear</w:t>
      </w:r>
      <w:r>
        <w:t>, outside well clear threshold (fig. 2.3).</w:t>
      </w:r>
    </w:p>
    <w:p w:rsidR="00DC7DEE" w:rsidRDefault="00384C02">
      <w:pPr>
        <w:spacing w:after="412"/>
        <w:ind w:left="-5"/>
      </w:pPr>
      <w:r>
        <w:rPr>
          <w:b/>
        </w:rPr>
        <w:t xml:space="preserve">Air Traffic Control: </w:t>
      </w:r>
      <w:r>
        <w:t xml:space="preserve">The air traffic control </w:t>
      </w:r>
      <w:r w:rsidRPr="00704657">
        <w:rPr>
          <w:noProof/>
        </w:rPr>
        <w:t>ha</w:t>
      </w:r>
      <w:r w:rsidR="00704657">
        <w:rPr>
          <w:noProof/>
        </w:rPr>
        <w:t>s</w:t>
      </w:r>
      <w:r>
        <w:t xml:space="preserve"> </w:t>
      </w:r>
      <w:r w:rsidR="00B20DD0">
        <w:t xml:space="preserve">a </w:t>
      </w:r>
      <w:r w:rsidRPr="00B20DD0">
        <w:rPr>
          <w:noProof/>
        </w:rPr>
        <w:t>passive</w:t>
      </w:r>
      <w:r>
        <w:t xml:space="preserve"> role in separation, it manages the airspace and gives </w:t>
      </w:r>
      <w:r>
        <w:rPr>
          <w:i/>
        </w:rPr>
        <w:t xml:space="preserve">clearance </w:t>
      </w:r>
      <w:r>
        <w:t xml:space="preserve">for air space users actions. There is active support for VFR (sec. 2.3.1) and IFR (sec. 2.3.2). The role of </w:t>
      </w:r>
      <w:r>
        <w:rPr>
          <w:i/>
        </w:rPr>
        <w:t xml:space="preserve">Air Traffic Control </w:t>
      </w:r>
      <w:r w:rsidRPr="00B20DD0">
        <w:rPr>
          <w:noProof/>
        </w:rPr>
        <w:t>is discussed</w:t>
      </w:r>
      <w:r>
        <w:t xml:space="preserve"> in (sec. 2.4.1)</w:t>
      </w:r>
    </w:p>
    <w:p w:rsidR="00DC7DEE" w:rsidRDefault="00384C02">
      <w:pPr>
        <w:spacing w:after="506"/>
        <w:ind w:left="-5"/>
      </w:pPr>
      <w:r>
        <w:rPr>
          <w:b/>
        </w:rPr>
        <w:t xml:space="preserve">ACAS-X/TCAS: </w:t>
      </w:r>
      <w:r>
        <w:t xml:space="preserve">There is support systems fo prevent </w:t>
      </w:r>
      <w:r>
        <w:rPr>
          <w:i/>
        </w:rPr>
        <w:t>Airborne Collision</w:t>
      </w:r>
      <w:r>
        <w:t xml:space="preserve">, which </w:t>
      </w:r>
      <w:r w:rsidR="00B20DD0">
        <w:rPr>
          <w:noProof/>
        </w:rPr>
        <w:t>is</w:t>
      </w:r>
      <w:r>
        <w:t xml:space="preserve"> supporting the </w:t>
      </w:r>
      <w:r>
        <w:rPr>
          <w:i/>
        </w:rPr>
        <w:t xml:space="preserve">active avoidance </w:t>
      </w:r>
      <w:r>
        <w:t xml:space="preserve">for </w:t>
      </w:r>
      <w:r>
        <w:rPr>
          <w:i/>
        </w:rPr>
        <w:t xml:space="preserve">IFR </w:t>
      </w:r>
      <w:r>
        <w:t xml:space="preserve">flights (sec. 2.3.2). Their role is to provide the surveillance of </w:t>
      </w:r>
      <w:r>
        <w:rPr>
          <w:i/>
        </w:rPr>
        <w:t xml:space="preserve">airplane </w:t>
      </w:r>
      <w:r>
        <w:t xml:space="preserve">surroundings and give advisories to pilot. More about </w:t>
      </w:r>
      <w:r w:rsidRPr="00B20DD0">
        <w:rPr>
          <w:noProof/>
        </w:rPr>
        <w:t>next</w:t>
      </w:r>
      <w:r w:rsidR="00B20DD0">
        <w:rPr>
          <w:noProof/>
        </w:rPr>
        <w:t>-</w:t>
      </w:r>
      <w:r w:rsidRPr="00B20DD0">
        <w:rPr>
          <w:noProof/>
        </w:rPr>
        <w:t>generation</w:t>
      </w:r>
      <w:r>
        <w:t xml:space="preserve"> system family ACAS-X can </w:t>
      </w:r>
      <w:r w:rsidRPr="00704657">
        <w:rPr>
          <w:noProof/>
        </w:rPr>
        <w:t>be read</w:t>
      </w:r>
      <w:r>
        <w:t xml:space="preserve"> in (sec. 2.4.2). The current generation </w:t>
      </w:r>
      <w:r>
        <w:rPr>
          <w:i/>
        </w:rPr>
        <w:t xml:space="preserve">Airborne Collision </w:t>
      </w:r>
      <w:r>
        <w:t>System TCAS is discussed in (sec. 2.4.3).</w:t>
      </w:r>
    </w:p>
    <w:p w:rsidR="00DC7DEE" w:rsidRDefault="00384C02">
      <w:pPr>
        <w:pStyle w:val="Heading3"/>
        <w:tabs>
          <w:tab w:val="center" w:pos="2528"/>
        </w:tabs>
        <w:ind w:left="-15" w:firstLine="0"/>
      </w:pPr>
      <w:r>
        <w:t>2.4.1</w:t>
      </w:r>
      <w:r>
        <w:tab/>
        <w:t>Air Traffic Control</w:t>
      </w:r>
    </w:p>
    <w:p w:rsidR="00DC7DEE" w:rsidRDefault="00384C02">
      <w:pPr>
        <w:spacing w:after="32"/>
        <w:ind w:left="-5"/>
      </w:pPr>
      <w:r>
        <w:rPr>
          <w:b/>
        </w:rPr>
        <w:t xml:space="preserve">Motivation: </w:t>
      </w:r>
      <w:r>
        <w:t xml:space="preserve">The modern </w:t>
      </w:r>
      <w:r>
        <w:rPr>
          <w:i/>
        </w:rPr>
        <w:t xml:space="preserve">Air Traffic Control </w:t>
      </w:r>
      <w:r>
        <w:t xml:space="preserve">(ATC) procedures are outlined in ICAO 4444 [20]. The ATC roles and responsibilities </w:t>
      </w:r>
      <w:r w:rsidR="00B20DD0">
        <w:rPr>
          <w:noProof/>
        </w:rPr>
        <w:t>regarding</w:t>
      </w:r>
      <w:r>
        <w:t xml:space="preserve"> </w:t>
      </w:r>
      <w:r>
        <w:rPr>
          <w:i/>
        </w:rPr>
        <w:t>clearance</w:t>
      </w:r>
      <w:r>
        <w:t xml:space="preserve">, </w:t>
      </w:r>
      <w:r>
        <w:rPr>
          <w:i/>
        </w:rPr>
        <w:t>self-separation</w:t>
      </w:r>
      <w:r>
        <w:t xml:space="preserve">, and, </w:t>
      </w:r>
      <w:r>
        <w:rPr>
          <w:i/>
        </w:rPr>
        <w:t xml:space="preserve">provided traffic information </w:t>
      </w:r>
      <w:r>
        <w:t>are summarized in (tab. 2.2).</w:t>
      </w:r>
    </w:p>
    <w:p w:rsidR="00DC7DEE" w:rsidRDefault="00384C02">
      <w:pPr>
        <w:spacing w:after="149"/>
        <w:ind w:left="-15" w:firstLine="351"/>
      </w:pPr>
      <w:r>
        <w:t xml:space="preserve">The </w:t>
      </w:r>
      <w:r>
        <w:rPr>
          <w:i/>
        </w:rPr>
        <w:t xml:space="preserve">main role </w:t>
      </w:r>
      <w:r>
        <w:t xml:space="preserve">of </w:t>
      </w:r>
      <w:r>
        <w:rPr>
          <w:i/>
        </w:rPr>
        <w:t xml:space="preserve">Air Traffic Control </w:t>
      </w:r>
      <w:r>
        <w:t xml:space="preserve">(ATC) is to support the organization of the </w:t>
      </w:r>
      <w:r>
        <w:rPr>
          <w:i/>
        </w:rPr>
        <w:t xml:space="preserve">airspace </w:t>
      </w:r>
      <w:r w:rsidR="00B20DD0">
        <w:rPr>
          <w:noProof/>
        </w:rPr>
        <w:t>concerning</w:t>
      </w:r>
      <w:r>
        <w:t xml:space="preserve"> </w:t>
      </w:r>
      <w:r>
        <w:rPr>
          <w:i/>
        </w:rPr>
        <w:t xml:space="preserve">preemptive </w:t>
      </w:r>
      <w:r>
        <w:t>detect and avoid.</w:t>
      </w:r>
    </w:p>
    <w:p w:rsidR="00DC7DEE" w:rsidRDefault="00384C02">
      <w:pPr>
        <w:spacing w:after="412"/>
        <w:ind w:left="-5"/>
      </w:pPr>
      <w:r>
        <w:rPr>
          <w:i/>
        </w:rPr>
        <w:t xml:space="preserve">Note. </w:t>
      </w:r>
      <w:r>
        <w:t xml:space="preserve">The </w:t>
      </w:r>
      <w:r>
        <w:rPr>
          <w:i/>
        </w:rPr>
        <w:t xml:space="preserve">Reactive </w:t>
      </w:r>
      <w:r>
        <w:t xml:space="preserve">and </w:t>
      </w:r>
      <w:r w:rsidRPr="00B20DD0">
        <w:rPr>
          <w:i/>
          <w:noProof/>
        </w:rPr>
        <w:t>Event</w:t>
      </w:r>
      <w:r w:rsidR="00B20DD0">
        <w:rPr>
          <w:i/>
          <w:noProof/>
        </w:rPr>
        <w:t>-</w:t>
      </w:r>
      <w:r w:rsidRPr="00B20DD0">
        <w:rPr>
          <w:i/>
          <w:noProof/>
        </w:rPr>
        <w:t>Based</w:t>
      </w:r>
      <w:r>
        <w:rPr>
          <w:i/>
        </w:rPr>
        <w:t xml:space="preserve"> </w:t>
      </w:r>
      <w:r>
        <w:t xml:space="preserve">detect and avoid for </w:t>
      </w:r>
      <w:r w:rsidRPr="00B20DD0">
        <w:rPr>
          <w:noProof/>
        </w:rPr>
        <w:t>manned</w:t>
      </w:r>
      <w:r>
        <w:t xml:space="preserve"> aviation </w:t>
      </w:r>
      <w:r w:rsidRPr="00B20DD0">
        <w:rPr>
          <w:noProof/>
        </w:rPr>
        <w:t>are covered</w:t>
      </w:r>
      <w:r>
        <w:t xml:space="preserve"> by </w:t>
      </w:r>
      <w:r>
        <w:rPr>
          <w:i/>
        </w:rPr>
        <w:t xml:space="preserve">ACAS-X/TCAS systems </w:t>
      </w:r>
      <w:r>
        <w:t>(sec. 2.4.2, 2.4.3)</w:t>
      </w:r>
    </w:p>
    <w:p w:rsidR="00DC7DEE" w:rsidRDefault="00384C02">
      <w:pPr>
        <w:spacing w:after="337"/>
        <w:ind w:left="-5"/>
      </w:pPr>
      <w:r>
        <w:rPr>
          <w:b/>
        </w:rPr>
        <w:t xml:space="preserve">Commands issued by ATC: </w:t>
      </w:r>
      <w:r>
        <w:t xml:space="preserve">There </w:t>
      </w:r>
      <w:r w:rsidR="00B20DD0">
        <w:rPr>
          <w:noProof/>
        </w:rPr>
        <w:t>are</w:t>
      </w:r>
      <w:r>
        <w:t xml:space="preserve"> multiple levels of commands issued by ATC, their characteristics and </w:t>
      </w:r>
      <w:r w:rsidR="00B20DD0">
        <w:t xml:space="preserve">the </w:t>
      </w:r>
      <w:r w:rsidRPr="00B20DD0">
        <w:rPr>
          <w:noProof/>
        </w:rPr>
        <w:t>compulsory</w:t>
      </w:r>
      <w:r>
        <w:t xml:space="preserve"> level </w:t>
      </w:r>
      <w:r w:rsidRPr="00B20DD0">
        <w:rPr>
          <w:noProof/>
        </w:rPr>
        <w:t>is defined</w:t>
      </w:r>
      <w:r>
        <w:t xml:space="preserve"> as </w:t>
      </w:r>
      <w:r w:rsidRPr="00B20DD0">
        <w:rPr>
          <w:noProof/>
        </w:rPr>
        <w:t>fol</w:t>
      </w:r>
      <w:r w:rsidR="00B20DD0">
        <w:rPr>
          <w:noProof/>
        </w:rPr>
        <w:t>lows</w:t>
      </w:r>
      <w:r>
        <w:t>:</w:t>
      </w:r>
    </w:p>
    <w:p w:rsidR="00DC7DEE" w:rsidRDefault="00384C02">
      <w:pPr>
        <w:numPr>
          <w:ilvl w:val="0"/>
          <w:numId w:val="15"/>
        </w:numPr>
        <w:ind w:hanging="299"/>
      </w:pPr>
      <w:r>
        <w:rPr>
          <w:i/>
        </w:rPr>
        <w:t xml:space="preserve">Notification </w:t>
      </w:r>
      <w:r>
        <w:t xml:space="preserve">- the information notification, commonly known as </w:t>
      </w:r>
      <w:r>
        <w:rPr>
          <w:i/>
        </w:rPr>
        <w:t xml:space="preserve">NoTice to AirMan </w:t>
      </w:r>
      <w:r>
        <w:t xml:space="preserve">(NOTAM), depending on flight mode, can be transmitted as </w:t>
      </w:r>
      <w:r w:rsidR="00B20DD0">
        <w:t xml:space="preserve">a </w:t>
      </w:r>
      <w:r w:rsidRPr="00B20DD0">
        <w:rPr>
          <w:noProof/>
        </w:rPr>
        <w:t>voice</w:t>
      </w:r>
      <w:r>
        <w:t xml:space="preserve"> message or </w:t>
      </w:r>
      <w:r>
        <w:lastRenderedPageBreak/>
        <w:t xml:space="preserve">information broadcast. They usually </w:t>
      </w:r>
      <w:r w:rsidRPr="00B20DD0">
        <w:rPr>
          <w:noProof/>
        </w:rPr>
        <w:t>contain</w:t>
      </w:r>
      <w:r>
        <w:t xml:space="preserve"> information about weather and traffic situation in </w:t>
      </w:r>
      <w:r w:rsidR="00B20DD0">
        <w:t xml:space="preserve">the </w:t>
      </w:r>
      <w:r w:rsidRPr="00B20DD0">
        <w:rPr>
          <w:noProof/>
        </w:rPr>
        <w:t>given</w:t>
      </w:r>
      <w:r>
        <w:t xml:space="preserve"> sector.</w:t>
      </w:r>
    </w:p>
    <w:p w:rsidR="00DC7DEE" w:rsidRDefault="00384C02">
      <w:pPr>
        <w:numPr>
          <w:ilvl w:val="0"/>
          <w:numId w:val="15"/>
        </w:numPr>
        <w:ind w:hanging="299"/>
      </w:pPr>
      <w:r w:rsidRPr="00B20DD0">
        <w:rPr>
          <w:i/>
          <w:noProof/>
        </w:rPr>
        <w:t xml:space="preserve">Warning </w:t>
      </w:r>
      <w:r w:rsidRPr="00B20DD0">
        <w:rPr>
          <w:noProof/>
        </w:rPr>
        <w:t>- directed message to specific general aviation which may require some direct action.</w:t>
      </w:r>
      <w:r>
        <w:t xml:space="preserve"> The information is usually informative, but the action is not mandatory.</w:t>
      </w:r>
    </w:p>
    <w:p w:rsidR="00DC7DEE" w:rsidRDefault="00384C02">
      <w:pPr>
        <w:numPr>
          <w:ilvl w:val="0"/>
          <w:numId w:val="15"/>
        </w:numPr>
        <w:ind w:hanging="299"/>
      </w:pPr>
      <w:r w:rsidRPr="00B20DD0">
        <w:rPr>
          <w:i/>
          <w:noProof/>
        </w:rPr>
        <w:t xml:space="preserve">Recommendation </w:t>
      </w:r>
      <w:r w:rsidRPr="00B20DD0">
        <w:rPr>
          <w:noProof/>
        </w:rPr>
        <w:t xml:space="preserve">- directed </w:t>
      </w:r>
      <w:r w:rsidR="00B20DD0">
        <w:rPr>
          <w:noProof/>
        </w:rPr>
        <w:t xml:space="preserve">the </w:t>
      </w:r>
      <w:r w:rsidRPr="00B20DD0">
        <w:rPr>
          <w:noProof/>
        </w:rPr>
        <w:t>message to specific general aviation which requires direct action.</w:t>
      </w:r>
      <w:r>
        <w:t xml:space="preserve"> The order is usually </w:t>
      </w:r>
      <w:r w:rsidR="00B20DD0">
        <w:t xml:space="preserve">a </w:t>
      </w:r>
      <w:r w:rsidRPr="00B20DD0">
        <w:rPr>
          <w:noProof/>
        </w:rPr>
        <w:t>specific</w:t>
      </w:r>
      <w:r>
        <w:t xml:space="preserve"> action, but the action is not mandatory to be executed by </w:t>
      </w:r>
      <w:r w:rsidR="00B20DD0">
        <w:t xml:space="preserve">the </w:t>
      </w:r>
      <w:r w:rsidRPr="00B20DD0">
        <w:rPr>
          <w:noProof/>
        </w:rPr>
        <w:t>pilot</w:t>
      </w:r>
      <w:r>
        <w:t>.</w:t>
      </w:r>
    </w:p>
    <w:p w:rsidR="00DC7DEE" w:rsidRDefault="00384C02">
      <w:pPr>
        <w:numPr>
          <w:ilvl w:val="0"/>
          <w:numId w:val="15"/>
        </w:numPr>
        <w:spacing w:after="353"/>
        <w:ind w:hanging="299"/>
      </w:pPr>
      <w:r w:rsidRPr="00B20DD0">
        <w:rPr>
          <w:i/>
          <w:noProof/>
        </w:rPr>
        <w:t xml:space="preserve">Directive </w:t>
      </w:r>
      <w:r w:rsidRPr="00B20DD0">
        <w:rPr>
          <w:noProof/>
        </w:rPr>
        <w:t xml:space="preserve">- directed </w:t>
      </w:r>
      <w:r w:rsidR="00B20DD0">
        <w:rPr>
          <w:noProof/>
        </w:rPr>
        <w:t xml:space="preserve">a </w:t>
      </w:r>
      <w:r w:rsidRPr="00B20DD0">
        <w:rPr>
          <w:noProof/>
        </w:rPr>
        <w:t>message to specific general aviation which requires direct action.</w:t>
      </w:r>
      <w:r>
        <w:t xml:space="preserve"> The order is specific action</w:t>
      </w:r>
      <w:r w:rsidR="00B20DD0">
        <w:t>,</w:t>
      </w:r>
      <w:r>
        <w:t xml:space="preserve"> </w:t>
      </w:r>
      <w:r w:rsidRPr="00B20DD0">
        <w:rPr>
          <w:noProof/>
        </w:rPr>
        <w:t>and</w:t>
      </w:r>
      <w:r>
        <w:t xml:space="preserve"> the order fulfillment is mandatory for the pilot.</w:t>
      </w:r>
    </w:p>
    <w:p w:rsidR="00DC7DEE" w:rsidRDefault="00384C02">
      <w:pPr>
        <w:spacing w:after="11"/>
        <w:ind w:left="-5"/>
      </w:pPr>
      <w:r>
        <w:rPr>
          <w:b/>
        </w:rPr>
        <w:t xml:space="preserve">Separation enforcement: </w:t>
      </w:r>
      <w:r>
        <w:t xml:space="preserve">The </w:t>
      </w:r>
      <w:r>
        <w:rPr>
          <w:i/>
        </w:rPr>
        <w:t xml:space="preserve">separation </w:t>
      </w:r>
      <w:r>
        <w:t xml:space="preserve">is </w:t>
      </w:r>
      <w:r w:rsidR="00B20DD0">
        <w:t xml:space="preserve">the </w:t>
      </w:r>
      <w:r w:rsidRPr="00B20DD0">
        <w:rPr>
          <w:noProof/>
        </w:rPr>
        <w:t>main</w:t>
      </w:r>
      <w:r>
        <w:t xml:space="preserve"> feature of the ATC in controlled airspace of airports (B, C, D class). Its enforced by </w:t>
      </w:r>
      <w:r w:rsidR="00B20DD0">
        <w:t xml:space="preserve">the </w:t>
      </w:r>
      <w:r w:rsidRPr="00B20DD0">
        <w:rPr>
          <w:noProof/>
        </w:rPr>
        <w:t>management</w:t>
      </w:r>
      <w:r>
        <w:t xml:space="preserve"> of </w:t>
      </w:r>
      <w:r>
        <w:rPr>
          <w:i/>
        </w:rPr>
        <w:t>action clearance</w:t>
      </w:r>
      <w:r>
        <w:t>. The ATC issues the clearance for take-off/landing sequence.</w:t>
      </w:r>
    </w:p>
    <w:p w:rsidR="00DC7DEE" w:rsidRDefault="00384C02">
      <w:pPr>
        <w:ind w:left="-15" w:firstLine="351"/>
      </w:pPr>
      <w:r>
        <w:t xml:space="preserve">The clearance for climb/descent is given at the beginning when </w:t>
      </w:r>
      <w:r w:rsidR="00B20DD0">
        <w:t xml:space="preserve">the </w:t>
      </w:r>
      <w:r w:rsidRPr="00B20DD0">
        <w:rPr>
          <w:noProof/>
        </w:rPr>
        <w:t>flight</w:t>
      </w:r>
      <w:r>
        <w:t xml:space="preserve"> plan is approved. The ATC issues the time slots for selected pathways. The continuous monitoring of air traffic </w:t>
      </w:r>
      <w:r w:rsidRPr="00B20DD0">
        <w:rPr>
          <w:noProof/>
        </w:rPr>
        <w:t>is executed</w:t>
      </w:r>
      <w:r>
        <w:t xml:space="preserve"> in periods. The airplane deviation from </w:t>
      </w:r>
      <w:r w:rsidR="00B20DD0">
        <w:t xml:space="preserve">the </w:t>
      </w:r>
      <w:r w:rsidRPr="00B20DD0">
        <w:rPr>
          <w:noProof/>
        </w:rPr>
        <w:t>cleared</w:t>
      </w:r>
      <w:r>
        <w:t xml:space="preserve"> plan should be minimal. If there is any incident </w:t>
      </w:r>
      <w:r w:rsidRPr="00B20DD0">
        <w:rPr>
          <w:noProof/>
        </w:rPr>
        <w:t xml:space="preserve">the </w:t>
      </w:r>
      <w:r w:rsidRPr="00B20DD0">
        <w:rPr>
          <w:i/>
          <w:noProof/>
        </w:rPr>
        <w:t>ATC</w:t>
      </w:r>
      <w:r>
        <w:rPr>
          <w:i/>
        </w:rPr>
        <w:t xml:space="preserve"> </w:t>
      </w:r>
      <w:r>
        <w:t xml:space="preserve">can take </w:t>
      </w:r>
      <w:r w:rsidR="00B20DD0">
        <w:t xml:space="preserve">the </w:t>
      </w:r>
      <w:r w:rsidRPr="00B20DD0">
        <w:rPr>
          <w:noProof/>
        </w:rPr>
        <w:t>following</w:t>
      </w:r>
      <w:r>
        <w:t xml:space="preserve"> actions:</w:t>
      </w:r>
    </w:p>
    <w:p w:rsidR="00DC7DEE" w:rsidRDefault="00384C02">
      <w:pPr>
        <w:numPr>
          <w:ilvl w:val="0"/>
          <w:numId w:val="16"/>
        </w:numPr>
        <w:ind w:hanging="299"/>
      </w:pPr>
      <w:r>
        <w:rPr>
          <w:i/>
        </w:rPr>
        <w:t xml:space="preserve">Heading change </w:t>
      </w:r>
      <w:r>
        <w:t xml:space="preserve">- order </w:t>
      </w:r>
      <w:r>
        <w:rPr>
          <w:i/>
        </w:rPr>
        <w:t xml:space="preserve">general aviation </w:t>
      </w:r>
      <w:r>
        <w:t xml:space="preserve">to change heading in </w:t>
      </w:r>
      <w:r w:rsidR="00B20DD0">
        <w:t xml:space="preserve">a </w:t>
      </w:r>
      <w:r w:rsidRPr="00B20DD0">
        <w:rPr>
          <w:noProof/>
        </w:rPr>
        <w:t>given</w:t>
      </w:r>
      <w:r>
        <w:t xml:space="preserve"> time frame (horizontal navigation). This command is usually issued to correct horizontal deviations in path tracking.</w:t>
      </w:r>
    </w:p>
    <w:p w:rsidR="00DC7DEE" w:rsidRDefault="00384C02">
      <w:pPr>
        <w:numPr>
          <w:ilvl w:val="0"/>
          <w:numId w:val="16"/>
        </w:numPr>
        <w:ind w:hanging="299"/>
      </w:pPr>
      <w:r w:rsidRPr="00B20DD0">
        <w:rPr>
          <w:i/>
          <w:noProof/>
        </w:rPr>
        <w:t xml:space="preserve">Velocity change </w:t>
      </w:r>
      <w:r w:rsidRPr="00B20DD0">
        <w:rPr>
          <w:noProof/>
        </w:rPr>
        <w:t xml:space="preserve">- order </w:t>
      </w:r>
      <w:r w:rsidRPr="00B20DD0">
        <w:rPr>
          <w:i/>
          <w:noProof/>
        </w:rPr>
        <w:t xml:space="preserve">general aviation </w:t>
      </w:r>
      <w:r w:rsidRPr="00B20DD0">
        <w:rPr>
          <w:noProof/>
        </w:rPr>
        <w:t xml:space="preserve">to change velocity in </w:t>
      </w:r>
      <w:r w:rsidR="00B20DD0">
        <w:rPr>
          <w:noProof/>
        </w:rPr>
        <w:t xml:space="preserve">a </w:t>
      </w:r>
      <w:r w:rsidRPr="00B20DD0">
        <w:rPr>
          <w:noProof/>
        </w:rPr>
        <w:t>given time frame.</w:t>
      </w:r>
      <w:r>
        <w:t xml:space="preserve"> This command is usually issued to correct time deviations in path tracking.</w:t>
      </w:r>
    </w:p>
    <w:p w:rsidR="00DC7DEE" w:rsidRDefault="00384C02">
      <w:pPr>
        <w:numPr>
          <w:ilvl w:val="0"/>
          <w:numId w:val="16"/>
        </w:numPr>
        <w:ind w:hanging="299"/>
      </w:pPr>
      <w:r>
        <w:rPr>
          <w:i/>
        </w:rPr>
        <w:t xml:space="preserve">Altitude change </w:t>
      </w:r>
      <w:r>
        <w:t xml:space="preserve">(Flight Level) - order </w:t>
      </w:r>
      <w:r>
        <w:rPr>
          <w:i/>
        </w:rPr>
        <w:t xml:space="preserve">general aviation </w:t>
      </w:r>
      <w:r>
        <w:t xml:space="preserve">to climb or descent in </w:t>
      </w:r>
      <w:r w:rsidR="00B20DD0">
        <w:t xml:space="preserve">a </w:t>
      </w:r>
      <w:r w:rsidRPr="00B20DD0">
        <w:rPr>
          <w:noProof/>
        </w:rPr>
        <w:t>given</w:t>
      </w:r>
      <w:r>
        <w:t xml:space="preserve"> time frame. This command is usually issued to correct vertical deviations in path tracking (wrong flight level).</w:t>
      </w:r>
    </w:p>
    <w:p w:rsidR="00DC7DEE" w:rsidRDefault="00384C02">
      <w:pPr>
        <w:numPr>
          <w:ilvl w:val="0"/>
          <w:numId w:val="16"/>
        </w:numPr>
        <w:ind w:hanging="299"/>
      </w:pPr>
      <w:r w:rsidRPr="00B20DD0">
        <w:rPr>
          <w:i/>
          <w:noProof/>
        </w:rPr>
        <w:t xml:space="preserve">Divergence </w:t>
      </w:r>
      <w:r w:rsidRPr="00B20DD0">
        <w:rPr>
          <w:noProof/>
        </w:rPr>
        <w:t xml:space="preserve">- order </w:t>
      </w:r>
      <w:r w:rsidRPr="00B20DD0">
        <w:rPr>
          <w:i/>
          <w:noProof/>
        </w:rPr>
        <w:t xml:space="preserve">general aviation </w:t>
      </w:r>
      <w:r w:rsidRPr="00B20DD0">
        <w:rPr>
          <w:noProof/>
        </w:rPr>
        <w:t>to follow different waypoint in flight plan (goal change).</w:t>
      </w:r>
      <w:r>
        <w:t xml:space="preserve"> This command is usually used to resolve incidents or to reroute traffic to </w:t>
      </w:r>
      <w:r w:rsidR="00B20DD0">
        <w:t>an</w:t>
      </w:r>
      <w:r w:rsidRPr="00B20DD0">
        <w:rPr>
          <w:noProof/>
        </w:rPr>
        <w:t>other hub</w:t>
      </w:r>
      <w:r>
        <w:t>.</w:t>
      </w:r>
    </w:p>
    <w:p w:rsidR="00DC7DEE" w:rsidRDefault="00384C02">
      <w:pPr>
        <w:numPr>
          <w:ilvl w:val="0"/>
          <w:numId w:val="16"/>
        </w:numPr>
        <w:ind w:hanging="299"/>
      </w:pPr>
      <w:r w:rsidRPr="00B20DD0">
        <w:rPr>
          <w:i/>
          <w:noProof/>
        </w:rPr>
        <w:t xml:space="preserve">Convergence </w:t>
      </w:r>
      <w:r w:rsidRPr="00B20DD0">
        <w:rPr>
          <w:noProof/>
        </w:rPr>
        <w:t xml:space="preserve">- order </w:t>
      </w:r>
      <w:r w:rsidRPr="00B20DD0">
        <w:rPr>
          <w:i/>
          <w:noProof/>
        </w:rPr>
        <w:t xml:space="preserve">general aviation </w:t>
      </w:r>
      <w:r w:rsidRPr="00B20DD0">
        <w:rPr>
          <w:noProof/>
        </w:rPr>
        <w:t>to return to following original waypoint (goal return).</w:t>
      </w:r>
      <w:r>
        <w:t xml:space="preserve"> This command </w:t>
      </w:r>
      <w:r w:rsidRPr="00B20DD0">
        <w:rPr>
          <w:noProof/>
        </w:rPr>
        <w:t>is usually used</w:t>
      </w:r>
      <w:r>
        <w:t xml:space="preserve"> when incident </w:t>
      </w:r>
      <w:r w:rsidRPr="007B256C">
        <w:rPr>
          <w:noProof/>
        </w:rPr>
        <w:t>ha</w:t>
      </w:r>
      <w:r w:rsidR="007B256C">
        <w:rPr>
          <w:noProof/>
        </w:rPr>
        <w:t>s</w:t>
      </w:r>
      <w:r>
        <w:t xml:space="preserve"> </w:t>
      </w:r>
      <w:r w:rsidRPr="00B20DD0">
        <w:rPr>
          <w:noProof/>
        </w:rPr>
        <w:t>been resolved</w:t>
      </w:r>
      <w:r>
        <w:t xml:space="preserve"> in </w:t>
      </w:r>
      <w:r w:rsidR="00B20DD0">
        <w:t xml:space="preserve">a </w:t>
      </w:r>
      <w:r w:rsidRPr="00B20DD0">
        <w:rPr>
          <w:noProof/>
        </w:rPr>
        <w:t>short</w:t>
      </w:r>
      <w:r>
        <w:t xml:space="preserve"> time</w:t>
      </w:r>
      <w:r w:rsidR="00B20DD0">
        <w:t>,</w:t>
      </w:r>
      <w:r>
        <w:t xml:space="preserve"> </w:t>
      </w:r>
      <w:r w:rsidRPr="00B20DD0">
        <w:rPr>
          <w:noProof/>
        </w:rPr>
        <w:t>and</w:t>
      </w:r>
      <w:r>
        <w:t xml:space="preserve"> </w:t>
      </w:r>
      <w:r w:rsidR="00B20DD0">
        <w:t xml:space="preserve">the </w:t>
      </w:r>
      <w:r w:rsidRPr="00B20DD0">
        <w:rPr>
          <w:noProof/>
        </w:rPr>
        <w:t>original</w:t>
      </w:r>
      <w:r>
        <w:t xml:space="preserve"> flight </w:t>
      </w:r>
      <w:r>
        <w:rPr>
          <w:i/>
        </w:rPr>
        <w:t xml:space="preserve">path </w:t>
      </w:r>
      <w:r>
        <w:t>can be re-established.</w:t>
      </w:r>
    </w:p>
    <w:p w:rsidR="00DC7DEE" w:rsidRDefault="00384C02">
      <w:pPr>
        <w:numPr>
          <w:ilvl w:val="0"/>
          <w:numId w:val="16"/>
        </w:numPr>
        <w:ind w:hanging="299"/>
      </w:pPr>
      <w:r>
        <w:rPr>
          <w:i/>
        </w:rPr>
        <w:lastRenderedPageBreak/>
        <w:t xml:space="preserve">Restrictions Enforcement </w:t>
      </w:r>
      <w:r>
        <w:t xml:space="preserve">- order </w:t>
      </w:r>
      <w:r>
        <w:rPr>
          <w:i/>
        </w:rPr>
        <w:t xml:space="preserve">general aviation </w:t>
      </w:r>
      <w:r>
        <w:t>to avoid some point with defined distance.</w:t>
      </w:r>
    </w:p>
    <w:p w:rsidR="00DC7DEE" w:rsidRDefault="00384C02">
      <w:pPr>
        <w:spacing w:after="117"/>
        <w:ind w:left="-5"/>
      </w:pPr>
      <w:r>
        <w:rPr>
          <w:i/>
        </w:rPr>
        <w:t xml:space="preserve">Note. </w:t>
      </w:r>
      <w:r>
        <w:t xml:space="preserve">All ATC commands can </w:t>
      </w:r>
      <w:r w:rsidRPr="00B20DD0">
        <w:rPr>
          <w:noProof/>
        </w:rPr>
        <w:t>be requested</w:t>
      </w:r>
      <w:r>
        <w:t xml:space="preserve"> be </w:t>
      </w:r>
      <w:r>
        <w:rPr>
          <w:i/>
        </w:rPr>
        <w:t xml:space="preserve">general aviation </w:t>
      </w:r>
      <w:r>
        <w:t xml:space="preserve">for clearance to </w:t>
      </w:r>
      <w:r w:rsidRPr="00B20DD0">
        <w:rPr>
          <w:noProof/>
        </w:rPr>
        <w:t>be granted</w:t>
      </w:r>
      <w:r>
        <w:t xml:space="preserve">. Meaning the airplane can ask ATC to perform any of </w:t>
      </w:r>
      <w:r w:rsidR="00B20DD0">
        <w:t xml:space="preserve">the </w:t>
      </w:r>
      <w:r w:rsidRPr="00B20DD0">
        <w:rPr>
          <w:noProof/>
        </w:rPr>
        <w:t>listed</w:t>
      </w:r>
      <w:r>
        <w:t xml:space="preserve"> actions.</w:t>
      </w:r>
    </w:p>
    <w:p w:rsidR="00DC7DEE" w:rsidRDefault="00384C02">
      <w:pPr>
        <w:spacing w:after="48" w:line="265" w:lineRule="auto"/>
        <w:ind w:right="-15"/>
        <w:jc w:val="right"/>
      </w:pPr>
      <w:r>
        <w:t xml:space="preserve">The </w:t>
      </w:r>
      <w:r>
        <w:rPr>
          <w:i/>
        </w:rPr>
        <w:t xml:space="preserve">separation </w:t>
      </w:r>
      <w:r>
        <w:t xml:space="preserve">can be </w:t>
      </w:r>
      <w:r w:rsidRPr="00B20DD0">
        <w:rPr>
          <w:noProof/>
        </w:rPr>
        <w:t>divi</w:t>
      </w:r>
      <w:r w:rsidR="00B20DD0">
        <w:rPr>
          <w:noProof/>
        </w:rPr>
        <w:t>d</w:t>
      </w:r>
      <w:r w:rsidRPr="00B20DD0">
        <w:rPr>
          <w:noProof/>
        </w:rPr>
        <w:t>ed</w:t>
      </w:r>
      <w:r>
        <w:t xml:space="preserve"> into two </w:t>
      </w:r>
      <w:r w:rsidRPr="00203AFE">
        <w:rPr>
          <w:noProof/>
        </w:rPr>
        <w:t>distinct</w:t>
      </w:r>
      <w:r>
        <w:t xml:space="preserve"> types to form </w:t>
      </w:r>
      <w:r>
        <w:rPr>
          <w:i/>
        </w:rPr>
        <w:t xml:space="preserve">well clear barrel </w:t>
      </w:r>
      <w:r>
        <w:t>(fig.</w:t>
      </w:r>
    </w:p>
    <w:p w:rsidR="00DC7DEE" w:rsidRDefault="00384C02">
      <w:pPr>
        <w:spacing w:line="259" w:lineRule="auto"/>
        <w:ind w:left="-5"/>
      </w:pPr>
      <w:r>
        <w:t xml:space="preserve">2.3). The separation types are </w:t>
      </w:r>
      <w:r w:rsidR="00B20DD0">
        <w:t xml:space="preserve">the </w:t>
      </w:r>
      <w:r w:rsidRPr="00B20DD0">
        <w:rPr>
          <w:noProof/>
        </w:rPr>
        <w:t>following</w:t>
      </w:r>
      <w:r>
        <w:t>:</w:t>
      </w:r>
    </w:p>
    <w:p w:rsidR="00DC7DEE" w:rsidRDefault="00384C02">
      <w:pPr>
        <w:numPr>
          <w:ilvl w:val="0"/>
          <w:numId w:val="17"/>
        </w:numPr>
        <w:spacing w:after="266"/>
        <w:ind w:hanging="299"/>
      </w:pPr>
      <w:r>
        <w:rPr>
          <w:i/>
        </w:rPr>
        <w:t xml:space="preserve">Horizontal separation </w:t>
      </w:r>
      <w:r>
        <w:t xml:space="preserve">- keep clear of any intruders on </w:t>
      </w:r>
      <w:r w:rsidR="00B20DD0">
        <w:t xml:space="preserve">the </w:t>
      </w:r>
      <w:r w:rsidRPr="00B20DD0">
        <w:rPr>
          <w:noProof/>
        </w:rPr>
        <w:t>horizontal</w:t>
      </w:r>
      <w:r>
        <w:t xml:space="preserve"> plane (flight level plane).</w:t>
      </w:r>
    </w:p>
    <w:p w:rsidR="00DC7DEE" w:rsidRDefault="00384C02">
      <w:pPr>
        <w:numPr>
          <w:ilvl w:val="0"/>
          <w:numId w:val="17"/>
        </w:numPr>
        <w:spacing w:after="367"/>
        <w:ind w:hanging="299"/>
      </w:pPr>
      <w:r>
        <w:rPr>
          <w:i/>
        </w:rPr>
        <w:t xml:space="preserve">Vertical separation </w:t>
      </w:r>
      <w:r>
        <w:t>- keep clear of any intruders on given altitude (flight level) range.</w:t>
      </w:r>
    </w:p>
    <w:p w:rsidR="00DC7DEE" w:rsidRDefault="00384C02">
      <w:pPr>
        <w:spacing w:after="413"/>
        <w:ind w:left="-5"/>
      </w:pPr>
      <w:r>
        <w:rPr>
          <w:i/>
        </w:rPr>
        <w:t xml:space="preserve">Note. </w:t>
      </w:r>
      <w:r>
        <w:t xml:space="preserve">The </w:t>
      </w:r>
      <w:r>
        <w:rPr>
          <w:i/>
        </w:rPr>
        <w:t xml:space="preserve">horizontal/vertical </w:t>
      </w:r>
      <w:r>
        <w:t>separation is enforced independently, reducing 3D avoidance problem to 2D/1D avoidance problem.</w:t>
      </w:r>
    </w:p>
    <w:p w:rsidR="00DC7DEE" w:rsidRDefault="00384C02">
      <w:pPr>
        <w:spacing w:after="146"/>
        <w:ind w:left="-5"/>
      </w:pPr>
      <w:r>
        <w:rPr>
          <w:b/>
        </w:rPr>
        <w:t xml:space="preserve">Traffic Information: </w:t>
      </w:r>
      <w:r>
        <w:t>The air traffic information is delivered to general aviation depending on airspace type (tab. 2.2).</w:t>
      </w:r>
    </w:p>
    <w:p w:rsidR="00DC7DEE" w:rsidRDefault="00384C02">
      <w:pPr>
        <w:spacing w:after="413"/>
        <w:ind w:left="-5"/>
      </w:pPr>
      <w:r>
        <w:rPr>
          <w:i/>
        </w:rPr>
        <w:t xml:space="preserve">Note. </w:t>
      </w:r>
      <w:r>
        <w:t xml:space="preserve">The </w:t>
      </w:r>
      <w:r>
        <w:rPr>
          <w:i/>
        </w:rPr>
        <w:t xml:space="preserve">D class </w:t>
      </w:r>
      <w:r>
        <w:t xml:space="preserve">airports usually do not have </w:t>
      </w:r>
      <w:r w:rsidRPr="003A1CD8">
        <w:rPr>
          <w:noProof/>
        </w:rPr>
        <w:t>radar</w:t>
      </w:r>
      <w:r>
        <w:t xml:space="preserve"> or transponder</w:t>
      </w:r>
      <w:r w:rsidR="00203AFE">
        <w:rPr>
          <w:noProof/>
        </w:rPr>
        <w:t>;</w:t>
      </w:r>
      <w:r w:rsidR="003A1CD8" w:rsidRPr="00203AFE">
        <w:rPr>
          <w:noProof/>
        </w:rPr>
        <w:t xml:space="preserve"> therefore</w:t>
      </w:r>
      <w:r w:rsidR="003A1CD8">
        <w:t>,</w:t>
      </w:r>
      <w:r>
        <w:t xml:space="preserve"> they can provide only visual guidance in altitude/horizontal range around ”control tower</w:t>
      </w:r>
      <w:r w:rsidR="003A1CD8">
        <w:rPr>
          <w:noProof/>
        </w:rPr>
        <w:t>.”</w:t>
      </w:r>
    </w:p>
    <w:p w:rsidR="00DC7DEE" w:rsidRDefault="00384C02">
      <w:pPr>
        <w:spacing w:after="33"/>
        <w:ind w:left="-5"/>
      </w:pPr>
      <w:r>
        <w:rPr>
          <w:b/>
        </w:rPr>
        <w:t xml:space="preserve">Dynamic Airspace Management: </w:t>
      </w:r>
      <w:r>
        <w:t xml:space="preserve">A real-time </w:t>
      </w:r>
      <w:r>
        <w:rPr>
          <w:i/>
        </w:rPr>
        <w:t xml:space="preserve">Airspace Management </w:t>
      </w:r>
      <w:r>
        <w:t xml:space="preserve">approach </w:t>
      </w:r>
      <w:r w:rsidRPr="003A1CD8">
        <w:rPr>
          <w:noProof/>
        </w:rPr>
        <w:t>ha</w:t>
      </w:r>
      <w:r w:rsidR="003A1CD8">
        <w:rPr>
          <w:noProof/>
        </w:rPr>
        <w:t>s</w:t>
      </w:r>
      <w:r>
        <w:t xml:space="preserve"> </w:t>
      </w:r>
      <w:r w:rsidRPr="00203AFE">
        <w:rPr>
          <w:noProof/>
        </w:rPr>
        <w:t>been presented</w:t>
      </w:r>
      <w:r>
        <w:t xml:space="preserve"> in [28]</w:t>
      </w:r>
      <w:r w:rsidR="003A1CD8">
        <w:rPr>
          <w:noProof/>
        </w:rPr>
        <w:t xml:space="preserve"> f</w:t>
      </w:r>
      <w:r w:rsidRPr="003A1CD8">
        <w:rPr>
          <w:noProof/>
        </w:rPr>
        <w:t>ollowing</w:t>
      </w:r>
      <w:r>
        <w:t xml:space="preserve"> </w:t>
      </w:r>
      <w:r>
        <w:rPr>
          <w:i/>
        </w:rPr>
        <w:t xml:space="preserve">Dynamic Airspace Management </w:t>
      </w:r>
      <w:r>
        <w:t>[29].</w:t>
      </w:r>
    </w:p>
    <w:p w:rsidR="00DC7DEE" w:rsidRDefault="00384C02">
      <w:pPr>
        <w:spacing w:after="26"/>
        <w:ind w:left="-15" w:firstLine="351"/>
      </w:pPr>
      <w:r>
        <w:t xml:space="preserve">The </w:t>
      </w:r>
      <w:r>
        <w:rPr>
          <w:i/>
        </w:rPr>
        <w:t xml:space="preserve">airspace </w:t>
      </w:r>
      <w:r w:rsidRPr="00203AFE">
        <w:rPr>
          <w:i/>
          <w:noProof/>
        </w:rPr>
        <w:t xml:space="preserve">is usually </w:t>
      </w:r>
      <w:r w:rsidRPr="00203AFE">
        <w:rPr>
          <w:noProof/>
        </w:rPr>
        <w:t>divided</w:t>
      </w:r>
      <w:r>
        <w:t xml:space="preserve"> into the </w:t>
      </w:r>
      <w:r>
        <w:rPr>
          <w:i/>
        </w:rPr>
        <w:t xml:space="preserve">clusters </w:t>
      </w:r>
      <w:r>
        <w:t xml:space="preserve">where </w:t>
      </w:r>
      <w:r w:rsidRPr="00203AFE">
        <w:rPr>
          <w:noProof/>
        </w:rPr>
        <w:t>each cluster is managed by separate ATC</w:t>
      </w:r>
      <w:r>
        <w:t xml:space="preserve">. When </w:t>
      </w:r>
      <w:r w:rsidR="00203AFE">
        <w:t xml:space="preserve">the </w:t>
      </w:r>
      <w:r w:rsidRPr="00203AFE">
        <w:rPr>
          <w:noProof/>
        </w:rPr>
        <w:t>airplane</w:t>
      </w:r>
      <w:r>
        <w:t xml:space="preserve"> is leaving one cluster, airplane hand-over </w:t>
      </w:r>
      <w:r w:rsidRPr="00203AFE">
        <w:rPr>
          <w:noProof/>
        </w:rPr>
        <w:t>is executed</w:t>
      </w:r>
      <w:r>
        <w:t>.</w:t>
      </w:r>
    </w:p>
    <w:p w:rsidR="00DC7DEE" w:rsidRDefault="00384C02">
      <w:pPr>
        <w:spacing w:after="0"/>
        <w:ind w:left="-15" w:firstLine="351"/>
      </w:pPr>
      <w:r>
        <w:t xml:space="preserve">There is a problem when some airspace cluster is </w:t>
      </w:r>
      <w:r>
        <w:rPr>
          <w:i/>
        </w:rPr>
        <w:t xml:space="preserve">congested </w:t>
      </w:r>
      <w:r>
        <w:t xml:space="preserve">or overloaded by controlled airplanes. The example of such </w:t>
      </w:r>
      <w:r w:rsidR="00203AFE">
        <w:t xml:space="preserve">a </w:t>
      </w:r>
      <w:r w:rsidRPr="00203AFE">
        <w:rPr>
          <w:noProof/>
        </w:rPr>
        <w:t>situation</w:t>
      </w:r>
      <w:r>
        <w:t xml:space="preserve"> is given in (fig. 2.4).</w:t>
      </w:r>
    </w:p>
    <w:p w:rsidR="00DC7DEE" w:rsidRDefault="00384C02">
      <w:pPr>
        <w:spacing w:after="236" w:line="259" w:lineRule="auto"/>
        <w:ind w:left="0" w:firstLine="0"/>
        <w:jc w:val="left"/>
      </w:pPr>
      <w:r>
        <w:rPr>
          <w:noProof/>
        </w:rPr>
        <w:drawing>
          <wp:inline distT="0" distB="0" distL="0" distR="0">
            <wp:extent cx="5731254" cy="1474779"/>
            <wp:effectExtent l="0" t="0" r="0" b="0"/>
            <wp:docPr id="1596" name="Picture 1596"/>
            <wp:cNvGraphicFramePr/>
            <a:graphic xmlns:a="http://schemas.openxmlformats.org/drawingml/2006/main">
              <a:graphicData uri="http://schemas.openxmlformats.org/drawingml/2006/picture">
                <pic:pic xmlns:pic="http://schemas.openxmlformats.org/drawingml/2006/picture">
                  <pic:nvPicPr>
                    <pic:cNvPr id="1596" name="Picture 1596"/>
                    <pic:cNvPicPr/>
                  </pic:nvPicPr>
                  <pic:blipFill>
                    <a:blip r:embed="rId28"/>
                    <a:stretch>
                      <a:fillRect/>
                    </a:stretch>
                  </pic:blipFill>
                  <pic:spPr>
                    <a:xfrm>
                      <a:off x="0" y="0"/>
                      <a:ext cx="5731254" cy="1474779"/>
                    </a:xfrm>
                    <a:prstGeom prst="rect">
                      <a:avLst/>
                    </a:prstGeom>
                  </pic:spPr>
                </pic:pic>
              </a:graphicData>
            </a:graphic>
          </wp:inline>
        </w:drawing>
      </w:r>
    </w:p>
    <w:p w:rsidR="00DC7DEE" w:rsidRDefault="00384C02">
      <w:pPr>
        <w:spacing w:after="493" w:line="265" w:lineRule="auto"/>
        <w:ind w:left="359" w:right="349"/>
        <w:jc w:val="center"/>
      </w:pPr>
      <w:r>
        <w:t>Figure 2.4: Example of DAM flight rerouting to homogenize traffic density [29].</w:t>
      </w:r>
    </w:p>
    <w:p w:rsidR="00DC7DEE" w:rsidRDefault="00384C02">
      <w:pPr>
        <w:spacing w:after="65" w:line="259" w:lineRule="auto"/>
        <w:ind w:left="-5"/>
      </w:pPr>
      <w:r>
        <w:rPr>
          <w:i/>
        </w:rPr>
        <w:t xml:space="preserve">Note. </w:t>
      </w:r>
      <w:r>
        <w:t xml:space="preserve">The </w:t>
      </w:r>
      <w:r w:rsidRPr="00203AFE">
        <w:rPr>
          <w:noProof/>
        </w:rPr>
        <w:t>airways</w:t>
      </w:r>
      <w:r>
        <w:t xml:space="preserve"> </w:t>
      </w:r>
      <w:r w:rsidRPr="00203AFE">
        <w:rPr>
          <w:noProof/>
        </w:rPr>
        <w:t>cannot</w:t>
      </w:r>
      <w:r>
        <w:t xml:space="preserve"> </w:t>
      </w:r>
      <w:r w:rsidRPr="00203AFE">
        <w:rPr>
          <w:noProof/>
        </w:rPr>
        <w:t>be changed</w:t>
      </w:r>
      <w:r>
        <w:t xml:space="preserve">, because the </w:t>
      </w:r>
      <w:r w:rsidRPr="00203AFE">
        <w:rPr>
          <w:noProof/>
        </w:rPr>
        <w:t>real</w:t>
      </w:r>
      <w:r w:rsidR="00203AFE">
        <w:rPr>
          <w:noProof/>
        </w:rPr>
        <w:t>-</w:t>
      </w:r>
      <w:r w:rsidRPr="00203AFE">
        <w:rPr>
          <w:noProof/>
        </w:rPr>
        <w:t>time</w:t>
      </w:r>
      <w:r>
        <w:t xml:space="preserve"> change of airways is difficult.</w:t>
      </w:r>
    </w:p>
    <w:p w:rsidR="00DC7DEE" w:rsidRDefault="00384C02">
      <w:pPr>
        <w:spacing w:after="184" w:line="259" w:lineRule="auto"/>
        <w:ind w:left="-5"/>
      </w:pPr>
      <w:r>
        <w:t xml:space="preserve">The change of cluster authority is </w:t>
      </w:r>
      <w:r w:rsidRPr="00203AFE">
        <w:rPr>
          <w:noProof/>
        </w:rPr>
        <w:t>possible</w:t>
      </w:r>
      <w:r>
        <w:t xml:space="preserve"> because there </w:t>
      </w:r>
      <w:r w:rsidR="00203AFE">
        <w:rPr>
          <w:noProof/>
        </w:rPr>
        <w:t>are</w:t>
      </w:r>
      <w:r>
        <w:t xml:space="preserve"> no changes for aircraft.</w:t>
      </w:r>
    </w:p>
    <w:p w:rsidR="00DC7DEE" w:rsidRDefault="00384C02">
      <w:pPr>
        <w:spacing w:after="333" w:line="259" w:lineRule="auto"/>
        <w:ind w:left="-5"/>
      </w:pPr>
      <w:r>
        <w:lastRenderedPageBreak/>
        <w:t xml:space="preserve">The airspace clusters </w:t>
      </w:r>
      <w:r w:rsidRPr="00203AFE">
        <w:rPr>
          <w:noProof/>
        </w:rPr>
        <w:t>are divi</w:t>
      </w:r>
      <w:r w:rsidR="00203AFE">
        <w:rPr>
          <w:noProof/>
        </w:rPr>
        <w:t>d</w:t>
      </w:r>
      <w:r w:rsidRPr="00203AFE">
        <w:rPr>
          <w:noProof/>
        </w:rPr>
        <w:t>ed</w:t>
      </w:r>
      <w:r>
        <w:t xml:space="preserve"> into three categories (fig. 2.4):</w:t>
      </w:r>
    </w:p>
    <w:p w:rsidR="00DC7DEE" w:rsidRDefault="00384C02">
      <w:pPr>
        <w:numPr>
          <w:ilvl w:val="0"/>
          <w:numId w:val="18"/>
        </w:numPr>
        <w:spacing w:after="344" w:line="259" w:lineRule="auto"/>
        <w:ind w:hanging="299"/>
      </w:pPr>
      <w:r>
        <w:rPr>
          <w:i/>
        </w:rPr>
        <w:t xml:space="preserve">Under-fill </w:t>
      </w:r>
      <w:r>
        <w:t xml:space="preserve">(blue) - there is </w:t>
      </w:r>
      <w:r w:rsidR="001B1727">
        <w:rPr>
          <w:noProof/>
        </w:rPr>
        <w:t>fewer</w:t>
      </w:r>
      <w:r>
        <w:t xml:space="preserve"> airplanes than its authority capacity.</w:t>
      </w:r>
    </w:p>
    <w:p w:rsidR="00DC7DEE" w:rsidRDefault="00384C02">
      <w:pPr>
        <w:numPr>
          <w:ilvl w:val="0"/>
          <w:numId w:val="18"/>
        </w:numPr>
        <w:spacing w:after="344" w:line="259" w:lineRule="auto"/>
        <w:ind w:hanging="299"/>
      </w:pPr>
      <w:r>
        <w:rPr>
          <w:i/>
        </w:rPr>
        <w:t xml:space="preserve">Saturated </w:t>
      </w:r>
      <w:r>
        <w:t>(yellow) - there is enough airplanes to fill authority capacity.</w:t>
      </w:r>
    </w:p>
    <w:p w:rsidR="00DC7DEE" w:rsidRDefault="00384C02">
      <w:pPr>
        <w:numPr>
          <w:ilvl w:val="0"/>
          <w:numId w:val="18"/>
        </w:numPr>
        <w:spacing w:after="315" w:line="259" w:lineRule="auto"/>
        <w:ind w:hanging="299"/>
      </w:pPr>
      <w:r>
        <w:rPr>
          <w:i/>
        </w:rPr>
        <w:t xml:space="preserve">Over-fill </w:t>
      </w:r>
      <w:r>
        <w:t xml:space="preserve">(red) - there </w:t>
      </w:r>
      <w:r w:rsidR="001B1727">
        <w:rPr>
          <w:noProof/>
        </w:rPr>
        <w:t>are</w:t>
      </w:r>
      <w:r>
        <w:t xml:space="preserve"> more airplanes than its authority capacity.</w:t>
      </w:r>
    </w:p>
    <w:p w:rsidR="00DC7DEE" w:rsidRDefault="00384C02">
      <w:pPr>
        <w:spacing w:after="0"/>
        <w:ind w:left="-5"/>
      </w:pPr>
      <w:r>
        <w:t xml:space="preserve">The algorithm [29] will swap some airspace portions between </w:t>
      </w:r>
      <w:r w:rsidRPr="001B1727">
        <w:rPr>
          <w:noProof/>
        </w:rPr>
        <w:t>neighboring</w:t>
      </w:r>
      <w:r>
        <w:t xml:space="preserve"> authorities to balance the load (all authorities should </w:t>
      </w:r>
      <w:r w:rsidRPr="001B1727">
        <w:rPr>
          <w:noProof/>
        </w:rPr>
        <w:t>be saturated</w:t>
      </w:r>
      <w:r>
        <w:t xml:space="preserve"> in ideal conditions) (green) (fig.</w:t>
      </w:r>
    </w:p>
    <w:p w:rsidR="00DC7DEE" w:rsidRDefault="00384C02">
      <w:pPr>
        <w:spacing w:line="259" w:lineRule="auto"/>
        <w:ind w:left="-5"/>
      </w:pPr>
      <w:r>
        <w:t>2.4).</w:t>
      </w:r>
    </w:p>
    <w:p w:rsidR="00DC7DEE" w:rsidRDefault="00384C02">
      <w:pPr>
        <w:pStyle w:val="Heading3"/>
        <w:tabs>
          <w:tab w:val="center" w:pos="3307"/>
        </w:tabs>
        <w:spacing w:after="178"/>
        <w:ind w:left="-15" w:firstLine="0"/>
      </w:pPr>
      <w:r>
        <w:t>2.4.2</w:t>
      </w:r>
      <w:r>
        <w:tab/>
        <w:t>Airborne Collision Avoidance System X</w:t>
      </w:r>
    </w:p>
    <w:p w:rsidR="00DC7DEE" w:rsidRDefault="00384C02">
      <w:pPr>
        <w:spacing w:after="405"/>
        <w:ind w:left="-5"/>
      </w:pPr>
      <w:r>
        <w:t xml:space="preserve">This section follows the summary leaflet [30]. The standard is still under development, the principles relevant for this work </w:t>
      </w:r>
      <w:r w:rsidRPr="001B1727">
        <w:rPr>
          <w:noProof/>
        </w:rPr>
        <w:t>are outlined</w:t>
      </w:r>
      <w:r>
        <w:t>.</w:t>
      </w:r>
    </w:p>
    <w:p w:rsidR="00DC7DEE" w:rsidRDefault="00384C02">
      <w:pPr>
        <w:spacing w:after="8"/>
        <w:ind w:left="-15" w:right="-15" w:firstLine="0"/>
        <w:jc w:val="left"/>
      </w:pPr>
      <w:r>
        <w:rPr>
          <w:b/>
        </w:rPr>
        <w:t>Overview:</w:t>
      </w:r>
      <w:r>
        <w:rPr>
          <w:b/>
        </w:rPr>
        <w:tab/>
      </w:r>
      <w:r>
        <w:t xml:space="preserve">A development of </w:t>
      </w:r>
      <w:r>
        <w:rPr>
          <w:i/>
        </w:rPr>
        <w:t xml:space="preserve">ACAS-X </w:t>
      </w:r>
      <w:r>
        <w:t xml:space="preserve">system is the FAA funded research and development program of a new approach to airborne collision avoidance. It has been ongoing since early 2008. ACAS-X approach </w:t>
      </w:r>
      <w:r w:rsidRPr="00483E12">
        <w:rPr>
          <w:noProof/>
        </w:rPr>
        <w:t>takes advantage of</w:t>
      </w:r>
      <w:r>
        <w:t xml:space="preserve"> years of TCAS development. The main purpose of new system development is </w:t>
      </w:r>
      <w:r w:rsidR="00483E12">
        <w:t xml:space="preserve">the </w:t>
      </w:r>
      <w:r w:rsidRPr="00483E12">
        <w:rPr>
          <w:noProof/>
        </w:rPr>
        <w:t>rapid</w:t>
      </w:r>
      <w:r>
        <w:t xml:space="preserve"> evolution of computational capabilities and </w:t>
      </w:r>
      <w:r w:rsidR="00483E12">
        <w:t xml:space="preserve">the </w:t>
      </w:r>
      <w:r w:rsidRPr="00483E12">
        <w:rPr>
          <w:noProof/>
        </w:rPr>
        <w:t>emergence</w:t>
      </w:r>
      <w:r>
        <w:t xml:space="preserve"> of </w:t>
      </w:r>
      <w:r>
        <w:rPr>
          <w:i/>
        </w:rPr>
        <w:t>Unmanned Autonomous Systems</w:t>
      </w:r>
      <w:r>
        <w:t>.</w:t>
      </w:r>
    </w:p>
    <w:p w:rsidR="00DC7DEE" w:rsidRDefault="00384C02">
      <w:pPr>
        <w:spacing w:after="343"/>
        <w:ind w:left="-15" w:firstLine="351"/>
      </w:pPr>
      <w:r>
        <w:t xml:space="preserve">The main purpose for </w:t>
      </w:r>
      <w:r w:rsidRPr="00483E12">
        <w:rPr>
          <w:noProof/>
        </w:rPr>
        <w:t>manned</w:t>
      </w:r>
      <w:r>
        <w:t xml:space="preserve"> aviation is to provide necessary advisories to pilot for </w:t>
      </w:r>
      <w:r>
        <w:rPr>
          <w:i/>
        </w:rPr>
        <w:t xml:space="preserve">Mid-Air Collision </w:t>
      </w:r>
      <w:r>
        <w:t>(MAC) avoidance. There are following improvements:</w:t>
      </w:r>
    </w:p>
    <w:p w:rsidR="00DC7DEE" w:rsidRDefault="00384C02">
      <w:pPr>
        <w:numPr>
          <w:ilvl w:val="0"/>
          <w:numId w:val="19"/>
        </w:numPr>
        <w:spacing w:after="258"/>
        <w:ind w:hanging="299"/>
      </w:pPr>
      <w:r>
        <w:rPr>
          <w:i/>
        </w:rPr>
        <w:t xml:space="preserve">Reduce Unnecessary Advisories </w:t>
      </w:r>
      <w:r>
        <w:t>- The pilot/UAS is receiving avoidance advisories or warning.</w:t>
      </w:r>
    </w:p>
    <w:p w:rsidR="00DC7DEE" w:rsidRDefault="00384C02">
      <w:pPr>
        <w:numPr>
          <w:ilvl w:val="0"/>
          <w:numId w:val="19"/>
        </w:numPr>
        <w:spacing w:after="259"/>
        <w:ind w:hanging="299"/>
      </w:pPr>
      <w:r>
        <w:rPr>
          <w:i/>
        </w:rPr>
        <w:t xml:space="preserve">Extending collision avoidance to other classes of aircraft </w:t>
      </w:r>
      <w:r>
        <w:t xml:space="preserve">- the current TCAS system is available mainly for bigger </w:t>
      </w:r>
      <w:r w:rsidRPr="00483E12">
        <w:rPr>
          <w:noProof/>
        </w:rPr>
        <w:t>manned</w:t>
      </w:r>
      <w:r>
        <w:t xml:space="preserve"> aviation, the future lies in </w:t>
      </w:r>
      <w:r w:rsidR="00483E12">
        <w:t xml:space="preserve">the </w:t>
      </w:r>
      <w:r w:rsidRPr="00483E12">
        <w:rPr>
          <w:noProof/>
        </w:rPr>
        <w:t>integration</w:t>
      </w:r>
      <w:r>
        <w:t xml:space="preserve"> of UAS systems into non-segregated airspace.</w:t>
      </w:r>
    </w:p>
    <w:p w:rsidR="00DC7DEE" w:rsidRDefault="00384C02">
      <w:pPr>
        <w:numPr>
          <w:ilvl w:val="0"/>
          <w:numId w:val="19"/>
        </w:numPr>
        <w:spacing w:after="404"/>
        <w:ind w:hanging="299"/>
      </w:pPr>
      <w:r>
        <w:rPr>
          <w:i/>
        </w:rPr>
        <w:t xml:space="preserve">Improvement of Surveillance Environment </w:t>
      </w:r>
      <w:r>
        <w:t xml:space="preserve">- There is development in ADS-B technology and modern </w:t>
      </w:r>
      <w:r w:rsidRPr="00483E12">
        <w:rPr>
          <w:noProof/>
        </w:rPr>
        <w:t>non</w:t>
      </w:r>
      <w:r w:rsidR="00483E12">
        <w:t>-</w:t>
      </w:r>
      <w:r>
        <w:t xml:space="preserve">cooperative sensors like LiDAR or </w:t>
      </w:r>
      <w:r w:rsidRPr="003837B0">
        <w:rPr>
          <w:noProof/>
        </w:rPr>
        <w:t>mi</w:t>
      </w:r>
      <w:r w:rsidR="003837B0">
        <w:rPr>
          <w:noProof/>
        </w:rPr>
        <w:t>l</w:t>
      </w:r>
      <w:r w:rsidRPr="003837B0">
        <w:rPr>
          <w:noProof/>
        </w:rPr>
        <w:t>limeter</w:t>
      </w:r>
      <w:r>
        <w:t xml:space="preserve"> radar, which are enhancing </w:t>
      </w:r>
      <w:r w:rsidRPr="003837B0">
        <w:rPr>
          <w:noProof/>
        </w:rPr>
        <w:t>surv</w:t>
      </w:r>
      <w:r w:rsidR="003837B0">
        <w:rPr>
          <w:noProof/>
        </w:rPr>
        <w:t>eill</w:t>
      </w:r>
      <w:r w:rsidRPr="003837B0">
        <w:rPr>
          <w:noProof/>
        </w:rPr>
        <w:t>ance</w:t>
      </w:r>
      <w:r>
        <w:t xml:space="preserve"> </w:t>
      </w:r>
      <w:r w:rsidRPr="003837B0">
        <w:rPr>
          <w:noProof/>
        </w:rPr>
        <w:t>cap</w:t>
      </w:r>
      <w:r w:rsidR="003837B0">
        <w:rPr>
          <w:noProof/>
        </w:rPr>
        <w:t>abiliti</w:t>
      </w:r>
      <w:r w:rsidRPr="003837B0">
        <w:rPr>
          <w:noProof/>
        </w:rPr>
        <w:t>es</w:t>
      </w:r>
      <w:r>
        <w:t xml:space="preserve"> of current and future airplanes.</w:t>
      </w:r>
    </w:p>
    <w:p w:rsidR="00DC7DEE" w:rsidRDefault="00384C02">
      <w:pPr>
        <w:spacing w:after="267"/>
        <w:ind w:left="-5"/>
      </w:pPr>
      <w:r w:rsidRPr="003837B0">
        <w:rPr>
          <w:b/>
          <w:noProof/>
        </w:rPr>
        <w:t>A</w:t>
      </w:r>
      <w:r w:rsidR="003837B0">
        <w:rPr>
          <w:b/>
          <w:noProof/>
        </w:rPr>
        <w:t>C</w:t>
      </w:r>
      <w:r w:rsidRPr="003837B0">
        <w:rPr>
          <w:b/>
          <w:noProof/>
        </w:rPr>
        <w:t>AS</w:t>
      </w:r>
      <w:r>
        <w:rPr>
          <w:b/>
        </w:rPr>
        <w:t xml:space="preserve">-X variants: </w:t>
      </w:r>
      <w:r>
        <w:t xml:space="preserve">The </w:t>
      </w:r>
      <w:r>
        <w:rPr>
          <w:i/>
        </w:rPr>
        <w:t xml:space="preserve">ACAS-X </w:t>
      </w:r>
      <w:r>
        <w:t>is not universal ”</w:t>
      </w:r>
      <w:r>
        <w:rPr>
          <w:i/>
        </w:rPr>
        <w:t>one-size fits all</w:t>
      </w:r>
      <w:r>
        <w:t xml:space="preserve">” system. There are multiple variations for </w:t>
      </w:r>
      <w:r w:rsidR="003837B0">
        <w:t xml:space="preserve">the </w:t>
      </w:r>
      <w:r w:rsidRPr="003837B0">
        <w:rPr>
          <w:noProof/>
        </w:rPr>
        <w:t>different</w:t>
      </w:r>
      <w:r>
        <w:t xml:space="preserve"> type of aviation:</w:t>
      </w:r>
    </w:p>
    <w:p w:rsidR="00DC7DEE" w:rsidRDefault="00384C02">
      <w:pPr>
        <w:numPr>
          <w:ilvl w:val="0"/>
          <w:numId w:val="20"/>
        </w:numPr>
        <w:spacing w:after="267"/>
        <w:ind w:hanging="299"/>
      </w:pPr>
      <w:r>
        <w:rPr>
          <w:i/>
        </w:rPr>
        <w:t>ACAS-X</w:t>
      </w:r>
      <w:r>
        <w:rPr>
          <w:i/>
          <w:vertAlign w:val="subscript"/>
        </w:rPr>
        <w:t xml:space="preserve">P </w:t>
      </w:r>
      <w:r>
        <w:t>- the general purpose ACAS-X that makes active interrogations to establish the range of intruders. The successor to TCAS II.</w:t>
      </w:r>
    </w:p>
    <w:p w:rsidR="00DC7DEE" w:rsidRDefault="00384C02">
      <w:pPr>
        <w:numPr>
          <w:ilvl w:val="0"/>
          <w:numId w:val="20"/>
        </w:numPr>
        <w:spacing w:after="268"/>
        <w:ind w:hanging="299"/>
      </w:pPr>
      <w:r>
        <w:rPr>
          <w:i/>
        </w:rPr>
        <w:lastRenderedPageBreak/>
        <w:t>ACAS-X</w:t>
      </w:r>
      <w:r>
        <w:rPr>
          <w:i/>
          <w:vertAlign w:val="subscript"/>
        </w:rPr>
        <w:t xml:space="preserve">P </w:t>
      </w:r>
      <w:r>
        <w:t>- a version of ACAS-X that relies solely on passive ADS-B to track intruders and does not make active interrogations. It is intended for general aviation (a class of aircraft not currently required to fit TCAS II).</w:t>
      </w:r>
    </w:p>
    <w:p w:rsidR="00DC7DEE" w:rsidRDefault="00384C02">
      <w:pPr>
        <w:numPr>
          <w:ilvl w:val="0"/>
          <w:numId w:val="20"/>
        </w:numPr>
        <w:spacing w:after="264"/>
        <w:ind w:hanging="299"/>
      </w:pPr>
      <w:r>
        <w:rPr>
          <w:i/>
        </w:rPr>
        <w:t>ACAS X</w:t>
      </w:r>
      <w:r>
        <w:rPr>
          <w:i/>
          <w:vertAlign w:val="subscript"/>
        </w:rPr>
        <w:t xml:space="preserve">O </w:t>
      </w:r>
      <w:r>
        <w:t>- a mode of operation of ACAS X designed for particular operations for which ACAS-X</w:t>
      </w:r>
      <w:r>
        <w:rPr>
          <w:vertAlign w:val="subscript"/>
        </w:rPr>
        <w:t xml:space="preserve">A </w:t>
      </w:r>
      <w:r>
        <w:t>is unsuitable and might generate an unacceptable number of nuisance alerts (</w:t>
      </w:r>
      <w:r w:rsidRPr="003837B0">
        <w:rPr>
          <w:noProof/>
        </w:rPr>
        <w:t>e.g.</w:t>
      </w:r>
      <w:r w:rsidR="003837B0">
        <w:rPr>
          <w:noProof/>
        </w:rPr>
        <w:t>,</w:t>
      </w:r>
      <w:r>
        <w:t xml:space="preserve"> procedures with reduced separation, such as closely spaced parallel approaches).</w:t>
      </w:r>
    </w:p>
    <w:p w:rsidR="00DC7DEE" w:rsidRDefault="00384C02">
      <w:pPr>
        <w:numPr>
          <w:ilvl w:val="0"/>
          <w:numId w:val="20"/>
        </w:numPr>
        <w:spacing w:after="355" w:line="259" w:lineRule="auto"/>
        <w:ind w:hanging="299"/>
      </w:pPr>
      <w:r>
        <w:rPr>
          <w:i/>
        </w:rPr>
        <w:t>ACAS X</w:t>
      </w:r>
      <w:r>
        <w:rPr>
          <w:i/>
          <w:vertAlign w:val="subscript"/>
        </w:rPr>
        <w:t xml:space="preserve">U </w:t>
      </w:r>
      <w:r>
        <w:t xml:space="preserve">- designed for </w:t>
      </w:r>
      <w:r>
        <w:rPr>
          <w:i/>
        </w:rPr>
        <w:t xml:space="preserve">Unmanned Aircraft Systems </w:t>
      </w:r>
      <w:r>
        <w:t>(UAS).</w:t>
      </w:r>
    </w:p>
    <w:p w:rsidR="00DC7DEE" w:rsidRDefault="00384C02">
      <w:pPr>
        <w:ind w:left="-5"/>
      </w:pPr>
      <w:r>
        <w:rPr>
          <w:i/>
        </w:rPr>
        <w:t xml:space="preserve">Note. </w:t>
      </w:r>
      <w:r>
        <w:t xml:space="preserve">The </w:t>
      </w:r>
      <w:r>
        <w:rPr>
          <w:i/>
        </w:rPr>
        <w:t>ACAS X</w:t>
      </w:r>
      <w:r>
        <w:rPr>
          <w:i/>
          <w:vertAlign w:val="subscript"/>
        </w:rPr>
        <w:t xml:space="preserve">U </w:t>
      </w:r>
      <w:r>
        <w:t xml:space="preserve">is mean also for </w:t>
      </w:r>
      <w:r>
        <w:rPr>
          <w:i/>
        </w:rPr>
        <w:t xml:space="preserve">reduced separation </w:t>
      </w:r>
      <w:r>
        <w:t xml:space="preserve">approach in tightly packed airspace (ex. air-taxi). The determinism and </w:t>
      </w:r>
      <w:r>
        <w:rPr>
          <w:i/>
        </w:rPr>
        <w:t xml:space="preserve">false-positive </w:t>
      </w:r>
      <w:r>
        <w:t xml:space="preserve">alerts occurrence minimization must </w:t>
      </w:r>
      <w:r w:rsidRPr="003837B0">
        <w:rPr>
          <w:noProof/>
        </w:rPr>
        <w:t>be assured</w:t>
      </w:r>
      <w:r>
        <w:t xml:space="preserve"> in order to enable UAS systems into non-segregated airspace.</w:t>
      </w:r>
    </w:p>
    <w:p w:rsidR="00DC7DEE" w:rsidRDefault="00384C02">
      <w:pPr>
        <w:spacing w:after="155"/>
        <w:ind w:left="-5"/>
      </w:pPr>
      <w:r>
        <w:rPr>
          <w:b/>
        </w:rPr>
        <w:t xml:space="preserve">ACAS-X Concept: </w:t>
      </w:r>
      <w:r>
        <w:t xml:space="preserve">The </w:t>
      </w:r>
      <w:r>
        <w:rPr>
          <w:i/>
        </w:rPr>
        <w:t xml:space="preserve">ACAS-X </w:t>
      </w:r>
      <w:r>
        <w:t xml:space="preserve">collision avoidance logic (fig. 2.5) </w:t>
      </w:r>
      <w:r w:rsidRPr="003837B0">
        <w:rPr>
          <w:noProof/>
        </w:rPr>
        <w:t>is distinguished</w:t>
      </w:r>
      <w:r>
        <w:t xml:space="preserve"> into two phases:</w:t>
      </w:r>
    </w:p>
    <w:p w:rsidR="00DC7DEE" w:rsidRDefault="00384C02">
      <w:pPr>
        <w:numPr>
          <w:ilvl w:val="0"/>
          <w:numId w:val="21"/>
        </w:numPr>
        <w:spacing w:after="116"/>
        <w:ind w:hanging="299"/>
      </w:pPr>
      <w:r>
        <w:rPr>
          <w:i/>
        </w:rPr>
        <w:t xml:space="preserve">Offline development phase </w:t>
      </w:r>
      <w:r>
        <w:t xml:space="preserve">(Pre-calculation) similar to (sec. </w:t>
      </w:r>
      <w:r w:rsidRPr="003837B0">
        <w:rPr>
          <w:b/>
          <w:noProof/>
        </w:rPr>
        <w:t>??</w:t>
      </w:r>
      <w:r>
        <w:t xml:space="preserve">) - ACAS-X </w:t>
      </w:r>
      <w:r w:rsidRPr="003837B0">
        <w:rPr>
          <w:noProof/>
        </w:rPr>
        <w:t>is based</w:t>
      </w:r>
      <w:r>
        <w:t xml:space="preserve"> on a </w:t>
      </w:r>
      <w:r>
        <w:rPr>
          <w:i/>
        </w:rPr>
        <w:t xml:space="preserve">probabilistic model </w:t>
      </w:r>
      <w:r>
        <w:t xml:space="preserve">providing a statistical representation of the aircraft position in the future (position cone). It also takes into account the safety and operational objectives of the system (payload/weather/visibility/airspace/aircraft class). </w:t>
      </w:r>
      <w:r w:rsidRPr="003837B0">
        <w:rPr>
          <w:noProof/>
        </w:rPr>
        <w:t>This</w:t>
      </w:r>
      <w:r>
        <w:t xml:space="preserve"> enables the logic to </w:t>
      </w:r>
      <w:r w:rsidRPr="003837B0">
        <w:rPr>
          <w:noProof/>
        </w:rPr>
        <w:t>be tailored</w:t>
      </w:r>
      <w:r>
        <w:t xml:space="preserve"> to particular procedures or </w:t>
      </w:r>
      <w:r>
        <w:rPr>
          <w:i/>
        </w:rPr>
        <w:t>airspace configurations</w:t>
      </w:r>
      <w:r>
        <w:t>.</w:t>
      </w:r>
    </w:p>
    <w:p w:rsidR="00DC7DEE" w:rsidRDefault="00384C02">
      <w:pPr>
        <w:spacing w:after="117"/>
        <w:ind w:left="595"/>
      </w:pPr>
      <w:r w:rsidRPr="003837B0">
        <w:rPr>
          <w:noProof/>
        </w:rPr>
        <w:t>This</w:t>
      </w:r>
      <w:r>
        <w:t xml:space="preserve"> </w:t>
      </w:r>
      <w:r w:rsidRPr="003837B0">
        <w:rPr>
          <w:noProof/>
        </w:rPr>
        <w:t>is fed</w:t>
      </w:r>
      <w:r>
        <w:t xml:space="preserve"> into an </w:t>
      </w:r>
      <w:r>
        <w:rPr>
          <w:i/>
        </w:rPr>
        <w:t xml:space="preserve">optimization process </w:t>
      </w:r>
      <w:r>
        <w:t xml:space="preserve">called dynamic programming to determine the best course of action to follow according to the context of the conflict. </w:t>
      </w:r>
      <w:r w:rsidRPr="003837B0">
        <w:rPr>
          <w:noProof/>
        </w:rPr>
        <w:t>This</w:t>
      </w:r>
      <w:r>
        <w:t xml:space="preserve"> takes account of a reward (safety) to the cost (fuel consumption). The concurrent optimization enables to explore multiple maneuvers to determine which will increase </w:t>
      </w:r>
      <w:r w:rsidR="003837B0">
        <w:t xml:space="preserve">the </w:t>
      </w:r>
      <w:r w:rsidRPr="003837B0">
        <w:rPr>
          <w:i/>
          <w:noProof/>
        </w:rPr>
        <w:t>separation</w:t>
      </w:r>
      <w:r>
        <w:rPr>
          <w:i/>
        </w:rPr>
        <w:t xml:space="preserve"> level </w:t>
      </w:r>
      <w:r>
        <w:t xml:space="preserve">(safety) and which will decrease </w:t>
      </w:r>
      <w:r>
        <w:rPr>
          <w:i/>
        </w:rPr>
        <w:t xml:space="preserve">fuel consumption </w:t>
      </w:r>
      <w:r>
        <w:t>(cost).</w:t>
      </w:r>
    </w:p>
    <w:p w:rsidR="00DC7DEE" w:rsidRDefault="00384C02">
      <w:pPr>
        <w:ind w:left="595"/>
      </w:pPr>
      <w:r>
        <w:t xml:space="preserve">Key metrics for </w:t>
      </w:r>
      <w:r>
        <w:rPr>
          <w:i/>
        </w:rPr>
        <w:t xml:space="preserve">operational sustainability </w:t>
      </w:r>
      <w:r>
        <w:t xml:space="preserve">and pilot acceptability include </w:t>
      </w:r>
      <w:r>
        <w:rPr>
          <w:i/>
        </w:rPr>
        <w:t xml:space="preserve">minimizing </w:t>
      </w:r>
      <w:r>
        <w:t xml:space="preserve">the frequency of resolution advisories (UAS/GA) and traffic alerts (GA). </w:t>
      </w:r>
      <w:r w:rsidRPr="003837B0">
        <w:rPr>
          <w:noProof/>
        </w:rPr>
        <w:t>This</w:t>
      </w:r>
      <w:r>
        <w:t xml:space="preserve"> results into </w:t>
      </w:r>
      <w:r w:rsidR="003837B0">
        <w:t xml:space="preserve">a </w:t>
      </w:r>
      <w:r w:rsidRPr="003837B0">
        <w:rPr>
          <w:noProof/>
        </w:rPr>
        <w:t>decrease</w:t>
      </w:r>
      <w:r>
        <w:t xml:space="preserve"> of reversals/intentional intruder altitude crossing cases.</w:t>
      </w:r>
    </w:p>
    <w:p w:rsidR="00DC7DEE" w:rsidRDefault="00384C02">
      <w:pPr>
        <w:numPr>
          <w:ilvl w:val="0"/>
          <w:numId w:val="21"/>
        </w:numPr>
        <w:spacing w:after="86"/>
        <w:ind w:hanging="299"/>
      </w:pPr>
      <w:r>
        <w:rPr>
          <w:i/>
        </w:rPr>
        <w:t xml:space="preserve">Real-time operation </w:t>
      </w:r>
      <w:r>
        <w:t xml:space="preserve">(Avoidance run) similar to (sec. </w:t>
      </w:r>
      <w:r w:rsidRPr="003837B0">
        <w:rPr>
          <w:b/>
          <w:noProof/>
        </w:rPr>
        <w:t>??</w:t>
      </w:r>
      <w:r>
        <w:t xml:space="preserve">) - the </w:t>
      </w:r>
      <w:r>
        <w:rPr>
          <w:i/>
        </w:rPr>
        <w:t xml:space="preserve">look-up table </w:t>
      </w:r>
      <w:r>
        <w:t xml:space="preserve">is used in real-time </w:t>
      </w:r>
      <w:r w:rsidRPr="003837B0">
        <w:rPr>
          <w:noProof/>
        </w:rPr>
        <w:t>onboard</w:t>
      </w:r>
      <w:r>
        <w:t xml:space="preserve"> the aircraft to resolve conflicts. An ACAS-X system collects </w:t>
      </w:r>
      <w:r>
        <w:rPr>
          <w:i/>
        </w:rPr>
        <w:t xml:space="preserve">surveillance measurements </w:t>
      </w:r>
      <w:r>
        <w:t xml:space="preserve">form an array of </w:t>
      </w:r>
      <w:r>
        <w:rPr>
          <w:i/>
        </w:rPr>
        <w:t xml:space="preserve">information sources </w:t>
      </w:r>
      <w:r>
        <w:t xml:space="preserve">and </w:t>
      </w:r>
      <w:r>
        <w:rPr>
          <w:i/>
        </w:rPr>
        <w:t>sensors</w:t>
      </w:r>
      <w:r>
        <w:t xml:space="preserve">. The </w:t>
      </w:r>
      <w:r>
        <w:rPr>
          <w:i/>
        </w:rPr>
        <w:t xml:space="preserve">situation evaluation </w:t>
      </w:r>
      <w:r w:rsidRPr="002979D4">
        <w:rPr>
          <w:noProof/>
        </w:rPr>
        <w:t>is executed</w:t>
      </w:r>
      <w:r>
        <w:t xml:space="preserve"> every second (decision time).</w:t>
      </w:r>
    </w:p>
    <w:p w:rsidR="00DC7DEE" w:rsidRDefault="00384C02">
      <w:pPr>
        <w:spacing w:after="37"/>
        <w:ind w:left="595"/>
      </w:pPr>
      <w:r>
        <w:t xml:space="preserve">Various models are used (e. g. a probabilistic sensor model accounting for sensor error characteristics) to estimate a state distribution, which is a probability distribution over the current positions and velocities of aircraft and intruders. The </w:t>
      </w:r>
      <w:r>
        <w:rPr>
          <w:i/>
        </w:rPr>
        <w:t xml:space="preserve">state distribution </w:t>
      </w:r>
      <w:r>
        <w:t xml:space="preserve">determines where to look in the numeric look-up table to </w:t>
      </w:r>
      <w:r>
        <w:lastRenderedPageBreak/>
        <w:t xml:space="preserve">determine the best action to take. If deemed necessary </w:t>
      </w:r>
      <w:r>
        <w:rPr>
          <w:i/>
        </w:rPr>
        <w:t xml:space="preserve">Resolution Advisory </w:t>
      </w:r>
      <w:r w:rsidR="003837B0">
        <w:rPr>
          <w:noProof/>
        </w:rPr>
        <w:t>is</w:t>
      </w:r>
      <w:r>
        <w:t xml:space="preserve"> issued to pilots/UAS control module.</w:t>
      </w:r>
    </w:p>
    <w:p w:rsidR="00DC7DEE" w:rsidRDefault="00384C02">
      <w:pPr>
        <w:spacing w:after="236" w:line="259" w:lineRule="auto"/>
        <w:ind w:left="903" w:firstLine="0"/>
        <w:jc w:val="left"/>
      </w:pPr>
      <w:r>
        <w:rPr>
          <w:noProof/>
        </w:rPr>
        <w:drawing>
          <wp:inline distT="0" distB="0" distL="0" distR="0">
            <wp:extent cx="4585094" cy="273091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29"/>
                    <a:stretch>
                      <a:fillRect/>
                    </a:stretch>
                  </pic:blipFill>
                  <pic:spPr>
                    <a:xfrm>
                      <a:off x="0" y="0"/>
                      <a:ext cx="4585094" cy="2730910"/>
                    </a:xfrm>
                    <a:prstGeom prst="rect">
                      <a:avLst/>
                    </a:prstGeom>
                  </pic:spPr>
                </pic:pic>
              </a:graphicData>
            </a:graphic>
          </wp:inline>
        </w:drawing>
      </w:r>
    </w:p>
    <w:p w:rsidR="00DC7DEE" w:rsidRDefault="00384C02">
      <w:pPr>
        <w:spacing w:after="104" w:line="265" w:lineRule="auto"/>
        <w:ind w:left="359" w:right="349"/>
        <w:jc w:val="center"/>
      </w:pPr>
      <w:r>
        <w:t>Figure 2.5: ACAS-X concept scheme [30].</w:t>
      </w:r>
    </w:p>
    <w:p w:rsidR="00DC7DEE" w:rsidRDefault="00384C02">
      <w:pPr>
        <w:spacing w:after="409"/>
        <w:ind w:left="-5"/>
      </w:pPr>
      <w:r>
        <w:rPr>
          <w:i/>
        </w:rPr>
        <w:t xml:space="preserve">Note. Two-phase calculation </w:t>
      </w:r>
      <w:r>
        <w:t xml:space="preserve">with offline development and real-time operation phase </w:t>
      </w:r>
      <w:r w:rsidRPr="002979D4">
        <w:rPr>
          <w:noProof/>
        </w:rPr>
        <w:t>concept</w:t>
      </w:r>
      <w:r>
        <w:t xml:space="preserve"> will be used </w:t>
      </w:r>
      <w:r w:rsidR="002979D4">
        <w:rPr>
          <w:noProof/>
        </w:rPr>
        <w:t>differently</w:t>
      </w:r>
      <w:r>
        <w:t xml:space="preserve"> in our method. (sec. </w:t>
      </w:r>
      <w:r w:rsidRPr="002979D4">
        <w:rPr>
          <w:b/>
          <w:noProof/>
        </w:rPr>
        <w:t>??</w:t>
      </w:r>
      <w:r>
        <w:t>)</w:t>
      </w:r>
    </w:p>
    <w:p w:rsidR="00DC7DEE" w:rsidRDefault="00384C02">
      <w:pPr>
        <w:spacing w:after="23"/>
        <w:ind w:left="-5"/>
      </w:pPr>
      <w:r>
        <w:rPr>
          <w:b/>
        </w:rPr>
        <w:t xml:space="preserve">Advisories: </w:t>
      </w:r>
      <w:r>
        <w:t xml:space="preserve">The </w:t>
      </w:r>
      <w:r>
        <w:rPr>
          <w:i/>
        </w:rPr>
        <w:t xml:space="preserve">ACAS-X </w:t>
      </w:r>
      <w:r>
        <w:t xml:space="preserve">is taking the advisories categorization from </w:t>
      </w:r>
      <w:r>
        <w:rPr>
          <w:i/>
        </w:rPr>
        <w:t xml:space="preserve">ICAO Annex 10. </w:t>
      </w:r>
      <w:r>
        <w:t xml:space="preserve">[31]. The advisories </w:t>
      </w:r>
      <w:r w:rsidRPr="002979D4">
        <w:rPr>
          <w:noProof/>
        </w:rPr>
        <w:t>are recommended</w:t>
      </w:r>
      <w:r>
        <w:t xml:space="preserve"> (directives for UAS) actions to take.</w:t>
      </w:r>
    </w:p>
    <w:p w:rsidR="00DC7DEE" w:rsidRDefault="00384C02">
      <w:pPr>
        <w:spacing w:after="334"/>
        <w:ind w:left="-15" w:firstLine="351"/>
      </w:pPr>
      <w:r>
        <w:t>Airborne Collision Avoidance Systems (ACAS) equipment provides two types of advisories to pilots: Resolution Advisories (RAs) and Traffic Advisories (TAs). These are defined as follows:</w:t>
      </w:r>
    </w:p>
    <w:p w:rsidR="00DC7DEE" w:rsidRDefault="00384C02">
      <w:pPr>
        <w:numPr>
          <w:ilvl w:val="0"/>
          <w:numId w:val="22"/>
        </w:numPr>
        <w:spacing w:after="354"/>
        <w:ind w:hanging="299"/>
      </w:pPr>
      <w:r>
        <w:rPr>
          <w:i/>
        </w:rPr>
        <w:t xml:space="preserve">Resolution advisory </w:t>
      </w:r>
      <w:r>
        <w:t>(RA) - an indication given to the flight crew recommending:</w:t>
      </w:r>
    </w:p>
    <w:p w:rsidR="00DC7DEE" w:rsidRDefault="00384C02">
      <w:pPr>
        <w:numPr>
          <w:ilvl w:val="1"/>
          <w:numId w:val="22"/>
        </w:numPr>
        <w:spacing w:line="259" w:lineRule="auto"/>
        <w:ind w:left="897" w:hanging="312"/>
      </w:pPr>
      <w:r>
        <w:t>Manoeuvre intended to provide separation from all threats.</w:t>
      </w:r>
    </w:p>
    <w:p w:rsidR="00DC7DEE" w:rsidRDefault="00384C02">
      <w:pPr>
        <w:numPr>
          <w:ilvl w:val="1"/>
          <w:numId w:val="22"/>
        </w:numPr>
        <w:spacing w:after="354"/>
        <w:ind w:left="897" w:hanging="312"/>
      </w:pPr>
      <w:r>
        <w:t>Manoeuvre restriction intended to maintain existing separation.</w:t>
      </w:r>
    </w:p>
    <w:p w:rsidR="00DC7DEE" w:rsidRDefault="00384C02">
      <w:pPr>
        <w:numPr>
          <w:ilvl w:val="0"/>
          <w:numId w:val="22"/>
        </w:numPr>
        <w:spacing w:after="256"/>
        <w:ind w:hanging="299"/>
      </w:pPr>
      <w:r>
        <w:rPr>
          <w:i/>
        </w:rPr>
        <w:t xml:space="preserve">Corrective resolution advisory </w:t>
      </w:r>
      <w:r>
        <w:t>- a resolution advisory that advises the pilot to deviate from the current flight path.</w:t>
      </w:r>
    </w:p>
    <w:p w:rsidR="00DC7DEE" w:rsidRDefault="00384C02">
      <w:pPr>
        <w:numPr>
          <w:ilvl w:val="0"/>
          <w:numId w:val="22"/>
        </w:numPr>
        <w:spacing w:after="257"/>
        <w:ind w:hanging="299"/>
      </w:pPr>
      <w:r w:rsidRPr="002979D4">
        <w:rPr>
          <w:i/>
          <w:noProof/>
        </w:rPr>
        <w:t>Preventive res</w:t>
      </w:r>
      <w:r w:rsidR="002979D4">
        <w:rPr>
          <w:i/>
          <w:noProof/>
        </w:rPr>
        <w:t>o</w:t>
      </w:r>
      <w:r w:rsidRPr="002979D4">
        <w:rPr>
          <w:i/>
          <w:noProof/>
        </w:rPr>
        <w:t xml:space="preserve">lution advisory </w:t>
      </w:r>
      <w:r w:rsidRPr="002979D4">
        <w:rPr>
          <w:noProof/>
        </w:rPr>
        <w:t>- a resolution advisory that advises the pilot to avoid certain deviations from the current flight path but does not require any change in the current flight path.</w:t>
      </w:r>
    </w:p>
    <w:p w:rsidR="00DC7DEE" w:rsidRDefault="00384C02">
      <w:pPr>
        <w:numPr>
          <w:ilvl w:val="0"/>
          <w:numId w:val="22"/>
        </w:numPr>
        <w:spacing w:after="333"/>
        <w:ind w:hanging="299"/>
      </w:pPr>
      <w:r>
        <w:rPr>
          <w:i/>
        </w:rPr>
        <w:t xml:space="preserve">Traffic advisory </w:t>
      </w:r>
      <w:r>
        <w:t>(TA) - An indication given to the flight crew that a certain intruder is a potential threat.</w:t>
      </w:r>
    </w:p>
    <w:p w:rsidR="00DC7DEE" w:rsidRDefault="00384C02">
      <w:pPr>
        <w:spacing w:after="412"/>
        <w:ind w:left="-5"/>
      </w:pPr>
      <w:r>
        <w:rPr>
          <w:i/>
        </w:rPr>
        <w:lastRenderedPageBreak/>
        <w:t xml:space="preserve">Note. </w:t>
      </w:r>
      <w:r>
        <w:t xml:space="preserve">The </w:t>
      </w:r>
      <w:r>
        <w:rPr>
          <w:i/>
        </w:rPr>
        <w:t xml:space="preserve">UAS </w:t>
      </w:r>
      <w:r>
        <w:t xml:space="preserve">system with full autonomy must handle the solution of the </w:t>
      </w:r>
      <w:r>
        <w:rPr>
          <w:i/>
        </w:rPr>
        <w:t xml:space="preserve">directives </w:t>
      </w:r>
      <w:r>
        <w:t xml:space="preserve">(advisories) </w:t>
      </w:r>
      <w:r w:rsidRPr="002979D4">
        <w:rPr>
          <w:noProof/>
        </w:rPr>
        <w:t>f</w:t>
      </w:r>
      <w:r w:rsidR="002979D4">
        <w:rPr>
          <w:noProof/>
        </w:rPr>
        <w:t>ro</w:t>
      </w:r>
      <w:r w:rsidRPr="002979D4">
        <w:rPr>
          <w:noProof/>
        </w:rPr>
        <w:t>m</w:t>
      </w:r>
      <w:r>
        <w:t xml:space="preserve"> UTM and other systems. The example of configurable handling mechanism - </w:t>
      </w:r>
      <w:r>
        <w:rPr>
          <w:i/>
        </w:rPr>
        <w:t xml:space="preserve">Rule engine </w:t>
      </w:r>
      <w:r>
        <w:t xml:space="preserve">is given in (sec. </w:t>
      </w:r>
      <w:r w:rsidRPr="002979D4">
        <w:rPr>
          <w:b/>
          <w:noProof/>
        </w:rPr>
        <w:t>??</w:t>
      </w:r>
      <w:r>
        <w:t>).</w:t>
      </w:r>
    </w:p>
    <w:p w:rsidR="00DC7DEE" w:rsidRDefault="00384C02">
      <w:pPr>
        <w:spacing w:after="330"/>
        <w:ind w:left="-5"/>
      </w:pPr>
      <w:r>
        <w:rPr>
          <w:b/>
        </w:rPr>
        <w:t xml:space="preserve">Example Overview of the Incident: </w:t>
      </w:r>
      <w:r>
        <w:t xml:space="preserve">The </w:t>
      </w:r>
      <w:r>
        <w:rPr>
          <w:i/>
        </w:rPr>
        <w:t xml:space="preserve">example of </w:t>
      </w:r>
      <w:r w:rsidR="002979D4">
        <w:rPr>
          <w:i/>
        </w:rPr>
        <w:t xml:space="preserve">the </w:t>
      </w:r>
      <w:r w:rsidRPr="002979D4">
        <w:rPr>
          <w:i/>
          <w:noProof/>
        </w:rPr>
        <w:t>incident</w:t>
      </w:r>
      <w:r>
        <w:rPr>
          <w:i/>
        </w:rPr>
        <w:t xml:space="preserve"> </w:t>
      </w:r>
      <w:r>
        <w:t xml:space="preserve">and a resolution is outlined in (fig. 2.6). The </w:t>
      </w:r>
      <w:r>
        <w:rPr>
          <w:i/>
        </w:rPr>
        <w:t xml:space="preserve">example </w:t>
      </w:r>
      <w:r w:rsidRPr="002979D4">
        <w:rPr>
          <w:noProof/>
        </w:rPr>
        <w:t>is given</w:t>
      </w:r>
      <w:r>
        <w:t xml:space="preserve"> for </w:t>
      </w:r>
      <w:r w:rsidR="002979D4">
        <w:t xml:space="preserve">a </w:t>
      </w:r>
      <w:r w:rsidRPr="002979D4">
        <w:rPr>
          <w:noProof/>
        </w:rPr>
        <w:t>better</w:t>
      </w:r>
      <w:r>
        <w:t xml:space="preserve"> understanding of </w:t>
      </w:r>
      <w:r>
        <w:rPr>
          <w:i/>
        </w:rPr>
        <w:t xml:space="preserve">ACAS-X </w:t>
      </w:r>
      <w:r>
        <w:t>roles &amp; responsibilities.</w:t>
      </w:r>
    </w:p>
    <w:p w:rsidR="00DC7DEE" w:rsidRDefault="00384C02">
      <w:pPr>
        <w:numPr>
          <w:ilvl w:val="0"/>
          <w:numId w:val="23"/>
        </w:numPr>
        <w:spacing w:line="259" w:lineRule="auto"/>
        <w:ind w:hanging="299"/>
      </w:pPr>
      <w:r>
        <w:rPr>
          <w:i/>
        </w:rPr>
        <w:t xml:space="preserve">Initial state </w:t>
      </w:r>
      <w:r>
        <w:t>- the initial state is given like follow:</w:t>
      </w:r>
    </w:p>
    <w:p w:rsidR="00DC7DEE" w:rsidRDefault="00384C02">
      <w:pPr>
        <w:spacing w:line="259" w:lineRule="auto"/>
        <w:ind w:left="595"/>
      </w:pPr>
      <w:r>
        <w:rPr>
          <w:i/>
        </w:rPr>
        <w:t xml:space="preserve">Green Airplane </w:t>
      </w:r>
      <w:r>
        <w:t xml:space="preserve">(A/C 1) is cruising on </w:t>
      </w:r>
      <w:r>
        <w:rPr>
          <w:i/>
        </w:rPr>
        <w:t xml:space="preserve">flight level </w:t>
      </w:r>
      <w:r>
        <w:t>FL-390 (39 000 feet)</w:t>
      </w:r>
    </w:p>
    <w:p w:rsidR="00DC7DEE" w:rsidRDefault="00384C02">
      <w:pPr>
        <w:spacing w:after="335" w:line="259" w:lineRule="auto"/>
        <w:ind w:left="595"/>
      </w:pPr>
      <w:r>
        <w:rPr>
          <w:i/>
        </w:rPr>
        <w:t xml:space="preserve">Orange Airplane </w:t>
      </w:r>
      <w:r>
        <w:t xml:space="preserve">(A/C 2) is cruising on </w:t>
      </w:r>
      <w:r>
        <w:rPr>
          <w:i/>
        </w:rPr>
        <w:t xml:space="preserve">flight level </w:t>
      </w:r>
      <w:r>
        <w:t>FL-370 (37 000 feet)</w:t>
      </w:r>
    </w:p>
    <w:p w:rsidR="00DC7DEE" w:rsidRDefault="00384C02">
      <w:pPr>
        <w:numPr>
          <w:ilvl w:val="0"/>
          <w:numId w:val="23"/>
        </w:numPr>
        <w:spacing w:after="254"/>
        <w:ind w:hanging="299"/>
      </w:pPr>
      <w:r>
        <w:rPr>
          <w:i/>
        </w:rPr>
        <w:t xml:space="preserve">Orange aircraft transponder mishap </w:t>
      </w:r>
      <w:r>
        <w:t xml:space="preserve">- the </w:t>
      </w:r>
      <w:r>
        <w:rPr>
          <w:i/>
        </w:rPr>
        <w:t xml:space="preserve">orange airplane </w:t>
      </w:r>
      <w:r>
        <w:t xml:space="preserve">appears on flight level FL405 (45 000 feet). The </w:t>
      </w:r>
      <w:r>
        <w:rPr>
          <w:i/>
        </w:rPr>
        <w:t xml:space="preserve">green aircraft </w:t>
      </w:r>
      <w:r>
        <w:t xml:space="preserve">controller (pilot) wants to </w:t>
      </w:r>
      <w:r>
        <w:rPr>
          <w:i/>
        </w:rPr>
        <w:t xml:space="preserve">descent </w:t>
      </w:r>
      <w:r>
        <w:t xml:space="preserve">to </w:t>
      </w:r>
      <w:r w:rsidRPr="00046456">
        <w:rPr>
          <w:noProof/>
        </w:rPr>
        <w:t>ora</w:t>
      </w:r>
      <w:r w:rsidR="00046456">
        <w:rPr>
          <w:noProof/>
        </w:rPr>
        <w:t>ng</w:t>
      </w:r>
      <w:r w:rsidRPr="00046456">
        <w:rPr>
          <w:noProof/>
        </w:rPr>
        <w:t>e</w:t>
      </w:r>
      <w:r>
        <w:t xml:space="preserve"> aircraft real flight level (FL-370).</w:t>
      </w:r>
    </w:p>
    <w:p w:rsidR="00DC7DEE" w:rsidRDefault="00384C02">
      <w:pPr>
        <w:numPr>
          <w:ilvl w:val="0"/>
          <w:numId w:val="23"/>
        </w:numPr>
        <w:ind w:hanging="299"/>
      </w:pPr>
      <w:r>
        <w:rPr>
          <w:i/>
        </w:rPr>
        <w:t xml:space="preserve">Green airplane descent </w:t>
      </w:r>
      <w:r>
        <w:t xml:space="preserve">- the </w:t>
      </w:r>
      <w:r>
        <w:rPr>
          <w:i/>
        </w:rPr>
        <w:t xml:space="preserve">Green aircraft </w:t>
      </w:r>
      <w:r>
        <w:t xml:space="preserve">starts to </w:t>
      </w:r>
      <w:r w:rsidRPr="00046456">
        <w:rPr>
          <w:noProof/>
        </w:rPr>
        <w:t>descen</w:t>
      </w:r>
      <w:r w:rsidR="00046456">
        <w:rPr>
          <w:noProof/>
        </w:rPr>
        <w:t>d</w:t>
      </w:r>
      <w:r>
        <w:t xml:space="preserve">. The </w:t>
      </w:r>
      <w:r>
        <w:rPr>
          <w:i/>
        </w:rPr>
        <w:t xml:space="preserve">Orange aircraft </w:t>
      </w:r>
      <w:r>
        <w:t>keeps the flight level (FL-370).</w:t>
      </w:r>
    </w:p>
    <w:p w:rsidR="00DC7DEE" w:rsidRDefault="00384C02">
      <w:pPr>
        <w:numPr>
          <w:ilvl w:val="0"/>
          <w:numId w:val="23"/>
        </w:numPr>
        <w:spacing w:after="95" w:line="344" w:lineRule="auto"/>
        <w:ind w:hanging="299"/>
      </w:pPr>
      <w:r>
        <w:rPr>
          <w:i/>
        </w:rPr>
        <w:t xml:space="preserve">Green aircraft Active Surveillance </w:t>
      </w:r>
      <w:r>
        <w:t xml:space="preserve">- the </w:t>
      </w:r>
      <w:r>
        <w:rPr>
          <w:i/>
        </w:rPr>
        <w:t xml:space="preserve">green aircraft </w:t>
      </w:r>
      <w:r>
        <w:t xml:space="preserve">uses </w:t>
      </w:r>
      <w:r>
        <w:rPr>
          <w:i/>
        </w:rPr>
        <w:t xml:space="preserve">active surveillance </w:t>
      </w:r>
      <w:r>
        <w:t xml:space="preserve">to detect </w:t>
      </w:r>
      <w:r>
        <w:rPr>
          <w:i/>
        </w:rPr>
        <w:t>orange aircraft</w:t>
      </w:r>
      <w:r>
        <w:t>.</w:t>
      </w:r>
    </w:p>
    <w:p w:rsidR="00DC7DEE" w:rsidRDefault="00384C02">
      <w:pPr>
        <w:spacing w:after="95" w:line="344" w:lineRule="auto"/>
        <w:ind w:left="309"/>
      </w:pPr>
      <w:r>
        <w:t xml:space="preserve">The </w:t>
      </w:r>
      <w:r>
        <w:rPr>
          <w:i/>
        </w:rPr>
        <w:t xml:space="preserve">ACAS-X </w:t>
      </w:r>
      <w:r>
        <w:t xml:space="preserve">issues </w:t>
      </w:r>
      <w:r>
        <w:rPr>
          <w:i/>
        </w:rPr>
        <w:t xml:space="preserve">Adjust Vertical Speed, Adjust - Resolution Advisory </w:t>
      </w:r>
      <w:r>
        <w:t xml:space="preserve">(AVSA RA) to the </w:t>
      </w:r>
      <w:r>
        <w:rPr>
          <w:i/>
        </w:rPr>
        <w:t xml:space="preserve">green aircraft </w:t>
      </w:r>
      <w:r>
        <w:t xml:space="preserve">to </w:t>
      </w:r>
      <w:r>
        <w:rPr>
          <w:i/>
        </w:rPr>
        <w:t xml:space="preserve">level off </w:t>
      </w:r>
      <w:r>
        <w:t xml:space="preserve">and stop </w:t>
      </w:r>
      <w:r>
        <w:rPr>
          <w:i/>
        </w:rPr>
        <w:t xml:space="preserve">descent </w:t>
      </w:r>
      <w:r>
        <w:t>or at least slow it.</w:t>
      </w:r>
    </w:p>
    <w:p w:rsidR="00DC7DEE" w:rsidRDefault="00384C02">
      <w:pPr>
        <w:spacing w:after="95" w:line="344" w:lineRule="auto"/>
        <w:ind w:left="309"/>
      </w:pPr>
      <w:r>
        <w:t xml:space="preserve">Then as </w:t>
      </w:r>
      <w:r>
        <w:rPr>
          <w:i/>
        </w:rPr>
        <w:t xml:space="preserve">ACAS-X </w:t>
      </w:r>
      <w:r>
        <w:t xml:space="preserve">issues </w:t>
      </w:r>
      <w:r>
        <w:rPr>
          <w:i/>
        </w:rPr>
        <w:t xml:space="preserve">Climb Resolution Advisory </w:t>
      </w:r>
      <w:r>
        <w:t xml:space="preserve">to the </w:t>
      </w:r>
      <w:r>
        <w:rPr>
          <w:i/>
        </w:rPr>
        <w:t xml:space="preserve">green aircraft </w:t>
      </w:r>
      <w:r>
        <w:t>mandating to get altitude.</w:t>
      </w:r>
    </w:p>
    <w:p w:rsidR="00DC7DEE" w:rsidRDefault="00384C02">
      <w:pPr>
        <w:ind w:left="309"/>
      </w:pPr>
      <w:r>
        <w:rPr>
          <w:i/>
        </w:rPr>
        <w:t xml:space="preserve">Note. </w:t>
      </w:r>
      <w:r>
        <w:t xml:space="preserve">The main issue is that </w:t>
      </w:r>
      <w:r>
        <w:rPr>
          <w:i/>
        </w:rPr>
        <w:t xml:space="preserve">pilot </w:t>
      </w:r>
      <w:r>
        <w:t xml:space="preserve">is </w:t>
      </w:r>
      <w:r w:rsidR="001A092E">
        <w:t xml:space="preserve">a </w:t>
      </w:r>
      <w:r w:rsidRPr="001A092E">
        <w:rPr>
          <w:noProof/>
        </w:rPr>
        <w:t>responsible</w:t>
      </w:r>
      <w:r>
        <w:t xml:space="preserve"> decision maker</w:t>
      </w:r>
      <w:r w:rsidR="001A092E">
        <w:rPr>
          <w:noProof/>
        </w:rPr>
        <w:t>;</w:t>
      </w:r>
      <w:r w:rsidRPr="001A092E">
        <w:rPr>
          <w:noProof/>
        </w:rPr>
        <w:t xml:space="preserve"> therefore</w:t>
      </w:r>
      <w:r>
        <w:t xml:space="preserve"> pilot can refuse to follow </w:t>
      </w:r>
      <w:r>
        <w:rPr>
          <w:i/>
        </w:rPr>
        <w:t>ACAS-X advisories</w:t>
      </w:r>
      <w:r>
        <w:t>.</w:t>
      </w:r>
    </w:p>
    <w:p w:rsidR="00DC7DEE" w:rsidRDefault="00384C02">
      <w:pPr>
        <w:numPr>
          <w:ilvl w:val="0"/>
          <w:numId w:val="23"/>
        </w:numPr>
        <w:spacing w:after="95" w:line="344" w:lineRule="auto"/>
        <w:ind w:hanging="299"/>
      </w:pPr>
      <w:r>
        <w:rPr>
          <w:i/>
        </w:rPr>
        <w:t xml:space="preserve">Orange airplane starts descending </w:t>
      </w:r>
      <w:r>
        <w:t xml:space="preserve">- the </w:t>
      </w:r>
      <w:r>
        <w:rPr>
          <w:i/>
        </w:rPr>
        <w:t xml:space="preserve">orange aircraft </w:t>
      </w:r>
      <w:r>
        <w:t xml:space="preserve">detects the </w:t>
      </w:r>
      <w:r>
        <w:rPr>
          <w:i/>
        </w:rPr>
        <w:t xml:space="preserve">flight level disparity </w:t>
      </w:r>
      <w:r w:rsidRPr="001A092E">
        <w:rPr>
          <w:noProof/>
        </w:rPr>
        <w:t>due</w:t>
      </w:r>
      <w:r w:rsidR="001A092E">
        <w:rPr>
          <w:noProof/>
        </w:rPr>
        <w:t xml:space="preserve"> to</w:t>
      </w:r>
      <w:r>
        <w:t xml:space="preserve"> the </w:t>
      </w:r>
      <w:r>
        <w:rPr>
          <w:i/>
        </w:rPr>
        <w:t xml:space="preserve">active </w:t>
      </w:r>
      <w:r w:rsidRPr="001A092E">
        <w:rPr>
          <w:i/>
          <w:noProof/>
        </w:rPr>
        <w:t>surve</w:t>
      </w:r>
      <w:r w:rsidR="001A092E">
        <w:rPr>
          <w:i/>
          <w:noProof/>
        </w:rPr>
        <w:t>ill</w:t>
      </w:r>
      <w:r w:rsidRPr="001A092E">
        <w:rPr>
          <w:i/>
          <w:noProof/>
        </w:rPr>
        <w:t>ance</w:t>
      </w:r>
      <w:r>
        <w:rPr>
          <w:i/>
        </w:rPr>
        <w:t xml:space="preserve"> </w:t>
      </w:r>
      <w:r w:rsidRPr="001A092E">
        <w:rPr>
          <w:noProof/>
        </w:rPr>
        <w:t>detec</w:t>
      </w:r>
      <w:r w:rsidR="001A092E">
        <w:rPr>
          <w:noProof/>
        </w:rPr>
        <w:t>ti</w:t>
      </w:r>
      <w:r w:rsidRPr="001A092E">
        <w:rPr>
          <w:noProof/>
        </w:rPr>
        <w:t>on</w:t>
      </w:r>
      <w:r>
        <w:t xml:space="preserve"> of </w:t>
      </w:r>
      <w:r>
        <w:rPr>
          <w:i/>
        </w:rPr>
        <w:t xml:space="preserve">green aircraft </w:t>
      </w:r>
      <w:r>
        <w:t xml:space="preserve">on </w:t>
      </w:r>
      <w:r>
        <w:rPr>
          <w:i/>
        </w:rPr>
        <w:t>FL-370</w:t>
      </w:r>
      <w:r>
        <w:t>.</w:t>
      </w:r>
    </w:p>
    <w:p w:rsidR="00DC7DEE" w:rsidRDefault="00384C02">
      <w:pPr>
        <w:spacing w:after="127"/>
        <w:ind w:left="309"/>
      </w:pPr>
      <w:r>
        <w:t xml:space="preserve">The </w:t>
      </w:r>
      <w:r>
        <w:rPr>
          <w:i/>
        </w:rPr>
        <w:t xml:space="preserve">Green aircraft </w:t>
      </w:r>
      <w:r>
        <w:t xml:space="preserve">is tail-gating </w:t>
      </w:r>
      <w:r>
        <w:rPr>
          <w:i/>
        </w:rPr>
        <w:t xml:space="preserve">orange aircraft </w:t>
      </w:r>
      <w:r>
        <w:t xml:space="preserve">from above. The </w:t>
      </w:r>
      <w:r>
        <w:rPr>
          <w:i/>
        </w:rPr>
        <w:t xml:space="preserve">ACAS-X </w:t>
      </w:r>
      <w:r>
        <w:t xml:space="preserve">evaluates situation and issues a </w:t>
      </w:r>
      <w:r>
        <w:rPr>
          <w:i/>
        </w:rPr>
        <w:t xml:space="preserve">Descent Resolution Advisory </w:t>
      </w:r>
      <w:r>
        <w:t>to avoid pursuit.</w:t>
      </w:r>
    </w:p>
    <w:p w:rsidR="00DC7DEE" w:rsidRDefault="00384C02">
      <w:pPr>
        <w:ind w:left="309"/>
      </w:pPr>
      <w:r>
        <w:t xml:space="preserve">The </w:t>
      </w:r>
      <w:r>
        <w:rPr>
          <w:i/>
        </w:rPr>
        <w:t xml:space="preserve">pilot </w:t>
      </w:r>
      <w:r>
        <w:t xml:space="preserve">of </w:t>
      </w:r>
      <w:r>
        <w:rPr>
          <w:i/>
        </w:rPr>
        <w:t xml:space="preserve">orange aircraft </w:t>
      </w:r>
      <w:r>
        <w:t>follows the order of RA</w:t>
      </w:r>
    </w:p>
    <w:p w:rsidR="00DC7DEE" w:rsidRDefault="00384C02">
      <w:pPr>
        <w:spacing w:after="236" w:line="259" w:lineRule="auto"/>
        <w:ind w:left="-286" w:firstLine="0"/>
        <w:jc w:val="left"/>
      </w:pPr>
      <w:r>
        <w:rPr>
          <w:noProof/>
        </w:rPr>
        <w:lastRenderedPageBreak/>
        <w:drawing>
          <wp:inline distT="0" distB="0" distL="0" distR="0">
            <wp:extent cx="5731129" cy="3007968"/>
            <wp:effectExtent l="0" t="0" r="0"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30"/>
                    <a:stretch>
                      <a:fillRect/>
                    </a:stretch>
                  </pic:blipFill>
                  <pic:spPr>
                    <a:xfrm>
                      <a:off x="0" y="0"/>
                      <a:ext cx="5731129" cy="3007968"/>
                    </a:xfrm>
                    <a:prstGeom prst="rect">
                      <a:avLst/>
                    </a:prstGeom>
                  </pic:spPr>
                </pic:pic>
              </a:graphicData>
            </a:graphic>
          </wp:inline>
        </w:drawing>
      </w:r>
    </w:p>
    <w:p w:rsidR="00DC7DEE" w:rsidRDefault="00384C02">
      <w:pPr>
        <w:spacing w:after="398"/>
        <w:ind w:left="2005"/>
      </w:pPr>
      <w:r>
        <w:t>Figure 2.6: ACAS-X incident overview [30].</w:t>
      </w:r>
    </w:p>
    <w:p w:rsidR="00DC7DEE" w:rsidRDefault="00384C02">
      <w:pPr>
        <w:numPr>
          <w:ilvl w:val="0"/>
          <w:numId w:val="23"/>
        </w:numPr>
        <w:spacing w:after="119"/>
        <w:ind w:hanging="299"/>
      </w:pPr>
      <w:r>
        <w:rPr>
          <w:i/>
        </w:rPr>
        <w:t xml:space="preserve">Tailgating detection </w:t>
      </w:r>
      <w:r>
        <w:t xml:space="preserve">- the </w:t>
      </w:r>
      <w:r>
        <w:rPr>
          <w:i/>
        </w:rPr>
        <w:t xml:space="preserve">orange airplane </w:t>
      </w:r>
      <w:r>
        <w:t xml:space="preserve">is in front of </w:t>
      </w:r>
      <w:r w:rsidR="00CA31AB">
        <w:t xml:space="preserve">the </w:t>
      </w:r>
      <w:r w:rsidRPr="00CA31AB">
        <w:rPr>
          <w:i/>
          <w:noProof/>
        </w:rPr>
        <w:t>green</w:t>
      </w:r>
      <w:r>
        <w:rPr>
          <w:i/>
        </w:rPr>
        <w:t xml:space="preserve"> airplane</w:t>
      </w:r>
      <w:r>
        <w:t xml:space="preserve">, both airplanes are descending at </w:t>
      </w:r>
      <w:r w:rsidR="00CA31AB">
        <w:t xml:space="preserve">the </w:t>
      </w:r>
      <w:r w:rsidRPr="00CA31AB">
        <w:rPr>
          <w:noProof/>
        </w:rPr>
        <w:t>same</w:t>
      </w:r>
      <w:r>
        <w:t xml:space="preserve"> rate.</w:t>
      </w:r>
    </w:p>
    <w:p w:rsidR="00DC7DEE" w:rsidRDefault="00384C02">
      <w:pPr>
        <w:ind w:left="309"/>
      </w:pPr>
      <w:r>
        <w:rPr>
          <w:i/>
        </w:rPr>
        <w:t xml:space="preserve">Note. </w:t>
      </w:r>
      <w:r>
        <w:t xml:space="preserve">This situation is very </w:t>
      </w:r>
      <w:r w:rsidRPr="00CA31AB">
        <w:rPr>
          <w:noProof/>
        </w:rPr>
        <w:t>dangerous</w:t>
      </w:r>
      <w:r>
        <w:t xml:space="preserve"> because it is very close to </w:t>
      </w:r>
      <w:r>
        <w:rPr>
          <w:i/>
        </w:rPr>
        <w:t>intentional pursuit scenario</w:t>
      </w:r>
      <w:r>
        <w:t>.</w:t>
      </w:r>
    </w:p>
    <w:p w:rsidR="00DC7DEE" w:rsidRDefault="00384C02">
      <w:pPr>
        <w:spacing w:after="119"/>
        <w:ind w:left="309"/>
      </w:pPr>
      <w:r>
        <w:t xml:space="preserve">The </w:t>
      </w:r>
      <w:r>
        <w:rPr>
          <w:i/>
        </w:rPr>
        <w:t xml:space="preserve">orange airplane </w:t>
      </w:r>
      <w:r w:rsidRPr="00CA31AB">
        <w:rPr>
          <w:noProof/>
        </w:rPr>
        <w:t xml:space="preserve">is </w:t>
      </w:r>
      <w:r w:rsidRPr="00CA31AB">
        <w:rPr>
          <w:i/>
          <w:noProof/>
        </w:rPr>
        <w:t>pursued</w:t>
      </w:r>
      <w:r>
        <w:t xml:space="preserve">, its </w:t>
      </w:r>
      <w:r>
        <w:rPr>
          <w:i/>
        </w:rPr>
        <w:t xml:space="preserve">ACAS-X </w:t>
      </w:r>
      <w:r>
        <w:t xml:space="preserve">issues the </w:t>
      </w:r>
      <w:r>
        <w:rPr>
          <w:i/>
        </w:rPr>
        <w:t>Climb Now Resolution Advisory</w:t>
      </w:r>
      <w:r>
        <w:t>. The pilot follows the advisory.</w:t>
      </w:r>
    </w:p>
    <w:p w:rsidR="00DC7DEE" w:rsidRDefault="00384C02">
      <w:pPr>
        <w:spacing w:after="95" w:line="344" w:lineRule="auto"/>
        <w:ind w:left="309"/>
      </w:pPr>
      <w:r>
        <w:t xml:space="preserve">The </w:t>
      </w:r>
      <w:r>
        <w:rPr>
          <w:i/>
        </w:rPr>
        <w:t xml:space="preserve">green airplane </w:t>
      </w:r>
      <w:r>
        <w:t xml:space="preserve">is </w:t>
      </w:r>
      <w:r>
        <w:rPr>
          <w:i/>
        </w:rPr>
        <w:t>pursuing</w:t>
      </w:r>
      <w:r w:rsidR="00CA31AB">
        <w:rPr>
          <w:i/>
        </w:rPr>
        <w:t>,</w:t>
      </w:r>
      <w:r>
        <w:rPr>
          <w:i/>
        </w:rPr>
        <w:t xml:space="preserve"> </w:t>
      </w:r>
      <w:r w:rsidRPr="00CA31AB">
        <w:rPr>
          <w:noProof/>
        </w:rPr>
        <w:t>and</w:t>
      </w:r>
      <w:r>
        <w:t xml:space="preserve"> its goal is to </w:t>
      </w:r>
      <w:r w:rsidRPr="00CA31AB">
        <w:rPr>
          <w:i/>
          <w:noProof/>
        </w:rPr>
        <w:t>descen</w:t>
      </w:r>
      <w:r w:rsidR="00CA31AB">
        <w:rPr>
          <w:i/>
          <w:noProof/>
        </w:rPr>
        <w:t>d</w:t>
      </w:r>
      <w:r>
        <w:rPr>
          <w:i/>
        </w:rPr>
        <w:t xml:space="preserve"> </w:t>
      </w:r>
      <w:r>
        <w:t xml:space="preserve">to flight level FL-250. Its </w:t>
      </w:r>
      <w:r>
        <w:rPr>
          <w:i/>
        </w:rPr>
        <w:t xml:space="preserve">ACAS-X </w:t>
      </w:r>
      <w:r>
        <w:t xml:space="preserve">issues </w:t>
      </w:r>
      <w:r>
        <w:rPr>
          <w:i/>
        </w:rPr>
        <w:t>maintain vertical speed resolution advisory</w:t>
      </w:r>
      <w:r>
        <w:t>.</w:t>
      </w:r>
    </w:p>
    <w:p w:rsidR="00DC7DEE" w:rsidRDefault="00384C02">
      <w:pPr>
        <w:numPr>
          <w:ilvl w:val="0"/>
          <w:numId w:val="23"/>
        </w:numPr>
        <w:spacing w:after="432"/>
        <w:ind w:hanging="299"/>
      </w:pPr>
      <w:r>
        <w:rPr>
          <w:i/>
        </w:rPr>
        <w:t xml:space="preserve">Conflict resolution </w:t>
      </w:r>
      <w:r>
        <w:t xml:space="preserve">- both airplanes follow </w:t>
      </w:r>
      <w:r>
        <w:rPr>
          <w:i/>
        </w:rPr>
        <w:t>Resolution Advisories</w:t>
      </w:r>
      <w:r>
        <w:t xml:space="preserve">. When </w:t>
      </w:r>
      <w:r w:rsidR="00CA31AB">
        <w:t xml:space="preserve">the </w:t>
      </w:r>
      <w:r w:rsidRPr="00CA31AB">
        <w:rPr>
          <w:noProof/>
        </w:rPr>
        <w:t>significant</w:t>
      </w:r>
      <w:r>
        <w:t xml:space="preserve"> vertical distance </w:t>
      </w:r>
      <w:r w:rsidRPr="00CA31AB">
        <w:rPr>
          <w:noProof/>
        </w:rPr>
        <w:t>is reached</w:t>
      </w:r>
      <w:r>
        <w:t xml:space="preserve">. The conflict </w:t>
      </w:r>
      <w:r w:rsidRPr="00CA31AB">
        <w:rPr>
          <w:noProof/>
        </w:rPr>
        <w:t>is marked</w:t>
      </w:r>
      <w:r>
        <w:t xml:space="preserve"> as resolved.</w:t>
      </w:r>
    </w:p>
    <w:p w:rsidR="00DC7DEE" w:rsidRDefault="00384C02">
      <w:pPr>
        <w:pStyle w:val="Heading3"/>
        <w:tabs>
          <w:tab w:val="center" w:pos="2944"/>
        </w:tabs>
        <w:ind w:left="-15" w:firstLine="0"/>
      </w:pPr>
      <w:r>
        <w:t>2.4.3</w:t>
      </w:r>
      <w:r>
        <w:tab/>
        <w:t>Traffic Collision Avoidance System</w:t>
      </w:r>
    </w:p>
    <w:p w:rsidR="00DC7DEE" w:rsidRDefault="00384C02">
      <w:pPr>
        <w:spacing w:after="560"/>
        <w:ind w:left="-5"/>
      </w:pPr>
      <w:r>
        <w:t xml:space="preserve">The </w:t>
      </w:r>
      <w:r>
        <w:rPr>
          <w:i/>
        </w:rPr>
        <w:t xml:space="preserve">TCAS </w:t>
      </w:r>
      <w:r>
        <w:t>functionality is equal to ACAS-X</w:t>
      </w:r>
      <w:r>
        <w:rPr>
          <w:vertAlign w:val="subscript"/>
        </w:rPr>
        <w:t xml:space="preserve">A </w:t>
      </w:r>
      <w:r>
        <w:t xml:space="preserve">(sec. 2.4.2) functionality. The TCAS II. version 7.1 technical specification can </w:t>
      </w:r>
      <w:r w:rsidRPr="00CA31AB">
        <w:rPr>
          <w:noProof/>
        </w:rPr>
        <w:t>be found</w:t>
      </w:r>
      <w:r>
        <w:t xml:space="preserve"> in [32]. A </w:t>
      </w:r>
      <w:r>
        <w:rPr>
          <w:i/>
        </w:rPr>
        <w:t xml:space="preserve">Resolution Advisory </w:t>
      </w:r>
      <w:r>
        <w:t xml:space="preserve">(RA) detection algorithm </w:t>
      </w:r>
      <w:r w:rsidRPr="00CA31AB">
        <w:rPr>
          <w:noProof/>
        </w:rPr>
        <w:t>is outlined</w:t>
      </w:r>
      <w:r>
        <w:t xml:space="preserve"> in [33].</w:t>
      </w:r>
    </w:p>
    <w:p w:rsidR="00DC7DEE" w:rsidRDefault="00384C02">
      <w:pPr>
        <w:pStyle w:val="Heading2"/>
        <w:tabs>
          <w:tab w:val="center" w:pos="2584"/>
        </w:tabs>
        <w:ind w:left="-15" w:firstLine="0"/>
      </w:pPr>
      <w:r>
        <w:t>2.5</w:t>
      </w:r>
      <w:r>
        <w:tab/>
        <w:t>UAS Traffic Management</w:t>
      </w:r>
    </w:p>
    <w:p w:rsidR="00DC7DEE" w:rsidRDefault="00384C02">
      <w:pPr>
        <w:spacing w:after="17"/>
        <w:ind w:left="-5"/>
      </w:pPr>
      <w:r>
        <w:rPr>
          <w:b/>
        </w:rPr>
        <w:t xml:space="preserve">Introduction: </w:t>
      </w:r>
      <w:r>
        <w:t xml:space="preserve">This section strongly follows [34], which outlined the basic concept of operations for Remotely </w:t>
      </w:r>
      <w:r w:rsidR="00515EAE">
        <w:rPr>
          <w:noProof/>
        </w:rPr>
        <w:t>P</w:t>
      </w:r>
      <w:r w:rsidRPr="00515EAE">
        <w:rPr>
          <w:noProof/>
        </w:rPr>
        <w:t>iloted</w:t>
      </w:r>
      <w:r>
        <w:t xml:space="preserve"> Aerial Systems (RPAS)/Unmanned Autonomous Systems (UAS) Air Traffic Management (ATM) (later re-branded as UTM).</w:t>
      </w:r>
    </w:p>
    <w:p w:rsidR="00DC7DEE" w:rsidRDefault="00384C02">
      <w:pPr>
        <w:spacing w:after="150"/>
        <w:ind w:left="-15" w:firstLine="351"/>
      </w:pPr>
      <w:r>
        <w:lastRenderedPageBreak/>
        <w:t xml:space="preserve">The </w:t>
      </w:r>
      <w:r>
        <w:rPr>
          <w:i/>
        </w:rPr>
        <w:t xml:space="preserve">RPAS/UAS </w:t>
      </w:r>
      <w:r>
        <w:t xml:space="preserve">integration into </w:t>
      </w:r>
      <w:r w:rsidRPr="00515EAE">
        <w:rPr>
          <w:i/>
          <w:noProof/>
        </w:rPr>
        <w:t>non</w:t>
      </w:r>
      <w:r w:rsidR="00515EAE">
        <w:rPr>
          <w:i/>
          <w:noProof/>
        </w:rPr>
        <w:t>-</w:t>
      </w:r>
      <w:r w:rsidRPr="00515EAE">
        <w:rPr>
          <w:i/>
          <w:noProof/>
        </w:rPr>
        <w:t>segregated</w:t>
      </w:r>
      <w:r>
        <w:rPr>
          <w:i/>
        </w:rPr>
        <w:t xml:space="preserve"> airspace </w:t>
      </w:r>
      <w:r>
        <w:t xml:space="preserve">follows the general </w:t>
      </w:r>
      <w:r w:rsidRPr="00515EAE">
        <w:rPr>
          <w:noProof/>
        </w:rPr>
        <w:t>manned</w:t>
      </w:r>
      <w:r>
        <w:t xml:space="preserve"> aviation procedure:</w:t>
      </w:r>
    </w:p>
    <w:p w:rsidR="00DC7DEE" w:rsidRDefault="00384C02">
      <w:pPr>
        <w:spacing w:after="272" w:line="259" w:lineRule="auto"/>
        <w:ind w:left="239"/>
      </w:pPr>
      <w:r>
        <w:t xml:space="preserve">→ For </w:t>
      </w:r>
      <w:r w:rsidR="00515EAE">
        <w:t xml:space="preserve">the </w:t>
      </w:r>
      <w:r w:rsidRPr="00515EAE">
        <w:rPr>
          <w:noProof/>
        </w:rPr>
        <w:t>selected</w:t>
      </w:r>
      <w:r>
        <w:t xml:space="preserve"> type of Operations VLOS/BVLOS/VFR/IFR:</w:t>
      </w:r>
    </w:p>
    <w:p w:rsidR="00DC7DEE" w:rsidRDefault="00384C02">
      <w:pPr>
        <w:spacing w:after="172" w:line="259" w:lineRule="auto"/>
        <w:ind w:left="754"/>
      </w:pPr>
      <w:r>
        <w:t xml:space="preserve">→ For </w:t>
      </w:r>
      <w:r w:rsidR="00515EAE">
        <w:t xml:space="preserve">the </w:t>
      </w:r>
      <w:r w:rsidRPr="00515EAE">
        <w:rPr>
          <w:noProof/>
        </w:rPr>
        <w:t>selected</w:t>
      </w:r>
      <w:r>
        <w:t xml:space="preserve"> class of Air traffic (class 1. - class 7):</w:t>
      </w:r>
    </w:p>
    <w:p w:rsidR="00DC7DEE" w:rsidRDefault="00384C02">
      <w:pPr>
        <w:spacing w:after="133" w:line="259" w:lineRule="auto"/>
        <w:ind w:left="1192"/>
      </w:pPr>
      <w:r>
        <w:t xml:space="preserve">→ For </w:t>
      </w:r>
      <w:r w:rsidR="00515EAE">
        <w:t xml:space="preserve">a </w:t>
      </w:r>
      <w:r w:rsidRPr="00515EAE">
        <w:rPr>
          <w:noProof/>
        </w:rPr>
        <w:t>selected</w:t>
      </w:r>
      <w:r>
        <w:t xml:space="preserve"> class of airspace (class A - </w:t>
      </w:r>
      <w:r w:rsidRPr="00515EAE">
        <w:rPr>
          <w:noProof/>
        </w:rPr>
        <w:t>class</w:t>
      </w:r>
      <w:r>
        <w:t xml:space="preserve"> G):</w:t>
      </w:r>
    </w:p>
    <w:p w:rsidR="00DC7DEE" w:rsidRDefault="00384C02">
      <w:pPr>
        <w:spacing w:after="262" w:line="259" w:lineRule="auto"/>
        <w:ind w:left="1590"/>
      </w:pPr>
      <w:r>
        <w:t>→ Deliver Operation Performance Standards (≥ General Aviation)</w:t>
      </w:r>
    </w:p>
    <w:p w:rsidR="00DC7DEE" w:rsidRDefault="00384C02">
      <w:pPr>
        <w:spacing w:after="339"/>
        <w:ind w:left="-5"/>
      </w:pPr>
      <w:r>
        <w:t xml:space="preserve">The prototype of regulation for </w:t>
      </w:r>
      <w:r>
        <w:rPr>
          <w:i/>
        </w:rPr>
        <w:t xml:space="preserve">RPAS/UAS </w:t>
      </w:r>
      <w:r>
        <w:t xml:space="preserve">standard from EASA can </w:t>
      </w:r>
      <w:r w:rsidRPr="00515EAE">
        <w:rPr>
          <w:noProof/>
        </w:rPr>
        <w:t>be found</w:t>
      </w:r>
      <w:r>
        <w:t xml:space="preserve"> at [35]. The section will continue with </w:t>
      </w:r>
      <w:r w:rsidR="00515EAE">
        <w:t xml:space="preserve">an </w:t>
      </w:r>
      <w:r w:rsidRPr="00515EAE">
        <w:rPr>
          <w:noProof/>
        </w:rPr>
        <w:t>outline</w:t>
      </w:r>
      <w:r>
        <w:t xml:space="preserve"> of important functionality.</w:t>
      </w:r>
      <w:r w:rsidR="004F040C">
        <w:t xml:space="preserve"> </w:t>
      </w:r>
    </w:p>
    <w:p w:rsidR="00DC7DEE" w:rsidRDefault="00384C02">
      <w:pPr>
        <w:spacing w:after="3"/>
        <w:ind w:left="-5"/>
      </w:pPr>
      <w:r>
        <w:rPr>
          <w:b/>
        </w:rPr>
        <w:t xml:space="preserve">Airspace Assessment: </w:t>
      </w:r>
      <w:r>
        <w:t xml:space="preserve">The future </w:t>
      </w:r>
      <w:r>
        <w:rPr>
          <w:i/>
        </w:rPr>
        <w:t xml:space="preserve">UTM </w:t>
      </w:r>
      <w:r>
        <w:t xml:space="preserve">must be capable of </w:t>
      </w:r>
      <w:r>
        <w:rPr>
          <w:i/>
        </w:rPr>
        <w:t xml:space="preserve">airspace </w:t>
      </w:r>
      <w:r>
        <w:t xml:space="preserve">assessment. In </w:t>
      </w:r>
      <w:r w:rsidRPr="00C25403">
        <w:rPr>
          <w:noProof/>
        </w:rPr>
        <w:t>manned</w:t>
      </w:r>
      <w:r>
        <w:t xml:space="preserve"> </w:t>
      </w:r>
      <w:r w:rsidRPr="00C25403">
        <w:rPr>
          <w:noProof/>
        </w:rPr>
        <w:t>aviation</w:t>
      </w:r>
      <w:r w:rsidR="00C25403">
        <w:rPr>
          <w:noProof/>
        </w:rPr>
        <w:t>,</w:t>
      </w:r>
      <w:r>
        <w:t xml:space="preserve"> the </w:t>
      </w:r>
      <w:r>
        <w:rPr>
          <w:i/>
        </w:rPr>
        <w:t xml:space="preserve">airspace assessment </w:t>
      </w:r>
      <w:r>
        <w:t>is normally triggered by either rise of traffic, environmental issues, capacity issues</w:t>
      </w:r>
      <w:r w:rsidR="00C25403">
        <w:t>,</w:t>
      </w:r>
      <w:r>
        <w:t xml:space="preserve"> </w:t>
      </w:r>
      <w:r w:rsidRPr="00C25403">
        <w:rPr>
          <w:noProof/>
        </w:rPr>
        <w:t>and</w:t>
      </w:r>
      <w:r>
        <w:t xml:space="preserve"> safety concerns or adapting the design to meet forecasted demands.</w:t>
      </w:r>
    </w:p>
    <w:p w:rsidR="00DC7DEE" w:rsidRDefault="00384C02">
      <w:pPr>
        <w:spacing w:after="189"/>
        <w:ind w:left="-15" w:firstLine="351"/>
      </w:pPr>
      <w:r>
        <w:t xml:space="preserve">Presently RPAS/UAS operations have not triggered an airspace assessment s most areas </w:t>
      </w:r>
      <w:r w:rsidRPr="00C25403">
        <w:rPr>
          <w:noProof/>
        </w:rPr>
        <w:t>are indicated</w:t>
      </w:r>
      <w:r>
        <w:t xml:space="preserve"> as </w:t>
      </w:r>
      <w:r>
        <w:rPr>
          <w:i/>
        </w:rPr>
        <w:t>no RPAS/UAS zones</w:t>
      </w:r>
      <w:r>
        <w:t xml:space="preserve">. The </w:t>
      </w:r>
      <w:r>
        <w:rPr>
          <w:i/>
        </w:rPr>
        <w:t xml:space="preserve">restricted areas </w:t>
      </w:r>
      <w:r w:rsidRPr="00C25403">
        <w:rPr>
          <w:noProof/>
        </w:rPr>
        <w:t>are already known</w:t>
      </w:r>
      <w:r>
        <w:t xml:space="preserve"> on aviation maps (airport, nuclear power station, </w:t>
      </w:r>
      <w:r w:rsidRPr="00C25403">
        <w:rPr>
          <w:noProof/>
        </w:rPr>
        <w:t>etc.</w:t>
      </w:r>
      <w:r>
        <w:t>). However, there are similarities with RPAS/UAS operations below 500 ft (AGL), that can trigger this requirement for an airspace assessment like, but not exclusive:</w:t>
      </w:r>
    </w:p>
    <w:p w:rsidR="00DC7DEE" w:rsidRDefault="00C25403">
      <w:pPr>
        <w:numPr>
          <w:ilvl w:val="0"/>
          <w:numId w:val="24"/>
        </w:numPr>
        <w:ind w:hanging="299"/>
      </w:pPr>
      <w:r>
        <w:rPr>
          <w:i/>
          <w:noProof/>
        </w:rPr>
        <w:t>The i</w:t>
      </w:r>
      <w:r w:rsidR="00384C02" w:rsidRPr="00C25403">
        <w:rPr>
          <w:i/>
          <w:noProof/>
        </w:rPr>
        <w:t>ncrease</w:t>
      </w:r>
      <w:r w:rsidR="00384C02">
        <w:rPr>
          <w:i/>
        </w:rPr>
        <w:t xml:space="preserve"> of operations density </w:t>
      </w:r>
      <w:r w:rsidR="00384C02">
        <w:t xml:space="preserve">- UAS taxi can lead to </w:t>
      </w:r>
      <w:r>
        <w:t xml:space="preserve">an </w:t>
      </w:r>
      <w:r w:rsidR="00384C02" w:rsidRPr="00C25403">
        <w:rPr>
          <w:noProof/>
        </w:rPr>
        <w:t>increase</w:t>
      </w:r>
      <w:r w:rsidR="00384C02">
        <w:t xml:space="preserve"> </w:t>
      </w:r>
      <w:r>
        <w:rPr>
          <w:noProof/>
        </w:rPr>
        <w:t>in</w:t>
      </w:r>
      <w:r w:rsidR="00384C02">
        <w:t xml:space="preserve"> traffic density in class C and F airspaces, the UAS delivery system can lead to </w:t>
      </w:r>
      <w:r w:rsidR="00384C02" w:rsidRPr="00C25403">
        <w:rPr>
          <w:noProof/>
        </w:rPr>
        <w:t>in</w:t>
      </w:r>
      <w:r>
        <w:rPr>
          <w:noProof/>
        </w:rPr>
        <w:t>c</w:t>
      </w:r>
      <w:r w:rsidR="00384C02" w:rsidRPr="00C25403">
        <w:rPr>
          <w:noProof/>
        </w:rPr>
        <w:t>reased</w:t>
      </w:r>
      <w:r w:rsidR="00384C02">
        <w:t xml:space="preserve"> </w:t>
      </w:r>
      <w:r w:rsidR="00384C02" w:rsidRPr="00C25403">
        <w:rPr>
          <w:noProof/>
        </w:rPr>
        <w:t>tra</w:t>
      </w:r>
      <w:r>
        <w:rPr>
          <w:noProof/>
        </w:rPr>
        <w:t>f</w:t>
      </w:r>
      <w:r w:rsidR="00384C02" w:rsidRPr="00C25403">
        <w:rPr>
          <w:noProof/>
        </w:rPr>
        <w:t>fic</w:t>
      </w:r>
      <w:r w:rsidR="00384C02">
        <w:t xml:space="preserve"> density in F class airspace.</w:t>
      </w:r>
    </w:p>
    <w:p w:rsidR="00DC7DEE" w:rsidRDefault="00384C02">
      <w:pPr>
        <w:numPr>
          <w:ilvl w:val="0"/>
          <w:numId w:val="24"/>
        </w:numPr>
        <w:ind w:hanging="299"/>
      </w:pPr>
      <w:r>
        <w:rPr>
          <w:i/>
        </w:rPr>
        <w:t xml:space="preserve">Introduction of BVLOS, autonomous VLOS/ELOS/BLOS operations </w:t>
      </w:r>
      <w:r>
        <w:t xml:space="preserve">- current RPAS/ UAS operations are limited to VLOS which limits operation space. When this limitation </w:t>
      </w:r>
      <w:r w:rsidRPr="00C25403">
        <w:rPr>
          <w:noProof/>
        </w:rPr>
        <w:t>is lifted</w:t>
      </w:r>
      <w:r w:rsidR="00C25403">
        <w:rPr>
          <w:noProof/>
        </w:rPr>
        <w:t>,</w:t>
      </w:r>
      <w:r>
        <w:t xml:space="preserve"> </w:t>
      </w:r>
      <w:r w:rsidRPr="00C25403">
        <w:rPr>
          <w:noProof/>
        </w:rPr>
        <w:t>new</w:t>
      </w:r>
      <w:r>
        <w:t xml:space="preserve"> business cases will open, leading to </w:t>
      </w:r>
      <w:r w:rsidR="00C25403">
        <w:t xml:space="preserve">an </w:t>
      </w:r>
      <w:r w:rsidRPr="00C25403">
        <w:rPr>
          <w:i/>
          <w:noProof/>
        </w:rPr>
        <w:t>increase</w:t>
      </w:r>
      <w:r>
        <w:rPr>
          <w:i/>
        </w:rPr>
        <w:t xml:space="preserve"> </w:t>
      </w:r>
      <w:r>
        <w:t>of RPAS/UAS traffic.</w:t>
      </w:r>
    </w:p>
    <w:p w:rsidR="00DC7DEE" w:rsidRDefault="00DC7DEE">
      <w:pPr>
        <w:sectPr w:rsidR="00DC7DEE">
          <w:headerReference w:type="even" r:id="rId31"/>
          <w:headerReference w:type="default" r:id="rId32"/>
          <w:headerReference w:type="first" r:id="rId33"/>
          <w:pgSz w:w="11906" w:h="16838"/>
          <w:pgMar w:top="1120" w:right="1080" w:bottom="1034" w:left="1800" w:header="600" w:footer="720" w:gutter="0"/>
          <w:cols w:space="720"/>
        </w:sectPr>
      </w:pPr>
    </w:p>
    <w:p w:rsidR="00DC7DEE" w:rsidRDefault="00384C02">
      <w:pPr>
        <w:numPr>
          <w:ilvl w:val="0"/>
          <w:numId w:val="24"/>
        </w:numPr>
        <w:spacing w:after="311"/>
        <w:ind w:hanging="299"/>
      </w:pPr>
      <w:r>
        <w:rPr>
          <w:i/>
        </w:rPr>
        <w:lastRenderedPageBreak/>
        <w:t xml:space="preserve">Safety Concerns </w:t>
      </w:r>
      <w:r>
        <w:t xml:space="preserve">- there is not enough accidents or critical RPAS/UAS misuse cases, to increase safety concerns, especially G class airspace does not have many </w:t>
      </w:r>
      <w:r w:rsidRPr="00D2512F">
        <w:rPr>
          <w:noProof/>
        </w:rPr>
        <w:t>manned</w:t>
      </w:r>
      <w:r>
        <w:t xml:space="preserve"> aviation parallels.</w:t>
      </w:r>
    </w:p>
    <w:p w:rsidR="00DC7DEE" w:rsidRDefault="00384C02">
      <w:pPr>
        <w:numPr>
          <w:ilvl w:val="0"/>
          <w:numId w:val="24"/>
        </w:numPr>
        <w:spacing w:after="408"/>
        <w:ind w:hanging="299"/>
      </w:pPr>
      <w:r>
        <w:rPr>
          <w:i/>
        </w:rPr>
        <w:t xml:space="preserve">Environmental Aspect </w:t>
      </w:r>
      <w:r>
        <w:t>- the RPAS/UAS is not constructed from clean and safe materials, any accident can lead to serious habitat damage (ex. gasoline in water reservoir).</w:t>
      </w:r>
    </w:p>
    <w:p w:rsidR="00DC7DEE" w:rsidRDefault="00384C02">
      <w:pPr>
        <w:spacing w:after="408"/>
        <w:ind w:left="-15" w:firstLine="351"/>
      </w:pPr>
      <w:r>
        <w:t xml:space="preserve">The </w:t>
      </w:r>
      <w:r>
        <w:rPr>
          <w:i/>
        </w:rPr>
        <w:t xml:space="preserve">assessment </w:t>
      </w:r>
      <w:r>
        <w:t xml:space="preserve">should develop a new type of airspace organization able to cater </w:t>
      </w:r>
      <w:r w:rsidR="00D2512F">
        <w:rPr>
          <w:noProof/>
        </w:rPr>
        <w:t>to</w:t>
      </w:r>
      <w:r>
        <w:t xml:space="preserve"> the new demand of operations and ensure safety levels </w:t>
      </w:r>
      <w:r w:rsidRPr="00D2512F">
        <w:rPr>
          <w:noProof/>
        </w:rPr>
        <w:t>are met</w:t>
      </w:r>
      <w:r>
        <w:t xml:space="preserve">. The airspace assessment can take into considerations </w:t>
      </w:r>
      <w:r w:rsidR="00D2512F">
        <w:t xml:space="preserve">the </w:t>
      </w:r>
      <w:r w:rsidRPr="00D2512F">
        <w:rPr>
          <w:noProof/>
        </w:rPr>
        <w:t>following</w:t>
      </w:r>
      <w:r>
        <w:t xml:space="preserve"> aspects:</w:t>
      </w:r>
    </w:p>
    <w:p w:rsidR="00DC7DEE" w:rsidRDefault="00384C02">
      <w:pPr>
        <w:numPr>
          <w:ilvl w:val="0"/>
          <w:numId w:val="25"/>
        </w:numPr>
        <w:spacing w:after="307"/>
        <w:ind w:hanging="299"/>
      </w:pPr>
      <w:r>
        <w:rPr>
          <w:i/>
        </w:rPr>
        <w:t xml:space="preserve">Airspace classification </w:t>
      </w:r>
      <w:r>
        <w:t xml:space="preserve">- further airspace decomposition in F/G uncontrolled airspace to establish </w:t>
      </w:r>
      <w:r>
        <w:rPr>
          <w:i/>
        </w:rPr>
        <w:t xml:space="preserve">flight routes </w:t>
      </w:r>
      <w:r>
        <w:t xml:space="preserve">and controlled areas. Further flight levels in C class airspace segmentation to enforce </w:t>
      </w:r>
      <w:r w:rsidRPr="00D2512F">
        <w:rPr>
          <w:noProof/>
        </w:rPr>
        <w:t>manned</w:t>
      </w:r>
      <w:r>
        <w:t>/</w:t>
      </w:r>
      <w:r w:rsidRPr="00D2512F">
        <w:rPr>
          <w:noProof/>
        </w:rPr>
        <w:t>unmanned</w:t>
      </w:r>
      <w:r>
        <w:t xml:space="preserve"> aviation separation.</w:t>
      </w:r>
    </w:p>
    <w:p w:rsidR="00DC7DEE" w:rsidRDefault="00384C02">
      <w:pPr>
        <w:numPr>
          <w:ilvl w:val="0"/>
          <w:numId w:val="25"/>
        </w:numPr>
        <w:spacing w:after="311"/>
        <w:ind w:hanging="299"/>
      </w:pPr>
      <w:r>
        <w:rPr>
          <w:i/>
        </w:rPr>
        <w:t xml:space="preserve">Traffic complexity and density </w:t>
      </w:r>
      <w:r>
        <w:t xml:space="preserve">- the </w:t>
      </w:r>
      <w:r>
        <w:rPr>
          <w:i/>
        </w:rPr>
        <w:t xml:space="preserve">congestion </w:t>
      </w:r>
      <w:r>
        <w:t>of traffic is very common on the road. The capability to stop or stay still in the air is very costly to implement and maintain both in manned/</w:t>
      </w:r>
      <w:r w:rsidRPr="00D2512F">
        <w:rPr>
          <w:noProof/>
        </w:rPr>
        <w:t>unmanned</w:t>
      </w:r>
      <w:r>
        <w:t xml:space="preserve"> aviation.</w:t>
      </w:r>
    </w:p>
    <w:p w:rsidR="00DC7DEE" w:rsidRDefault="00384C02">
      <w:pPr>
        <w:numPr>
          <w:ilvl w:val="0"/>
          <w:numId w:val="25"/>
        </w:numPr>
        <w:spacing w:after="331"/>
        <w:ind w:hanging="299"/>
      </w:pPr>
      <w:r w:rsidRPr="00D2512F">
        <w:rPr>
          <w:i/>
          <w:noProof/>
        </w:rPr>
        <w:t xml:space="preserve">Geographical situation </w:t>
      </w:r>
      <w:r w:rsidRPr="00D2512F">
        <w:rPr>
          <w:noProof/>
        </w:rPr>
        <w:t>- flat-lands vs</w:t>
      </w:r>
      <w:r w:rsidR="00D2512F" w:rsidRPr="00D2512F">
        <w:rPr>
          <w:noProof/>
        </w:rPr>
        <w:t>.</w:t>
      </w:r>
      <w:r w:rsidRPr="00D2512F">
        <w:rPr>
          <w:noProof/>
        </w:rPr>
        <w:t xml:space="preserve"> mountains, urban vs</w:t>
      </w:r>
      <w:r w:rsidR="00D2512F">
        <w:rPr>
          <w:noProof/>
        </w:rPr>
        <w:t>.</w:t>
      </w:r>
      <w:r w:rsidRPr="00D2512F">
        <w:rPr>
          <w:noProof/>
        </w:rPr>
        <w:t xml:space="preserve"> rural areas.</w:t>
      </w:r>
    </w:p>
    <w:p w:rsidR="00DC7DEE" w:rsidRDefault="00384C02">
      <w:pPr>
        <w:numPr>
          <w:ilvl w:val="0"/>
          <w:numId w:val="25"/>
        </w:numPr>
        <w:spacing w:after="311"/>
        <w:ind w:hanging="299"/>
      </w:pPr>
      <w:r>
        <w:rPr>
          <w:i/>
        </w:rPr>
        <w:t xml:space="preserve">Privacy </w:t>
      </w:r>
      <w:r>
        <w:t xml:space="preserve">- in </w:t>
      </w:r>
      <w:r>
        <w:rPr>
          <w:i/>
        </w:rPr>
        <w:t xml:space="preserve">very low altitude </w:t>
      </w:r>
      <w:r>
        <w:t xml:space="preserve">operations the privacy is always a concern. The current restrictions to flew over private properties needs to </w:t>
      </w:r>
      <w:r w:rsidRPr="00D2512F">
        <w:rPr>
          <w:noProof/>
        </w:rPr>
        <w:t>be lifted</w:t>
      </w:r>
      <w:r>
        <w:t xml:space="preserve"> in order to enable increased higher traffic density.</w:t>
      </w:r>
    </w:p>
    <w:p w:rsidR="00DC7DEE" w:rsidRDefault="00384C02">
      <w:pPr>
        <w:numPr>
          <w:ilvl w:val="0"/>
          <w:numId w:val="25"/>
        </w:numPr>
        <w:spacing w:after="474"/>
        <w:ind w:hanging="299"/>
      </w:pPr>
      <w:r>
        <w:rPr>
          <w:i/>
        </w:rPr>
        <w:t xml:space="preserve">Security </w:t>
      </w:r>
      <w:r>
        <w:t xml:space="preserve">- the </w:t>
      </w:r>
      <w:r>
        <w:rPr>
          <w:i/>
        </w:rPr>
        <w:t xml:space="preserve">UTM </w:t>
      </w:r>
      <w:r>
        <w:t xml:space="preserve">and </w:t>
      </w:r>
      <w:r>
        <w:rPr>
          <w:i/>
        </w:rPr>
        <w:t xml:space="preserve">RPAS/UAS </w:t>
      </w:r>
      <w:r>
        <w:t xml:space="preserve">systems are creating </w:t>
      </w:r>
      <w:r w:rsidR="00D2512F">
        <w:t xml:space="preserve">a </w:t>
      </w:r>
      <w:r w:rsidRPr="00D2512F">
        <w:rPr>
          <w:noProof/>
        </w:rPr>
        <w:t>network</w:t>
      </w:r>
      <w:r>
        <w:t xml:space="preserve"> of </w:t>
      </w:r>
      <w:r>
        <w:rPr>
          <w:i/>
        </w:rPr>
        <w:t>autonomous agents</w:t>
      </w:r>
      <w:r w:rsidR="00D2512F">
        <w:rPr>
          <w:noProof/>
        </w:rPr>
        <w:t>;</w:t>
      </w:r>
      <w:r w:rsidRPr="00D2512F">
        <w:rPr>
          <w:noProof/>
        </w:rPr>
        <w:t xml:space="preserve"> this</w:t>
      </w:r>
      <w:r>
        <w:t xml:space="preserve"> network is venerable to any </w:t>
      </w:r>
      <w:r w:rsidRPr="00D2512F">
        <w:rPr>
          <w:noProof/>
        </w:rPr>
        <w:t>kind of</w:t>
      </w:r>
      <w:r>
        <w:t xml:space="preserve"> </w:t>
      </w:r>
      <w:r>
        <w:rPr>
          <w:i/>
        </w:rPr>
        <w:t xml:space="preserve">cyber/physical </w:t>
      </w:r>
      <w:r>
        <w:t>threat.</w:t>
      </w:r>
    </w:p>
    <w:p w:rsidR="00DC7DEE" w:rsidRDefault="00384C02">
      <w:pPr>
        <w:spacing w:after="408"/>
        <w:ind w:left="-5"/>
      </w:pPr>
      <w:r>
        <w:rPr>
          <w:b/>
        </w:rPr>
        <w:t xml:space="preserve">Types of RPAS/UAS operations: </w:t>
      </w:r>
      <w:r>
        <w:t xml:space="preserve">The </w:t>
      </w:r>
      <w:r>
        <w:rPr>
          <w:i/>
        </w:rPr>
        <w:t xml:space="preserve">future UTM functionality </w:t>
      </w:r>
      <w:r>
        <w:t xml:space="preserve">must cover </w:t>
      </w:r>
      <w:r w:rsidR="00D2512F">
        <w:t xml:space="preserve">a </w:t>
      </w:r>
      <w:r w:rsidRPr="00D2512F">
        <w:rPr>
          <w:noProof/>
        </w:rPr>
        <w:t>wide</w:t>
      </w:r>
      <w:r>
        <w:t xml:space="preserve"> range of functionality. It </w:t>
      </w:r>
      <w:r w:rsidRPr="00D2512F">
        <w:rPr>
          <w:noProof/>
        </w:rPr>
        <w:t>is envisaged</w:t>
      </w:r>
      <w:r>
        <w:t xml:space="preserve"> that RPAS/UAS will operate in a mixed environment adhering to the requirements of the specified airspace it is operating </w:t>
      </w:r>
      <w:r w:rsidRPr="00D2512F">
        <w:rPr>
          <w:noProof/>
        </w:rPr>
        <w:t>in</w:t>
      </w:r>
      <w:r>
        <w:t>. RPAS/UAS will be able to operate as follows:</w:t>
      </w:r>
    </w:p>
    <w:p w:rsidR="00DC7DEE" w:rsidRDefault="00384C02">
      <w:pPr>
        <w:numPr>
          <w:ilvl w:val="0"/>
          <w:numId w:val="26"/>
        </w:numPr>
        <w:spacing w:after="388" w:line="259" w:lineRule="auto"/>
        <w:ind w:hanging="299"/>
      </w:pPr>
      <w:r>
        <w:rPr>
          <w:i/>
        </w:rPr>
        <w:t xml:space="preserve">Very low level (VLL) operations </w:t>
      </w:r>
      <w:r>
        <w:t>(</w:t>
      </w:r>
      <w:r>
        <w:rPr>
          <w:i/>
        </w:rPr>
        <w:t xml:space="preserve">&lt; </w:t>
      </w:r>
      <w:r>
        <w:t>500</w:t>
      </w:r>
      <w:r>
        <w:rPr>
          <w:i/>
        </w:rPr>
        <w:t>feet</w:t>
      </w:r>
      <w:r>
        <w:t>(</w:t>
      </w:r>
      <w:r>
        <w:rPr>
          <w:i/>
        </w:rPr>
        <w:t>AGL</w:t>
      </w:r>
      <w:r>
        <w:t>)).</w:t>
      </w:r>
    </w:p>
    <w:p w:rsidR="00DC7DEE" w:rsidRDefault="00384C02">
      <w:pPr>
        <w:numPr>
          <w:ilvl w:val="0"/>
          <w:numId w:val="26"/>
        </w:numPr>
        <w:spacing w:after="307"/>
        <w:ind w:hanging="299"/>
      </w:pPr>
      <w:r>
        <w:rPr>
          <w:i/>
        </w:rPr>
        <w:t>IFR (</w:t>
      </w:r>
      <w:r w:rsidR="00D2512F">
        <w:rPr>
          <w:i/>
          <w:noProof/>
        </w:rPr>
        <w:t>I</w:t>
      </w:r>
      <w:r w:rsidRPr="00D2512F">
        <w:rPr>
          <w:i/>
          <w:noProof/>
        </w:rPr>
        <w:t>nstrument</w:t>
      </w:r>
      <w:r>
        <w:rPr>
          <w:i/>
        </w:rPr>
        <w:t xml:space="preserve"> Flight Rules) or VFR (Visual Flight Rules) </w:t>
      </w:r>
      <w:r>
        <w:t>(500</w:t>
      </w:r>
      <w:r>
        <w:rPr>
          <w:i/>
        </w:rPr>
        <w:t xml:space="preserve">feet </w:t>
      </w:r>
      <w:r>
        <w:t xml:space="preserve">≤ </w:t>
      </w:r>
      <w:r>
        <w:rPr>
          <w:i/>
        </w:rPr>
        <w:t xml:space="preserve">altitude &lt; </w:t>
      </w:r>
      <w:r>
        <w:t>60000</w:t>
      </w:r>
      <w:r>
        <w:rPr>
          <w:i/>
        </w:rPr>
        <w:t>feet</w:t>
      </w:r>
      <w:r>
        <w:t>(</w:t>
      </w:r>
      <w:r>
        <w:rPr>
          <w:i/>
        </w:rPr>
        <w:t>AMSL</w:t>
      </w:r>
      <w:r>
        <w:t xml:space="preserve">)) - following the same rules that apply to </w:t>
      </w:r>
      <w:r w:rsidRPr="00D2512F">
        <w:rPr>
          <w:noProof/>
        </w:rPr>
        <w:t>manned</w:t>
      </w:r>
      <w:r>
        <w:t xml:space="preserve"> aircraft. These can </w:t>
      </w:r>
      <w:r w:rsidRPr="00D2512F">
        <w:rPr>
          <w:noProof/>
        </w:rPr>
        <w:t>be conducted</w:t>
      </w:r>
      <w:r>
        <w:t xml:space="preserve"> in RLOS or B-RLOS conditions.</w:t>
      </w:r>
    </w:p>
    <w:p w:rsidR="00DC7DEE" w:rsidRDefault="00384C02">
      <w:pPr>
        <w:numPr>
          <w:ilvl w:val="0"/>
          <w:numId w:val="26"/>
        </w:numPr>
        <w:spacing w:after="95" w:line="344" w:lineRule="auto"/>
        <w:ind w:hanging="299"/>
      </w:pPr>
      <w:r w:rsidRPr="00D2512F">
        <w:rPr>
          <w:i/>
          <w:noProof/>
        </w:rPr>
        <w:lastRenderedPageBreak/>
        <w:t xml:space="preserve">Very High Level operations (VHL suborbital IFR operations above FL600) </w:t>
      </w:r>
      <w:r w:rsidRPr="00D2512F">
        <w:rPr>
          <w:noProof/>
        </w:rPr>
        <w:t xml:space="preserve">(≥ 60000 </w:t>
      </w:r>
      <w:r w:rsidRPr="00D2512F">
        <w:rPr>
          <w:i/>
          <w:noProof/>
        </w:rPr>
        <w:t xml:space="preserve">feet </w:t>
      </w:r>
      <w:r w:rsidRPr="00D2512F">
        <w:rPr>
          <w:noProof/>
        </w:rPr>
        <w:t>(</w:t>
      </w:r>
      <w:r w:rsidRPr="00D2512F">
        <w:rPr>
          <w:i/>
          <w:noProof/>
        </w:rPr>
        <w:t>AMSL</w:t>
      </w:r>
      <w:r w:rsidRPr="00D2512F">
        <w:rPr>
          <w:noProof/>
        </w:rPr>
        <w:t>)).</w:t>
      </w:r>
    </w:p>
    <w:p w:rsidR="00DC7DEE" w:rsidRDefault="00384C02">
      <w:pPr>
        <w:ind w:left="-5"/>
      </w:pPr>
      <w:r>
        <w:rPr>
          <w:b/>
        </w:rPr>
        <w:t xml:space="preserve">VLL operations (Below 500 feet AGL): </w:t>
      </w:r>
      <w:r>
        <w:t xml:space="preserve">Operations performed at altitudes below 500 feet are not new to </w:t>
      </w:r>
      <w:r w:rsidRPr="00D2512F">
        <w:rPr>
          <w:noProof/>
        </w:rPr>
        <w:t>manned</w:t>
      </w:r>
      <w:r>
        <w:t xml:space="preserve"> aviation as many operators - police, armed forces, balloons, gliders, training crafts, fire-fighting, ultra-light aircraft are allowed to operate in this environment. The rule allows VFR traffic to operate, under specific conditions prescribed by the </w:t>
      </w:r>
      <w:r w:rsidR="00D2512F">
        <w:rPr>
          <w:noProof/>
        </w:rPr>
        <w:t>competent national</w:t>
      </w:r>
      <w:r>
        <w:t xml:space="preserve"> authorities, conditions that can differ from State to State. RPAS/UAS operating in this volume of airspace do not however confirm either IFR or VFR </w:t>
      </w:r>
      <w:r w:rsidRPr="00D2512F">
        <w:rPr>
          <w:noProof/>
        </w:rPr>
        <w:t>as set</w:t>
      </w:r>
      <w:r>
        <w:t xml:space="preserve"> in ICAO Annex 2. [23].</w:t>
      </w:r>
    </w:p>
    <w:p w:rsidR="00DC7DEE" w:rsidRDefault="00384C02">
      <w:pPr>
        <w:numPr>
          <w:ilvl w:val="0"/>
          <w:numId w:val="27"/>
        </w:numPr>
        <w:ind w:hanging="299"/>
      </w:pPr>
      <w:r>
        <w:rPr>
          <w:i/>
        </w:rPr>
        <w:t xml:space="preserve">VLOS (Visual Line Of Sight) </w:t>
      </w:r>
      <w:r>
        <w:t xml:space="preserve">- RPAS/UAs operations within 500 meters range and max 500 feet altitude from </w:t>
      </w:r>
      <w:r w:rsidR="00D2512F">
        <w:t xml:space="preserve">a </w:t>
      </w:r>
      <w:r w:rsidRPr="00D2512F">
        <w:rPr>
          <w:noProof/>
        </w:rPr>
        <w:t>pilot</w:t>
      </w:r>
      <w:r>
        <w:t xml:space="preserve">. One of the main responsibilities of the pilot is the safe execution of the flight through visual means. The distance can </w:t>
      </w:r>
      <w:r w:rsidRPr="00D2512F">
        <w:rPr>
          <w:noProof/>
        </w:rPr>
        <w:t>be increased</w:t>
      </w:r>
      <w:r>
        <w:t xml:space="preserve"> by the use of one or more observers, sometimes referred to as Extended-VLOS (E-VLOS).</w:t>
      </w:r>
    </w:p>
    <w:p w:rsidR="00DC7DEE" w:rsidRDefault="00384C02">
      <w:pPr>
        <w:numPr>
          <w:ilvl w:val="0"/>
          <w:numId w:val="27"/>
        </w:numPr>
        <w:spacing w:after="251"/>
        <w:ind w:hanging="299"/>
      </w:pPr>
      <w:r>
        <w:rPr>
          <w:i/>
        </w:rPr>
        <w:t xml:space="preserve">BVLOS (Beyond Visual Line Of Sight) </w:t>
      </w:r>
      <w:r>
        <w:t xml:space="preserve">- RPAS/UAS operations beyond 500 meters range but below 500ft. BVLOS does not require the operator to ensure the safety of the flight visually, and technical solutions such as DAA and C2 data link are required. RPAS/UTM </w:t>
      </w:r>
      <w:r w:rsidRPr="00D2512F">
        <w:rPr>
          <w:noProof/>
        </w:rPr>
        <w:t>do</w:t>
      </w:r>
      <w:r w:rsidR="00D2512F">
        <w:rPr>
          <w:noProof/>
        </w:rPr>
        <w:t>es</w:t>
      </w:r>
      <w:r>
        <w:t xml:space="preserve"> not adhere to VFR or IFR requirements; </w:t>
      </w:r>
      <w:r w:rsidRPr="00D2512F">
        <w:rPr>
          <w:noProof/>
        </w:rPr>
        <w:t>however</w:t>
      </w:r>
      <w:r w:rsidR="00D2512F">
        <w:rPr>
          <w:noProof/>
        </w:rPr>
        <w:t>,</w:t>
      </w:r>
      <w:r>
        <w:t xml:space="preserve"> it is foreseen that these flights could </w:t>
      </w:r>
      <w:r w:rsidRPr="00D2512F">
        <w:rPr>
          <w:noProof/>
        </w:rPr>
        <w:t>be conducted</w:t>
      </w:r>
      <w:r>
        <w:t xml:space="preserve"> in IMC or VMC conditions. BVLOS operations are already </w:t>
      </w:r>
      <w:r w:rsidRPr="00D2512F">
        <w:rPr>
          <w:noProof/>
        </w:rPr>
        <w:t>being conducted</w:t>
      </w:r>
      <w:r>
        <w:t xml:space="preserve"> in several States. Some examples are:</w:t>
      </w:r>
    </w:p>
    <w:p w:rsidR="00DC7DEE" w:rsidRDefault="00384C02">
      <w:pPr>
        <w:numPr>
          <w:ilvl w:val="1"/>
          <w:numId w:val="27"/>
        </w:numPr>
        <w:spacing w:after="181" w:line="259" w:lineRule="auto"/>
        <w:ind w:left="897" w:hanging="312"/>
      </w:pPr>
      <w:r>
        <w:t>Power-line control.</w:t>
      </w:r>
    </w:p>
    <w:p w:rsidR="00DC7DEE" w:rsidRDefault="00384C02">
      <w:pPr>
        <w:numPr>
          <w:ilvl w:val="1"/>
          <w:numId w:val="27"/>
        </w:numPr>
        <w:spacing w:after="181" w:line="259" w:lineRule="auto"/>
        <w:ind w:left="897" w:hanging="312"/>
      </w:pPr>
      <w:r>
        <w:t>Maritime surveillance.</w:t>
      </w:r>
    </w:p>
    <w:p w:rsidR="00DC7DEE" w:rsidRDefault="00384C02">
      <w:pPr>
        <w:numPr>
          <w:ilvl w:val="1"/>
          <w:numId w:val="27"/>
        </w:numPr>
        <w:spacing w:after="181" w:line="259" w:lineRule="auto"/>
        <w:ind w:left="897" w:hanging="312"/>
      </w:pPr>
      <w:r>
        <w:t>Pipeline control.</w:t>
      </w:r>
    </w:p>
    <w:p w:rsidR="00DC7DEE" w:rsidRDefault="00384C02">
      <w:pPr>
        <w:numPr>
          <w:ilvl w:val="1"/>
          <w:numId w:val="27"/>
        </w:numPr>
        <w:spacing w:after="328" w:line="259" w:lineRule="auto"/>
        <w:ind w:left="897" w:hanging="312"/>
      </w:pPr>
      <w:r>
        <w:t>Agriculture.</w:t>
      </w:r>
    </w:p>
    <w:p w:rsidR="00DC7DEE" w:rsidRDefault="00384C02">
      <w:pPr>
        <w:spacing w:after="0"/>
        <w:ind w:left="-5"/>
      </w:pPr>
      <w:r>
        <w:rPr>
          <w:i/>
        </w:rPr>
        <w:t xml:space="preserve">VLL Management System: </w:t>
      </w:r>
      <w:r>
        <w:t xml:space="preserve">In order to accommodate the expected growth of traffic in this airspace and ensure a sufficient level of safety, it </w:t>
      </w:r>
      <w:r w:rsidRPr="00D2512F">
        <w:rPr>
          <w:noProof/>
        </w:rPr>
        <w:t>is anticipated</w:t>
      </w:r>
      <w:r>
        <w:t xml:space="preserve"> the necessity for a supporting UTM system. This VLL Traffic Management system will provide a series of localization and information services, aiming to the provision of information to the RPAS pilots and </w:t>
      </w:r>
      <w:r w:rsidRPr="00D2512F">
        <w:rPr>
          <w:noProof/>
        </w:rPr>
        <w:t>manned</w:t>
      </w:r>
      <w:r>
        <w:t xml:space="preserve"> traffic. The VLL UTM system will not provide an active control service for RPAS in a normal ATC fashion, due to </w:t>
      </w:r>
      <w:r w:rsidR="00D2512F">
        <w:rPr>
          <w:noProof/>
        </w:rPr>
        <w:t>a</w:t>
      </w:r>
      <w:r w:rsidRPr="00D2512F">
        <w:rPr>
          <w:noProof/>
        </w:rPr>
        <w:t xml:space="preserve"> large</w:t>
      </w:r>
      <w:r>
        <w:t xml:space="preserve"> number of RPAS/UAS involved. Such a system could </w:t>
      </w:r>
      <w:r w:rsidRPr="00D2512F">
        <w:rPr>
          <w:noProof/>
        </w:rPr>
        <w:t>be based</w:t>
      </w:r>
      <w:r>
        <w:t xml:space="preserve"> on existing technologies, such as the mobile phone network. Specific RPAS/</w:t>
      </w:r>
      <w:r w:rsidRPr="00D2512F">
        <w:rPr>
          <w:noProof/>
        </w:rPr>
        <w:t>UAS</w:t>
      </w:r>
      <w:r>
        <w:t xml:space="preserve"> reporting systems, providing authorization and information capability, are already in use in several states.</w:t>
      </w:r>
    </w:p>
    <w:p w:rsidR="00DC7DEE" w:rsidRDefault="00384C02">
      <w:pPr>
        <w:spacing w:after="285" w:line="265" w:lineRule="auto"/>
        <w:ind w:left="359" w:right="322"/>
        <w:jc w:val="center"/>
      </w:pPr>
      <w:r>
        <w:t xml:space="preserve">The RPAS/UAS </w:t>
      </w:r>
      <w:r w:rsidRPr="00D2512F">
        <w:rPr>
          <w:noProof/>
        </w:rPr>
        <w:t>management</w:t>
      </w:r>
      <w:r>
        <w:t xml:space="preserve"> system will have to cater to the following aspects:</w:t>
      </w:r>
    </w:p>
    <w:p w:rsidR="00DC7DEE" w:rsidRDefault="00384C02">
      <w:pPr>
        <w:numPr>
          <w:ilvl w:val="0"/>
          <w:numId w:val="28"/>
        </w:numPr>
        <w:spacing w:after="281" w:line="259" w:lineRule="auto"/>
        <w:ind w:hanging="299"/>
      </w:pPr>
      <w:r>
        <w:t>RPAS/UAS Flight planning.</w:t>
      </w:r>
    </w:p>
    <w:p w:rsidR="00DC7DEE" w:rsidRDefault="00384C02">
      <w:pPr>
        <w:numPr>
          <w:ilvl w:val="0"/>
          <w:numId w:val="28"/>
        </w:numPr>
        <w:spacing w:after="281" w:line="259" w:lineRule="auto"/>
        <w:ind w:hanging="299"/>
      </w:pPr>
      <w:r>
        <w:lastRenderedPageBreak/>
        <w:t>RPAS/UAS Flight authorization.</w:t>
      </w:r>
    </w:p>
    <w:p w:rsidR="00DC7DEE" w:rsidRDefault="00384C02">
      <w:pPr>
        <w:numPr>
          <w:ilvl w:val="0"/>
          <w:numId w:val="28"/>
        </w:numPr>
        <w:spacing w:after="281" w:line="259" w:lineRule="auto"/>
        <w:ind w:hanging="299"/>
      </w:pPr>
      <w:r w:rsidRPr="00D2512F">
        <w:rPr>
          <w:noProof/>
        </w:rPr>
        <w:t>Real</w:t>
      </w:r>
      <w:r w:rsidR="00D2512F">
        <w:rPr>
          <w:noProof/>
        </w:rPr>
        <w:t>-</w:t>
      </w:r>
      <w:r w:rsidRPr="00D2512F">
        <w:rPr>
          <w:noProof/>
        </w:rPr>
        <w:t>time</w:t>
      </w:r>
      <w:r>
        <w:t xml:space="preserve"> RPAS/UAS tracking capability.</w:t>
      </w:r>
    </w:p>
    <w:p w:rsidR="00DC7DEE" w:rsidRDefault="00384C02">
      <w:pPr>
        <w:numPr>
          <w:ilvl w:val="0"/>
          <w:numId w:val="28"/>
        </w:numPr>
        <w:spacing w:line="259" w:lineRule="auto"/>
        <w:ind w:hanging="299"/>
      </w:pPr>
      <w:r>
        <w:t>Provision of actual weather and aeronautical information.</w:t>
      </w:r>
    </w:p>
    <w:p w:rsidR="00DC7DEE" w:rsidRDefault="00384C02">
      <w:pPr>
        <w:spacing w:after="308"/>
        <w:ind w:left="-5"/>
      </w:pPr>
      <w:r>
        <w:t xml:space="preserve">As previously mentioned, it </w:t>
      </w:r>
      <w:r w:rsidRPr="00D2512F">
        <w:rPr>
          <w:noProof/>
        </w:rPr>
        <w:t>is envisaged</w:t>
      </w:r>
      <w:r>
        <w:t xml:space="preserve"> that the VLL management system will not support the active controlling of RPAS/UAS at lower altitudes. The large number of RPAS/UAS will not make this possible, notwithstanding any liability aspects. The system will be supporting operations and will be able to provide sufficient data to safely execute an RPAS/UAS flight, based on the information available to it. Data required could include, but are not limited to:</w:t>
      </w:r>
    </w:p>
    <w:p w:rsidR="00DC7DEE" w:rsidRDefault="00384C02">
      <w:pPr>
        <w:numPr>
          <w:ilvl w:val="0"/>
          <w:numId w:val="29"/>
        </w:numPr>
        <w:spacing w:after="317" w:line="259" w:lineRule="auto"/>
        <w:ind w:hanging="299"/>
      </w:pPr>
      <w:r>
        <w:t>Planned flight plans.</w:t>
      </w:r>
    </w:p>
    <w:p w:rsidR="00DC7DEE" w:rsidRDefault="00384C02">
      <w:pPr>
        <w:numPr>
          <w:ilvl w:val="0"/>
          <w:numId w:val="29"/>
        </w:numPr>
        <w:spacing w:after="317" w:line="259" w:lineRule="auto"/>
        <w:ind w:hanging="299"/>
      </w:pPr>
      <w:r>
        <w:t>Active RPAS/UAS flight plans/missions.</w:t>
      </w:r>
    </w:p>
    <w:p w:rsidR="00DC7DEE" w:rsidRDefault="00384C02">
      <w:pPr>
        <w:numPr>
          <w:ilvl w:val="0"/>
          <w:numId w:val="29"/>
        </w:numPr>
        <w:spacing w:after="317" w:line="259" w:lineRule="auto"/>
        <w:ind w:hanging="299"/>
      </w:pPr>
      <w:r>
        <w:t>Airspace data.</w:t>
      </w:r>
    </w:p>
    <w:p w:rsidR="00DC7DEE" w:rsidRDefault="00384C02">
      <w:pPr>
        <w:numPr>
          <w:ilvl w:val="0"/>
          <w:numId w:val="29"/>
        </w:numPr>
        <w:spacing w:after="317" w:line="259" w:lineRule="auto"/>
        <w:ind w:hanging="299"/>
      </w:pPr>
      <w:r>
        <w:t>NOTAM (NOtice To AirMan).</w:t>
      </w:r>
    </w:p>
    <w:p w:rsidR="00DC7DEE" w:rsidRDefault="00384C02">
      <w:pPr>
        <w:numPr>
          <w:ilvl w:val="0"/>
          <w:numId w:val="29"/>
        </w:numPr>
        <w:spacing w:after="317" w:line="259" w:lineRule="auto"/>
        <w:ind w:hanging="299"/>
      </w:pPr>
      <w:r>
        <w:t>Weather.</w:t>
      </w:r>
    </w:p>
    <w:p w:rsidR="00DC7DEE" w:rsidRDefault="00384C02">
      <w:pPr>
        <w:numPr>
          <w:ilvl w:val="0"/>
          <w:numId w:val="29"/>
        </w:numPr>
        <w:spacing w:after="317" w:line="259" w:lineRule="auto"/>
        <w:ind w:hanging="299"/>
      </w:pPr>
      <w:r>
        <w:t>Geo-fencing.</w:t>
      </w:r>
    </w:p>
    <w:p w:rsidR="00DC7DEE" w:rsidRDefault="00384C02">
      <w:pPr>
        <w:numPr>
          <w:ilvl w:val="0"/>
          <w:numId w:val="29"/>
        </w:numPr>
        <w:spacing w:after="300"/>
        <w:ind w:hanging="299"/>
      </w:pPr>
      <w:r w:rsidRPr="00D2512F">
        <w:rPr>
          <w:noProof/>
        </w:rPr>
        <w:t>Manned operations below 500 feet (AGL).</w:t>
      </w:r>
    </w:p>
    <w:p w:rsidR="00DC7DEE" w:rsidRDefault="00384C02">
      <w:pPr>
        <w:spacing w:after="305" w:line="259" w:lineRule="auto"/>
        <w:ind w:left="-5"/>
      </w:pPr>
      <w:r>
        <w:t xml:space="preserve">The following assumptions have </w:t>
      </w:r>
      <w:r w:rsidRPr="00D2512F">
        <w:rPr>
          <w:noProof/>
        </w:rPr>
        <w:t>been made</w:t>
      </w:r>
      <w:r>
        <w:t xml:space="preserve"> for future ATM/UTM systems:</w:t>
      </w:r>
    </w:p>
    <w:p w:rsidR="00DC7DEE" w:rsidRDefault="00384C02">
      <w:pPr>
        <w:numPr>
          <w:ilvl w:val="0"/>
          <w:numId w:val="30"/>
        </w:numPr>
        <w:spacing w:after="317" w:line="259" w:lineRule="auto"/>
        <w:ind w:hanging="299"/>
      </w:pPr>
      <w:r>
        <w:t xml:space="preserve">A C2 service </w:t>
      </w:r>
      <w:r w:rsidRPr="00D2512F">
        <w:rPr>
          <w:noProof/>
        </w:rPr>
        <w:t>is provided</w:t>
      </w:r>
      <w:r>
        <w:t>.</w:t>
      </w:r>
    </w:p>
    <w:p w:rsidR="00DC7DEE" w:rsidRDefault="00384C02">
      <w:pPr>
        <w:numPr>
          <w:ilvl w:val="0"/>
          <w:numId w:val="30"/>
        </w:numPr>
        <w:spacing w:after="317" w:line="259" w:lineRule="auto"/>
        <w:ind w:hanging="299"/>
      </w:pPr>
      <w:r>
        <w:t xml:space="preserve">The State has executed </w:t>
      </w:r>
      <w:r w:rsidRPr="00D2512F">
        <w:rPr>
          <w:noProof/>
        </w:rPr>
        <w:t>airspace</w:t>
      </w:r>
      <w:r w:rsidR="00464C46">
        <w:rPr>
          <w:noProof/>
        </w:rPr>
        <w:t>,</w:t>
      </w:r>
      <w:r>
        <w:t xml:space="preserve"> </w:t>
      </w:r>
      <w:r w:rsidRPr="00DA65FA">
        <w:rPr>
          <w:noProof/>
        </w:rPr>
        <w:t>and</w:t>
      </w:r>
      <w:r>
        <w:t xml:space="preserve"> assessment geo-fencing is in place.</w:t>
      </w:r>
    </w:p>
    <w:p w:rsidR="00DC7DEE" w:rsidRDefault="00384C02">
      <w:pPr>
        <w:numPr>
          <w:ilvl w:val="0"/>
          <w:numId w:val="30"/>
        </w:numPr>
        <w:spacing w:after="238"/>
        <w:ind w:hanging="299"/>
      </w:pPr>
      <w:r>
        <w:t xml:space="preserve">RPAS/UAS have surveillance capability similar </w:t>
      </w:r>
      <w:r w:rsidR="00D2512F" w:rsidRPr="00DA65FA">
        <w:rPr>
          <w:noProof/>
        </w:rPr>
        <w:t>concerning</w:t>
      </w:r>
      <w:r>
        <w:t xml:space="preserve"> performance and compatible </w:t>
      </w:r>
      <w:r w:rsidRPr="00464C46">
        <w:rPr>
          <w:noProof/>
        </w:rPr>
        <w:t>to</w:t>
      </w:r>
      <w:r>
        <w:t xml:space="preserve"> </w:t>
      </w:r>
      <w:r w:rsidRPr="00464C46">
        <w:rPr>
          <w:noProof/>
        </w:rPr>
        <w:t>manned</w:t>
      </w:r>
      <w:r>
        <w:t xml:space="preserve"> aircraft surveillance capability.</w:t>
      </w:r>
    </w:p>
    <w:p w:rsidR="00DC7DEE" w:rsidRDefault="00384C02">
      <w:pPr>
        <w:numPr>
          <w:ilvl w:val="0"/>
          <w:numId w:val="30"/>
        </w:numPr>
        <w:spacing w:after="317" w:line="259" w:lineRule="auto"/>
        <w:ind w:hanging="299"/>
      </w:pPr>
      <w:r>
        <w:t>Specific RPAS/UAS traffic management system is in place.</w:t>
      </w:r>
    </w:p>
    <w:p w:rsidR="00DC7DEE" w:rsidRDefault="00384C02">
      <w:pPr>
        <w:spacing w:after="179" w:line="259" w:lineRule="auto"/>
        <w:ind w:left="-5"/>
      </w:pPr>
      <w:r>
        <w:rPr>
          <w:i/>
        </w:rPr>
        <w:t xml:space="preserve">Note. </w:t>
      </w:r>
      <w:r>
        <w:t xml:space="preserve">RPAS/UTM vehicle categorization </w:t>
      </w:r>
      <w:r w:rsidRPr="00464C46">
        <w:rPr>
          <w:noProof/>
        </w:rPr>
        <w:t>is outlined</w:t>
      </w:r>
      <w:r>
        <w:t xml:space="preserve"> in </w:t>
      </w:r>
      <w:r>
        <w:rPr>
          <w:i/>
        </w:rPr>
        <w:t xml:space="preserve">U-SPACE section </w:t>
      </w:r>
      <w:r>
        <w:t>(sec. 2.5.1).</w:t>
      </w:r>
    </w:p>
    <w:p w:rsidR="00DC7DEE" w:rsidRDefault="00384C02">
      <w:pPr>
        <w:spacing w:after="389"/>
        <w:ind w:left="-5"/>
      </w:pPr>
      <w:r>
        <w:t>The classification of traffic in this airspace segment goes like follow:</w:t>
      </w:r>
    </w:p>
    <w:p w:rsidR="00DC7DEE" w:rsidRDefault="00384C02">
      <w:pPr>
        <w:spacing w:after="239"/>
        <w:ind w:left="-5"/>
      </w:pPr>
      <w:r>
        <w:rPr>
          <w:b/>
        </w:rPr>
        <w:t xml:space="preserve">Class I.: </w:t>
      </w:r>
      <w:r>
        <w:t xml:space="preserve">Class I traffic </w:t>
      </w:r>
      <w:r w:rsidRPr="00464C46">
        <w:rPr>
          <w:noProof/>
        </w:rPr>
        <w:t>is primarily reserved</w:t>
      </w:r>
      <w:r>
        <w:t xml:space="preserve"> for RPAS Category A (buy and fly). In areas of low traffic density this class can operate from </w:t>
      </w:r>
      <w:r w:rsidR="00464C46">
        <w:t xml:space="preserve">the </w:t>
      </w:r>
      <w:r w:rsidRPr="00464C46">
        <w:rPr>
          <w:noProof/>
        </w:rPr>
        <w:t>ground</w:t>
      </w:r>
      <w:r>
        <w:t xml:space="preserve"> up to 500ft and is a subject to the following requirements:</w:t>
      </w:r>
    </w:p>
    <w:p w:rsidR="00DC7DEE" w:rsidRDefault="00384C02">
      <w:pPr>
        <w:numPr>
          <w:ilvl w:val="0"/>
          <w:numId w:val="31"/>
        </w:numPr>
        <w:spacing w:after="317" w:line="259" w:lineRule="auto"/>
        <w:ind w:hanging="299"/>
      </w:pPr>
      <w:r>
        <w:lastRenderedPageBreak/>
        <w:t xml:space="preserve">Mandatory declaration of </w:t>
      </w:r>
      <w:r w:rsidRPr="00464C46">
        <w:rPr>
          <w:noProof/>
        </w:rPr>
        <w:t>operation.</w:t>
      </w:r>
    </w:p>
    <w:p w:rsidR="00DC7DEE" w:rsidRDefault="00384C02">
      <w:pPr>
        <w:numPr>
          <w:ilvl w:val="0"/>
          <w:numId w:val="31"/>
        </w:numPr>
        <w:spacing w:after="317" w:line="259" w:lineRule="auto"/>
        <w:ind w:hanging="299"/>
      </w:pPr>
      <w:r>
        <w:t>RPAS must be capable to self-separate in 3D.</w:t>
      </w:r>
    </w:p>
    <w:p w:rsidR="00DC7DEE" w:rsidRDefault="00384C02">
      <w:pPr>
        <w:numPr>
          <w:ilvl w:val="0"/>
          <w:numId w:val="31"/>
        </w:numPr>
        <w:spacing w:after="317" w:line="259" w:lineRule="auto"/>
        <w:ind w:hanging="299"/>
      </w:pPr>
      <w:r>
        <w:t>VLOS operations only.</w:t>
      </w:r>
    </w:p>
    <w:p w:rsidR="00DC7DEE" w:rsidRDefault="00384C02">
      <w:pPr>
        <w:numPr>
          <w:ilvl w:val="0"/>
          <w:numId w:val="31"/>
        </w:numPr>
        <w:ind w:hanging="299"/>
      </w:pPr>
      <w:r w:rsidRPr="00464C46">
        <w:rPr>
          <w:noProof/>
        </w:rPr>
        <w:t>Geo-fencing capability which ensures that this category remains separated from no-drone zones.</w:t>
      </w:r>
    </w:p>
    <w:p w:rsidR="00DC7DEE" w:rsidRDefault="00384C02">
      <w:pPr>
        <w:spacing w:after="284"/>
        <w:ind w:left="-5"/>
      </w:pPr>
      <w:r>
        <w:rPr>
          <w:b/>
        </w:rPr>
        <w:t xml:space="preserve">Class II.: </w:t>
      </w:r>
      <w:r>
        <w:t xml:space="preserve">Class II traffic operates in free flight due to the nature of their operations </w:t>
      </w:r>
      <w:r w:rsidRPr="00464C46">
        <w:rPr>
          <w:noProof/>
        </w:rPr>
        <w:t>like</w:t>
      </w:r>
      <w:r>
        <w:t xml:space="preserve"> Surveys, filming, search and rescue and other operations that have no fixed route structure. Class II can operate from </w:t>
      </w:r>
      <w:r w:rsidR="00464C46">
        <w:t xml:space="preserve">the </w:t>
      </w:r>
      <w:r w:rsidRPr="00464C46">
        <w:rPr>
          <w:noProof/>
        </w:rPr>
        <w:t>ground</w:t>
      </w:r>
      <w:r>
        <w:t xml:space="preserve"> up to 500 feet (AGL) and is a subject to the following requirements:</w:t>
      </w:r>
    </w:p>
    <w:p w:rsidR="00DC7DEE" w:rsidRDefault="00384C02">
      <w:pPr>
        <w:numPr>
          <w:ilvl w:val="0"/>
          <w:numId w:val="32"/>
        </w:numPr>
        <w:spacing w:after="362" w:line="259" w:lineRule="auto"/>
        <w:ind w:hanging="299"/>
      </w:pPr>
      <w:r>
        <w:t>Mandatory authorization for operation.</w:t>
      </w:r>
    </w:p>
    <w:p w:rsidR="00DC7DEE" w:rsidRDefault="00384C02">
      <w:pPr>
        <w:numPr>
          <w:ilvl w:val="0"/>
          <w:numId w:val="32"/>
        </w:numPr>
        <w:spacing w:after="362" w:line="259" w:lineRule="auto"/>
        <w:ind w:hanging="299"/>
      </w:pPr>
      <w:r w:rsidRPr="00464C46">
        <w:rPr>
          <w:noProof/>
        </w:rPr>
        <w:t>Surveillance capability (C2 4G chip or other means).</w:t>
      </w:r>
    </w:p>
    <w:p w:rsidR="00DC7DEE" w:rsidRDefault="00384C02">
      <w:pPr>
        <w:numPr>
          <w:ilvl w:val="0"/>
          <w:numId w:val="32"/>
        </w:numPr>
        <w:spacing w:after="362" w:line="259" w:lineRule="auto"/>
        <w:ind w:hanging="299"/>
      </w:pPr>
      <w:r>
        <w:t>VLOS and BVLOS operations.</w:t>
      </w:r>
    </w:p>
    <w:p w:rsidR="00DC7DEE" w:rsidRDefault="00384C02">
      <w:pPr>
        <w:numPr>
          <w:ilvl w:val="0"/>
          <w:numId w:val="32"/>
        </w:numPr>
        <w:spacing w:after="362" w:line="259" w:lineRule="auto"/>
        <w:ind w:hanging="299"/>
      </w:pPr>
      <w:r>
        <w:t>Free flight Capability.</w:t>
      </w:r>
    </w:p>
    <w:p w:rsidR="00DC7DEE" w:rsidRDefault="00384C02">
      <w:pPr>
        <w:numPr>
          <w:ilvl w:val="0"/>
          <w:numId w:val="32"/>
        </w:numPr>
        <w:spacing w:after="362" w:line="259" w:lineRule="auto"/>
        <w:ind w:hanging="299"/>
      </w:pPr>
      <w:r>
        <w:t>RPAS/UAS must be capable to self-separate in 3D.</w:t>
      </w:r>
    </w:p>
    <w:p w:rsidR="00DC7DEE" w:rsidRDefault="00384C02">
      <w:pPr>
        <w:numPr>
          <w:ilvl w:val="0"/>
          <w:numId w:val="32"/>
        </w:numPr>
        <w:spacing w:after="456"/>
        <w:ind w:hanging="299"/>
      </w:pPr>
      <w:r>
        <w:t>BVLOS will have barometric measurement equipage.</w:t>
      </w:r>
    </w:p>
    <w:p w:rsidR="00DC7DEE" w:rsidRDefault="00384C02">
      <w:pPr>
        <w:spacing w:after="284"/>
        <w:ind w:left="-5"/>
      </w:pPr>
      <w:r>
        <w:rPr>
          <w:b/>
        </w:rPr>
        <w:t xml:space="preserve">Class III.: </w:t>
      </w:r>
      <w:r>
        <w:t>Class III traffic only operates in BVLOS and is mainly used for transport purposes. It can operate as free flight or within a route structure pending on the requirements set by the airspace assessment.</w:t>
      </w:r>
    </w:p>
    <w:p w:rsidR="00DC7DEE" w:rsidRDefault="00384C02">
      <w:pPr>
        <w:numPr>
          <w:ilvl w:val="0"/>
          <w:numId w:val="33"/>
        </w:numPr>
        <w:spacing w:after="362" w:line="259" w:lineRule="auto"/>
        <w:ind w:hanging="299"/>
      </w:pPr>
      <w:r>
        <w:t>Mandatory authorization for operation.</w:t>
      </w:r>
    </w:p>
    <w:p w:rsidR="00DC7DEE" w:rsidRDefault="00384C02">
      <w:pPr>
        <w:numPr>
          <w:ilvl w:val="0"/>
          <w:numId w:val="33"/>
        </w:numPr>
        <w:spacing w:after="362" w:line="259" w:lineRule="auto"/>
        <w:ind w:hanging="299"/>
      </w:pPr>
      <w:r w:rsidRPr="00464C46">
        <w:rPr>
          <w:noProof/>
        </w:rPr>
        <w:t>Has surveillance capability.</w:t>
      </w:r>
    </w:p>
    <w:p w:rsidR="00DC7DEE" w:rsidRDefault="00384C02">
      <w:pPr>
        <w:numPr>
          <w:ilvl w:val="0"/>
          <w:numId w:val="33"/>
        </w:numPr>
        <w:spacing w:after="362" w:line="259" w:lineRule="auto"/>
        <w:ind w:hanging="299"/>
      </w:pPr>
      <w:r>
        <w:t>BVLOS operations only.</w:t>
      </w:r>
    </w:p>
    <w:p w:rsidR="00DC7DEE" w:rsidRDefault="00384C02">
      <w:pPr>
        <w:numPr>
          <w:ilvl w:val="0"/>
          <w:numId w:val="33"/>
        </w:numPr>
        <w:spacing w:after="362" w:line="259" w:lineRule="auto"/>
        <w:ind w:hanging="299"/>
      </w:pPr>
      <w:r>
        <w:t>Free flight or route structure.</w:t>
      </w:r>
    </w:p>
    <w:p w:rsidR="00DC7DEE" w:rsidRDefault="00384C02">
      <w:pPr>
        <w:numPr>
          <w:ilvl w:val="0"/>
          <w:numId w:val="33"/>
        </w:numPr>
        <w:spacing w:after="362" w:line="259" w:lineRule="auto"/>
        <w:ind w:hanging="299"/>
      </w:pPr>
      <w:r>
        <w:t>Shall have barometric measurement equipage.</w:t>
      </w:r>
    </w:p>
    <w:p w:rsidR="00DC7DEE" w:rsidRDefault="00384C02">
      <w:pPr>
        <w:numPr>
          <w:ilvl w:val="0"/>
          <w:numId w:val="33"/>
        </w:numPr>
        <w:spacing w:after="456"/>
        <w:ind w:hanging="299"/>
      </w:pPr>
      <w:r>
        <w:t xml:space="preserve">Can operate from </w:t>
      </w:r>
      <w:r w:rsidR="00464C46">
        <w:t xml:space="preserve">the </w:t>
      </w:r>
      <w:r w:rsidRPr="00464C46">
        <w:rPr>
          <w:noProof/>
        </w:rPr>
        <w:t>ground</w:t>
      </w:r>
      <w:r>
        <w:t xml:space="preserve"> up to 500 ft.</w:t>
      </w:r>
    </w:p>
    <w:p w:rsidR="00DC7DEE" w:rsidRDefault="00384C02">
      <w:pPr>
        <w:spacing w:after="284"/>
        <w:ind w:left="-5"/>
      </w:pPr>
      <w:r>
        <w:rPr>
          <w:b/>
        </w:rPr>
        <w:lastRenderedPageBreak/>
        <w:t xml:space="preserve">Class IV.: </w:t>
      </w:r>
      <w:r>
        <w:t xml:space="preserve">Class IV traffic can operate within the layer between </w:t>
      </w:r>
      <w:r w:rsidR="00351842">
        <w:t xml:space="preserve">the </w:t>
      </w:r>
      <w:r w:rsidRPr="00351842">
        <w:rPr>
          <w:noProof/>
        </w:rPr>
        <w:t>ground</w:t>
      </w:r>
      <w:r>
        <w:t xml:space="preserve"> and 500 feet. This category is designed for highly specialized operations and as such not many of these types RPAS/UAS </w:t>
      </w:r>
      <w:r w:rsidRPr="00351842">
        <w:rPr>
          <w:noProof/>
        </w:rPr>
        <w:t>are expected</w:t>
      </w:r>
      <w:r>
        <w:t>. These can be civil, state or military operations and as such:</w:t>
      </w:r>
    </w:p>
    <w:p w:rsidR="00DC7DEE" w:rsidRDefault="00384C02">
      <w:pPr>
        <w:numPr>
          <w:ilvl w:val="0"/>
          <w:numId w:val="34"/>
        </w:numPr>
        <w:spacing w:after="362" w:line="259" w:lineRule="auto"/>
        <w:ind w:hanging="299"/>
      </w:pPr>
      <w:r>
        <w:t>Require special authorization.</w:t>
      </w:r>
    </w:p>
    <w:p w:rsidR="00DC7DEE" w:rsidRDefault="00384C02">
      <w:pPr>
        <w:numPr>
          <w:ilvl w:val="0"/>
          <w:numId w:val="34"/>
        </w:numPr>
        <w:spacing w:after="362" w:line="259" w:lineRule="auto"/>
        <w:ind w:hanging="299"/>
      </w:pPr>
      <w:r>
        <w:t xml:space="preserve">Should be addressed on </w:t>
      </w:r>
      <w:r w:rsidR="00351842">
        <w:t xml:space="preserve">a </w:t>
      </w:r>
      <w:r w:rsidRPr="00351842">
        <w:rPr>
          <w:noProof/>
        </w:rPr>
        <w:t>case</w:t>
      </w:r>
      <w:r>
        <w:t xml:space="preserve"> by case basis.</w:t>
      </w:r>
    </w:p>
    <w:p w:rsidR="00DC7DEE" w:rsidRDefault="00384C02">
      <w:pPr>
        <w:numPr>
          <w:ilvl w:val="0"/>
          <w:numId w:val="34"/>
        </w:numPr>
        <w:spacing w:after="362" w:line="259" w:lineRule="auto"/>
        <w:ind w:hanging="299"/>
      </w:pPr>
      <w:r>
        <w:t>VLOS and BVLOS.</w:t>
      </w:r>
    </w:p>
    <w:p w:rsidR="00DC7DEE" w:rsidRDefault="00384C02">
      <w:pPr>
        <w:numPr>
          <w:ilvl w:val="0"/>
          <w:numId w:val="34"/>
        </w:numPr>
        <w:spacing w:line="259" w:lineRule="auto"/>
        <w:ind w:hanging="299"/>
      </w:pPr>
      <w:r>
        <w:t>Could require surveillance capability.</w:t>
      </w:r>
    </w:p>
    <w:p w:rsidR="00DC7DEE" w:rsidRDefault="00384C02">
      <w:pPr>
        <w:spacing w:after="18"/>
        <w:ind w:left="-5"/>
      </w:pPr>
      <w:r>
        <w:rPr>
          <w:b/>
        </w:rPr>
        <w:t xml:space="preserve">IFR/VFR Operations (between 500ft - FL 600): </w:t>
      </w:r>
      <w:r>
        <w:t xml:space="preserve">For RPAS/UAS to fly either IFR/VFR requires that they meet the airspace requirements as set for </w:t>
      </w:r>
      <w:r w:rsidRPr="00351842">
        <w:rPr>
          <w:noProof/>
        </w:rPr>
        <w:t>manned</w:t>
      </w:r>
      <w:r>
        <w:t xml:space="preserve"> aviation. These operations </w:t>
      </w:r>
      <w:r w:rsidRPr="00351842">
        <w:rPr>
          <w:noProof/>
        </w:rPr>
        <w:t>include</w:t>
      </w:r>
      <w:r>
        <w:t xml:space="preserve"> airports, TMA and Enroute. For IFR capable RPAS additional requirements can be set for flying in the volumes of airspace where normal transport aircraft operate. As such it is envisaged to have minimum performance standards for elements such as speed, climb/descent speed, turn performance and latency.</w:t>
      </w:r>
    </w:p>
    <w:p w:rsidR="00DC7DEE" w:rsidRDefault="00384C02">
      <w:pPr>
        <w:spacing w:after="0"/>
        <w:ind w:left="-15" w:firstLine="351"/>
      </w:pPr>
      <w:r>
        <w:rPr>
          <w:i/>
        </w:rPr>
        <w:t xml:space="preserve">Operations of Small RPAS above 500 feet: </w:t>
      </w:r>
      <w:r>
        <w:t xml:space="preserve">In principle operations above 500 feet by small RPAS/UAS are not allowed unless they meet the IFR/VFR airspace requirements and have a solution to be visible to </w:t>
      </w:r>
      <w:r w:rsidRPr="00351842">
        <w:rPr>
          <w:noProof/>
        </w:rPr>
        <w:t>manned</w:t>
      </w:r>
      <w:r>
        <w:t xml:space="preserve"> traffic. </w:t>
      </w:r>
      <w:r w:rsidRPr="00351842">
        <w:rPr>
          <w:noProof/>
        </w:rPr>
        <w:t>Other aspect</w:t>
      </w:r>
      <w:r w:rsidR="00351842">
        <w:rPr>
          <w:noProof/>
        </w:rPr>
        <w:t>s</w:t>
      </w:r>
      <w:r>
        <w:t xml:space="preserve"> like wake turbulence and separation standards would also have to </w:t>
      </w:r>
      <w:r w:rsidRPr="00351842">
        <w:rPr>
          <w:noProof/>
        </w:rPr>
        <w:t>be addressed</w:t>
      </w:r>
      <w:r>
        <w:t xml:space="preserve">. </w:t>
      </w:r>
      <w:r w:rsidRPr="00351842">
        <w:rPr>
          <w:noProof/>
        </w:rPr>
        <w:t>However</w:t>
      </w:r>
      <w:r w:rsidR="00351842">
        <w:rPr>
          <w:noProof/>
        </w:rPr>
        <w:t>,</w:t>
      </w:r>
      <w:r>
        <w:t xml:space="preserve"> States can still on a case by case basis accommodate RPAS/UAS above 500ft if the risk assessment of the intended operation is acceptably low.</w:t>
      </w:r>
    </w:p>
    <w:p w:rsidR="00DC7DEE" w:rsidRDefault="00384C02">
      <w:pPr>
        <w:spacing w:after="364"/>
        <w:ind w:left="-5"/>
      </w:pPr>
      <w:r>
        <w:t>The classification of traffic in this airspace segment goes like follow:</w:t>
      </w:r>
    </w:p>
    <w:p w:rsidR="00DC7DEE" w:rsidRDefault="00384C02">
      <w:pPr>
        <w:spacing w:after="0"/>
        <w:ind w:left="-5"/>
      </w:pPr>
      <w:r>
        <w:rPr>
          <w:b/>
        </w:rPr>
        <w:t xml:space="preserve">Class V.: </w:t>
      </w:r>
      <w:r>
        <w:t xml:space="preserve">Class V is IFR/VFR operations outside the Network not flying SIDs and STARs. In this environment, RPAS/UAS not meeting Network performance requirements will be able to operate without negatively impacting </w:t>
      </w:r>
      <w:r w:rsidRPr="00351842">
        <w:rPr>
          <w:noProof/>
        </w:rPr>
        <w:t>manned</w:t>
      </w:r>
      <w:r>
        <w:t xml:space="preserve"> aviation. Operations at airports will </w:t>
      </w:r>
      <w:r w:rsidRPr="00351842">
        <w:rPr>
          <w:noProof/>
        </w:rPr>
        <w:t>be accommodated</w:t>
      </w:r>
      <w:r>
        <w:t xml:space="preserve"> through segregation of launch and recovery.</w:t>
      </w:r>
    </w:p>
    <w:p w:rsidR="00DC7DEE" w:rsidRDefault="00384C02">
      <w:pPr>
        <w:spacing w:after="48" w:line="265" w:lineRule="auto"/>
        <w:ind w:right="-15"/>
        <w:jc w:val="right"/>
      </w:pPr>
      <w:r>
        <w:t>Ground operations can also be accommodated through either towing or wing walking.</w:t>
      </w:r>
    </w:p>
    <w:p w:rsidR="00DC7DEE" w:rsidRDefault="00384C02">
      <w:pPr>
        <w:spacing w:after="0"/>
        <w:ind w:left="-15" w:firstLine="351"/>
      </w:pPr>
      <w:r>
        <w:t>Operations from uncontrolled airports or dedicated launch and recovery sites are to be conducted initially under VLOS/VFR until establishing radio contact with ATC.</w:t>
      </w:r>
    </w:p>
    <w:p w:rsidR="00DC7DEE" w:rsidRDefault="00384C02">
      <w:pPr>
        <w:spacing w:after="0"/>
        <w:ind w:left="-15" w:firstLine="351"/>
      </w:pPr>
      <w:r>
        <w:t xml:space="preserve">No additional performance requirements will </w:t>
      </w:r>
      <w:r w:rsidRPr="00351842">
        <w:rPr>
          <w:noProof/>
        </w:rPr>
        <w:t>be set</w:t>
      </w:r>
      <w:r>
        <w:t xml:space="preserve"> in this environment compared to </w:t>
      </w:r>
      <w:r w:rsidRPr="00351842">
        <w:rPr>
          <w:noProof/>
        </w:rPr>
        <w:t>manned</w:t>
      </w:r>
      <w:r>
        <w:t xml:space="preserve"> aviation.</w:t>
      </w:r>
    </w:p>
    <w:p w:rsidR="00DC7DEE" w:rsidRDefault="00384C02">
      <w:pPr>
        <w:ind w:left="-15" w:firstLine="351"/>
      </w:pPr>
      <w:r>
        <w:t>RPAS/UAS operating in the environment will file a flight plan including information such as:</w:t>
      </w:r>
    </w:p>
    <w:p w:rsidR="00DC7DEE" w:rsidRDefault="00384C02">
      <w:pPr>
        <w:spacing w:after="296" w:line="259" w:lineRule="auto"/>
        <w:ind w:left="296"/>
      </w:pPr>
      <w:r>
        <w:t>1. Type of RPAS/UAS, 2. Mission plan, 3. Contingency procedure.</w:t>
      </w:r>
    </w:p>
    <w:p w:rsidR="00DC7DEE" w:rsidRDefault="00384C02">
      <w:pPr>
        <w:numPr>
          <w:ilvl w:val="0"/>
          <w:numId w:val="35"/>
        </w:numPr>
        <w:spacing w:after="296" w:line="259" w:lineRule="auto"/>
        <w:ind w:hanging="299"/>
      </w:pPr>
      <w:r>
        <w:t>RPAS/UAS will meet CNS airspace requirements.</w:t>
      </w:r>
    </w:p>
    <w:p w:rsidR="00DC7DEE" w:rsidRDefault="00384C02">
      <w:pPr>
        <w:numPr>
          <w:ilvl w:val="0"/>
          <w:numId w:val="35"/>
        </w:numPr>
        <w:ind w:hanging="299"/>
      </w:pPr>
      <w:r>
        <w:lastRenderedPageBreak/>
        <w:t>RPAS/UAS will be able to establish two-way communication with ATC/UTM if required.</w:t>
      </w:r>
    </w:p>
    <w:p w:rsidR="00DC7DEE" w:rsidRDefault="00384C02">
      <w:pPr>
        <w:numPr>
          <w:ilvl w:val="0"/>
          <w:numId w:val="35"/>
        </w:numPr>
        <w:spacing w:after="296" w:line="259" w:lineRule="auto"/>
        <w:ind w:hanging="299"/>
      </w:pPr>
      <w:r>
        <w:t xml:space="preserve">RPAS/UTM will remain clear of </w:t>
      </w:r>
      <w:r w:rsidRPr="00351842">
        <w:rPr>
          <w:noProof/>
        </w:rPr>
        <w:t>manned</w:t>
      </w:r>
      <w:r>
        <w:t xml:space="preserve"> aircraft.</w:t>
      </w:r>
    </w:p>
    <w:p w:rsidR="00DC7DEE" w:rsidRDefault="00384C02">
      <w:pPr>
        <w:numPr>
          <w:ilvl w:val="0"/>
          <w:numId w:val="35"/>
        </w:numPr>
        <w:ind w:hanging="299"/>
      </w:pPr>
      <w:r>
        <w:t xml:space="preserve">RPAS operator must be able to contact ATC/UTM (if required) </w:t>
      </w:r>
      <w:r w:rsidR="00C71D7C">
        <w:rPr>
          <w:noProof/>
        </w:rPr>
        <w:t>regarding</w:t>
      </w:r>
      <w:r>
        <w:t xml:space="preserve"> special conditions such </w:t>
      </w:r>
      <w:r w:rsidRPr="00C71D7C">
        <w:rPr>
          <w:noProof/>
        </w:rPr>
        <w:t>as</w:t>
      </w:r>
      <w:r>
        <w:t xml:space="preserve"> data link loss, emergency</w:t>
      </w:r>
      <w:r w:rsidRPr="00C71D7C">
        <w:rPr>
          <w:noProof/>
        </w:rPr>
        <w:t>,</w:t>
      </w:r>
      <w:r w:rsidR="00C71D7C">
        <w:rPr>
          <w:noProof/>
        </w:rPr>
        <w:t xml:space="preserve"> </w:t>
      </w:r>
      <w:r w:rsidRPr="00C71D7C">
        <w:rPr>
          <w:noProof/>
        </w:rPr>
        <w:t>controlled</w:t>
      </w:r>
      <w:r>
        <w:t xml:space="preserve"> termination of flight.</w:t>
      </w:r>
    </w:p>
    <w:p w:rsidR="00DC7DEE" w:rsidRDefault="00384C02">
      <w:pPr>
        <w:numPr>
          <w:ilvl w:val="0"/>
          <w:numId w:val="35"/>
        </w:numPr>
        <w:spacing w:after="375"/>
        <w:ind w:hanging="299"/>
      </w:pPr>
      <w:r>
        <w:t>RPA/UTM DAA capability will be cooperative with existing ACAS systems.</w:t>
      </w:r>
    </w:p>
    <w:p w:rsidR="00DC7DEE" w:rsidRDefault="00384C02">
      <w:pPr>
        <w:spacing w:after="251"/>
        <w:ind w:left="-5"/>
      </w:pPr>
      <w:r>
        <w:rPr>
          <w:b/>
        </w:rPr>
        <w:t xml:space="preserve">Class VI.: </w:t>
      </w:r>
      <w:r>
        <w:t xml:space="preserve">Class VI. is IFR operations, including Network, TMA and Airport operations with RPAS/UAS capable of flying SIDs and STARs as designed for </w:t>
      </w:r>
      <w:r w:rsidRPr="00C71D7C">
        <w:rPr>
          <w:noProof/>
        </w:rPr>
        <w:t>manned</w:t>
      </w:r>
      <w:r>
        <w:t xml:space="preserve"> operations. These are either </w:t>
      </w:r>
      <w:r w:rsidRPr="00C71D7C">
        <w:rPr>
          <w:noProof/>
        </w:rPr>
        <w:t>manned</w:t>
      </w:r>
      <w:r>
        <w:t xml:space="preserve"> transport aircraft enabled to fly unmanned with similar capabilities or new types able to meet the set performance requirements for the Network, TMA and airports. General requirements RPAS/UAS operating in this environment will file a flight plan (mission) including:</w:t>
      </w:r>
    </w:p>
    <w:p w:rsidR="00DC7DEE" w:rsidRDefault="00384C02">
      <w:pPr>
        <w:numPr>
          <w:ilvl w:val="0"/>
          <w:numId w:val="36"/>
        </w:numPr>
        <w:spacing w:after="324" w:line="259" w:lineRule="auto"/>
        <w:ind w:hanging="299"/>
      </w:pPr>
      <w:r>
        <w:t>Type of RPAS/UAS.</w:t>
      </w:r>
    </w:p>
    <w:p w:rsidR="00DC7DEE" w:rsidRDefault="00384C02">
      <w:pPr>
        <w:numPr>
          <w:ilvl w:val="0"/>
          <w:numId w:val="36"/>
        </w:numPr>
        <w:spacing w:after="324" w:line="259" w:lineRule="auto"/>
        <w:ind w:hanging="299"/>
      </w:pPr>
      <w:r>
        <w:t>Contingency procedure.</w:t>
      </w:r>
    </w:p>
    <w:p w:rsidR="00DC7DEE" w:rsidRDefault="00384C02">
      <w:pPr>
        <w:numPr>
          <w:ilvl w:val="0"/>
          <w:numId w:val="36"/>
        </w:numPr>
        <w:spacing w:after="324" w:line="259" w:lineRule="auto"/>
        <w:ind w:hanging="299"/>
      </w:pPr>
      <w:r>
        <w:t>Mission plan (navigation, route, level).</w:t>
      </w:r>
    </w:p>
    <w:p w:rsidR="00DC7DEE" w:rsidRDefault="00384C02">
      <w:pPr>
        <w:numPr>
          <w:ilvl w:val="0"/>
          <w:numId w:val="36"/>
        </w:numPr>
        <w:spacing w:after="324" w:line="259" w:lineRule="auto"/>
        <w:ind w:hanging="299"/>
      </w:pPr>
      <w:r>
        <w:t>RPAS/UAS will meet CNS airspace requirements.</w:t>
      </w:r>
    </w:p>
    <w:p w:rsidR="00DC7DEE" w:rsidRDefault="00384C02">
      <w:pPr>
        <w:numPr>
          <w:ilvl w:val="0"/>
          <w:numId w:val="36"/>
        </w:numPr>
        <w:spacing w:after="324" w:line="259" w:lineRule="auto"/>
        <w:ind w:hanging="299"/>
      </w:pPr>
      <w:r>
        <w:t xml:space="preserve">RPAS/UAS will be able to establish </w:t>
      </w:r>
      <w:r w:rsidRPr="006C5995">
        <w:rPr>
          <w:noProof/>
        </w:rPr>
        <w:t>two</w:t>
      </w:r>
      <w:r w:rsidR="006C5995">
        <w:rPr>
          <w:noProof/>
        </w:rPr>
        <w:t>-</w:t>
      </w:r>
      <w:r w:rsidRPr="006C5995">
        <w:rPr>
          <w:noProof/>
        </w:rPr>
        <w:t>way</w:t>
      </w:r>
      <w:r>
        <w:t xml:space="preserve"> communication with ATC/UTM.</w:t>
      </w:r>
    </w:p>
    <w:p w:rsidR="00DC7DEE" w:rsidRDefault="00384C02">
      <w:pPr>
        <w:numPr>
          <w:ilvl w:val="0"/>
          <w:numId w:val="36"/>
        </w:numPr>
        <w:spacing w:after="246"/>
        <w:ind w:hanging="299"/>
      </w:pPr>
      <w:r>
        <w:t xml:space="preserve">RPAS/UAS operator must be able to contact ATC (if required) </w:t>
      </w:r>
      <w:r w:rsidR="006C5995">
        <w:rPr>
          <w:noProof/>
        </w:rPr>
        <w:t>regarding</w:t>
      </w:r>
      <w:r>
        <w:t xml:space="preserve"> special conditions such </w:t>
      </w:r>
      <w:r w:rsidRPr="006C5995">
        <w:rPr>
          <w:noProof/>
        </w:rPr>
        <w:t>as</w:t>
      </w:r>
      <w:r>
        <w:t xml:space="preserve"> data link loss, emergency, controlled termination of flight.</w:t>
      </w:r>
    </w:p>
    <w:p w:rsidR="00DC7DEE" w:rsidRDefault="00384C02">
      <w:pPr>
        <w:numPr>
          <w:ilvl w:val="0"/>
          <w:numId w:val="36"/>
        </w:numPr>
        <w:spacing w:after="324" w:line="259" w:lineRule="auto"/>
        <w:ind w:hanging="299"/>
      </w:pPr>
      <w:r>
        <w:t>RPAS/UAS DAA capability will have ACAS functionality.</w:t>
      </w:r>
    </w:p>
    <w:p w:rsidR="00DC7DEE" w:rsidRDefault="00384C02">
      <w:pPr>
        <w:spacing w:after="410"/>
        <w:ind w:left="-5"/>
      </w:pPr>
      <w:r>
        <w:rPr>
          <w:i/>
        </w:rPr>
        <w:t xml:space="preserve">Note. </w:t>
      </w:r>
      <w:r>
        <w:t xml:space="preserve">The class operation class </w:t>
      </w:r>
      <w:r>
        <w:rPr>
          <w:i/>
        </w:rPr>
        <w:t xml:space="preserve">V. </w:t>
      </w:r>
      <w:r>
        <w:t xml:space="preserve">− </w:t>
      </w:r>
      <w:r>
        <w:rPr>
          <w:i/>
        </w:rPr>
        <w:t xml:space="preserve">V I. </w:t>
      </w:r>
      <w:r>
        <w:t>is covered mostly in this work.</w:t>
      </w:r>
    </w:p>
    <w:p w:rsidR="00DC7DEE" w:rsidRDefault="00384C02">
      <w:pPr>
        <w:spacing w:after="0"/>
        <w:ind w:left="-5"/>
      </w:pPr>
      <w:r>
        <w:rPr>
          <w:b/>
        </w:rPr>
        <w:t xml:space="preserve">VHL operations (Above FL 600): </w:t>
      </w:r>
      <w:r>
        <w:t xml:space="preserve">Suborbital </w:t>
      </w:r>
      <w:r w:rsidRPr="006C5995">
        <w:rPr>
          <w:noProof/>
        </w:rPr>
        <w:t>unmanned</w:t>
      </w:r>
      <w:r>
        <w:t xml:space="preserve"> flights operating at altitudes above FL 600 are expected to grow fast in numbers. Apart from military HALE RPAS, several other vehicles (</w:t>
      </w:r>
      <w:r w:rsidRPr="006C5995">
        <w:rPr>
          <w:noProof/>
        </w:rPr>
        <w:t>i.e.</w:t>
      </w:r>
      <w:r w:rsidR="006C5995">
        <w:rPr>
          <w:noProof/>
        </w:rPr>
        <w:t>,</w:t>
      </w:r>
      <w:r>
        <w:t xml:space="preserve"> space rockets, Virgin Galactic</w:t>
      </w:r>
      <w:r w:rsidR="006C5995">
        <w:t>,</w:t>
      </w:r>
      <w:r>
        <w:t xml:space="preserve"> </w:t>
      </w:r>
      <w:r w:rsidRPr="006C5995">
        <w:rPr>
          <w:noProof/>
        </w:rPr>
        <w:t>etc</w:t>
      </w:r>
      <w:r>
        <w:t xml:space="preserve">) operate through or in this block of airspace. At this moment, no management of this traffic </w:t>
      </w:r>
      <w:r w:rsidRPr="006C5995">
        <w:rPr>
          <w:noProof/>
        </w:rPr>
        <w:t>is foreseen</w:t>
      </w:r>
      <w:r>
        <w:t xml:space="preserve"> in most parts of the world. Particular attention should be given to the entry and exit of this high altitude volume as they need to interact with the airspace below.</w:t>
      </w:r>
    </w:p>
    <w:p w:rsidR="00DC7DEE" w:rsidRDefault="00384C02">
      <w:pPr>
        <w:spacing w:after="398"/>
        <w:ind w:left="-5"/>
      </w:pPr>
      <w:r>
        <w:t>The classification of traffic in this airspace segment goes like follow:</w:t>
      </w:r>
    </w:p>
    <w:p w:rsidR="00DC7DEE" w:rsidRDefault="00384C02">
      <w:pPr>
        <w:spacing w:after="0"/>
        <w:ind w:left="-5"/>
      </w:pPr>
      <w:r>
        <w:rPr>
          <w:b/>
        </w:rPr>
        <w:lastRenderedPageBreak/>
        <w:t xml:space="preserve">Class VII.: </w:t>
      </w:r>
      <w:r>
        <w:t>Class VII consists solely of IFR operations above FL600 and transiting non-segregated airspace.</w:t>
      </w:r>
    </w:p>
    <w:p w:rsidR="00DC7DEE" w:rsidRDefault="00384C02">
      <w:pPr>
        <w:spacing w:after="0"/>
        <w:ind w:left="-15" w:firstLine="351"/>
      </w:pPr>
      <w:r>
        <w:t xml:space="preserve">These types of RPAS/UAS </w:t>
      </w:r>
      <w:r w:rsidRPr="00A43B21">
        <w:rPr>
          <w:noProof/>
        </w:rPr>
        <w:t>are solely designed</w:t>
      </w:r>
      <w:r>
        <w:t xml:space="preserve"> for operations at very high altitudes. The launch and recovery of fixed-wing RPAS/UAS can be from dedicated airports and outside congested </w:t>
      </w:r>
      <w:r w:rsidRPr="00A43B21">
        <w:rPr>
          <w:noProof/>
        </w:rPr>
        <w:t>airspace</w:t>
      </w:r>
      <w:r>
        <w:t xml:space="preserve"> unless Class VI requirements </w:t>
      </w:r>
      <w:r w:rsidRPr="00A43B21">
        <w:rPr>
          <w:noProof/>
        </w:rPr>
        <w:t>are met</w:t>
      </w:r>
      <w:r>
        <w:t xml:space="preserve">. This airspace will </w:t>
      </w:r>
      <w:r w:rsidRPr="00A43B21">
        <w:rPr>
          <w:noProof/>
        </w:rPr>
        <w:t>be shared</w:t>
      </w:r>
      <w:r>
        <w:t xml:space="preserve"> with many different RPAS/UAS. Although their operations will not directly impact the lower airspace, </w:t>
      </w:r>
      <w:r w:rsidRPr="00A43B21">
        <w:rPr>
          <w:noProof/>
        </w:rPr>
        <w:t>however</w:t>
      </w:r>
      <w:r w:rsidR="00A43B21">
        <w:rPr>
          <w:noProof/>
        </w:rPr>
        <w:t>,</w:t>
      </w:r>
      <w:r>
        <w:t xml:space="preserve"> they will have to transit through either segregated or non-segregated airspace to enter or exit the airspace above FL 600.</w:t>
      </w:r>
    </w:p>
    <w:p w:rsidR="00DC7DEE" w:rsidRDefault="00384C02">
      <w:pPr>
        <w:spacing w:after="0"/>
        <w:ind w:left="-15" w:firstLine="351"/>
      </w:pPr>
      <w:r>
        <w:t xml:space="preserve">For such cases, temporary segregated airspace should </w:t>
      </w:r>
      <w:r w:rsidRPr="00A43B21">
        <w:rPr>
          <w:noProof/>
        </w:rPr>
        <w:t>be considered</w:t>
      </w:r>
      <w:r>
        <w:t>. Transition performance in segregated or non-segregated airspace below FL600 will be very limited since they will be focusing on long missions (up to several months).</w:t>
      </w:r>
    </w:p>
    <w:p w:rsidR="00DC7DEE" w:rsidRDefault="00384C02">
      <w:pPr>
        <w:ind w:left="-15" w:firstLine="351"/>
      </w:pPr>
      <w:r>
        <w:t xml:space="preserve">The airspace in which these types of operation take place </w:t>
      </w:r>
      <w:r w:rsidRPr="00A43B21">
        <w:rPr>
          <w:noProof/>
        </w:rPr>
        <w:t>is mostly seen</w:t>
      </w:r>
      <w:r>
        <w:t xml:space="preserve"> as uncontrolled. </w:t>
      </w:r>
      <w:r w:rsidRPr="00A43B21">
        <w:rPr>
          <w:noProof/>
        </w:rPr>
        <w:t>This</w:t>
      </w:r>
      <w:r>
        <w:t xml:space="preserve"> requires no management of this traffic; however due to the expected numbers - estimated to be around 18000 just for Google and Facebook - it will become necessary to manage this type of operation since the performance envelopes differ a lot. Speeds can vary from average wind speed at those altitudes (for Google balloons) up to above-</w:t>
      </w:r>
      <w:r w:rsidRPr="00A43B21">
        <w:rPr>
          <w:noProof/>
        </w:rPr>
        <w:t>mach</w:t>
      </w:r>
      <w:r>
        <w:t>.</w:t>
      </w:r>
    </w:p>
    <w:p w:rsidR="00DC7DEE" w:rsidRDefault="00384C02">
      <w:pPr>
        <w:spacing w:after="755"/>
        <w:ind w:left="-15" w:firstLine="351"/>
      </w:pPr>
      <w:r>
        <w:t xml:space="preserve">Launch and recovery of </w:t>
      </w:r>
      <w:r w:rsidRPr="00A43B21">
        <w:rPr>
          <w:noProof/>
        </w:rPr>
        <w:t>unmanned</w:t>
      </w:r>
      <w:r>
        <w:t xml:space="preserve"> balloons or aircraft, together with </w:t>
      </w:r>
      <w:r w:rsidRPr="00A43B21">
        <w:rPr>
          <w:noProof/>
        </w:rPr>
        <w:t>emergency situations</w:t>
      </w:r>
      <w:r>
        <w:t>, will also require a set of procedures and pre-arranged coordination capabilities to ensure the safety of traffic below this altitude.</w:t>
      </w:r>
    </w:p>
    <w:p w:rsidR="00DC7DEE" w:rsidRDefault="00384C02">
      <w:pPr>
        <w:pStyle w:val="Heading3"/>
        <w:tabs>
          <w:tab w:val="center" w:pos="1782"/>
        </w:tabs>
        <w:spacing w:after="293"/>
        <w:ind w:left="-15" w:firstLine="0"/>
      </w:pPr>
      <w:r>
        <w:t>2.5.1</w:t>
      </w:r>
      <w:r>
        <w:tab/>
        <w:t>U-Space</w:t>
      </w:r>
    </w:p>
    <w:p w:rsidR="00DC7DEE" w:rsidRDefault="00384C02">
      <w:pPr>
        <w:spacing w:after="67"/>
        <w:ind w:left="-5"/>
      </w:pPr>
      <w:r>
        <w:t xml:space="preserve">The </w:t>
      </w:r>
      <w:r>
        <w:rPr>
          <w:i/>
        </w:rPr>
        <w:t xml:space="preserve">Concept Of OpeRations of U-Space </w:t>
      </w:r>
      <w:r>
        <w:t xml:space="preserve">(CORUS) [36] </w:t>
      </w:r>
      <w:r w:rsidRPr="00A43B21">
        <w:rPr>
          <w:noProof/>
        </w:rPr>
        <w:t>ha</w:t>
      </w:r>
      <w:r w:rsidR="00A43B21">
        <w:rPr>
          <w:noProof/>
        </w:rPr>
        <w:t>s</w:t>
      </w:r>
      <w:r>
        <w:t xml:space="preserve"> </w:t>
      </w:r>
      <w:r w:rsidRPr="00A43B21">
        <w:rPr>
          <w:noProof/>
        </w:rPr>
        <w:t>been released</w:t>
      </w:r>
      <w:r>
        <w:t xml:space="preserve"> recently. This concept describes the difference between the standard ATM and proposed European UTM solution. This section will get through the interesting part of this pivotal document.</w:t>
      </w:r>
    </w:p>
    <w:p w:rsidR="00DC7DEE" w:rsidRDefault="00384C02">
      <w:pPr>
        <w:spacing w:after="489"/>
        <w:ind w:left="-5"/>
      </w:pPr>
      <w:r>
        <w:t xml:space="preserve">The </w:t>
      </w:r>
      <w:r>
        <w:rPr>
          <w:i/>
        </w:rPr>
        <w:t xml:space="preserve">U-space </w:t>
      </w:r>
      <w:r w:rsidRPr="00A43B21">
        <w:rPr>
          <w:noProof/>
        </w:rPr>
        <w:t>is separated</w:t>
      </w:r>
      <w:r>
        <w:t xml:space="preserve"> into following functionality based phases:</w:t>
      </w:r>
    </w:p>
    <w:p w:rsidR="00DC7DEE" w:rsidRDefault="00384C02">
      <w:pPr>
        <w:spacing w:after="479"/>
        <w:ind w:left="232"/>
      </w:pPr>
      <w:r>
        <w:rPr>
          <w:rFonts w:ascii="Calibri" w:eastAsia="Calibri" w:hAnsi="Calibri" w:cs="Calibri"/>
        </w:rPr>
        <w:t xml:space="preserve">U1 </w:t>
      </w:r>
      <w:r>
        <w:t xml:space="preserve">(year </w:t>
      </w:r>
      <w:r>
        <w:rPr>
          <w:i/>
        </w:rPr>
        <w:t xml:space="preserve">&lt; </w:t>
      </w:r>
      <w:r>
        <w:t>2020) - sets the scene with registration and geo-fencing.</w:t>
      </w:r>
    </w:p>
    <w:p w:rsidR="00DC7DEE" w:rsidRDefault="00384C02">
      <w:pPr>
        <w:spacing w:after="468"/>
        <w:ind w:left="585" w:hanging="363"/>
      </w:pPr>
      <w:r>
        <w:rPr>
          <w:rFonts w:ascii="Calibri" w:eastAsia="Calibri" w:hAnsi="Calibri" w:cs="Calibri"/>
        </w:rPr>
        <w:t xml:space="preserve">U2 </w:t>
      </w:r>
      <w:r>
        <w:t>(year</w:t>
      </w:r>
      <w:r>
        <w:rPr>
          <w:i/>
        </w:rPr>
        <w:t xml:space="preserve">&lt; </w:t>
      </w:r>
      <w:r>
        <w:t>2025) - introduces tracking, flight planning and messages sent to the remote pilot during flight.</w:t>
      </w:r>
    </w:p>
    <w:p w:rsidR="00DC7DEE" w:rsidRDefault="00384C02">
      <w:pPr>
        <w:spacing w:after="468"/>
        <w:ind w:left="585" w:hanging="363"/>
      </w:pPr>
      <w:r>
        <w:rPr>
          <w:rFonts w:ascii="Calibri" w:eastAsia="Calibri" w:hAnsi="Calibri" w:cs="Calibri"/>
        </w:rPr>
        <w:t xml:space="preserve">U3 </w:t>
      </w:r>
      <w:r>
        <w:t>(year</w:t>
      </w:r>
      <w:r>
        <w:rPr>
          <w:i/>
        </w:rPr>
        <w:t xml:space="preserve">&lt; </w:t>
      </w:r>
      <w:r>
        <w:t>2030) introduces collaborative detect and avoid and tactical conflict resolution.</w:t>
      </w:r>
    </w:p>
    <w:p w:rsidR="00DC7DEE" w:rsidRDefault="00384C02">
      <w:pPr>
        <w:spacing w:after="478"/>
        <w:ind w:left="232"/>
      </w:pPr>
      <w:r>
        <w:rPr>
          <w:rFonts w:ascii="Calibri" w:eastAsia="Calibri" w:hAnsi="Calibri" w:cs="Calibri"/>
        </w:rPr>
        <w:t xml:space="preserve">U4 </w:t>
      </w:r>
      <w:r>
        <w:t xml:space="preserve">(year </w:t>
      </w:r>
      <w:r>
        <w:rPr>
          <w:i/>
        </w:rPr>
        <w:t xml:space="preserve">&lt; </w:t>
      </w:r>
      <w:r>
        <w:t xml:space="preserve">2035) brings safe interoperation with </w:t>
      </w:r>
      <w:r w:rsidRPr="00A43B21">
        <w:rPr>
          <w:noProof/>
        </w:rPr>
        <w:t>manned</w:t>
      </w:r>
      <w:r>
        <w:t xml:space="preserve"> aviation.</w:t>
      </w:r>
    </w:p>
    <w:p w:rsidR="00DC7DEE" w:rsidRDefault="00384C02">
      <w:pPr>
        <w:spacing w:after="668"/>
        <w:ind w:left="-15" w:firstLine="351"/>
      </w:pPr>
      <w:r>
        <w:lastRenderedPageBreak/>
        <w:t xml:space="preserve">The </w:t>
      </w:r>
      <w:r>
        <w:rPr>
          <w:i/>
        </w:rPr>
        <w:t xml:space="preserve">Aspects </w:t>
      </w:r>
      <w:r>
        <w:t xml:space="preserve">important for </w:t>
      </w:r>
      <w:r>
        <w:rPr>
          <w:i/>
        </w:rPr>
        <w:t xml:space="preserve">Obstacle avoidance </w:t>
      </w:r>
      <w:r>
        <w:t xml:space="preserve">will be </w:t>
      </w:r>
      <w:r w:rsidRPr="00A43B21">
        <w:rPr>
          <w:noProof/>
        </w:rPr>
        <w:t>ou</w:t>
      </w:r>
      <w:r w:rsidR="00A43B21">
        <w:rPr>
          <w:noProof/>
        </w:rPr>
        <w:t>tl</w:t>
      </w:r>
      <w:r w:rsidRPr="00A43B21">
        <w:rPr>
          <w:noProof/>
        </w:rPr>
        <w:t>ined</w:t>
      </w:r>
      <w:r>
        <w:t xml:space="preserve"> and discussed over this section. Our work focuses on </w:t>
      </w:r>
      <w:r>
        <w:rPr>
          <w:i/>
        </w:rPr>
        <w:t xml:space="preserve">European Airspace </w:t>
      </w:r>
      <w:r>
        <w:t>(EASA)</w:t>
      </w:r>
      <w:r w:rsidR="00A43B21">
        <w:rPr>
          <w:noProof/>
        </w:rPr>
        <w:t>;</w:t>
      </w:r>
      <w:r w:rsidRPr="00A43B21">
        <w:rPr>
          <w:noProof/>
        </w:rPr>
        <w:t xml:space="preserve"> therefore</w:t>
      </w:r>
      <w:r>
        <w:t xml:space="preserve"> more focus will be on </w:t>
      </w:r>
      <w:r>
        <w:rPr>
          <w:i/>
        </w:rPr>
        <w:t>U-space</w:t>
      </w:r>
    </w:p>
    <w:p w:rsidR="00DC7DEE" w:rsidRDefault="00384C02">
      <w:pPr>
        <w:spacing w:after="77"/>
        <w:ind w:left="-5"/>
      </w:pPr>
      <w:r>
        <w:rPr>
          <w:b/>
        </w:rPr>
        <w:t xml:space="preserve">Small UAS Classification: </w:t>
      </w:r>
      <w:r w:rsidRPr="00A43B21">
        <w:rPr>
          <w:noProof/>
        </w:rPr>
        <w:t>Manned</w:t>
      </w:r>
      <w:r>
        <w:t xml:space="preserve"> aviation is covered by existing rules, for example [23, 37]. Excluding some specific situations, </w:t>
      </w:r>
      <w:r w:rsidRPr="00A43B21">
        <w:rPr>
          <w:noProof/>
        </w:rPr>
        <w:t>manned</w:t>
      </w:r>
      <w:r>
        <w:t xml:space="preserve"> aviation does not fly below VFR airspace, do not enter </w:t>
      </w:r>
      <w:r>
        <w:rPr>
          <w:i/>
        </w:rPr>
        <w:t xml:space="preserve">very low level </w:t>
      </w:r>
      <w:r>
        <w:t>(VLL) altitudes [38].</w:t>
      </w:r>
    </w:p>
    <w:p w:rsidR="00DC7DEE" w:rsidRDefault="00384C02">
      <w:pPr>
        <w:spacing w:after="46" w:line="344" w:lineRule="auto"/>
        <w:ind w:left="-15" w:firstLine="351"/>
      </w:pPr>
      <w:r>
        <w:t xml:space="preserve">The certified airworthiness is mandatory for </w:t>
      </w:r>
      <w:r>
        <w:rPr>
          <w:i/>
        </w:rPr>
        <w:t xml:space="preserve">airspace attendants </w:t>
      </w:r>
      <w:r>
        <w:t xml:space="preserve">with </w:t>
      </w:r>
      <w:r>
        <w:rPr>
          <w:i/>
        </w:rPr>
        <w:t xml:space="preserve">Maximum TakeOff Mass </w:t>
      </w:r>
      <w:r>
        <w:t>(MTOM) over 150</w:t>
      </w:r>
      <w:r>
        <w:rPr>
          <w:i/>
        </w:rPr>
        <w:t>kg</w:t>
      </w:r>
      <w:r>
        <w:t xml:space="preserve">. The other </w:t>
      </w:r>
      <w:r>
        <w:rPr>
          <w:i/>
        </w:rPr>
        <w:t xml:space="preserve">airspace attendants </w:t>
      </w:r>
      <w:r w:rsidRPr="00A43B21">
        <w:rPr>
          <w:noProof/>
        </w:rPr>
        <w:t>need</w:t>
      </w:r>
      <w:r>
        <w:t xml:space="preserve"> to fulfill only </w:t>
      </w:r>
      <w:r>
        <w:rPr>
          <w:i/>
        </w:rPr>
        <w:t xml:space="preserve">Minimal Operation Performance Specification </w:t>
      </w:r>
      <w:r>
        <w:t>(MOPS).</w:t>
      </w:r>
    </w:p>
    <w:p w:rsidR="00DC7DEE" w:rsidRDefault="00384C02">
      <w:pPr>
        <w:ind w:left="-15" w:firstLine="351"/>
      </w:pPr>
      <w:r>
        <w:t>In [39] EASA proposed several classes for UAS below 150</w:t>
      </w:r>
      <w:r>
        <w:rPr>
          <w:i/>
        </w:rPr>
        <w:t xml:space="preserve">kg </w:t>
      </w:r>
      <w:r>
        <w:t xml:space="preserve">MTOM; see Appendix 1 of the annex to Opinion 1-2018 entitled ...on making available on the market of </w:t>
      </w:r>
      <w:r w:rsidRPr="00A43B21">
        <w:rPr>
          <w:noProof/>
        </w:rPr>
        <w:t>unmanned</w:t>
      </w:r>
      <w:r>
        <w:t xml:space="preserve"> aircraft intended for use in the ‘open’ category and on third-country UAS operators. In that text, the next smaller mass mentioned below 150kg is 25kg MTOM. A similar break is proposed in some national legislation, for example in the UK at 20kg. As a working </w:t>
      </w:r>
      <w:r w:rsidRPr="00A43B21">
        <w:rPr>
          <w:noProof/>
        </w:rPr>
        <w:t>definition</w:t>
      </w:r>
      <w:r w:rsidR="00A43B21">
        <w:rPr>
          <w:noProof/>
        </w:rPr>
        <w:t>,</w:t>
      </w:r>
      <w:r>
        <w:t xml:space="preserve"> this little chart shows a possible breakdown by MTOM. Note that EASA classes depend on many factors, not only MTOM.</w:t>
      </w:r>
    </w:p>
    <w:p w:rsidR="00DC7DEE" w:rsidRDefault="00384C02">
      <w:pPr>
        <w:spacing w:after="48" w:line="259" w:lineRule="auto"/>
        <w:ind w:left="0" w:right="-210" w:firstLine="0"/>
        <w:jc w:val="left"/>
      </w:pPr>
      <w:r>
        <w:rPr>
          <w:rFonts w:ascii="Calibri" w:eastAsia="Calibri" w:hAnsi="Calibri" w:cs="Calibri"/>
          <w:noProof/>
          <w:sz w:val="22"/>
        </w:rPr>
        <mc:AlternateContent>
          <mc:Choice Requires="wpg">
            <w:drawing>
              <wp:inline distT="0" distB="0" distL="0" distR="0">
                <wp:extent cx="5864593" cy="457873"/>
                <wp:effectExtent l="0" t="0" r="0" b="0"/>
                <wp:docPr id="48562" name="Group 48562"/>
                <wp:cNvGraphicFramePr/>
                <a:graphic xmlns:a="http://schemas.openxmlformats.org/drawingml/2006/main">
                  <a:graphicData uri="http://schemas.microsoft.com/office/word/2010/wordprocessingGroup">
                    <wpg:wgp>
                      <wpg:cNvGrpSpPr/>
                      <wpg:grpSpPr>
                        <a:xfrm>
                          <a:off x="0" y="0"/>
                          <a:ext cx="5864593" cy="457873"/>
                          <a:chOff x="0" y="0"/>
                          <a:chExt cx="5864593" cy="457873"/>
                        </a:xfrm>
                      </wpg:grpSpPr>
                      <wps:wsp>
                        <wps:cNvPr id="2664" name="Rectangle 2664"/>
                        <wps:cNvSpPr/>
                        <wps:spPr>
                          <a:xfrm>
                            <a:off x="75920" y="53988"/>
                            <a:ext cx="540823" cy="179319"/>
                          </a:xfrm>
                          <a:prstGeom prst="rect">
                            <a:avLst/>
                          </a:prstGeom>
                          <a:ln>
                            <a:noFill/>
                          </a:ln>
                        </wps:spPr>
                        <wps:txbx>
                          <w:txbxContent>
                            <w:p w:rsidR="004F040C" w:rsidRDefault="004F040C">
                              <w:pPr>
                                <w:spacing w:after="160" w:line="259" w:lineRule="auto"/>
                                <w:ind w:left="0" w:firstLine="0"/>
                                <w:jc w:val="left"/>
                              </w:pPr>
                              <w:r>
                                <w:t>EASA</w:t>
                              </w:r>
                            </w:p>
                          </w:txbxContent>
                        </wps:txbx>
                        <wps:bodyPr horzOverflow="overflow" vert="horz" lIns="0" tIns="0" rIns="0" bIns="0" rtlCol="0">
                          <a:noAutofit/>
                        </wps:bodyPr>
                      </wps:wsp>
                      <wps:wsp>
                        <wps:cNvPr id="2665" name="Rectangle 2665"/>
                        <wps:cNvSpPr/>
                        <wps:spPr>
                          <a:xfrm>
                            <a:off x="129743" y="281661"/>
                            <a:ext cx="397651" cy="179319"/>
                          </a:xfrm>
                          <a:prstGeom prst="rect">
                            <a:avLst/>
                          </a:prstGeom>
                          <a:ln>
                            <a:noFill/>
                          </a:ln>
                        </wps:spPr>
                        <wps:txbx>
                          <w:txbxContent>
                            <w:p w:rsidR="004F040C" w:rsidRDefault="004F040C">
                              <w:pPr>
                                <w:spacing w:after="160" w:line="259" w:lineRule="auto"/>
                                <w:ind w:left="0" w:firstLine="0"/>
                                <w:jc w:val="left"/>
                              </w:pPr>
                              <w:r>
                                <w:t>class</w:t>
                              </w:r>
                            </w:p>
                          </w:txbxContent>
                        </wps:txbx>
                        <wps:bodyPr horzOverflow="overflow" vert="horz" lIns="0" tIns="0" rIns="0" bIns="0" rtlCol="0">
                          <a:noAutofit/>
                        </wps:bodyPr>
                      </wps:wsp>
                      <wps:wsp>
                        <wps:cNvPr id="2666" name="Shape 2666"/>
                        <wps:cNvSpPr/>
                        <wps:spPr>
                          <a:xfrm>
                            <a:off x="560997"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67" name="Shape 2667"/>
                        <wps:cNvSpPr/>
                        <wps:spPr>
                          <a:xfrm>
                            <a:off x="591363"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68" name="Rectangle 2668"/>
                        <wps:cNvSpPr/>
                        <wps:spPr>
                          <a:xfrm>
                            <a:off x="765645" y="53988"/>
                            <a:ext cx="873289" cy="179319"/>
                          </a:xfrm>
                          <a:prstGeom prst="rect">
                            <a:avLst/>
                          </a:prstGeom>
                          <a:ln>
                            <a:noFill/>
                          </a:ln>
                        </wps:spPr>
                        <wps:txbx>
                          <w:txbxContent>
                            <w:p w:rsidR="004F040C" w:rsidRDefault="004F040C">
                              <w:pPr>
                                <w:spacing w:after="160" w:line="259" w:lineRule="auto"/>
                                <w:ind w:left="0" w:firstLine="0"/>
                                <w:jc w:val="left"/>
                              </w:pPr>
                              <w:r>
                                <w:t>Maximum</w:t>
                              </w:r>
                            </w:p>
                          </w:txbxContent>
                        </wps:txbx>
                        <wps:bodyPr horzOverflow="overflow" vert="horz" lIns="0" tIns="0" rIns="0" bIns="0" rtlCol="0">
                          <a:noAutofit/>
                        </wps:bodyPr>
                      </wps:wsp>
                      <wps:wsp>
                        <wps:cNvPr id="2669" name="Rectangle 2669"/>
                        <wps:cNvSpPr/>
                        <wps:spPr>
                          <a:xfrm>
                            <a:off x="669811" y="281661"/>
                            <a:ext cx="1128132" cy="179319"/>
                          </a:xfrm>
                          <a:prstGeom prst="rect">
                            <a:avLst/>
                          </a:prstGeom>
                          <a:ln>
                            <a:noFill/>
                          </a:ln>
                        </wps:spPr>
                        <wps:txbx>
                          <w:txbxContent>
                            <w:p w:rsidR="004F040C" w:rsidRDefault="004F040C">
                              <w:pPr>
                                <w:spacing w:after="160" w:line="259" w:lineRule="auto"/>
                                <w:ind w:left="0" w:firstLine="0"/>
                                <w:jc w:val="left"/>
                              </w:pPr>
                              <w:r>
                                <w:t>take-off mass</w:t>
                              </w:r>
                            </w:p>
                          </w:txbxContent>
                        </wps:txbx>
                        <wps:bodyPr horzOverflow="overflow" vert="horz" lIns="0" tIns="0" rIns="0" bIns="0" rtlCol="0">
                          <a:noAutofit/>
                        </wps:bodyPr>
                      </wps:wsp>
                      <wps:wsp>
                        <wps:cNvPr id="2670" name="Shape 2670"/>
                        <wps:cNvSpPr/>
                        <wps:spPr>
                          <a:xfrm>
                            <a:off x="1596479"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71" name="Rectangle 2671"/>
                        <wps:cNvSpPr/>
                        <wps:spPr>
                          <a:xfrm>
                            <a:off x="1674927" y="160249"/>
                            <a:ext cx="756288" cy="179319"/>
                          </a:xfrm>
                          <a:prstGeom prst="rect">
                            <a:avLst/>
                          </a:prstGeom>
                          <a:ln>
                            <a:noFill/>
                          </a:ln>
                        </wps:spPr>
                        <wps:txbx>
                          <w:txbxContent>
                            <w:p w:rsidR="004F040C" w:rsidRDefault="004F040C">
                              <w:pPr>
                                <w:spacing w:after="160" w:line="259" w:lineRule="auto"/>
                                <w:ind w:left="0" w:firstLine="0"/>
                                <w:jc w:val="left"/>
                              </w:pPr>
                              <w:r>
                                <w:t>Remarks</w:t>
                              </w:r>
                            </w:p>
                          </w:txbxContent>
                        </wps:txbx>
                        <wps:bodyPr horzOverflow="overflow" vert="horz" lIns="0" tIns="0" rIns="0" bIns="0" rtlCol="0">
                          <a:noAutofit/>
                        </wps:bodyPr>
                      </wps:wsp>
                      <wps:wsp>
                        <wps:cNvPr id="2672" name="Shape 2672"/>
                        <wps:cNvSpPr/>
                        <wps:spPr>
                          <a:xfrm>
                            <a:off x="0" y="457873"/>
                            <a:ext cx="5864593" cy="0"/>
                          </a:xfrm>
                          <a:custGeom>
                            <a:avLst/>
                            <a:gdLst/>
                            <a:ahLst/>
                            <a:cxnLst/>
                            <a:rect l="0" t="0" r="0" b="0"/>
                            <a:pathLst>
                              <a:path w="5864593">
                                <a:moveTo>
                                  <a:pt x="0" y="0"/>
                                </a:moveTo>
                                <a:lnTo>
                                  <a:pt x="586459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8562" o:spid="_x0000_s1052" style="width:461.8pt;height:36.05pt;mso-position-horizontal-relative:char;mso-position-vertical-relative:line" coordsize="58645,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aASwQAAEAYAAAOAAAAZHJzL2Uyb0RvYy54bWzsWFlv2zgQfl9g/4Og98aSrNOIUxTtNlhg&#10;sS16/ABapiwBFClQTOzsr9+ZoSjZcdImLTbBNs6DQ/EYzsFvrvPXu1Z411z3jZJLPzwLfI/LUq0b&#10;uVn6X7+8f5X7Xm+YXDOhJF/6N7z3X1/8/tv5tlvwSNVKrLn2gIjsF9tu6dfGdIvZrC9r3rL+THVc&#10;wmKldMsMfOrNbK3ZFqi3YhYFQTrbKr3utCp538PsO7voXxD9quKl+VBVPTeeWPrAm6FfTb8r/J1d&#10;nLPFRrOubsqBDfYDXLSskXDpSOodM8y70s0RqbYptepVZc5K1c5UVTUlJxlAmjC4Jc2lVlcdybJZ&#10;bDfdqCZQ7S09/TDZ8u/rj9pr1ks/zpM08j3JWjAT3ezZKVDRttssYOel7j53H/UwsbFfKPWu0i3+&#10;B3m8HSn3ZlQu3xmvhMkkT+OkmPteCWtxkuXZ3Gq/rMFER8fK+o9vH5y5a2fI3cjMtoOH1E+66n9O&#10;V59r1nEyQY8aGHQVpWnsVPUJ3hiTG8E9miXl0N5RVf2iB63doacsKSJ4lKCPZF7kuVXHqK84yKNB&#10;XWFWzMMC10ep2aLTvbnkqvVwsPQ18EFPkF3/1Ru71W3Bu4XEX6neN0LYVZwB5Tn2cGR2qx29hjDC&#10;23BqpdY3IHat9D8fAOiVUNulr4aRj9iHy3HV98SfEtSNMHMD7QYrN9BGvFUERsvOmyujqob4nW4b&#10;+AI7Wh6ewqDJnQZNnBrA+N83aBgVWQw2A4tGeZim4aFJ50WWJqFFwDOYlPA2KfnXN2nqTEooRnym&#10;jzJnkgZFkZE5h0jhwAlv3LqxZB4TzT1cllcWl/i+HRYhMKwtKmGudqNyJ90Q0fvNGNUxg+eQKA69&#10;Gp0o3Y5TLQDyi6JFM7nSYYNF+7RFyOOtJB8IYddggJeQuxkvhsl90YT0wBEkQQLAKRmE7kow64Da&#10;xkBMF00LCUGUBcFE+8jf9OZGcGRbyE+8As8DgSIkL9brzeqt0N41Q2dBf2g7YhG24pkKPNl4Krj3&#10;FG5loqvZQGsgM1xAJAdKuJNT0nCbbDlwYzMHiL/wAFz+ACyNh4gtJc14XkLWQxci7gZpJwiiQPj1&#10;pI4OHrQN8iMqssehogjnqXVyJ1TggzyhgvDw/0YF1CkWFQf5HOVkiNAHhX+I7pDj3pfQQcIb5cWz&#10;Rf/YgfylJHSg6jssSln0gy2apkUeQsZ2T0IXhpDmzaFqwmTgGTK6MTt9ITbNIOwexi6YgSD6YHuG&#10;SZHGGbwMsNcpeJ2CFySYv0BKl4GHOnZ1MPsoaKRZXES22gnTIIrJU0JuO7RhMmgPQY/iuVzdWLm9&#10;FFc39uJcmp6NLZkHJSPgKsHJ7TfanCUPOnGuOHMtvP1k9r+rXrFyHPqBWDJNtWm3V7461qbVw8rV&#10;URidORWHWNvC4FS/UjE9lMVPUb9SHxba1KT+oaWOffD9b6p3p8b/xb8AAAD//wMAUEsDBBQABgAI&#10;AAAAIQDSompO3QAAAAQBAAAPAAAAZHJzL2Rvd25yZXYueG1sTI9Ba8JAEIXvhf6HZQre6iaRaptm&#10;IyK2JymohdLbmB2TYHY2ZNck/vtue6mXgcd7vPdNthxNI3rqXG1ZQTyNQBAXVtdcKvg8vD0+g3Ae&#10;WWNjmRRcycEyv7/LMNV24B31e1+KUMIuRQWV920qpSsqMuimtiUO3sl2Bn2QXSl1h0MoN41Momgu&#10;DdYcFipsaV1Rcd5fjIL3AYfVLN702/Npff0+PH18bWNSavIwrl5BeBr9fxh+8QM65IHpaC+snWgU&#10;hEf83w3eSzKbgzgqWCQxyDyTt/D5DwAAAP//AwBQSwECLQAUAAYACAAAACEAtoM4kv4AAADhAQAA&#10;EwAAAAAAAAAAAAAAAAAAAAAAW0NvbnRlbnRfVHlwZXNdLnhtbFBLAQItABQABgAIAAAAIQA4/SH/&#10;1gAAAJQBAAALAAAAAAAAAAAAAAAAAC8BAABfcmVscy8ucmVsc1BLAQItABQABgAIAAAAIQD5usaA&#10;SwQAAEAYAAAOAAAAAAAAAAAAAAAAAC4CAABkcnMvZTJvRG9jLnhtbFBLAQItABQABgAIAAAAIQDS&#10;ompO3QAAAAQBAAAPAAAAAAAAAAAAAAAAAKUGAABkcnMvZG93bnJldi54bWxQSwUGAAAAAAQABADz&#10;AAAArwcAAAAA&#10;">
                <v:rect id="Rectangle 2664" o:spid="_x0000_s1053" style="position:absolute;left:759;top:539;width:540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rsidR="004F040C" w:rsidRDefault="004F040C">
                        <w:pPr>
                          <w:spacing w:after="160" w:line="259" w:lineRule="auto"/>
                          <w:ind w:left="0" w:firstLine="0"/>
                          <w:jc w:val="left"/>
                        </w:pPr>
                        <w:r>
                          <w:t>EASA</w:t>
                        </w:r>
                      </w:p>
                    </w:txbxContent>
                  </v:textbox>
                </v:rect>
                <v:rect id="Rectangle 2665" o:spid="_x0000_s1054" style="position:absolute;left:1297;top:2816;width:39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rsidR="004F040C" w:rsidRDefault="004F040C">
                        <w:pPr>
                          <w:spacing w:after="160" w:line="259" w:lineRule="auto"/>
                          <w:ind w:left="0" w:firstLine="0"/>
                          <w:jc w:val="left"/>
                        </w:pPr>
                        <w:r>
                          <w:t>class</w:t>
                        </w:r>
                      </w:p>
                    </w:txbxContent>
                  </v:textbox>
                </v:rect>
                <v:shape id="Shape 2666" o:spid="_x0000_s1055" style="position:absolute;left:5609;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pAtxQAAAN0AAAAPAAAAZHJzL2Rvd25yZXYueG1sRI/BasMw&#10;EETvhfyD2EAvIZHjUKd1I5u0UCgllzj5gMXa2ibWykhq7Px9VCj0OMzMG2ZXTqYXV3K+s6xgvUpA&#10;ENdWd9woOJ8+ls8gfEDW2FsmBTfyUBazhx3m2o58pGsVGhEh7HNU0IYw5FL6uiWDfmUH4uh9W2cw&#10;ROkaqR2OEW56mSZJJg12HBdaHOi9pfpS/RgFX5Jt2CymxdYdnl5S+zauk82o1ON82r+CCDSF//Bf&#10;+1MrSLMsg9838QnI4g4AAP//AwBQSwECLQAUAAYACAAAACEA2+H2y+4AAACFAQAAEwAAAAAAAAAA&#10;AAAAAAAAAAAAW0NvbnRlbnRfVHlwZXNdLnhtbFBLAQItABQABgAIAAAAIQBa9CxbvwAAABUBAAAL&#10;AAAAAAAAAAAAAAAAAB8BAABfcmVscy8ucmVsc1BLAQItABQABgAIAAAAIQDytpAtxQAAAN0AAAAP&#10;AAAAAAAAAAAAAAAAAAcCAABkcnMvZG93bnJldi54bWxQSwUGAAAAAAMAAwC3AAAA+QIAAAAA&#10;" path="m,455346l,e" filled="f" strokeweight=".14042mm">
                  <v:stroke miterlimit="83231f" joinstyle="miter"/>
                  <v:path arrowok="t" textboxrect="0,0,0,455346"/>
                </v:shape>
                <v:shape id="Shape 2667" o:spid="_x0000_s1056" style="position:absolute;left:5913;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2xQAAAN0AAAAPAAAAZHJzL2Rvd25yZXYueG1sRI/RasJA&#10;FETfC/7DcoW+iG6MNGp0FVsoSPHF6AdcstckmL0bdrcm/ftuQejjMDNnmO1+MK14kPONZQXzWQKC&#10;uLS64UrB9fI5XYHwAVlja5kU/JCH/W70ssVc257P9ChCJSKEfY4K6hC6XEpf1mTQz2xHHL2bdQZD&#10;lK6S2mEf4aaVaZJk0mDDcaHGjj5qKu/Ft1HwJdmGxWSYLN3pbZ3a936eLHqlXsfDYQMi0BD+w8/2&#10;UStIs2wJf2/iE5C7XwAAAP//AwBQSwECLQAUAAYACAAAACEA2+H2y+4AAACFAQAAEwAAAAAAAAAA&#10;AAAAAAAAAAAAW0NvbnRlbnRfVHlwZXNdLnhtbFBLAQItABQABgAIAAAAIQBa9CxbvwAAABUBAAAL&#10;AAAAAAAAAAAAAAAAAB8BAABfcmVscy8ucmVsc1BLAQItABQABgAIAAAAIQCd+jW2xQAAAN0AAAAP&#10;AAAAAAAAAAAAAAAAAAcCAABkcnMvZG93bnJldi54bWxQSwUGAAAAAAMAAwC3AAAA+QIAAAAA&#10;" path="m,455346l,e" filled="f" strokeweight=".14042mm">
                  <v:stroke miterlimit="83231f" joinstyle="miter"/>
                  <v:path arrowok="t" textboxrect="0,0,0,455346"/>
                </v:shape>
                <v:rect id="Rectangle 2668" o:spid="_x0000_s1057" style="position:absolute;left:7656;top:539;width:873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rsidR="004F040C" w:rsidRDefault="004F040C">
                        <w:pPr>
                          <w:spacing w:after="160" w:line="259" w:lineRule="auto"/>
                          <w:ind w:left="0" w:firstLine="0"/>
                          <w:jc w:val="left"/>
                        </w:pPr>
                        <w:r>
                          <w:t>Maximum</w:t>
                        </w:r>
                      </w:p>
                    </w:txbxContent>
                  </v:textbox>
                </v:rect>
                <v:rect id="Rectangle 2669" o:spid="_x0000_s1058" style="position:absolute;left:6698;top:2816;width:1128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rsidR="004F040C" w:rsidRDefault="004F040C">
                        <w:pPr>
                          <w:spacing w:after="160" w:line="259" w:lineRule="auto"/>
                          <w:ind w:left="0" w:firstLine="0"/>
                          <w:jc w:val="left"/>
                        </w:pPr>
                        <w:r>
                          <w:t>take-off mass</w:t>
                        </w:r>
                      </w:p>
                    </w:txbxContent>
                  </v:textbox>
                </v:rect>
                <v:shape id="Shape 2670" o:spid="_x0000_s1059" style="position:absolute;left:15964;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jsfwgAAAN0AAAAPAAAAZHJzL2Rvd25yZXYueG1sRE/JasMw&#10;EL0H8g9iAr2YRl7I5kYJaSFQSi9N8wGDNbFNrZGRFNv9++hQ6PHx9v1xMp0YyPnWsoJsmYIgrqxu&#10;uVZw/T4/b0H4gKyxs0wKfsnD8TCf7bHUduQvGi6hFjGEfYkKmhD6UkpfNWTQL21PHLmbdQZDhK6W&#10;2uEYw00n8zRdS4Mtx4YGe3prqPq53I2CD8k2FMmUbNznapfb1zFLi1Gpp8V0egERaAr/4j/3u1aQ&#10;rzdxf3wTn4A8PAAAAP//AwBQSwECLQAUAAYACAAAACEA2+H2y+4AAACFAQAAEwAAAAAAAAAAAAAA&#10;AAAAAAAAW0NvbnRlbnRfVHlwZXNdLnhtbFBLAQItABQABgAIAAAAIQBa9CxbvwAAABUBAAALAAAA&#10;AAAAAAAAAAAAAB8BAABfcmVscy8ucmVsc1BLAQItABQABgAIAAAAIQCXyjsfwgAAAN0AAAAPAAAA&#10;AAAAAAAAAAAAAAcCAABkcnMvZG93bnJldi54bWxQSwUGAAAAAAMAAwC3AAAA9gIAAAAA&#10;" path="m,455346l,e" filled="f" strokeweight=".14042mm">
                  <v:stroke miterlimit="83231f" joinstyle="miter"/>
                  <v:path arrowok="t" textboxrect="0,0,0,455346"/>
                </v:shape>
                <v:rect id="Rectangle 2671" o:spid="_x0000_s1060" style="position:absolute;left:16749;top:1602;width:756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rsidR="004F040C" w:rsidRDefault="004F040C">
                        <w:pPr>
                          <w:spacing w:after="160" w:line="259" w:lineRule="auto"/>
                          <w:ind w:left="0" w:firstLine="0"/>
                          <w:jc w:val="left"/>
                        </w:pPr>
                        <w:r>
                          <w:t>Remarks</w:t>
                        </w:r>
                      </w:p>
                    </w:txbxContent>
                  </v:textbox>
                </v:rect>
                <v:shape id="Shape 2672" o:spid="_x0000_s1061" style="position:absolute;top:4578;width:58645;height:0;visibility:visible;mso-wrap-style:square;v-text-anchor:top" coordsize="5864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69yQAAAN0AAAAPAAAAZHJzL2Rvd25yZXYueG1sRI9BS8NA&#10;FITvQv/D8gre7KY5NDZ2W0pFEaxK0yL09pp9TUKyb2N2TeO/dwWhx2FmvmEWq8E0oqfOVZYVTCcR&#10;COLc6ooLBYf90909COeRNTaWScEPOVgtRzcLTLW98I76zBciQNilqKD0vk2ldHlJBt3EtsTBO9vO&#10;oA+yK6Tu8BLgppFxFM2kwYrDQoktbUrK6+zbKDg9H96Pb4/Zduu+PpOPev6a132i1O14WD+A8DT4&#10;a/i//aIVxLMkhr834QnI5S8AAAD//wMAUEsBAi0AFAAGAAgAAAAhANvh9svuAAAAhQEAABMAAAAA&#10;AAAAAAAAAAAAAAAAAFtDb250ZW50X1R5cGVzXS54bWxQSwECLQAUAAYACAAAACEAWvQsW78AAAAV&#10;AQAACwAAAAAAAAAAAAAAAAAfAQAAX3JlbHMvLnJlbHNQSwECLQAUAAYACAAAACEA6nwOvckAAADd&#10;AAAADwAAAAAAAAAAAAAAAAAHAgAAZHJzL2Rvd25yZXYueG1sUEsFBgAAAAADAAMAtwAAAP0CAAAA&#10;AA==&#10;" path="m,l5864593,e" filled="f" strokeweight=".14042mm">
                  <v:stroke miterlimit="83231f" joinstyle="miter"/>
                  <v:path arrowok="t" textboxrect="0,0,5864593,0"/>
                </v:shape>
                <w10:anchorlock/>
              </v:group>
            </w:pict>
          </mc:Fallback>
        </mc:AlternateContent>
      </w:r>
    </w:p>
    <w:tbl>
      <w:tblPr>
        <w:tblStyle w:val="TableGrid"/>
        <w:tblW w:w="9236" w:type="dxa"/>
        <w:tblInd w:w="0" w:type="dxa"/>
        <w:tblCellMar>
          <w:top w:w="84" w:type="dxa"/>
          <w:left w:w="124" w:type="dxa"/>
          <w:right w:w="115" w:type="dxa"/>
        </w:tblCellMar>
        <w:tblLook w:val="04A0" w:firstRow="1" w:lastRow="0" w:firstColumn="1" w:lastColumn="0" w:noHBand="0" w:noVBand="1"/>
      </w:tblPr>
      <w:tblGrid>
        <w:gridCol w:w="907"/>
        <w:gridCol w:w="1607"/>
        <w:gridCol w:w="6722"/>
      </w:tblGrid>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C0</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250</w:t>
            </w:r>
            <w:r>
              <w:rPr>
                <w:i/>
              </w:rPr>
              <w:t>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”Child‘s Toy” with very limited capabilities</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C1</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900</w:t>
            </w:r>
            <w:r>
              <w:rPr>
                <w:i/>
              </w:rPr>
              <w:t>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”Adult‘s Toy</w:t>
            </w:r>
            <w:r w:rsidR="00A43B21">
              <w:rPr>
                <w:noProof/>
              </w:rPr>
              <w:t>,”</w:t>
            </w:r>
            <w:r>
              <w:t xml:space="preserve"> small flying camera</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C2</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4</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 xml:space="preserve">”Small UAS” with </w:t>
            </w:r>
            <w:r w:rsidR="00A43B21">
              <w:t xml:space="preserve">the </w:t>
            </w:r>
            <w:r w:rsidRPr="00A43B21">
              <w:rPr>
                <w:noProof/>
              </w:rPr>
              <w:t>package</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C3</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25</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”Standard UAS”, attainable AGL altitude ≤ 120</w:t>
            </w:r>
            <w:r>
              <w:rPr>
                <w:i/>
              </w:rPr>
              <w:t>m</w:t>
            </w:r>
          </w:p>
        </w:tc>
      </w:tr>
      <w:tr w:rsidR="00DC7DEE">
        <w:trPr>
          <w:trHeight w:val="367"/>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C4</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25</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 xml:space="preserve">”Standard UAS”, no automatic control mode altitude </w:t>
            </w:r>
            <w:r>
              <w:rPr>
                <w:i/>
              </w:rPr>
              <w:t xml:space="preserve">&gt; </w:t>
            </w:r>
            <w:r>
              <w:t>120</w:t>
            </w:r>
            <w:r>
              <w:rPr>
                <w:i/>
              </w:rPr>
              <w:t>m</w:t>
            </w:r>
          </w:p>
        </w:tc>
      </w:tr>
      <w:tr w:rsidR="00DC7DEE">
        <w:trPr>
          <w:trHeight w:val="366"/>
        </w:trPr>
        <w:tc>
          <w:tcPr>
            <w:tcW w:w="907"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right="36" w:firstLine="0"/>
              <w:jc w:val="center"/>
            </w:pPr>
            <w:r>
              <w:t>-</w:t>
            </w:r>
          </w:p>
        </w:tc>
        <w:tc>
          <w:tcPr>
            <w:tcW w:w="1607" w:type="dxa"/>
            <w:tcBorders>
              <w:top w:val="single" w:sz="3" w:space="0" w:color="000000"/>
              <w:left w:val="double" w:sz="3" w:space="0" w:color="000000"/>
              <w:bottom w:val="single" w:sz="3" w:space="0" w:color="000000"/>
              <w:right w:val="single" w:sz="3" w:space="0" w:color="000000"/>
            </w:tcBorders>
          </w:tcPr>
          <w:p w:rsidR="00DC7DEE" w:rsidRDefault="00384C02">
            <w:pPr>
              <w:spacing w:after="0" w:line="259" w:lineRule="auto"/>
              <w:ind w:left="7" w:firstLine="0"/>
              <w:jc w:val="center"/>
            </w:pPr>
            <w:r>
              <w:t>≤ 150</w:t>
            </w:r>
            <w:r>
              <w:rPr>
                <w:i/>
              </w:rPr>
              <w:t>kg</w:t>
            </w:r>
          </w:p>
        </w:tc>
        <w:tc>
          <w:tcPr>
            <w:tcW w:w="6721" w:type="dxa"/>
            <w:tcBorders>
              <w:top w:val="single" w:sz="3" w:space="0" w:color="000000"/>
              <w:left w:val="single" w:sz="3" w:space="0" w:color="000000"/>
              <w:bottom w:val="single" w:sz="3" w:space="0" w:color="000000"/>
              <w:right w:val="nil"/>
            </w:tcBorders>
          </w:tcPr>
          <w:p w:rsidR="00DC7DEE" w:rsidRDefault="00384C02">
            <w:pPr>
              <w:spacing w:after="0" w:line="259" w:lineRule="auto"/>
              <w:ind w:left="0" w:firstLine="0"/>
              <w:jc w:val="left"/>
            </w:pPr>
            <w:r>
              <w:t>”Heavy UAS</w:t>
            </w:r>
            <w:r w:rsidR="00A43B21">
              <w:rPr>
                <w:noProof/>
              </w:rPr>
              <w:t>,”</w:t>
            </w:r>
            <w:r>
              <w:t xml:space="preserve"> not defined in [39]</w:t>
            </w:r>
          </w:p>
        </w:tc>
      </w:tr>
      <w:tr w:rsidR="00DC7DEE">
        <w:trPr>
          <w:trHeight w:val="363"/>
        </w:trPr>
        <w:tc>
          <w:tcPr>
            <w:tcW w:w="907" w:type="dxa"/>
            <w:tcBorders>
              <w:top w:val="single" w:sz="3" w:space="0" w:color="000000"/>
              <w:left w:val="nil"/>
              <w:bottom w:val="nil"/>
              <w:right w:val="double" w:sz="3" w:space="0" w:color="000000"/>
            </w:tcBorders>
          </w:tcPr>
          <w:p w:rsidR="00DC7DEE" w:rsidRDefault="00384C02">
            <w:pPr>
              <w:spacing w:after="0" w:line="259" w:lineRule="auto"/>
              <w:ind w:left="0" w:right="36" w:firstLine="0"/>
              <w:jc w:val="center"/>
            </w:pPr>
            <w:r>
              <w:t>-</w:t>
            </w:r>
          </w:p>
        </w:tc>
        <w:tc>
          <w:tcPr>
            <w:tcW w:w="1607" w:type="dxa"/>
            <w:tcBorders>
              <w:top w:val="single" w:sz="3" w:space="0" w:color="000000"/>
              <w:left w:val="double" w:sz="3" w:space="0" w:color="000000"/>
              <w:bottom w:val="nil"/>
              <w:right w:val="single" w:sz="3" w:space="0" w:color="000000"/>
            </w:tcBorders>
          </w:tcPr>
          <w:p w:rsidR="00DC7DEE" w:rsidRDefault="00384C02">
            <w:pPr>
              <w:spacing w:after="0" w:line="259" w:lineRule="auto"/>
              <w:ind w:left="7" w:firstLine="0"/>
              <w:jc w:val="center"/>
            </w:pPr>
            <w:r>
              <w:rPr>
                <w:i/>
              </w:rPr>
              <w:t xml:space="preserve">&gt; </w:t>
            </w:r>
            <w:r>
              <w:t>150</w:t>
            </w:r>
            <w:r>
              <w:rPr>
                <w:i/>
              </w:rPr>
              <w:t>kgkg</w:t>
            </w:r>
          </w:p>
        </w:tc>
        <w:tc>
          <w:tcPr>
            <w:tcW w:w="6721" w:type="dxa"/>
            <w:tcBorders>
              <w:top w:val="single" w:sz="3" w:space="0" w:color="000000"/>
              <w:left w:val="single" w:sz="3" w:space="0" w:color="000000"/>
              <w:bottom w:val="nil"/>
              <w:right w:val="nil"/>
            </w:tcBorders>
          </w:tcPr>
          <w:p w:rsidR="00DC7DEE" w:rsidRDefault="00384C02">
            <w:pPr>
              <w:spacing w:after="0" w:line="259" w:lineRule="auto"/>
              <w:ind w:left="0" w:firstLine="0"/>
              <w:jc w:val="left"/>
            </w:pPr>
            <w:r>
              <w:t xml:space="preserve">Regulated by EASA in </w:t>
            </w:r>
            <w:r w:rsidR="00A43B21">
              <w:t xml:space="preserve">the </w:t>
            </w:r>
            <w:r w:rsidRPr="00A43B21">
              <w:rPr>
                <w:noProof/>
              </w:rPr>
              <w:t>same</w:t>
            </w:r>
            <w:r>
              <w:t xml:space="preserve"> manner than </w:t>
            </w:r>
            <w:r w:rsidRPr="00A43B21">
              <w:rPr>
                <w:noProof/>
              </w:rPr>
              <w:t>manned</w:t>
            </w:r>
            <w:r>
              <w:t xml:space="preserve"> aircraft [38]</w:t>
            </w:r>
          </w:p>
        </w:tc>
      </w:tr>
    </w:tbl>
    <w:p w:rsidR="00DC7DEE" w:rsidRDefault="00384C02">
      <w:pPr>
        <w:spacing w:after="2287" w:line="265" w:lineRule="auto"/>
        <w:ind w:left="359" w:right="349"/>
        <w:jc w:val="center"/>
      </w:pPr>
      <w:r>
        <w:t>Table 2.3: Small UAS Classes according to EASA. [36]</w:t>
      </w:r>
    </w:p>
    <w:p w:rsidR="00DC7DEE" w:rsidRDefault="00384C02">
      <w:pPr>
        <w:spacing w:after="2633"/>
        <w:ind w:left="-5"/>
      </w:pPr>
      <w:r>
        <w:rPr>
          <w:i/>
        </w:rPr>
        <w:t xml:space="preserve">Note. </w:t>
      </w:r>
      <w:r>
        <w:t xml:space="preserve">The class C3 and C4 are different in operational restrictions. This work focuses mainly on UAS classes </w:t>
      </w:r>
      <w:r w:rsidRPr="00A43B21">
        <w:rPr>
          <w:noProof/>
        </w:rPr>
        <w:t>C2/C3/C4</w:t>
      </w:r>
      <w:r>
        <w:t xml:space="preserve"> because they have enabled </w:t>
      </w:r>
      <w:r>
        <w:rPr>
          <w:i/>
        </w:rPr>
        <w:t>automatic control mode</w:t>
      </w:r>
    </w:p>
    <w:p w:rsidR="00DC7DEE" w:rsidRDefault="00384C02">
      <w:pPr>
        <w:spacing w:after="353"/>
        <w:ind w:left="-5"/>
      </w:pPr>
      <w:r>
        <w:rPr>
          <w:b/>
        </w:rPr>
        <w:lastRenderedPageBreak/>
        <w:t xml:space="preserve">Separation Minima: </w:t>
      </w:r>
      <w:r>
        <w:t xml:space="preserve">The </w:t>
      </w:r>
      <w:r>
        <w:rPr>
          <w:i/>
        </w:rPr>
        <w:t xml:space="preserve">Separation Minima </w:t>
      </w:r>
      <w:r>
        <w:t xml:space="preserve">defines </w:t>
      </w:r>
      <w:r>
        <w:rPr>
          <w:i/>
        </w:rPr>
        <w:t xml:space="preserve">minimal distances </w:t>
      </w:r>
      <w:r>
        <w:t xml:space="preserve">between airspace attendants to ensure secure </w:t>
      </w:r>
      <w:r>
        <w:rPr>
          <w:i/>
        </w:rPr>
        <w:t>operation</w:t>
      </w:r>
      <w:r>
        <w:t xml:space="preserve">. The separation minima </w:t>
      </w:r>
      <w:r w:rsidR="00FD5E08">
        <w:rPr>
          <w:noProof/>
        </w:rPr>
        <w:t>are</w:t>
      </w:r>
      <w:r>
        <w:t xml:space="preserve"> taken from Corus [36].</w:t>
      </w:r>
    </w:p>
    <w:p w:rsidR="00DC7DEE" w:rsidRDefault="00384C02">
      <w:pPr>
        <w:spacing w:after="357"/>
        <w:ind w:left="-15" w:firstLine="351"/>
      </w:pPr>
      <w:r>
        <w:t xml:space="preserve">All ideas for safe concurrent operation of UAS </w:t>
      </w:r>
      <w:r w:rsidRPr="00FD5E08">
        <w:rPr>
          <w:noProof/>
        </w:rPr>
        <w:t>are based</w:t>
      </w:r>
      <w:r>
        <w:t xml:space="preserve"> on the idea of keeping the UAS systems apart or physically distant from some risk source.</w:t>
      </w:r>
    </w:p>
    <w:p w:rsidR="00DC7DEE" w:rsidRDefault="00384C02">
      <w:pPr>
        <w:spacing w:after="358"/>
        <w:ind w:left="-15" w:right="-15" w:firstLine="351"/>
        <w:jc w:val="left"/>
      </w:pPr>
      <w:r>
        <w:t>A geo-fence</w:t>
      </w:r>
      <w:r w:rsidR="00FD5E08">
        <w:t>, for example,</w:t>
      </w:r>
      <w:r>
        <w:t xml:space="preserve"> is simply a method of providing separation. There will need to be separation minima for UAS just as there are for </w:t>
      </w:r>
      <w:r w:rsidRPr="00FD5E08">
        <w:rPr>
          <w:noProof/>
        </w:rPr>
        <w:t>manned</w:t>
      </w:r>
      <w:r>
        <w:t xml:space="preserve"> aircraft and these will </w:t>
      </w:r>
      <w:r w:rsidRPr="00FD5E08">
        <w:rPr>
          <w:noProof/>
        </w:rPr>
        <w:t>be needed</w:t>
      </w:r>
      <w:r>
        <w:t xml:space="preserve"> by services such as Monitoring which seeks to warn about </w:t>
      </w:r>
      <w:r w:rsidR="00FD5E08">
        <w:t xml:space="preserve">the </w:t>
      </w:r>
      <w:r w:rsidRPr="00FD5E08">
        <w:rPr>
          <w:noProof/>
        </w:rPr>
        <w:t>loss</w:t>
      </w:r>
      <w:r>
        <w:t xml:space="preserve"> of separation and Tactical Conflict Resolution which may act to avoid loss of separation.</w:t>
      </w:r>
    </w:p>
    <w:p w:rsidR="00DC7DEE" w:rsidRDefault="00384C02">
      <w:pPr>
        <w:spacing w:after="0"/>
        <w:ind w:left="-15" w:firstLine="351"/>
      </w:pPr>
      <w:r>
        <w:t xml:space="preserve">Separation minima will be different from those for </w:t>
      </w:r>
      <w:r w:rsidRPr="00FD5E08">
        <w:rPr>
          <w:noProof/>
        </w:rPr>
        <w:t>manned</w:t>
      </w:r>
      <w:r>
        <w:t xml:space="preserve"> aircraft as small UAS systems are generally much smaller and often slower moving than </w:t>
      </w:r>
      <w:r w:rsidRPr="00FD5E08">
        <w:rPr>
          <w:noProof/>
        </w:rPr>
        <w:t>manned</w:t>
      </w:r>
      <w:r>
        <w:t xml:space="preserve"> aircraft. CORUS</w:t>
      </w:r>
    </w:p>
    <w:p w:rsidR="00DC7DEE" w:rsidRDefault="00384C02">
      <w:pPr>
        <w:spacing w:line="259" w:lineRule="auto"/>
        <w:ind w:left="-5"/>
      </w:pPr>
      <w:r>
        <w:t>proposes the following as separation minima (tab. 2.4)</w:t>
      </w:r>
    </w:p>
    <w:p w:rsidR="00DC7DEE" w:rsidRDefault="00384C02">
      <w:pPr>
        <w:spacing w:after="48" w:line="259" w:lineRule="auto"/>
        <w:ind w:left="0" w:right="-42" w:firstLine="0"/>
        <w:jc w:val="left"/>
      </w:pPr>
      <w:r>
        <w:rPr>
          <w:rFonts w:ascii="Calibri" w:eastAsia="Calibri" w:hAnsi="Calibri" w:cs="Calibri"/>
          <w:noProof/>
          <w:sz w:val="22"/>
        </w:rPr>
        <mc:AlternateContent>
          <mc:Choice Requires="wpg">
            <w:drawing>
              <wp:inline distT="0" distB="0" distL="0" distR="0">
                <wp:extent cx="5757584" cy="457873"/>
                <wp:effectExtent l="0" t="0" r="0" b="0"/>
                <wp:docPr id="48457" name="Group 48457"/>
                <wp:cNvGraphicFramePr/>
                <a:graphic xmlns:a="http://schemas.openxmlformats.org/drawingml/2006/main">
                  <a:graphicData uri="http://schemas.microsoft.com/office/word/2010/wordprocessingGroup">
                    <wpg:wgp>
                      <wpg:cNvGrpSpPr/>
                      <wpg:grpSpPr>
                        <a:xfrm>
                          <a:off x="0" y="0"/>
                          <a:ext cx="5757584" cy="457873"/>
                          <a:chOff x="0" y="0"/>
                          <a:chExt cx="5757584" cy="457873"/>
                        </a:xfrm>
                      </wpg:grpSpPr>
                      <wps:wsp>
                        <wps:cNvPr id="2775" name="Rectangle 2775"/>
                        <wps:cNvSpPr/>
                        <wps:spPr>
                          <a:xfrm>
                            <a:off x="427876" y="53988"/>
                            <a:ext cx="1029789" cy="179319"/>
                          </a:xfrm>
                          <a:prstGeom prst="rect">
                            <a:avLst/>
                          </a:prstGeom>
                          <a:ln>
                            <a:noFill/>
                          </a:ln>
                        </wps:spPr>
                        <wps:txbx>
                          <w:txbxContent>
                            <w:p w:rsidR="004F040C" w:rsidRDefault="004F040C">
                              <w:pPr>
                                <w:spacing w:after="160" w:line="259" w:lineRule="auto"/>
                                <w:ind w:left="0" w:firstLine="0"/>
                                <w:jc w:val="left"/>
                              </w:pPr>
                              <w:r>
                                <w:t>Flight Type</w:t>
                              </w:r>
                            </w:p>
                          </w:txbxContent>
                        </wps:txbx>
                        <wps:bodyPr horzOverflow="overflow" vert="horz" lIns="0" tIns="0" rIns="0" bIns="0" rtlCol="0">
                          <a:noAutofit/>
                        </wps:bodyPr>
                      </wps:wsp>
                      <wps:wsp>
                        <wps:cNvPr id="2776" name="Rectangle 2776"/>
                        <wps:cNvSpPr/>
                        <wps:spPr>
                          <a:xfrm>
                            <a:off x="459892" y="281661"/>
                            <a:ext cx="944694" cy="179319"/>
                          </a:xfrm>
                          <a:prstGeom prst="rect">
                            <a:avLst/>
                          </a:prstGeom>
                          <a:ln>
                            <a:noFill/>
                          </a:ln>
                        </wps:spPr>
                        <wps:txbx>
                          <w:txbxContent>
                            <w:p w:rsidR="004F040C" w:rsidRDefault="004F040C">
                              <w:pPr>
                                <w:spacing w:after="160" w:line="259" w:lineRule="auto"/>
                                <w:ind w:left="0" w:firstLine="0"/>
                                <w:jc w:val="left"/>
                              </w:pPr>
                              <w:r>
                                <w:t>Interaction</w:t>
                              </w:r>
                            </w:p>
                          </w:txbxContent>
                        </wps:txbx>
                        <wps:bodyPr horzOverflow="overflow" vert="horz" lIns="0" tIns="0" rIns="0" bIns="0" rtlCol="0">
                          <a:noAutofit/>
                        </wps:bodyPr>
                      </wps:wsp>
                      <wps:wsp>
                        <wps:cNvPr id="2777" name="Shape 2777"/>
                        <wps:cNvSpPr/>
                        <wps:spPr>
                          <a:xfrm>
                            <a:off x="1632547"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8" name="Shape 2778"/>
                        <wps:cNvSpPr/>
                        <wps:spPr>
                          <a:xfrm>
                            <a:off x="1662913"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9" name="Rectangle 2779"/>
                        <wps:cNvSpPr/>
                        <wps:spPr>
                          <a:xfrm>
                            <a:off x="1819821" y="160249"/>
                            <a:ext cx="900753" cy="179319"/>
                          </a:xfrm>
                          <a:prstGeom prst="rect">
                            <a:avLst/>
                          </a:prstGeom>
                          <a:ln>
                            <a:noFill/>
                          </a:ln>
                        </wps:spPr>
                        <wps:txbx>
                          <w:txbxContent>
                            <w:p w:rsidR="004F040C" w:rsidRDefault="004F040C">
                              <w:pPr>
                                <w:spacing w:after="160" w:line="259" w:lineRule="auto"/>
                                <w:ind w:left="0" w:firstLine="0"/>
                                <w:jc w:val="left"/>
                              </w:pPr>
                              <w:r>
                                <w:t>Horizontal</w:t>
                              </w:r>
                            </w:p>
                          </w:txbxContent>
                        </wps:txbx>
                        <wps:bodyPr horzOverflow="overflow" vert="horz" lIns="0" tIns="0" rIns="0" bIns="0" rtlCol="0">
                          <a:noAutofit/>
                        </wps:bodyPr>
                      </wps:wsp>
                      <wps:wsp>
                        <wps:cNvPr id="2780" name="Shape 2780"/>
                        <wps:cNvSpPr/>
                        <wps:spPr>
                          <a:xfrm>
                            <a:off x="2653932"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81" name="Rectangle 2781"/>
                        <wps:cNvSpPr/>
                        <wps:spPr>
                          <a:xfrm>
                            <a:off x="2823236" y="160249"/>
                            <a:ext cx="867676" cy="179319"/>
                          </a:xfrm>
                          <a:prstGeom prst="rect">
                            <a:avLst/>
                          </a:prstGeom>
                          <a:ln>
                            <a:noFill/>
                          </a:ln>
                        </wps:spPr>
                        <wps:txbx>
                          <w:txbxContent>
                            <w:p w:rsidR="004F040C" w:rsidRDefault="004F040C">
                              <w:pPr>
                                <w:spacing w:after="160" w:line="259" w:lineRule="auto"/>
                                <w:ind w:left="0" w:firstLine="0"/>
                                <w:jc w:val="left"/>
                              </w:pPr>
                              <w:r>
                                <w:t>Vertical—</w:t>
                              </w:r>
                            </w:p>
                          </w:txbxContent>
                        </wps:txbx>
                        <wps:bodyPr horzOverflow="overflow" vert="horz" lIns="0" tIns="0" rIns="0" bIns="0" rtlCol="0">
                          <a:noAutofit/>
                        </wps:bodyPr>
                      </wps:wsp>
                      <wps:wsp>
                        <wps:cNvPr id="2782" name="Shape 2782"/>
                        <wps:cNvSpPr/>
                        <wps:spPr>
                          <a:xfrm>
                            <a:off x="3644964" y="0"/>
                            <a:ext cx="0" cy="455346"/>
                          </a:xfrm>
                          <a:custGeom>
                            <a:avLst/>
                            <a:gdLst/>
                            <a:ahLst/>
                            <a:cxnLst/>
                            <a:rect l="0" t="0" r="0" b="0"/>
                            <a:pathLst>
                              <a:path h="455346">
                                <a:moveTo>
                                  <a:pt x="0" y="45534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83" name="Rectangle 2783"/>
                        <wps:cNvSpPr/>
                        <wps:spPr>
                          <a:xfrm>
                            <a:off x="4447540" y="160249"/>
                            <a:ext cx="678301" cy="179319"/>
                          </a:xfrm>
                          <a:prstGeom prst="rect">
                            <a:avLst/>
                          </a:prstGeom>
                          <a:ln>
                            <a:noFill/>
                          </a:ln>
                        </wps:spPr>
                        <wps:txbx>
                          <w:txbxContent>
                            <w:p w:rsidR="004F040C" w:rsidRDefault="004F040C">
                              <w:pPr>
                                <w:spacing w:after="160" w:line="259" w:lineRule="auto"/>
                                <w:ind w:left="0" w:firstLine="0"/>
                                <w:jc w:val="left"/>
                              </w:pPr>
                              <w:r>
                                <w:t>Remark</w:t>
                              </w:r>
                            </w:p>
                          </w:txbxContent>
                        </wps:txbx>
                        <wps:bodyPr horzOverflow="overflow" vert="horz" lIns="0" tIns="0" rIns="0" bIns="0" rtlCol="0">
                          <a:noAutofit/>
                        </wps:bodyPr>
                      </wps:wsp>
                      <wps:wsp>
                        <wps:cNvPr id="2784" name="Shape 2784"/>
                        <wps:cNvSpPr/>
                        <wps:spPr>
                          <a:xfrm>
                            <a:off x="0" y="457873"/>
                            <a:ext cx="5757584" cy="0"/>
                          </a:xfrm>
                          <a:custGeom>
                            <a:avLst/>
                            <a:gdLst/>
                            <a:ahLst/>
                            <a:cxnLst/>
                            <a:rect l="0" t="0" r="0" b="0"/>
                            <a:pathLst>
                              <a:path w="5757584">
                                <a:moveTo>
                                  <a:pt x="0" y="0"/>
                                </a:moveTo>
                                <a:lnTo>
                                  <a:pt x="57575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8457" o:spid="_x0000_s1062" style="width:453.35pt;height:36.05pt;mso-position-horizontal-relative:char;mso-position-vertical-relative:line" coordsize="57575,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DNZgQAAF0bAAAOAAAAZHJzL2Uyb0RvYy54bWzsWduO2zYQfS/QfyD03rXuF2O9QZE0iwJF&#10;EyTpB9CyZAmgSIHirr39+s7wIvmWwEmRGNn1GtBSFC/DGZ7Do9Htq23HyGMlh1bwhRfc+B6peClW&#10;LV8vvH8+vf0t98igKF9RJni18J6qwXt19+svt5t+XoWiEWxVSQKD8GG+6Rdeo1Q/n82Gsqk6OtyI&#10;vuLwsBayowpu5Xq2knQDo3dsFvp+OtsIueqlKKthgNo35qF3p8ev66pU7+p6qBRhCw9sU/oq9XWJ&#10;19ndLZ2vJe2btrRm0G+woqMth0nHod5QRcmDbI+G6tpSikHU6qYU3UzUdVtWeg2wmsA/WM29FA+9&#10;Xst6vln3o5vAtQd++uZhy78f30vSrhZenMdJ5hFOOwiTnpmYKnDRpl/PoeW97D/276WtWJs7XPW2&#10;lh3+h/WQrXbu0+jcaqtICZVJBr889kgJz2CqPIuM98sGQnTUrWz++HLHmZt2htaNxmx62EjD5Kvh&#10;//nqY0P7SodgQA9YX4VZljhXfYA9RvmaVUTXaufotqOrhvkAXjvhpzgEL6QeAYckUZHnxh/OYYEf&#10;FlleGIcFWREFBTYY103nvRzUfSU6goWFJ8ESvQnp41+DMk1dE5ydcbxy8bZlzDzFGnCfMxBLarvc&#10;6v0QZDgbVi3F6gkW3gj57zuAes3EZuEJW/IQ/TA5PvUI+5ODwxForiBdYekKUrHXQsPRmPP7gxJ1&#10;q+2dZrN2QSSNDT8ipBAJs/v3Qpo6N0D4zwhpUuRFqEMa5kGaBvsxLeI4LSwGLhBSvcMmJz//kI6E&#10;pnGMCB139VnhDNIoTGIY5ZjPYJMbJkuiWO+RHWCWDwaYuMEdGOFsWBlYQl3jSuWWuyLC94vHVE8V&#10;9sNBsUga5FE9O1Z1gMhPQj9UE5vaBgbuUxPGj5vqwxAWYZ5BASfRfDNODJW7S2OcABMkfgJkWFI4&#10;vWtGDQN1rYJjnbUdaIIw8/1p7CPCGdQTq9Bsxj9UNVAPnBWBprFBrpevmSSPFNlC/1kC1E2xTw1U&#10;NvbyP9sLm1LWN9SOZYexE+g12pGwZaV1w+GwpbXGiAc4gmEDOAkBfhk7abMEV2N/DsJHT4jAs6ud&#10;MIiRwbsfynQgygzTjbAYmeFMWKRhEURXWBg8XmEhyXOABWitEwJAqy6E6HnQyIMiDwMNjSD1w1h3&#10;B36warbw/SwB5ODZcQEFMC7mhYi6HFh6n+qgxuras+IZpiDNI6Po7OuiC+VVAcCZfVUATtv8TAog&#10;B4I6pjqo/Spo5GEURub99RTV5WkGv0tRXTji/KVQHZDUAdWFXxXPKI3jIoW30+vLDr5lXVXds1B1&#10;OYitE1Snk49nq7o4jrMkhgMfVdsJVZdmeeQDp15G1YHctLz9UqgOSOqA6mLngrNUnYnkbhbaibq9&#10;NLU72l1+ezf58f3yOphTsclyTCZMWZt+J7HjTJue7ud03AgjmQOdXTM7F8vs6I8U8A1HHyv2exN+&#10;JNq915mg6avY3X8AAAD//wMAUEsDBBQABgAIAAAAIQCyAovh3QAAAAQBAAAPAAAAZHJzL2Rvd25y&#10;ZXYueG1sTI9Pa8JAEMXvhX6HZQre6iZKtabZiEjbkxT8A8XbmB2TYHY2ZNckfvtue6mXgcd7vPeb&#10;dDmYWnTUusqygngcgSDOra64UHDYfzy/gnAeWWNtmRTcyMEye3xIMdG25y11O1+IUMIuQQWl900i&#10;pctLMujGtiEO3tm2Bn2QbSF1i30oN7WcRNFMGqw4LJTY0Lqk/LK7GgWfPfarafzebS7n9e24f/n6&#10;3sSk1OhpWL2B8DT4/zD84gd0yALTyV5ZO1ErCI/4vxu8RTSbgzgpmE9ikFkq7+GzHwAAAP//AwBQ&#10;SwECLQAUAAYACAAAACEAtoM4kv4AAADhAQAAEwAAAAAAAAAAAAAAAAAAAAAAW0NvbnRlbnRfVHlw&#10;ZXNdLnhtbFBLAQItABQABgAIAAAAIQA4/SH/1gAAAJQBAAALAAAAAAAAAAAAAAAAAC8BAABfcmVs&#10;cy8ucmVsc1BLAQItABQABgAIAAAAIQDpC6DNZgQAAF0bAAAOAAAAAAAAAAAAAAAAAC4CAABkcnMv&#10;ZTJvRG9jLnhtbFBLAQItABQABgAIAAAAIQCyAovh3QAAAAQBAAAPAAAAAAAAAAAAAAAAAMAGAABk&#10;cnMvZG93bnJldi54bWxQSwUGAAAAAAQABADzAAAAygcAAAAA&#10;">
                <v:rect id="Rectangle 2775" o:spid="_x0000_s1063" style="position:absolute;left:4278;top:539;width:1029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rsidR="004F040C" w:rsidRDefault="004F040C">
                        <w:pPr>
                          <w:spacing w:after="160" w:line="259" w:lineRule="auto"/>
                          <w:ind w:left="0" w:firstLine="0"/>
                          <w:jc w:val="left"/>
                        </w:pPr>
                        <w:r>
                          <w:t>Flight Type</w:t>
                        </w:r>
                      </w:p>
                    </w:txbxContent>
                  </v:textbox>
                </v:rect>
                <v:rect id="Rectangle 2776" o:spid="_x0000_s1064" style="position:absolute;left:4598;top:2816;width:944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rsidR="004F040C" w:rsidRDefault="004F040C">
                        <w:pPr>
                          <w:spacing w:after="160" w:line="259" w:lineRule="auto"/>
                          <w:ind w:left="0" w:firstLine="0"/>
                          <w:jc w:val="left"/>
                        </w:pPr>
                        <w:r>
                          <w:t>Interaction</w:t>
                        </w:r>
                      </w:p>
                    </w:txbxContent>
                  </v:textbox>
                </v:rect>
                <v:shape id="Shape 2777" o:spid="_x0000_s1065" style="position:absolute;left:16325;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z2xAAAAN0AAAAPAAAAZHJzL2Rvd25yZXYueG1sRI/RasJA&#10;FETfhf7Dcgu+iG6M2Gh0lSoIIn2p9QMu2WsSmr0bdleT/n1XEHwcZuYMs972phF3cr62rGA6SUAQ&#10;F1bXXCq4/BzGCxA+IGtsLJOCP/Kw3bwN1phr2/E33c+hFBHCPkcFVQhtLqUvKjLoJ7Yljt7VOoMh&#10;SldK7bCLcNPINEk+pMGa40KFLe0rKn7PN6PgJNmG2agfZe5rvkztrpsms06p4Xv/uQIRqA+v8LN9&#10;1ArSLMvg8SY+Abn5BwAA//8DAFBLAQItABQABgAIAAAAIQDb4fbL7gAAAIUBAAATAAAAAAAAAAAA&#10;AAAAAAAAAABbQ29udGVudF9UeXBlc10ueG1sUEsBAi0AFAAGAAgAAAAhAFr0LFu/AAAAFQEAAAsA&#10;AAAAAAAAAAAAAAAAHwEAAF9yZWxzLy5yZWxzUEsBAi0AFAAGAAgAAAAhAG7CrPbEAAAA3QAAAA8A&#10;AAAAAAAAAAAAAAAABwIAAGRycy9kb3ducmV2LnhtbFBLBQYAAAAAAwADALcAAAD4AgAAAAA=&#10;" path="m,455346l,e" filled="f" strokeweight=".14042mm">
                  <v:stroke miterlimit="83231f" joinstyle="miter"/>
                  <v:path arrowok="t" textboxrect="0,0,0,455346"/>
                </v:shape>
                <v:shape id="Shape 2778" o:spid="_x0000_s1066" style="position:absolute;left:16629;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iEwwAAAN0AAAAPAAAAZHJzL2Rvd25yZXYueG1sRE/dasIw&#10;FL4f+A7hCLuRmdoy62pTcYPBGN7ofIBDc9YWm5OSxLZ7++VisMuP7788zKYXIznfWVawWScgiGur&#10;O24UXL/en3YgfEDW2FsmBT/k4VAtHkostJ34TOMlNCKGsC9QQRvCUEjp65YM+rUdiCP3bZ3BEKFr&#10;pHY4xXDTyzRJttJgx7GhxYHeWqpvl7tR8CnZhmw1r3J3en5J7eu0SbJJqcflfNyDCDSHf/Gf+0Mr&#10;SPM8zo1v4hOQ1S8AAAD//wMAUEsBAi0AFAAGAAgAAAAhANvh9svuAAAAhQEAABMAAAAAAAAAAAAA&#10;AAAAAAAAAFtDb250ZW50X1R5cGVzXS54bWxQSwECLQAUAAYACAAAACEAWvQsW78AAAAVAQAACwAA&#10;AAAAAAAAAAAAAAAfAQAAX3JlbHMvLnJlbHNQSwECLQAUAAYACAAAACEAH104hMMAAADdAAAADwAA&#10;AAAAAAAAAAAAAAAHAgAAZHJzL2Rvd25yZXYueG1sUEsFBgAAAAADAAMAtwAAAPcCAAAAAA==&#10;" path="m,455346l,e" filled="f" strokeweight=".14042mm">
                  <v:stroke miterlimit="83231f" joinstyle="miter"/>
                  <v:path arrowok="t" textboxrect="0,0,0,455346"/>
                </v:shape>
                <v:rect id="Rectangle 2779" o:spid="_x0000_s1067" style="position:absolute;left:18198;top:1602;width:900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rsidR="004F040C" w:rsidRDefault="004F040C">
                        <w:pPr>
                          <w:spacing w:after="160" w:line="259" w:lineRule="auto"/>
                          <w:ind w:left="0" w:firstLine="0"/>
                          <w:jc w:val="left"/>
                        </w:pPr>
                        <w:r>
                          <w:t>Horizontal</w:t>
                        </w:r>
                      </w:p>
                    </w:txbxContent>
                  </v:textbox>
                </v:rect>
                <v:shape id="Shape 2780" o:spid="_x0000_s1068" style="position:absolute;left:26539;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lwQAAAN0AAAAPAAAAZHJzL2Rvd25yZXYueG1sRE/NisIw&#10;EL4v+A5hBC+yplZW3WoUFRZEvFj3AYZmti02k5JEW99+cxA8fnz/621vGvEg52vLCqaTBARxYXXN&#10;pYLf68/nEoQPyBoby6TgSR62m8HHGjNtO77QIw+liCHsM1RQhdBmUvqiIoN+YlviyP1ZZzBE6Eqp&#10;HXYx3DQyTZK5NFhzbKiwpUNFxS2/GwUnyTbMxv144c5f36ndd9Nk1ik1Gva7FYhAfXiLX+6jVpAu&#10;lnF/fBOfgNz8AwAA//8DAFBLAQItABQABgAIAAAAIQDb4fbL7gAAAIUBAAATAAAAAAAAAAAAAAAA&#10;AAAAAABbQ29udGVudF9UeXBlc10ueG1sUEsBAi0AFAAGAAgAAAAhAFr0LFu/AAAAFQEAAAsAAAAA&#10;AAAAAAAAAAAAHwEAAF9yZWxzLy5yZWxzUEsBAi0AFAAGAAgAAAAhANT+RKXBAAAA3QAAAA8AAAAA&#10;AAAAAAAAAAAABwIAAGRycy9kb3ducmV2LnhtbFBLBQYAAAAAAwADALcAAAD1AgAAAAA=&#10;" path="m,455346l,e" filled="f" strokeweight=".14042mm">
                  <v:stroke miterlimit="83231f" joinstyle="miter"/>
                  <v:path arrowok="t" textboxrect="0,0,0,455346"/>
                </v:shape>
                <v:rect id="Rectangle 2781" o:spid="_x0000_s1069" style="position:absolute;left:28232;top:1602;width:867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rsidR="004F040C" w:rsidRDefault="004F040C">
                        <w:pPr>
                          <w:spacing w:after="160" w:line="259" w:lineRule="auto"/>
                          <w:ind w:left="0" w:firstLine="0"/>
                          <w:jc w:val="left"/>
                        </w:pPr>
                        <w:r>
                          <w:t>Vertical—</w:t>
                        </w:r>
                      </w:p>
                    </w:txbxContent>
                  </v:textbox>
                </v:rect>
                <v:shape id="Shape 2782" o:spid="_x0000_s1070" style="position:absolute;left:36449;width:0;height:4553;visibility:visible;mso-wrap-style:square;v-text-anchor:top" coordsize="0,4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9JxQAAAN0AAAAPAAAAZHJzL2Rvd25yZXYueG1sRI/NasMw&#10;EITvgbyD2EAvoZF/SJO4UUxSKJSSS9M8wGJtbRNrZSTFdt++KhR6HGbmG2ZfTqYTAznfWlaQrhIQ&#10;xJXVLdcKrp+vj1sQPiBr7CyTgm/yUB7msz0W2o78QcMl1CJC2BeooAmhL6T0VUMG/cr2xNH7ss5g&#10;iNLVUjscI9x0MkuSJ2mw5bjQYE8vDVW3y90oeJdsQ76clht3Xu8yexrTJB+VelhMx2cQgabwH/5r&#10;v2kF2Wabwe+b+ATk4QcAAP//AwBQSwECLQAUAAYACAAAACEA2+H2y+4AAACFAQAAEwAAAAAAAAAA&#10;AAAAAAAAAAAAW0NvbnRlbnRfVHlwZXNdLnhtbFBLAQItABQABgAIAAAAIQBa9CxbvwAAABUBAAAL&#10;AAAAAAAAAAAAAAAAAB8BAABfcmVscy8ucmVsc1BLAQItABQABgAIAAAAIQBLYH9JxQAAAN0AAAAP&#10;AAAAAAAAAAAAAAAAAAcCAABkcnMvZG93bnJldi54bWxQSwUGAAAAAAMAAwC3AAAA+QIAAAAA&#10;" path="m,455346l,e" filled="f" strokeweight=".14042mm">
                  <v:stroke miterlimit="83231f" joinstyle="miter"/>
                  <v:path arrowok="t" textboxrect="0,0,0,455346"/>
                </v:shape>
                <v:rect id="Rectangle 2783" o:spid="_x0000_s1071" style="position:absolute;left:44475;top:1602;width:678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4F040C" w:rsidRDefault="004F040C">
                        <w:pPr>
                          <w:spacing w:after="160" w:line="259" w:lineRule="auto"/>
                          <w:ind w:left="0" w:firstLine="0"/>
                          <w:jc w:val="left"/>
                        </w:pPr>
                        <w:r>
                          <w:t>Remark</w:t>
                        </w:r>
                      </w:p>
                    </w:txbxContent>
                  </v:textbox>
                </v:rect>
                <v:shape id="Shape 2784" o:spid="_x0000_s1072" style="position:absolute;top:4578;width:57575;height:0;visibility:visible;mso-wrap-style:square;v-text-anchor:top" coordsize="5757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CqMxQAAAN0AAAAPAAAAZHJzL2Rvd25yZXYueG1sRI9Ba8JA&#10;FITvhf6H5RW81U0lGEldxQpCwJO29PyafZsEs2/T7DZGf70rCD0OM/MNs1yPthUD9b5xrOBtmoAg&#10;Lp1uuFLw9bl7XYDwAVlj65gUXMjDevX8tMRcuzMfaDiGSkQI+xwV1CF0uZS+rMmin7qOOHrG9RZD&#10;lH0ldY/nCLetnCXJXFpsOC7U2NG2pvJ0/LMKvq8fPyZNs21m9vNdVxQm+x2MUpOXcfMOItAY/sOP&#10;dqEVzLJFCvc38QnI1Q0AAP//AwBQSwECLQAUAAYACAAAACEA2+H2y+4AAACFAQAAEwAAAAAAAAAA&#10;AAAAAAAAAAAAW0NvbnRlbnRfVHlwZXNdLnhtbFBLAQItABQABgAIAAAAIQBa9CxbvwAAABUBAAAL&#10;AAAAAAAAAAAAAAAAAB8BAABfcmVscy8ucmVsc1BLAQItABQABgAIAAAAIQDUYCqMxQAAAN0AAAAP&#10;AAAAAAAAAAAAAAAAAAcCAABkcnMvZG93bnJldi54bWxQSwUGAAAAAAMAAwC3AAAA+QIAAAAA&#10;" path="m,l5757584,e" filled="f" strokeweight=".14042mm">
                  <v:stroke miterlimit="83231f" joinstyle="miter"/>
                  <v:path arrowok="t" textboxrect="0,0,5757584,0"/>
                </v:shape>
                <w10:anchorlock/>
              </v:group>
            </w:pict>
          </mc:Fallback>
        </mc:AlternateContent>
      </w:r>
    </w:p>
    <w:tbl>
      <w:tblPr>
        <w:tblStyle w:val="TableGrid"/>
        <w:tblW w:w="9067" w:type="dxa"/>
        <w:tblInd w:w="0" w:type="dxa"/>
        <w:tblCellMar>
          <w:top w:w="89" w:type="dxa"/>
          <w:left w:w="120" w:type="dxa"/>
          <w:right w:w="115" w:type="dxa"/>
        </w:tblCellMar>
        <w:tblLook w:val="04A0" w:firstRow="1" w:lastRow="0" w:firstColumn="1" w:lastColumn="0" w:noHBand="0" w:noVBand="1"/>
      </w:tblPr>
      <w:tblGrid>
        <w:gridCol w:w="2594"/>
        <w:gridCol w:w="1585"/>
        <w:gridCol w:w="1561"/>
        <w:gridCol w:w="3327"/>
      </w:tblGrid>
      <w:tr w:rsidR="00DC7DEE">
        <w:trPr>
          <w:trHeight w:val="725"/>
        </w:trPr>
        <w:tc>
          <w:tcPr>
            <w:tcW w:w="2595" w:type="dxa"/>
            <w:tcBorders>
              <w:top w:val="single" w:sz="3" w:space="0" w:color="000000"/>
              <w:left w:val="nil"/>
              <w:bottom w:val="single" w:sz="3" w:space="0" w:color="000000"/>
              <w:right w:val="double" w:sz="3" w:space="0" w:color="000000"/>
            </w:tcBorders>
          </w:tcPr>
          <w:p w:rsidR="00DC7DEE" w:rsidRDefault="00384C02">
            <w:pPr>
              <w:spacing w:after="54" w:line="259" w:lineRule="auto"/>
              <w:ind w:left="0" w:firstLine="0"/>
              <w:jc w:val="left"/>
            </w:pPr>
            <w:r>
              <w:t xml:space="preserve">Any UAS - </w:t>
            </w:r>
            <w:r w:rsidRPr="00FD5E08">
              <w:rPr>
                <w:noProof/>
              </w:rPr>
              <w:t>Manned</w:t>
            </w:r>
            <w:r>
              <w:t xml:space="preserve"> or</w:t>
            </w:r>
          </w:p>
          <w:p w:rsidR="00DC7DEE" w:rsidRDefault="00384C02">
            <w:pPr>
              <w:spacing w:after="0" w:line="259" w:lineRule="auto"/>
              <w:ind w:left="0" w:firstLine="0"/>
              <w:jc w:val="left"/>
            </w:pPr>
            <w:r>
              <w:t>person carrying</w:t>
            </w:r>
          </w:p>
        </w:tc>
        <w:tc>
          <w:tcPr>
            <w:tcW w:w="1585"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2.5 NM</w:t>
            </w:r>
          </w:p>
        </w:tc>
        <w:tc>
          <w:tcPr>
            <w:tcW w:w="1561"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0" w:line="259" w:lineRule="auto"/>
              <w:ind w:left="4" w:firstLine="0"/>
              <w:jc w:val="left"/>
            </w:pPr>
            <w:r>
              <w:t>500 ft</w:t>
            </w:r>
          </w:p>
        </w:tc>
        <w:tc>
          <w:tcPr>
            <w:tcW w:w="3327"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 xml:space="preserve">Half the current </w:t>
            </w:r>
            <w:r w:rsidRPr="00FD5E08">
              <w:rPr>
                <w:noProof/>
              </w:rPr>
              <w:t>manned</w:t>
            </w:r>
            <w:r>
              <w:t xml:space="preserve"> aircraft separation</w:t>
            </w:r>
          </w:p>
        </w:tc>
      </w:tr>
      <w:tr w:rsidR="00DC7DEE">
        <w:trPr>
          <w:trHeight w:val="1442"/>
        </w:trPr>
        <w:tc>
          <w:tcPr>
            <w:tcW w:w="2595"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firstLine="0"/>
              <w:jc w:val="left"/>
            </w:pPr>
            <w:r>
              <w:t>VLOS - VLOS</w:t>
            </w:r>
          </w:p>
        </w:tc>
        <w:tc>
          <w:tcPr>
            <w:tcW w:w="1585"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54" w:line="259" w:lineRule="auto"/>
              <w:ind w:left="28" w:firstLine="0"/>
              <w:jc w:val="left"/>
            </w:pPr>
            <w:r>
              <w:t>Remain</w:t>
            </w:r>
          </w:p>
          <w:p w:rsidR="00DC7DEE" w:rsidRDefault="00384C02">
            <w:pPr>
              <w:spacing w:after="0" w:line="259" w:lineRule="auto"/>
              <w:ind w:left="28" w:firstLine="0"/>
              <w:jc w:val="left"/>
            </w:pPr>
            <w:r>
              <w:t>”Well Clear”</w:t>
            </w:r>
          </w:p>
        </w:tc>
        <w:tc>
          <w:tcPr>
            <w:tcW w:w="1561"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4" w:firstLine="0"/>
              <w:jc w:val="left"/>
            </w:pPr>
            <w:r>
              <w:t>Remain</w:t>
            </w:r>
          </w:p>
          <w:p w:rsidR="00DC7DEE" w:rsidRDefault="00384C02">
            <w:pPr>
              <w:spacing w:after="0" w:line="259" w:lineRule="auto"/>
              <w:ind w:left="4" w:firstLine="0"/>
              <w:jc w:val="left"/>
            </w:pPr>
            <w:r>
              <w:t>”Well Clear”</w:t>
            </w:r>
          </w:p>
        </w:tc>
        <w:tc>
          <w:tcPr>
            <w:tcW w:w="3327"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The remote pilot is not expected to judge distance by sight from the remote piloting position.</w:t>
            </w:r>
          </w:p>
        </w:tc>
      </w:tr>
      <w:tr w:rsidR="00DC7DEE">
        <w:trPr>
          <w:trHeight w:val="1442"/>
        </w:trPr>
        <w:tc>
          <w:tcPr>
            <w:tcW w:w="2595"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firstLine="0"/>
              <w:jc w:val="left"/>
            </w:pPr>
            <w:r>
              <w:t>VLOS - BVLOS</w:t>
            </w:r>
          </w:p>
        </w:tc>
        <w:tc>
          <w:tcPr>
            <w:tcW w:w="1585"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54" w:line="259" w:lineRule="auto"/>
              <w:ind w:left="28" w:firstLine="0"/>
              <w:jc w:val="left"/>
            </w:pPr>
            <w:r>
              <w:t>Remain</w:t>
            </w:r>
          </w:p>
          <w:p w:rsidR="00DC7DEE" w:rsidRDefault="00384C02">
            <w:pPr>
              <w:spacing w:after="83" w:line="259" w:lineRule="auto"/>
              <w:ind w:left="28" w:firstLine="0"/>
              <w:jc w:val="left"/>
            </w:pPr>
            <w:r>
              <w:t>”Well Clear”</w:t>
            </w:r>
          </w:p>
          <w:p w:rsidR="00DC7DEE" w:rsidRDefault="00384C02">
            <w:pPr>
              <w:spacing w:after="0" w:line="259" w:lineRule="auto"/>
              <w:ind w:left="28" w:firstLine="0"/>
              <w:jc w:val="left"/>
            </w:pPr>
            <w:r>
              <w:t>+ 200 ft</w:t>
            </w:r>
          </w:p>
        </w:tc>
        <w:tc>
          <w:tcPr>
            <w:tcW w:w="1561" w:type="dxa"/>
            <w:tcBorders>
              <w:top w:val="single" w:sz="3" w:space="0" w:color="000000"/>
              <w:left w:val="single" w:sz="3" w:space="0" w:color="000000"/>
              <w:bottom w:val="single" w:sz="3" w:space="0" w:color="000000"/>
              <w:right w:val="single" w:sz="3" w:space="0" w:color="000000"/>
            </w:tcBorders>
            <w:vAlign w:val="center"/>
          </w:tcPr>
          <w:p w:rsidR="00DC7DEE" w:rsidRDefault="00384C02">
            <w:pPr>
              <w:spacing w:after="54" w:line="259" w:lineRule="auto"/>
              <w:ind w:left="4" w:firstLine="0"/>
              <w:jc w:val="left"/>
            </w:pPr>
            <w:r>
              <w:t>Remain</w:t>
            </w:r>
          </w:p>
          <w:p w:rsidR="00DC7DEE" w:rsidRDefault="00384C02">
            <w:pPr>
              <w:spacing w:after="83" w:line="259" w:lineRule="auto"/>
              <w:ind w:left="4" w:firstLine="0"/>
              <w:jc w:val="left"/>
            </w:pPr>
            <w:r>
              <w:t>”Well Clear”</w:t>
            </w:r>
          </w:p>
          <w:p w:rsidR="00DC7DEE" w:rsidRDefault="00384C02">
            <w:pPr>
              <w:spacing w:after="0" w:line="259" w:lineRule="auto"/>
              <w:ind w:left="4" w:firstLine="0"/>
              <w:jc w:val="left"/>
            </w:pPr>
            <w:r>
              <w:t>+ 200 ft</w:t>
            </w:r>
          </w:p>
        </w:tc>
        <w:tc>
          <w:tcPr>
            <w:tcW w:w="3327"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The remote pilot is not expected to judge distance by sight from the remote piloting position.</w:t>
            </w:r>
          </w:p>
        </w:tc>
      </w:tr>
      <w:tr w:rsidR="00DC7DEE">
        <w:trPr>
          <w:trHeight w:val="1438"/>
        </w:trPr>
        <w:tc>
          <w:tcPr>
            <w:tcW w:w="2595" w:type="dxa"/>
            <w:tcBorders>
              <w:top w:val="single" w:sz="3" w:space="0" w:color="000000"/>
              <w:left w:val="nil"/>
              <w:bottom w:val="nil"/>
              <w:right w:val="double" w:sz="3" w:space="0" w:color="000000"/>
            </w:tcBorders>
            <w:vAlign w:val="center"/>
          </w:tcPr>
          <w:p w:rsidR="00DC7DEE" w:rsidRDefault="00384C02">
            <w:pPr>
              <w:spacing w:after="0" w:line="259" w:lineRule="auto"/>
              <w:ind w:left="0" w:firstLine="0"/>
              <w:jc w:val="left"/>
            </w:pPr>
            <w:r>
              <w:t>BVLOS – BVLOS</w:t>
            </w:r>
          </w:p>
        </w:tc>
        <w:tc>
          <w:tcPr>
            <w:tcW w:w="1585" w:type="dxa"/>
            <w:tcBorders>
              <w:top w:val="single" w:sz="3" w:space="0" w:color="000000"/>
              <w:left w:val="double" w:sz="3" w:space="0" w:color="000000"/>
              <w:bottom w:val="nil"/>
              <w:right w:val="single" w:sz="3" w:space="0" w:color="000000"/>
            </w:tcBorders>
            <w:vAlign w:val="center"/>
          </w:tcPr>
          <w:p w:rsidR="00DC7DEE" w:rsidRDefault="00384C02">
            <w:pPr>
              <w:spacing w:after="0" w:line="259" w:lineRule="auto"/>
              <w:ind w:left="28" w:firstLine="0"/>
              <w:jc w:val="left"/>
            </w:pPr>
            <w:r>
              <w:t>200 ft</w:t>
            </w:r>
          </w:p>
        </w:tc>
        <w:tc>
          <w:tcPr>
            <w:tcW w:w="1561" w:type="dxa"/>
            <w:tcBorders>
              <w:top w:val="single" w:sz="3" w:space="0" w:color="000000"/>
              <w:left w:val="single" w:sz="3" w:space="0" w:color="000000"/>
              <w:bottom w:val="nil"/>
              <w:right w:val="single" w:sz="3" w:space="0" w:color="000000"/>
            </w:tcBorders>
            <w:vAlign w:val="center"/>
          </w:tcPr>
          <w:p w:rsidR="00DC7DEE" w:rsidRDefault="00384C02">
            <w:pPr>
              <w:spacing w:after="0" w:line="259" w:lineRule="auto"/>
              <w:ind w:left="4" w:firstLine="0"/>
              <w:jc w:val="left"/>
            </w:pPr>
            <w:r>
              <w:t>150 ft</w:t>
            </w:r>
          </w:p>
        </w:tc>
        <w:tc>
          <w:tcPr>
            <w:tcW w:w="3327" w:type="dxa"/>
            <w:tcBorders>
              <w:top w:val="single" w:sz="3" w:space="0" w:color="000000"/>
              <w:left w:val="single" w:sz="3" w:space="0" w:color="000000"/>
              <w:bottom w:val="nil"/>
              <w:right w:val="nil"/>
            </w:tcBorders>
          </w:tcPr>
          <w:p w:rsidR="00DC7DEE" w:rsidRDefault="00384C02">
            <w:pPr>
              <w:spacing w:after="0" w:line="259" w:lineRule="auto"/>
              <w:ind w:left="4" w:firstLine="0"/>
              <w:jc w:val="left"/>
            </w:pPr>
            <w:r>
              <w:t>Figures come from a pessimistic estimate of satellite navigation performance.</w:t>
            </w:r>
          </w:p>
        </w:tc>
      </w:tr>
    </w:tbl>
    <w:p w:rsidR="00DC7DEE" w:rsidRDefault="00384C02">
      <w:pPr>
        <w:spacing w:after="2600" w:line="265" w:lineRule="auto"/>
        <w:ind w:left="359" w:right="349"/>
        <w:jc w:val="center"/>
      </w:pPr>
      <w:r>
        <w:t>Table 2.4: Proposed separation minima for UAS. [36]</w:t>
      </w:r>
    </w:p>
    <w:p w:rsidR="00DC7DEE" w:rsidRDefault="00384C02">
      <w:pPr>
        <w:spacing w:after="445"/>
        <w:ind w:left="-5"/>
      </w:pPr>
      <w:r>
        <w:rPr>
          <w:i/>
        </w:rPr>
        <w:lastRenderedPageBreak/>
        <w:t xml:space="preserve">Note. </w:t>
      </w:r>
      <w:r>
        <w:t xml:space="preserve">The </w:t>
      </w:r>
      <w:r>
        <w:rPr>
          <w:i/>
        </w:rPr>
        <w:t xml:space="preserve">BVLOS – BVLOS </w:t>
      </w:r>
      <w:r>
        <w:t xml:space="preserve">separation minima are interesting </w:t>
      </w:r>
      <w:r w:rsidRPr="005C2E3B">
        <w:rPr>
          <w:noProof/>
        </w:rPr>
        <w:t>us</w:t>
      </w:r>
      <w:r>
        <w:t xml:space="preserve"> because the </w:t>
      </w:r>
      <w:r>
        <w:rPr>
          <w:i/>
        </w:rPr>
        <w:t xml:space="preserve">autonomous mode </w:t>
      </w:r>
      <w:r w:rsidRPr="005C2E3B">
        <w:rPr>
          <w:noProof/>
        </w:rPr>
        <w:t>is considered</w:t>
      </w:r>
      <w:r>
        <w:t xml:space="preserve"> as BVLOS to BVLOS avoidance in case of autonomous UAS.</w:t>
      </w:r>
    </w:p>
    <w:p w:rsidR="00DC7DEE" w:rsidRDefault="00384C02">
      <w:pPr>
        <w:spacing w:after="3011"/>
        <w:ind w:left="-15" w:firstLine="351"/>
      </w:pPr>
      <w:r>
        <w:t xml:space="preserve">The </w:t>
      </w:r>
      <w:r>
        <w:rPr>
          <w:i/>
        </w:rPr>
        <w:t xml:space="preserve">separation minima </w:t>
      </w:r>
      <w:r>
        <w:t xml:space="preserve">for </w:t>
      </w:r>
      <w:r>
        <w:rPr>
          <w:i/>
        </w:rPr>
        <w:t xml:space="preserve">UAS - </w:t>
      </w:r>
      <w:r w:rsidRPr="005C2E3B">
        <w:rPr>
          <w:i/>
          <w:noProof/>
        </w:rPr>
        <w:t>Manned</w:t>
      </w:r>
      <w:r>
        <w:rPr>
          <w:i/>
        </w:rPr>
        <w:t xml:space="preserve"> aviation </w:t>
      </w:r>
      <w:r>
        <w:t>is unreasonably huge (2 nautical miles)</w:t>
      </w:r>
      <w:r w:rsidR="005C2E3B">
        <w:t>,</w:t>
      </w:r>
      <w:r>
        <w:t xml:space="preserve"> </w:t>
      </w:r>
      <w:r w:rsidRPr="005C2E3B">
        <w:rPr>
          <w:noProof/>
        </w:rPr>
        <w:t>and</w:t>
      </w:r>
      <w:r>
        <w:t xml:space="preserve"> in current it should be considered as moving constraint.</w:t>
      </w:r>
    </w:p>
    <w:p w:rsidR="00DC7DEE" w:rsidRDefault="00384C02">
      <w:pPr>
        <w:ind w:left="-5"/>
      </w:pPr>
      <w:r>
        <w:rPr>
          <w:b/>
        </w:rPr>
        <w:t xml:space="preserve">Flight Rules: </w:t>
      </w:r>
      <w:r>
        <w:t xml:space="preserve">The </w:t>
      </w:r>
      <w:r>
        <w:rPr>
          <w:i/>
        </w:rPr>
        <w:t xml:space="preserve">aspects </w:t>
      </w:r>
      <w:r>
        <w:t xml:space="preserve">of UAS flight rules for U-SPACE concept </w:t>
      </w:r>
      <w:r w:rsidRPr="005C2E3B">
        <w:rPr>
          <w:noProof/>
        </w:rPr>
        <w:t>is summarized</w:t>
      </w:r>
      <w:r>
        <w:t xml:space="preserve"> in </w:t>
      </w:r>
      <w:r w:rsidR="005C2E3B">
        <w:t xml:space="preserve">the </w:t>
      </w:r>
      <w:r w:rsidRPr="005C2E3B">
        <w:rPr>
          <w:noProof/>
        </w:rPr>
        <w:t>table</w:t>
      </w:r>
      <w:r>
        <w:t>:</w:t>
      </w:r>
    </w:p>
    <w:p w:rsidR="00DC7DEE" w:rsidRDefault="00384C02">
      <w:pPr>
        <w:spacing w:after="48" w:line="259" w:lineRule="auto"/>
        <w:ind w:left="936" w:firstLine="0"/>
        <w:jc w:val="left"/>
      </w:pPr>
      <w:r>
        <w:rPr>
          <w:rFonts w:ascii="Calibri" w:eastAsia="Calibri" w:hAnsi="Calibri" w:cs="Calibri"/>
          <w:noProof/>
          <w:sz w:val="22"/>
        </w:rPr>
        <mc:AlternateContent>
          <mc:Choice Requires="wpg">
            <w:drawing>
              <wp:inline distT="0" distB="0" distL="0" distR="0">
                <wp:extent cx="4542765" cy="237783"/>
                <wp:effectExtent l="0" t="0" r="0" b="0"/>
                <wp:docPr id="48809" name="Group 48809"/>
                <wp:cNvGraphicFramePr/>
                <a:graphic xmlns:a="http://schemas.openxmlformats.org/drawingml/2006/main">
                  <a:graphicData uri="http://schemas.microsoft.com/office/word/2010/wordprocessingGroup">
                    <wpg:wgp>
                      <wpg:cNvGrpSpPr/>
                      <wpg:grpSpPr>
                        <a:xfrm>
                          <a:off x="0" y="0"/>
                          <a:ext cx="4542765" cy="237783"/>
                          <a:chOff x="0" y="0"/>
                          <a:chExt cx="4542765" cy="237783"/>
                        </a:xfrm>
                      </wpg:grpSpPr>
                      <wps:wsp>
                        <wps:cNvPr id="2877" name="Rectangle 2877"/>
                        <wps:cNvSpPr/>
                        <wps:spPr>
                          <a:xfrm>
                            <a:off x="931265" y="61583"/>
                            <a:ext cx="594175" cy="179319"/>
                          </a:xfrm>
                          <a:prstGeom prst="rect">
                            <a:avLst/>
                          </a:prstGeom>
                          <a:ln>
                            <a:noFill/>
                          </a:ln>
                        </wps:spPr>
                        <wps:txbx>
                          <w:txbxContent>
                            <w:p w:rsidR="004F040C" w:rsidRDefault="004F040C">
                              <w:pPr>
                                <w:spacing w:after="160" w:line="259" w:lineRule="auto"/>
                                <w:ind w:left="0" w:firstLine="0"/>
                                <w:jc w:val="left"/>
                              </w:pPr>
                              <w:r>
                                <w:t>Aspect</w:t>
                              </w:r>
                            </w:p>
                          </w:txbxContent>
                        </wps:txbx>
                        <wps:bodyPr horzOverflow="overflow" vert="horz" lIns="0" tIns="0" rIns="0" bIns="0" rtlCol="0">
                          <a:noAutofit/>
                        </wps:bodyPr>
                      </wps:wsp>
                      <wps:wsp>
                        <wps:cNvPr id="2878" name="Shape 2878"/>
                        <wps:cNvSpPr/>
                        <wps:spPr>
                          <a:xfrm>
                            <a:off x="2311845" y="0"/>
                            <a:ext cx="0" cy="235255"/>
                          </a:xfrm>
                          <a:custGeom>
                            <a:avLst/>
                            <a:gdLst/>
                            <a:ahLst/>
                            <a:cxnLst/>
                            <a:rect l="0" t="0" r="0" b="0"/>
                            <a:pathLst>
                              <a:path h="235255">
                                <a:moveTo>
                                  <a:pt x="0" y="2352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79" name="Shape 2879"/>
                        <wps:cNvSpPr/>
                        <wps:spPr>
                          <a:xfrm>
                            <a:off x="2342210" y="0"/>
                            <a:ext cx="0" cy="235255"/>
                          </a:xfrm>
                          <a:custGeom>
                            <a:avLst/>
                            <a:gdLst/>
                            <a:ahLst/>
                            <a:cxnLst/>
                            <a:rect l="0" t="0" r="0" b="0"/>
                            <a:pathLst>
                              <a:path h="235255">
                                <a:moveTo>
                                  <a:pt x="0" y="2352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80" name="Rectangle 2880"/>
                        <wps:cNvSpPr/>
                        <wps:spPr>
                          <a:xfrm>
                            <a:off x="2867343" y="54002"/>
                            <a:ext cx="1533173" cy="179319"/>
                          </a:xfrm>
                          <a:prstGeom prst="rect">
                            <a:avLst/>
                          </a:prstGeom>
                          <a:ln>
                            <a:noFill/>
                          </a:ln>
                        </wps:spPr>
                        <wps:txbx>
                          <w:txbxContent>
                            <w:p w:rsidR="004F040C" w:rsidRDefault="004F040C">
                              <w:pPr>
                                <w:spacing w:after="160" w:line="259" w:lineRule="auto"/>
                                <w:ind w:left="0" w:firstLine="0"/>
                                <w:jc w:val="left"/>
                              </w:pPr>
                              <w:r>
                                <w:t>UAS Flight Rules</w:t>
                              </w:r>
                            </w:p>
                          </w:txbxContent>
                        </wps:txbx>
                        <wps:bodyPr horzOverflow="overflow" vert="horz" lIns="0" tIns="0" rIns="0" bIns="0" rtlCol="0">
                          <a:noAutofit/>
                        </wps:bodyPr>
                      </wps:wsp>
                      <wps:wsp>
                        <wps:cNvPr id="2881" name="Shape 2881"/>
                        <wps:cNvSpPr/>
                        <wps:spPr>
                          <a:xfrm>
                            <a:off x="0" y="237783"/>
                            <a:ext cx="4542765" cy="0"/>
                          </a:xfrm>
                          <a:custGeom>
                            <a:avLst/>
                            <a:gdLst/>
                            <a:ahLst/>
                            <a:cxnLst/>
                            <a:rect l="0" t="0" r="0" b="0"/>
                            <a:pathLst>
                              <a:path w="4542765">
                                <a:moveTo>
                                  <a:pt x="0" y="0"/>
                                </a:moveTo>
                                <a:lnTo>
                                  <a:pt x="454276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8809" o:spid="_x0000_s1073" style="width:357.7pt;height:18.7pt;mso-position-horizontal-relative:char;mso-position-vertical-relative:line" coordsize="45427,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qdtQMAALMPAAAOAAAAZHJzL2Uyb0RvYy54bWzsV1tv2zYUfh+w/0DofdHFVqQYcYqhXYMB&#10;w1q03Q+gZeoCUKRAMrGzX79zDknJjbeuFyzDhvhBpg7Jc/nOVdcvjqNk98LYQattkl9kCROq0ftB&#10;ddvktw+vf6gTZh1Xey61EtvkQdjkxc33310fpo0odK/lXhgGTJTdHKZt0js3bdLUNr0Yub3Qk1Cw&#10;2Wozcgevpkv3hh+A+yjTIssu04M2+8noRlgL1Fd+M7kh/m0rGvemba1wTG4T0M3R09Bzh8/05ppv&#10;OsOnfmiCGvwrtBj5oEDozOoVd5zdmeGM1Tg0RlvduotGj6lu26ERZANYk2ePrLk1+m4iW7rNoZtm&#10;mADaRzh9Ndvm1/u3hg37bbKu6+wqYYqP4CaSzDwJIDpM3QZO3prp/fTWBELn39DqY2tG/Ad72JHA&#10;fZjBFUfHGiCuy3VRXZYJa2CvWFVVvfLoNz246Oxa0//06YtpFJuidrMyhwkCyS5Y2W/D6n3PJ0Eu&#10;sIhAwKqoqypC9Q5ijKtOCkZUAofOzlDZjQXU/gSnq1VeICIAyGVeRjwiYOXVOq8CXnkFZ68Qr9ls&#10;vpmMdbdCjwwX28SAIhSD/P4X6/zReASFS4VPpV8PUvpdpAB6UT9cuePuSOFQFCgNSTu9fwC7e21+&#10;fwOZ3kp92CY6rBJMfhCOuwmTPyvAG/MsLkxc7OLCOPlSUzZ6dX68c7odSN9FWtALHOl1eAqPQqXy&#10;wU8+R2/WEQLw/N97s1jleb327gyFJboSEPFRXxZl+ciLzZ33IqIRPQd1ZO99CLQ+rpqjikv09SdL&#10;2sQd3kOmuGQ95hxJR9II7vugadMtmRcO+NhYjkh1fpTsg1D0e7BAIRScs2AgnpomFYOwKTOwnzUc&#10;Kn0ruQ/XcXDQAuQwQv8oqixbeJ9Fp3UPUqDaUr0TLcQp1JWcYt6abvdSGnbPMbToF3Cmo3inhbif&#10;b2V/eQuPcjn1PPAKbIIAsjFwwpOCesxjtk3QxjcaKNcQALHdAC7zJVJLKzffV9AkSSBlpbd2yQr0&#10;DL49aVrMPWFOC6pDqMdnpsW6KHIA4LwlPKcFBPJzWsSE/y+lRQ2x67vFaf8Hamian5ca9WW1Wq8o&#10;Ncp1llHLhfIQBp+8XK3yCraxd/wLEwDNZ0v1+d9PAHUefRpLHVC+xJ++yJ3OttGVHw2/Md7j1Hza&#10;Jv+5CQC6b9QC287S36eTESCqtux+3P0jh7mYP88AJ+3cDyRhtHiKGYA+feDLkKaS8BWLn56n7zQz&#10;LN/aN38AAAD//wMAUEsDBBQABgAIAAAAIQBd/AuF3AAAAAQBAAAPAAAAZHJzL2Rvd25yZXYueG1s&#10;TI/NasMwEITvhb6D2EJvjez841gOIaQ9hUKTQOltY21sE2tlLMV23r5qL+1lYZhh5tt0PZhadNS6&#10;yrKCeBSBIM6trrhQcDq+vixBOI+ssbZMCu7kYJ09PqSYaNvzB3UHX4hQwi5BBaX3TSKly0sy6Ea2&#10;IQ7exbYGfZBtIXWLfSg3tRxH0VwarDgslNjQtqT8ergZBW899ptJvOv218v2/nWcvX/uY1Lq+WnY&#10;rEB4GvxfGH7wAzpkgelsb6ydqBWER/zvDd4ink1BnBVMFlOQWSr/w2ffAAAA//8DAFBLAQItABQA&#10;BgAIAAAAIQC2gziS/gAAAOEBAAATAAAAAAAAAAAAAAAAAAAAAABbQ29udGVudF9UeXBlc10ueG1s&#10;UEsBAi0AFAAGAAgAAAAhADj9If/WAAAAlAEAAAsAAAAAAAAAAAAAAAAALwEAAF9yZWxzLy5yZWxz&#10;UEsBAi0AFAAGAAgAAAAhAL2dep21AwAAsw8AAA4AAAAAAAAAAAAAAAAALgIAAGRycy9lMm9Eb2Mu&#10;eG1sUEsBAi0AFAAGAAgAAAAhAF38C4XcAAAABAEAAA8AAAAAAAAAAAAAAAAADwYAAGRycy9kb3du&#10;cmV2LnhtbFBLBQYAAAAABAAEAPMAAAAYBwAAAAA=&#10;">
                <v:rect id="Rectangle 2877" o:spid="_x0000_s1074" style="position:absolute;left:9312;top:615;width:5942;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WixwAAAN0AAAAPAAAAZHJzL2Rvd25yZXYueG1sRI9Ba8JA&#10;FITvgv9heUJvutFDE6NrCLZijq0WrLdH9jUJzb4N2dWk/fXdQqHHYWa+YbbZaFpxp941lhUsFxEI&#10;4tLqhisFb+fDPAHhPLLG1jIp+CIH2W462WKq7cCvdD/5SgQIuxQV1N53qZSurMmgW9iOOHgftjfo&#10;g+wrqXscAty0chVFj9Jgw2Ghxo72NZWfp5tRcEy6/L2w30PVPl+Pl5fL+um89ko9zMZ8A8LT6P/D&#10;f+1CK1glcQy/b8ITkLsfAAAA//8DAFBLAQItABQABgAIAAAAIQDb4fbL7gAAAIUBAAATAAAAAAAA&#10;AAAAAAAAAAAAAABbQ29udGVudF9UeXBlc10ueG1sUEsBAi0AFAAGAAgAAAAhAFr0LFu/AAAAFQEA&#10;AAsAAAAAAAAAAAAAAAAAHwEAAF9yZWxzLy5yZWxzUEsBAi0AFAAGAAgAAAAhADEwZaLHAAAA3QAA&#10;AA8AAAAAAAAAAAAAAAAABwIAAGRycy9kb3ducmV2LnhtbFBLBQYAAAAAAwADALcAAAD7AgAAAAA=&#10;" filled="f" stroked="f">
                  <v:textbox inset="0,0,0,0">
                    <w:txbxContent>
                      <w:p w:rsidR="004F040C" w:rsidRDefault="004F040C">
                        <w:pPr>
                          <w:spacing w:after="160" w:line="259" w:lineRule="auto"/>
                          <w:ind w:left="0" w:firstLine="0"/>
                          <w:jc w:val="left"/>
                        </w:pPr>
                        <w:r>
                          <w:t>Aspect</w:t>
                        </w:r>
                      </w:p>
                    </w:txbxContent>
                  </v:textbox>
                </v:rect>
                <v:shape id="Shape 2878" o:spid="_x0000_s1075" style="position:absolute;left:23118;width:0;height:2352;visibility:visible;mso-wrap-style:square;v-text-anchor:top" coordsize="0,2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wQAAAN0AAAAPAAAAZHJzL2Rvd25yZXYueG1sRE9Ni8Iw&#10;EL0v+B/CCN7W1FJ2pRpFBdGDINtd8Do0Y1NtJqWJWv+9OSx4fLzv+bK3jbhT52vHCibjBARx6XTN&#10;lYK/3+3nFIQPyBobx6TgSR6Wi8HHHHPtHvxD9yJUIoawz1GBCaHNpfSlIYt+7FriyJ1dZzFE2FVS&#10;d/iI4baRaZJ8SYs1xwaDLW0MldfiZhWcssvRnS/2ROmzva1NcciyXanUaNivZiAC9eEt/nfvtYJ0&#10;+h3nxjfxCcjFCwAA//8DAFBLAQItABQABgAIAAAAIQDb4fbL7gAAAIUBAAATAAAAAAAAAAAAAAAA&#10;AAAAAABbQ29udGVudF9UeXBlc10ueG1sUEsBAi0AFAAGAAgAAAAhAFr0LFu/AAAAFQEAAAsAAAAA&#10;AAAAAAAAAAAAHwEAAF9yZWxzLy5yZWxzUEsBAi0AFAAGAAgAAAAhAEmD8P7BAAAA3QAAAA8AAAAA&#10;AAAAAAAAAAAABwIAAGRycy9kb3ducmV2LnhtbFBLBQYAAAAAAwADALcAAAD1AgAAAAA=&#10;" path="m,235255l,e" filled="f" strokeweight=".14042mm">
                  <v:stroke miterlimit="83231f" joinstyle="miter"/>
                  <v:path arrowok="t" textboxrect="0,0,0,235255"/>
                </v:shape>
                <v:shape id="Shape 2879" o:spid="_x0000_s1076" style="position:absolute;left:23422;width:0;height:2352;visibility:visible;mso-wrap-style:square;v-text-anchor:top" coordsize="0,2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1VlxQAAAN0AAAAPAAAAZHJzL2Rvd25yZXYueG1sRI9Ba8JA&#10;FITvBf/D8gRvdWMIVqOraKHooVAaBa+P7DMbzb4N2VXjv+8WCj0OM/MNs1z3thF36nztWMFknIAg&#10;Lp2uuVJwPHy8zkD4gKyxcUwKnuRhvRq8LDHX7sHfdC9CJSKEfY4KTAhtLqUvDVn0Y9cSR+/sOosh&#10;yq6SusNHhNtGpkkylRZrjgsGW3o3VF6Lm1Vwyi5f7nyxJ0qf7W1ris8s25VKjYb9ZgEiUB/+w3/t&#10;vVaQzt7m8PsmPgG5+gEAAP//AwBQSwECLQAUAAYACAAAACEA2+H2y+4AAACFAQAAEwAAAAAAAAAA&#10;AAAAAAAAAAAAW0NvbnRlbnRfVHlwZXNdLnhtbFBLAQItABQABgAIAAAAIQBa9CxbvwAAABUBAAAL&#10;AAAAAAAAAAAAAAAAAB8BAABfcmVscy8ucmVsc1BLAQItABQABgAIAAAAIQAmz1VlxQAAAN0AAAAP&#10;AAAAAAAAAAAAAAAAAAcCAABkcnMvZG93bnJldi54bWxQSwUGAAAAAAMAAwC3AAAA+QIAAAAA&#10;" path="m,235255l,e" filled="f" strokeweight=".14042mm">
                  <v:stroke miterlimit="83231f" joinstyle="miter"/>
                  <v:path arrowok="t" textboxrect="0,0,0,235255"/>
                </v:shape>
                <v:rect id="Rectangle 2880" o:spid="_x0000_s1077" style="position:absolute;left:28673;top:540;width:1533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3xwQAAAN0AAAAPAAAAZHJzL2Rvd25yZXYueG1sRE/LisIw&#10;FN0L/kO4gjtNdSG1GkVGRZe+QGd3ae60ZZqb0kRb/XqzEFweznu+bE0pHlS7wrKC0TACQZxaXXCm&#10;4HLeDmIQziNrLC2Tgic5WC66nTkm2jZ8pMfJZyKEsEtQQe59lUjp0pwMuqGtiAP3Z2uDPsA6k7rG&#10;JoSbUo6jaCINFhwacqzoJ6f0/3Q3CnZxtbrt7avJys3v7nq4TtfnqVeq32tXMxCeWv8Vf9x7rWAc&#10;x2F/eBOegFy8AQAA//8DAFBLAQItABQABgAIAAAAIQDb4fbL7gAAAIUBAAATAAAAAAAAAAAAAAAA&#10;AAAAAABbQ29udGVudF9UeXBlc10ueG1sUEsBAi0AFAAGAAgAAAAhAFr0LFu/AAAAFQEAAAsAAAAA&#10;AAAAAAAAAAAAHwEAAF9yZWxzLy5yZWxzUEsBAi0AFAAGAAgAAAAhAIsMjfHBAAAA3QAAAA8AAAAA&#10;AAAAAAAAAAAABwIAAGRycy9kb3ducmV2LnhtbFBLBQYAAAAAAwADALcAAAD1AgAAAAA=&#10;" filled="f" stroked="f">
                  <v:textbox inset="0,0,0,0">
                    <w:txbxContent>
                      <w:p w:rsidR="004F040C" w:rsidRDefault="004F040C">
                        <w:pPr>
                          <w:spacing w:after="160" w:line="259" w:lineRule="auto"/>
                          <w:ind w:left="0" w:firstLine="0"/>
                          <w:jc w:val="left"/>
                        </w:pPr>
                        <w:r>
                          <w:t>UAS Flight Rules</w:t>
                        </w:r>
                      </w:p>
                    </w:txbxContent>
                  </v:textbox>
                </v:rect>
                <v:shape id="Shape 2881" o:spid="_x0000_s1078" style="position:absolute;top:2377;width:45427;height:0;visibility:visible;mso-wrap-style:square;v-text-anchor:top" coordsize="4542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Y9xQAAAN0AAAAPAAAAZHJzL2Rvd25yZXYueG1sRI9Ba8JA&#10;FITvhf6H5RV6q5t4qCF1lWJRCsWD0R/wmn0mwezbNPuMaX99VxA8DjPzDTNfjq5VA/Wh8WwgnSSg&#10;iEtvG64MHPbrlwxUEGSLrWcy8EsBlovHhznm1l94R0MhlYoQDjkaqEW6XOtQ1uQwTHxHHL2j7x1K&#10;lH2lbY+XCHetnibJq3bYcFyosaNVTeWpODsDvDmL/xpkPaQ/3xsrxd92tvow5vlpfH8DJTTKPXxr&#10;f1oD0yxL4fomPgG9+AcAAP//AwBQSwECLQAUAAYACAAAACEA2+H2y+4AAACFAQAAEwAAAAAAAAAA&#10;AAAAAAAAAAAAW0NvbnRlbnRfVHlwZXNdLnhtbFBLAQItABQABgAIAAAAIQBa9CxbvwAAABUBAAAL&#10;AAAAAAAAAAAAAAAAAB8BAABfcmVscy8ucmVsc1BLAQItABQABgAIAAAAIQBweAY9xQAAAN0AAAAP&#10;AAAAAAAAAAAAAAAAAAcCAABkcnMvZG93bnJldi54bWxQSwUGAAAAAAMAAwC3AAAA+QIAAAAA&#10;" path="m,l4542765,e" filled="f" strokeweight=".14042mm">
                  <v:stroke miterlimit="83231f" joinstyle="miter"/>
                  <v:path arrowok="t" textboxrect="0,0,4542765,0"/>
                </v:shape>
                <w10:anchorlock/>
              </v:group>
            </w:pict>
          </mc:Fallback>
        </mc:AlternateContent>
      </w:r>
    </w:p>
    <w:tbl>
      <w:tblPr>
        <w:tblStyle w:val="TableGrid"/>
        <w:tblW w:w="7154" w:type="dxa"/>
        <w:tblInd w:w="936" w:type="dxa"/>
        <w:tblCellMar>
          <w:top w:w="89" w:type="dxa"/>
          <w:left w:w="120" w:type="dxa"/>
          <w:right w:w="115" w:type="dxa"/>
        </w:tblCellMar>
        <w:tblLook w:val="04A0" w:firstRow="1" w:lastRow="0" w:firstColumn="1" w:lastColumn="0" w:noHBand="0" w:noVBand="1"/>
      </w:tblPr>
      <w:tblGrid>
        <w:gridCol w:w="3665"/>
        <w:gridCol w:w="3489"/>
      </w:tblGrid>
      <w:tr w:rsidR="00DC7DEE">
        <w:trPr>
          <w:trHeight w:val="378"/>
        </w:trPr>
        <w:tc>
          <w:tcPr>
            <w:tcW w:w="3665"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firstLine="0"/>
              <w:jc w:val="left"/>
            </w:pPr>
            <w:r>
              <w:t>Flight plan required</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259" w:lineRule="auto"/>
              <w:ind w:left="28" w:firstLine="0"/>
              <w:jc w:val="left"/>
            </w:pPr>
            <w:r>
              <w:t>Yes</w:t>
            </w:r>
          </w:p>
        </w:tc>
      </w:tr>
      <w:tr w:rsidR="00DC7DEE">
        <w:trPr>
          <w:trHeight w:val="378"/>
        </w:trPr>
        <w:tc>
          <w:tcPr>
            <w:tcW w:w="3665" w:type="dxa"/>
            <w:tcBorders>
              <w:top w:val="single" w:sz="3" w:space="0" w:color="000000"/>
              <w:left w:val="nil"/>
              <w:bottom w:val="single" w:sz="3" w:space="0" w:color="000000"/>
              <w:right w:val="double" w:sz="3" w:space="0" w:color="000000"/>
            </w:tcBorders>
          </w:tcPr>
          <w:p w:rsidR="00DC7DEE" w:rsidRDefault="00384C02">
            <w:pPr>
              <w:spacing w:after="0" w:line="259" w:lineRule="auto"/>
              <w:ind w:left="0" w:firstLine="0"/>
              <w:jc w:val="left"/>
            </w:pPr>
            <w:r>
              <w:t>Allowed flight type</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259" w:lineRule="auto"/>
              <w:ind w:left="28" w:firstLine="0"/>
              <w:jc w:val="left"/>
            </w:pPr>
            <w:r>
              <w:t xml:space="preserve">VLOS, </w:t>
            </w:r>
            <w:r w:rsidRPr="005C2E3B">
              <w:rPr>
                <w:noProof/>
              </w:rPr>
              <w:t>EVLOS</w:t>
            </w:r>
            <w:r>
              <w:t>, BVLOS</w:t>
            </w:r>
          </w:p>
        </w:tc>
      </w:tr>
      <w:tr w:rsidR="00DC7DEE">
        <w:trPr>
          <w:trHeight w:val="725"/>
        </w:trPr>
        <w:tc>
          <w:tcPr>
            <w:tcW w:w="3665" w:type="dxa"/>
            <w:tcBorders>
              <w:top w:val="single" w:sz="3" w:space="0" w:color="000000"/>
              <w:left w:val="nil"/>
              <w:bottom w:val="single" w:sz="3" w:space="0" w:color="000000"/>
              <w:right w:val="double" w:sz="3" w:space="0" w:color="000000"/>
            </w:tcBorders>
          </w:tcPr>
          <w:p w:rsidR="00DC7DEE" w:rsidRDefault="00384C02">
            <w:pPr>
              <w:spacing w:after="54" w:line="259" w:lineRule="auto"/>
              <w:ind w:left="0" w:firstLine="0"/>
              <w:jc w:val="left"/>
            </w:pPr>
            <w:r>
              <w:t>Provision of separation in U1,</w:t>
            </w:r>
          </w:p>
          <w:p w:rsidR="00DC7DEE" w:rsidRDefault="00384C02">
            <w:pPr>
              <w:spacing w:after="0" w:line="259" w:lineRule="auto"/>
              <w:ind w:left="0" w:firstLine="0"/>
              <w:jc w:val="left"/>
            </w:pPr>
            <w:r>
              <w:t>VLOS &amp; EVLOS</w:t>
            </w:r>
          </w:p>
        </w:tc>
        <w:tc>
          <w:tcPr>
            <w:tcW w:w="3489" w:type="dxa"/>
            <w:tcBorders>
              <w:top w:val="single" w:sz="3" w:space="0" w:color="000000"/>
              <w:left w:val="double" w:sz="3" w:space="0" w:color="000000"/>
              <w:bottom w:val="single" w:sz="3" w:space="0" w:color="000000"/>
              <w:right w:val="nil"/>
            </w:tcBorders>
            <w:vAlign w:val="center"/>
          </w:tcPr>
          <w:p w:rsidR="00DC7DEE" w:rsidRDefault="00384C02">
            <w:pPr>
              <w:spacing w:after="0" w:line="259" w:lineRule="auto"/>
              <w:ind w:left="28" w:firstLine="0"/>
              <w:jc w:val="left"/>
            </w:pPr>
            <w:r>
              <w:t>Pilot</w:t>
            </w:r>
          </w:p>
        </w:tc>
      </w:tr>
      <w:tr w:rsidR="00DC7DEE">
        <w:trPr>
          <w:trHeight w:val="725"/>
        </w:trPr>
        <w:tc>
          <w:tcPr>
            <w:tcW w:w="3665" w:type="dxa"/>
            <w:tcBorders>
              <w:top w:val="single" w:sz="3" w:space="0" w:color="000000"/>
              <w:left w:val="nil"/>
              <w:bottom w:val="single" w:sz="3" w:space="0" w:color="000000"/>
              <w:right w:val="double" w:sz="3" w:space="0" w:color="000000"/>
            </w:tcBorders>
          </w:tcPr>
          <w:p w:rsidR="00DC7DEE" w:rsidRDefault="00384C02">
            <w:pPr>
              <w:spacing w:after="54" w:line="259" w:lineRule="auto"/>
              <w:ind w:left="0" w:firstLine="0"/>
              <w:jc w:val="left"/>
            </w:pPr>
            <w:r>
              <w:t>Provision of separation in U1,</w:t>
            </w:r>
          </w:p>
          <w:p w:rsidR="00DC7DEE" w:rsidRDefault="00384C02">
            <w:pPr>
              <w:spacing w:after="0" w:line="259" w:lineRule="auto"/>
              <w:ind w:left="0" w:firstLine="0"/>
              <w:jc w:val="left"/>
            </w:pPr>
            <w:r>
              <w:t>BVLOS</w:t>
            </w:r>
          </w:p>
        </w:tc>
        <w:tc>
          <w:tcPr>
            <w:tcW w:w="3489" w:type="dxa"/>
            <w:tcBorders>
              <w:top w:val="single" w:sz="3" w:space="0" w:color="000000"/>
              <w:left w:val="double" w:sz="3" w:space="0" w:color="000000"/>
              <w:bottom w:val="single" w:sz="3" w:space="0" w:color="000000"/>
              <w:right w:val="nil"/>
            </w:tcBorders>
            <w:vAlign w:val="center"/>
          </w:tcPr>
          <w:p w:rsidR="00DC7DEE" w:rsidRDefault="00384C02">
            <w:pPr>
              <w:spacing w:after="0" w:line="259" w:lineRule="auto"/>
              <w:ind w:left="28" w:firstLine="0"/>
              <w:jc w:val="left"/>
            </w:pPr>
            <w:r>
              <w:t>Geo-fence / Geo-cage</w:t>
            </w:r>
          </w:p>
        </w:tc>
      </w:tr>
      <w:tr w:rsidR="00DC7DEE">
        <w:trPr>
          <w:trHeight w:val="1801"/>
        </w:trPr>
        <w:tc>
          <w:tcPr>
            <w:tcW w:w="3665" w:type="dxa"/>
            <w:tcBorders>
              <w:top w:val="single" w:sz="3" w:space="0" w:color="000000"/>
              <w:left w:val="nil"/>
              <w:bottom w:val="single" w:sz="3" w:space="0" w:color="000000"/>
              <w:right w:val="double" w:sz="3" w:space="0" w:color="000000"/>
            </w:tcBorders>
            <w:vAlign w:val="center"/>
          </w:tcPr>
          <w:p w:rsidR="00DC7DEE" w:rsidRDefault="00384C02">
            <w:pPr>
              <w:spacing w:after="0" w:line="259" w:lineRule="auto"/>
              <w:ind w:left="0" w:firstLine="0"/>
              <w:jc w:val="left"/>
            </w:pPr>
            <w:r>
              <w:t>Provision of separation in U2</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305" w:lineRule="auto"/>
              <w:ind w:left="210" w:hanging="182"/>
              <w:jc w:val="left"/>
            </w:pPr>
            <w:r>
              <w:t>1</w:t>
            </w:r>
            <w:r w:rsidRPr="005C2E3B">
              <w:rPr>
                <w:noProof/>
              </w:rPr>
              <w:t>.Strategic</w:t>
            </w:r>
            <w:r>
              <w:t xml:space="preserve"> Conflict Resolution enabled by flight planning</w:t>
            </w:r>
          </w:p>
          <w:p w:rsidR="00DC7DEE" w:rsidRDefault="00384C02">
            <w:pPr>
              <w:spacing w:after="0" w:line="305" w:lineRule="auto"/>
              <w:ind w:left="210" w:hanging="182"/>
              <w:jc w:val="left"/>
            </w:pPr>
            <w:r>
              <w:t>2</w:t>
            </w:r>
            <w:r w:rsidRPr="005C2E3B">
              <w:rPr>
                <w:noProof/>
              </w:rPr>
              <w:t>.Traffic</w:t>
            </w:r>
            <w:r>
              <w:t xml:space="preserve"> Information Service enabled by position reporting</w:t>
            </w:r>
          </w:p>
          <w:p w:rsidR="00DC7DEE" w:rsidRDefault="00384C02">
            <w:pPr>
              <w:spacing w:after="0" w:line="259" w:lineRule="auto"/>
              <w:ind w:left="28" w:firstLine="0"/>
              <w:jc w:val="left"/>
            </w:pPr>
            <w:r>
              <w:t>3.Pilot (visual)</w:t>
            </w:r>
          </w:p>
        </w:tc>
      </w:tr>
      <w:tr w:rsidR="00DC7DEE">
        <w:trPr>
          <w:trHeight w:val="2876"/>
        </w:trPr>
        <w:tc>
          <w:tcPr>
            <w:tcW w:w="3665"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Provision of separation in U3 &amp;</w:t>
            </w:r>
          </w:p>
          <w:p w:rsidR="00DC7DEE" w:rsidRDefault="00384C02">
            <w:pPr>
              <w:spacing w:after="0" w:line="259" w:lineRule="auto"/>
              <w:ind w:left="0" w:firstLine="0"/>
              <w:jc w:val="left"/>
            </w:pPr>
            <w:r>
              <w:t>U4</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305" w:lineRule="auto"/>
              <w:ind w:left="210" w:hanging="182"/>
              <w:jc w:val="left"/>
            </w:pPr>
            <w:r>
              <w:t>1</w:t>
            </w:r>
            <w:r w:rsidRPr="005C2E3B">
              <w:rPr>
                <w:noProof/>
              </w:rPr>
              <w:t>.Strategic</w:t>
            </w:r>
            <w:r>
              <w:t xml:space="preserve"> Conflict Resolution enabled by flight planning</w:t>
            </w:r>
          </w:p>
          <w:p w:rsidR="00DC7DEE" w:rsidRDefault="00384C02">
            <w:pPr>
              <w:spacing w:after="0" w:line="305" w:lineRule="auto"/>
              <w:ind w:left="210" w:hanging="182"/>
              <w:jc w:val="left"/>
            </w:pPr>
            <w:r>
              <w:t>2</w:t>
            </w:r>
            <w:r w:rsidRPr="005C2E3B">
              <w:rPr>
                <w:noProof/>
              </w:rPr>
              <w:t>.Traffic</w:t>
            </w:r>
            <w:r>
              <w:t xml:space="preserve"> Information Service enabled by position reporting</w:t>
            </w:r>
          </w:p>
          <w:p w:rsidR="00DC7DEE" w:rsidRDefault="00384C02">
            <w:pPr>
              <w:spacing w:after="0" w:line="305" w:lineRule="auto"/>
              <w:ind w:left="210" w:right="111" w:hanging="182"/>
              <w:jc w:val="left"/>
            </w:pPr>
            <w:r>
              <w:t>3.Cooperative Tactical Conflict Resolution</w:t>
            </w:r>
          </w:p>
          <w:p w:rsidR="00DC7DEE" w:rsidRDefault="00384C02">
            <w:pPr>
              <w:spacing w:after="54" w:line="259" w:lineRule="auto"/>
              <w:ind w:left="28" w:firstLine="0"/>
              <w:jc w:val="left"/>
            </w:pPr>
            <w:r>
              <w:t>4.Detect and Avoid</w:t>
            </w:r>
          </w:p>
          <w:p w:rsidR="00DC7DEE" w:rsidRDefault="00384C02">
            <w:pPr>
              <w:spacing w:after="0" w:line="259" w:lineRule="auto"/>
              <w:ind w:left="28" w:firstLine="0"/>
              <w:jc w:val="left"/>
            </w:pPr>
            <w:r>
              <w:t>5.Pilot (visual)</w:t>
            </w:r>
          </w:p>
        </w:tc>
      </w:tr>
      <w:tr w:rsidR="00DC7DEE">
        <w:trPr>
          <w:trHeight w:val="1084"/>
        </w:trPr>
        <w:tc>
          <w:tcPr>
            <w:tcW w:w="3665" w:type="dxa"/>
            <w:tcBorders>
              <w:top w:val="single" w:sz="3" w:space="0" w:color="000000"/>
              <w:left w:val="nil"/>
              <w:bottom w:val="single" w:sz="3" w:space="0" w:color="000000"/>
              <w:right w:val="double" w:sz="3" w:space="0" w:color="000000"/>
            </w:tcBorders>
          </w:tcPr>
          <w:p w:rsidR="00DC7DEE" w:rsidRDefault="00384C02">
            <w:pPr>
              <w:spacing w:after="0" w:line="305" w:lineRule="auto"/>
              <w:ind w:left="0" w:right="32" w:firstLine="0"/>
              <w:jc w:val="left"/>
            </w:pPr>
            <w:r>
              <w:lastRenderedPageBreak/>
              <w:t xml:space="preserve">Separation from </w:t>
            </w:r>
            <w:r w:rsidRPr="005C2E3B">
              <w:rPr>
                <w:noProof/>
              </w:rPr>
              <w:t>manned</w:t>
            </w:r>
            <w:r>
              <w:t xml:space="preserve"> aviation in U2, VLOS or </w:t>
            </w:r>
            <w:r w:rsidRPr="005C2E3B">
              <w:rPr>
                <w:noProof/>
              </w:rPr>
              <w:t>EVLOS</w:t>
            </w:r>
          </w:p>
          <w:p w:rsidR="00DC7DEE" w:rsidRDefault="00384C02">
            <w:pPr>
              <w:spacing w:after="0" w:line="259" w:lineRule="auto"/>
              <w:ind w:left="0" w:firstLine="0"/>
              <w:jc w:val="left"/>
            </w:pPr>
            <w:r>
              <w:t>UAS flight</w:t>
            </w:r>
          </w:p>
        </w:tc>
        <w:tc>
          <w:tcPr>
            <w:tcW w:w="3489" w:type="dxa"/>
            <w:tcBorders>
              <w:top w:val="single" w:sz="3" w:space="0" w:color="000000"/>
              <w:left w:val="double" w:sz="3" w:space="0" w:color="000000"/>
              <w:bottom w:val="single" w:sz="3" w:space="0" w:color="000000"/>
              <w:right w:val="nil"/>
            </w:tcBorders>
          </w:tcPr>
          <w:p w:rsidR="00DC7DEE" w:rsidRDefault="00384C02">
            <w:pPr>
              <w:spacing w:after="0" w:line="259" w:lineRule="auto"/>
              <w:ind w:left="28" w:right="105" w:firstLine="0"/>
              <w:jc w:val="left"/>
            </w:pPr>
            <w:r>
              <w:t xml:space="preserve">The pilot is responsible </w:t>
            </w:r>
            <w:r w:rsidRPr="005C2E3B">
              <w:rPr>
                <w:noProof/>
              </w:rPr>
              <w:t>to get</w:t>
            </w:r>
            <w:r>
              <w:t xml:space="preserve"> the UAS out of the way of the </w:t>
            </w:r>
            <w:r w:rsidRPr="005C2E3B">
              <w:rPr>
                <w:noProof/>
              </w:rPr>
              <w:t>manned</w:t>
            </w:r>
            <w:r>
              <w:t xml:space="preserve"> aircraft.</w:t>
            </w:r>
          </w:p>
        </w:tc>
      </w:tr>
      <w:tr w:rsidR="00DC7DEE">
        <w:trPr>
          <w:trHeight w:val="2155"/>
        </w:trPr>
        <w:tc>
          <w:tcPr>
            <w:tcW w:w="3665" w:type="dxa"/>
            <w:tcBorders>
              <w:top w:val="single" w:sz="3" w:space="0" w:color="000000"/>
              <w:left w:val="nil"/>
              <w:bottom w:val="nil"/>
              <w:right w:val="double" w:sz="3" w:space="0" w:color="000000"/>
            </w:tcBorders>
            <w:vAlign w:val="center"/>
          </w:tcPr>
          <w:p w:rsidR="00DC7DEE" w:rsidRDefault="00384C02">
            <w:pPr>
              <w:spacing w:after="0" w:line="259" w:lineRule="auto"/>
              <w:ind w:left="0" w:right="81" w:firstLine="0"/>
              <w:jc w:val="left"/>
            </w:pPr>
            <w:r>
              <w:t xml:space="preserve">Separation from </w:t>
            </w:r>
            <w:r w:rsidRPr="005C2E3B">
              <w:rPr>
                <w:noProof/>
              </w:rPr>
              <w:t>manned</w:t>
            </w:r>
            <w:r>
              <w:t xml:space="preserve"> aviation in U2, BVLOS UAS flight</w:t>
            </w:r>
          </w:p>
        </w:tc>
        <w:tc>
          <w:tcPr>
            <w:tcW w:w="3489" w:type="dxa"/>
            <w:tcBorders>
              <w:top w:val="single" w:sz="3" w:space="0" w:color="000000"/>
              <w:left w:val="double" w:sz="3" w:space="0" w:color="000000"/>
              <w:bottom w:val="nil"/>
              <w:right w:val="nil"/>
            </w:tcBorders>
          </w:tcPr>
          <w:p w:rsidR="00DC7DEE" w:rsidRDefault="00384C02">
            <w:pPr>
              <w:spacing w:after="54" w:line="259" w:lineRule="auto"/>
              <w:ind w:left="28" w:firstLine="0"/>
              <w:jc w:val="left"/>
            </w:pPr>
            <w:r>
              <w:t>Flight plan required from both.</w:t>
            </w:r>
          </w:p>
          <w:p w:rsidR="00DC7DEE" w:rsidRDefault="00384C02">
            <w:pPr>
              <w:spacing w:after="0" w:line="259" w:lineRule="auto"/>
              <w:ind w:left="28" w:firstLine="0"/>
              <w:jc w:val="left"/>
            </w:pPr>
            <w:r>
              <w:t xml:space="preserve">Separation by planning. BVLOS pilot should use traffic information to avoid the </w:t>
            </w:r>
            <w:r w:rsidRPr="005C2E3B">
              <w:rPr>
                <w:noProof/>
              </w:rPr>
              <w:t>manned</w:t>
            </w:r>
            <w:r>
              <w:t xml:space="preserve"> aircraft (which </w:t>
            </w:r>
            <w:r w:rsidRPr="005C2E3B">
              <w:rPr>
                <w:noProof/>
              </w:rPr>
              <w:t>is tracked</w:t>
            </w:r>
            <w:r>
              <w:t>).</w:t>
            </w:r>
          </w:p>
        </w:tc>
      </w:tr>
    </w:tbl>
    <w:p w:rsidR="00DC7DEE" w:rsidRDefault="00384C02">
      <w:pPr>
        <w:spacing w:after="414" w:line="265" w:lineRule="auto"/>
        <w:ind w:left="359" w:right="349"/>
        <w:jc w:val="center"/>
      </w:pPr>
      <w:r>
        <w:t xml:space="preserve">Table 2.5: Aspects </w:t>
      </w:r>
      <w:r w:rsidR="005C2E3B">
        <w:rPr>
          <w:noProof/>
        </w:rPr>
        <w:t>of</w:t>
      </w:r>
      <w:r>
        <w:t xml:space="preserve"> UAS flight rules.[36]</w:t>
      </w:r>
    </w:p>
    <w:p w:rsidR="00DC7DEE" w:rsidRDefault="00384C02">
      <w:pPr>
        <w:spacing w:after="251" w:line="259" w:lineRule="auto"/>
        <w:ind w:left="-5"/>
      </w:pPr>
      <w:r>
        <w:t xml:space="preserve">Following </w:t>
      </w:r>
      <w:r>
        <w:rPr>
          <w:i/>
        </w:rPr>
        <w:t xml:space="preserve">detect and avoid </w:t>
      </w:r>
      <w:r>
        <w:t>requirements can be outlined based on (tab. 2.5).</w:t>
      </w:r>
    </w:p>
    <w:p w:rsidR="00DC7DEE" w:rsidRDefault="00384C02">
      <w:pPr>
        <w:numPr>
          <w:ilvl w:val="0"/>
          <w:numId w:val="37"/>
        </w:numPr>
        <w:ind w:hanging="299"/>
      </w:pPr>
      <w:r>
        <w:rPr>
          <w:i/>
        </w:rPr>
        <w:t xml:space="preserve">Separation in U1 </w:t>
      </w:r>
      <w:r>
        <w:t xml:space="preserve">- only </w:t>
      </w:r>
      <w:r>
        <w:rPr>
          <w:i/>
        </w:rPr>
        <w:t xml:space="preserve">identification services </w:t>
      </w:r>
      <w:r w:rsidRPr="005C2E3B">
        <w:rPr>
          <w:noProof/>
        </w:rPr>
        <w:t>are provided</w:t>
      </w:r>
      <w:r>
        <w:t xml:space="preserve"> in this phase. The </w:t>
      </w:r>
      <w:r>
        <w:rPr>
          <w:i/>
        </w:rPr>
        <w:t xml:space="preserve">Detect And Avoid </w:t>
      </w:r>
      <w:r>
        <w:t xml:space="preserve">support can be provided only to UAS pilot </w:t>
      </w:r>
      <w:r w:rsidRPr="005C2E3B">
        <w:rPr>
          <w:noProof/>
        </w:rPr>
        <w:t>in</w:t>
      </w:r>
      <w:r w:rsidR="005C2E3B">
        <w:rPr>
          <w:noProof/>
        </w:rPr>
        <w:t xml:space="preserve"> the</w:t>
      </w:r>
      <w:r w:rsidRPr="005C2E3B">
        <w:rPr>
          <w:noProof/>
        </w:rPr>
        <w:t xml:space="preserve"> form of</w:t>
      </w:r>
      <w:r>
        <w:t xml:space="preserve"> visual or sound advisories.</w:t>
      </w:r>
    </w:p>
    <w:p w:rsidR="00DC7DEE" w:rsidRDefault="00384C02">
      <w:pPr>
        <w:numPr>
          <w:ilvl w:val="0"/>
          <w:numId w:val="37"/>
        </w:numPr>
        <w:ind w:hanging="299"/>
      </w:pPr>
      <w:r>
        <w:rPr>
          <w:i/>
        </w:rPr>
        <w:t xml:space="preserve">Separation in U2 </w:t>
      </w:r>
      <w:r>
        <w:t xml:space="preserve">- the </w:t>
      </w:r>
      <w:r>
        <w:rPr>
          <w:i/>
        </w:rPr>
        <w:t xml:space="preserve">position notifications </w:t>
      </w:r>
      <w:r>
        <w:t xml:space="preserve">are added, enabling, preemptive collision avoidance by flight planning (mission control). The </w:t>
      </w:r>
      <w:r>
        <w:rPr>
          <w:i/>
        </w:rPr>
        <w:t xml:space="preserve">traffic information </w:t>
      </w:r>
      <w:r>
        <w:t xml:space="preserve">can </w:t>
      </w:r>
      <w:r w:rsidRPr="003D41C4">
        <w:rPr>
          <w:noProof/>
        </w:rPr>
        <w:t>be added</w:t>
      </w:r>
      <w:r>
        <w:t xml:space="preserve"> to pilot software for better situation awareness.</w:t>
      </w:r>
    </w:p>
    <w:p w:rsidR="00DC7DEE" w:rsidRDefault="00384C02">
      <w:pPr>
        <w:numPr>
          <w:ilvl w:val="0"/>
          <w:numId w:val="37"/>
        </w:numPr>
        <w:spacing w:after="163" w:line="928" w:lineRule="auto"/>
        <w:ind w:hanging="299"/>
      </w:pPr>
      <w:r>
        <w:rPr>
          <w:i/>
        </w:rPr>
        <w:t xml:space="preserve">Separation in U3 &amp; U4 </w:t>
      </w:r>
      <w:r>
        <w:t xml:space="preserve">- the </w:t>
      </w:r>
      <w:r>
        <w:rPr>
          <w:i/>
        </w:rPr>
        <w:t xml:space="preserve">advanced </w:t>
      </w:r>
      <w:r>
        <w:t xml:space="preserve">avoidance concepts, from our perspective following aspects are interesting: a </w:t>
      </w:r>
      <w:r>
        <w:rPr>
          <w:i/>
        </w:rPr>
        <w:t xml:space="preserve">Cooperative Tactical Conflict Resolution </w:t>
      </w:r>
      <w:r>
        <w:t xml:space="preserve">- The UTM infrastructure and hierarchy for </w:t>
      </w:r>
      <w:r>
        <w:rPr>
          <w:i/>
        </w:rPr>
        <w:t xml:space="preserve">cooperative conflict </w:t>
      </w:r>
      <w:r>
        <w:t xml:space="preserve">resolution must </w:t>
      </w:r>
      <w:r w:rsidRPr="003D41C4">
        <w:rPr>
          <w:noProof/>
        </w:rPr>
        <w:t>be established</w:t>
      </w:r>
      <w:r>
        <w:t xml:space="preserve">. </w:t>
      </w:r>
      <w:r w:rsidR="003D41C4">
        <w:rPr>
          <w:noProof/>
        </w:rPr>
        <w:t>I</w:t>
      </w:r>
      <w:r w:rsidRPr="003D41C4">
        <w:rPr>
          <w:noProof/>
        </w:rPr>
        <w:t>n</w:t>
      </w:r>
      <w:r>
        <w:t xml:space="preserve"> form of UTM </w:t>
      </w:r>
      <w:r>
        <w:rPr>
          <w:i/>
        </w:rPr>
        <w:t xml:space="preserve">directives </w:t>
      </w:r>
      <w:r>
        <w:t xml:space="preserve">and UAS </w:t>
      </w:r>
      <w:r>
        <w:rPr>
          <w:i/>
        </w:rPr>
        <w:t>fulfillment</w:t>
      </w:r>
      <w:r>
        <w:t>.</w:t>
      </w:r>
    </w:p>
    <w:p w:rsidR="00DC7DEE" w:rsidRDefault="00384C02">
      <w:pPr>
        <w:spacing w:after="2103"/>
        <w:ind w:left="819" w:hanging="234"/>
      </w:pPr>
      <w:r w:rsidRPr="003D41C4">
        <w:rPr>
          <w:noProof/>
        </w:rPr>
        <w:t>b</w:t>
      </w:r>
      <w:r>
        <w:t xml:space="preserve"> </w:t>
      </w:r>
      <w:r>
        <w:rPr>
          <w:i/>
        </w:rPr>
        <w:t xml:space="preserve">Detect and Avoid </w:t>
      </w:r>
      <w:r>
        <w:t xml:space="preserve">- reactive obstacle/intruder avoidance and situation awareness on </w:t>
      </w:r>
      <w:r w:rsidR="003D41C4">
        <w:t xml:space="preserve">a </w:t>
      </w:r>
      <w:r w:rsidRPr="003D41C4">
        <w:rPr>
          <w:noProof/>
        </w:rPr>
        <w:t>very</w:t>
      </w:r>
      <w:r>
        <w:t xml:space="preserve"> high level.</w:t>
      </w:r>
    </w:p>
    <w:p w:rsidR="00DC7DEE" w:rsidRDefault="00384C02">
      <w:pPr>
        <w:numPr>
          <w:ilvl w:val="0"/>
          <w:numId w:val="37"/>
        </w:numPr>
        <w:spacing w:after="2100"/>
        <w:ind w:hanging="299"/>
      </w:pPr>
      <w:r>
        <w:rPr>
          <w:i/>
        </w:rPr>
        <w:lastRenderedPageBreak/>
        <w:t xml:space="preserve">Separation from Manned Aviation </w:t>
      </w:r>
      <w:r>
        <w:t xml:space="preserve">- the </w:t>
      </w:r>
      <w:r>
        <w:rPr>
          <w:i/>
        </w:rPr>
        <w:t xml:space="preserve">well clear threshold </w:t>
      </w:r>
      <w:r>
        <w:t xml:space="preserve">(fig. 2.3) for </w:t>
      </w:r>
      <w:r w:rsidRPr="003D41C4">
        <w:rPr>
          <w:noProof/>
        </w:rPr>
        <w:t>manned</w:t>
      </w:r>
      <w:r>
        <w:t xml:space="preserve"> aviation (tab.2.4) are too big. The </w:t>
      </w:r>
      <w:r>
        <w:rPr>
          <w:i/>
        </w:rPr>
        <w:t xml:space="preserve">effective </w:t>
      </w:r>
      <w:r>
        <w:t xml:space="preserve">application of </w:t>
      </w:r>
      <w:r>
        <w:rPr>
          <w:i/>
        </w:rPr>
        <w:t xml:space="preserve">reactive obstacle avoidance </w:t>
      </w:r>
      <w:r>
        <w:t xml:space="preserve">is not reasonable, because the </w:t>
      </w:r>
      <w:r w:rsidRPr="003D41C4">
        <w:rPr>
          <w:noProof/>
        </w:rPr>
        <w:t>manned</w:t>
      </w:r>
      <w:r>
        <w:t xml:space="preserve"> aviation will be out of range for most sensors (except ADS-B).</w:t>
      </w:r>
    </w:p>
    <w:p w:rsidR="00DC7DEE" w:rsidRDefault="00384C02">
      <w:pPr>
        <w:spacing w:after="2672" w:line="344" w:lineRule="auto"/>
        <w:ind w:left="-5"/>
      </w:pPr>
      <w:r>
        <w:rPr>
          <w:i/>
        </w:rPr>
        <w:t xml:space="preserve">Note. </w:t>
      </w:r>
      <w:r>
        <w:t xml:space="preserve">Our work covers </w:t>
      </w:r>
      <w:r>
        <w:rPr>
          <w:i/>
        </w:rPr>
        <w:t xml:space="preserve">cooperative conflict resolution </w:t>
      </w:r>
      <w:r>
        <w:t xml:space="preserve">and </w:t>
      </w:r>
      <w:r w:rsidRPr="003D41C4">
        <w:rPr>
          <w:i/>
          <w:noProof/>
        </w:rPr>
        <w:t>detect</w:t>
      </w:r>
      <w:r w:rsidR="003D41C4">
        <w:rPr>
          <w:i/>
          <w:noProof/>
        </w:rPr>
        <w:t>s</w:t>
      </w:r>
      <w:r>
        <w:rPr>
          <w:i/>
        </w:rPr>
        <w:t xml:space="preserve"> and avoid</w:t>
      </w:r>
      <w:r>
        <w:t>.</w:t>
      </w:r>
    </w:p>
    <w:p w:rsidR="00DC7DEE" w:rsidRDefault="00384C02">
      <w:pPr>
        <w:ind w:left="-5"/>
      </w:pPr>
      <w:r>
        <w:rPr>
          <w:b/>
        </w:rPr>
        <w:t xml:space="preserve">Geo-fencing Modes: </w:t>
      </w:r>
      <w:r>
        <w:t>A Geo-fencing appears in U1, U2</w:t>
      </w:r>
      <w:r w:rsidR="003D41C4">
        <w:t>,</w:t>
      </w:r>
      <w:r>
        <w:t xml:space="preserve"> </w:t>
      </w:r>
      <w:r w:rsidRPr="003D41C4">
        <w:rPr>
          <w:noProof/>
        </w:rPr>
        <w:t>and</w:t>
      </w:r>
      <w:r>
        <w:t xml:space="preserve"> U3 and </w:t>
      </w:r>
      <w:r w:rsidRPr="003D41C4">
        <w:rPr>
          <w:noProof/>
        </w:rPr>
        <w:t>is successively refined</w:t>
      </w:r>
      <w:r>
        <w:t>. It is supported by aeronautical information for UAS systems. This table summarizes the different features by level:</w:t>
      </w:r>
    </w:p>
    <w:p w:rsidR="00DC7DEE" w:rsidRDefault="00384C02">
      <w:pPr>
        <w:spacing w:after="48" w:line="259" w:lineRule="auto"/>
        <w:ind w:left="66" w:firstLine="0"/>
        <w:jc w:val="left"/>
      </w:pPr>
      <w:r>
        <w:rPr>
          <w:rFonts w:ascii="Calibri" w:eastAsia="Calibri" w:hAnsi="Calibri" w:cs="Calibri"/>
          <w:noProof/>
          <w:sz w:val="22"/>
        </w:rPr>
        <mc:AlternateContent>
          <mc:Choice Requires="wpg">
            <w:drawing>
              <wp:inline distT="0" distB="0" distL="0" distR="0">
                <wp:extent cx="5647716" cy="230213"/>
                <wp:effectExtent l="0" t="0" r="0" b="0"/>
                <wp:docPr id="49292" name="Group 49292"/>
                <wp:cNvGraphicFramePr/>
                <a:graphic xmlns:a="http://schemas.openxmlformats.org/drawingml/2006/main">
                  <a:graphicData uri="http://schemas.microsoft.com/office/word/2010/wordprocessingGroup">
                    <wpg:wgp>
                      <wpg:cNvGrpSpPr/>
                      <wpg:grpSpPr>
                        <a:xfrm>
                          <a:off x="0" y="0"/>
                          <a:ext cx="5647716" cy="230213"/>
                          <a:chOff x="0" y="0"/>
                          <a:chExt cx="5647716" cy="230213"/>
                        </a:xfrm>
                      </wpg:grpSpPr>
                      <wps:wsp>
                        <wps:cNvPr id="3056" name="Rectangle 3056"/>
                        <wps:cNvSpPr/>
                        <wps:spPr>
                          <a:xfrm>
                            <a:off x="154356" y="54001"/>
                            <a:ext cx="900833" cy="179319"/>
                          </a:xfrm>
                          <a:prstGeom prst="rect">
                            <a:avLst/>
                          </a:prstGeom>
                          <a:ln>
                            <a:noFill/>
                          </a:ln>
                        </wps:spPr>
                        <wps:txbx>
                          <w:txbxContent>
                            <w:p w:rsidR="004F040C" w:rsidRDefault="004F040C">
                              <w:pPr>
                                <w:spacing w:after="160" w:line="259" w:lineRule="auto"/>
                                <w:ind w:left="0" w:firstLine="0"/>
                                <w:jc w:val="left"/>
                              </w:pPr>
                              <w:r>
                                <w:t>Capability</w:t>
                              </w:r>
                            </w:p>
                          </w:txbxContent>
                        </wps:txbx>
                        <wps:bodyPr horzOverflow="overflow" vert="horz" lIns="0" tIns="0" rIns="0" bIns="0" rtlCol="0">
                          <a:noAutofit/>
                        </wps:bodyPr>
                      </wps:wsp>
                      <wps:wsp>
                        <wps:cNvPr id="3057" name="Shape 3057"/>
                        <wps:cNvSpPr/>
                        <wps:spPr>
                          <a:xfrm>
                            <a:off x="988492"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8" name="Shape 3058"/>
                        <wps:cNvSpPr/>
                        <wps:spPr>
                          <a:xfrm>
                            <a:off x="1018857"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9" name="Rectangle 3059"/>
                        <wps:cNvSpPr/>
                        <wps:spPr>
                          <a:xfrm>
                            <a:off x="1097305" y="54001"/>
                            <a:ext cx="453143" cy="179319"/>
                          </a:xfrm>
                          <a:prstGeom prst="rect">
                            <a:avLst/>
                          </a:prstGeom>
                          <a:ln>
                            <a:noFill/>
                          </a:ln>
                        </wps:spPr>
                        <wps:txbx>
                          <w:txbxContent>
                            <w:p w:rsidR="004F040C" w:rsidRDefault="004F040C">
                              <w:pPr>
                                <w:spacing w:after="160" w:line="259" w:lineRule="auto"/>
                                <w:ind w:left="0" w:firstLine="0"/>
                                <w:jc w:val="left"/>
                              </w:pPr>
                              <w:r>
                                <w:t>Level</w:t>
                              </w:r>
                            </w:p>
                          </w:txbxContent>
                        </wps:txbx>
                        <wps:bodyPr horzOverflow="overflow" vert="horz" lIns="0" tIns="0" rIns="0" bIns="0" rtlCol="0">
                          <a:noAutofit/>
                        </wps:bodyPr>
                      </wps:wsp>
                      <wps:wsp>
                        <wps:cNvPr id="3060" name="Shape 3060"/>
                        <wps:cNvSpPr/>
                        <wps:spPr>
                          <a:xfrm>
                            <a:off x="1516418" y="0"/>
                            <a:ext cx="0" cy="227673"/>
                          </a:xfrm>
                          <a:custGeom>
                            <a:avLst/>
                            <a:gdLst/>
                            <a:ahLst/>
                            <a:cxnLst/>
                            <a:rect l="0" t="0" r="0" b="0"/>
                            <a:pathLst>
                              <a:path h="227673">
                                <a:moveTo>
                                  <a:pt x="0" y="22767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61" name="Rectangle 3061"/>
                        <wps:cNvSpPr/>
                        <wps:spPr>
                          <a:xfrm>
                            <a:off x="3309341" y="54001"/>
                            <a:ext cx="728744" cy="179319"/>
                          </a:xfrm>
                          <a:prstGeom prst="rect">
                            <a:avLst/>
                          </a:prstGeom>
                          <a:ln>
                            <a:noFill/>
                          </a:ln>
                        </wps:spPr>
                        <wps:txbx>
                          <w:txbxContent>
                            <w:p w:rsidR="004F040C" w:rsidRDefault="004F040C">
                              <w:pPr>
                                <w:spacing w:after="160" w:line="259" w:lineRule="auto"/>
                                <w:ind w:left="0" w:firstLine="0"/>
                                <w:jc w:val="left"/>
                              </w:pPr>
                              <w:r>
                                <w:t>Features</w:t>
                              </w:r>
                            </w:p>
                          </w:txbxContent>
                        </wps:txbx>
                        <wps:bodyPr horzOverflow="overflow" vert="horz" lIns="0" tIns="0" rIns="0" bIns="0" rtlCol="0">
                          <a:noAutofit/>
                        </wps:bodyPr>
                      </wps:wsp>
                      <wps:wsp>
                        <wps:cNvPr id="3062" name="Shape 3062"/>
                        <wps:cNvSpPr/>
                        <wps:spPr>
                          <a:xfrm>
                            <a:off x="0" y="230213"/>
                            <a:ext cx="5647716" cy="0"/>
                          </a:xfrm>
                          <a:custGeom>
                            <a:avLst/>
                            <a:gdLst/>
                            <a:ahLst/>
                            <a:cxnLst/>
                            <a:rect l="0" t="0" r="0" b="0"/>
                            <a:pathLst>
                              <a:path w="5647716">
                                <a:moveTo>
                                  <a:pt x="0" y="0"/>
                                </a:moveTo>
                                <a:lnTo>
                                  <a:pt x="564771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9292" o:spid="_x0000_s1079" style="width:444.7pt;height:18.15pt;mso-position-horizontal-relative:char;mso-position-vertical-relative:line" coordsize="56477,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WVD7QMAAJsUAAAOAAAAZHJzL2Uyb0RvYy54bWzsWG1v1DgQ/o50/8HKd5r3ZLPqFiE4qpMQ&#10;IOB+gDfrvEiOHdlud3u/nhk7TrYtcAUE1R3bD1tnbI9nnnnz+PzZYeDkmindS7EJ4rMoIEzUcteL&#10;dhP8/fHV01VAtKFiR7kUbBPcMB08u/jjyfl+XLNEdpLvmCLAROj1ftwEnTHjOgx13bGB6jM5MgGT&#10;jVQDNfCp2nCn6B64DzxMoqgI91LtRiVrpjVQX7rJ4MLybxpWm7dNo5khfBOAbMb+Kvu7xd/w4pyu&#10;W0XHrq8nMeh3SDHQXsChM6uX1FBypfp7rIa+VlLLxpzVcghl0/Q1szqANnF0R5tLJa9Gq0u73rfj&#10;DBNAewen72Zbv7l+p0i/2wRZlVRJQAQdwEz2ZOJIANF+bNew8lKNH8Z3aiK07gu1PjRqwP+gDzlY&#10;cG9mcNnBkBqIeZGVZVwEpIa5JI2SOHXo1x2Y6N62uvvz6xtDf2yI0s3C7EdwJL1gpX8Mqw8dHZk1&#10;gUYEJqzSKAdFHFTvwceoaDkjlmrBsWtnqPRaA2qfwSnOsxQZASB5FkWxw8MDVkXRKk0dXnFZpXGF&#10;87PadD0qbS6ZHAgONoECQawP0uvX2rilfgkezgX+Cvmq59zNIgXQ8/LhyBy2B+sOSYanIWkrdzeg&#10;dyfVP28h0hsu95tATqMAgx8Ox9mA8L8E4I1x5gfKD7Z+oAx/IW00OnGeXxnZ9Fbe5bRJLjCkk+FX&#10;WLT0FrU2R2uWHgKw/L9bs1qtIGCsNae84i0JgFinT8qitE5/ZMT6yhkRwfCGgzSycyYEWudH9UH4&#10;IZr6qxltpAb3IVMckg5Czp2OpAGs91HaSbME3rTAucayhIv7S61+oISbgwEeYn1zPhiIx6pxQcBr&#10;8ijPAQsKib7h1Hnr0BuoALwfoHwkZRQtvO85pzY3nKHYXLxnDbgppJXYurxW7fYFV+SaomfZvylY&#10;7FLc04Dbz7uiL+7CpZSPHZ14TWymA6yOEydcyWyJucu2nqRxdQayNTiArzaAy7zJiiWFmfcLqJH2&#10;QBuUTtslKNAy+PVLowLqt8tzc1Ssvikq4iherSCSMMmdwgLT9yksbED8t8Oi8mFxq/zbCo0h+qCC&#10;EUdVCVXmS/U/y9M4e7z6n/sw/03qfwFJ+namA8p0BXqYOfO4yGLIl6dMhzePU6ZT5H9wAShiHxbH&#10;mQ6o3xIaaRpVaQacPt/plMmqzLJH63QKr8vvkunmNt/f6YrEQ/CgTAeZEgx53MP7TudWk+9v8v51&#10;4Pji8/NaHWwzpqcGvF8vjcx41Ot40ZbZ222O5zDncshmp2bn0Zod+8QDL2C2qkyvdfjEdvxtm6Pl&#10;TfHiEwAAAP//AwBQSwMEFAAGAAgAAAAhAHP7peHcAAAABAEAAA8AAABkcnMvZG93bnJldi54bWxM&#10;j0FLw0AQhe+C/2EZwZvdxGhJ02xKKeqpCG0F8TbNTpPQ7GzIbpP037t60cvA4z3e+yZfTaYVA/Wu&#10;sawgnkUgiEurG64UfBxeH1IQziNrbC2Tgis5WBW3Nzlm2o68o2HvKxFK2GWooPa+y6R0ZU0G3cx2&#10;xME72d6gD7KvpO5xDOWmlY9RNJcGGw4LNXa0qak87y9GwduI4zqJX4bt+bS5fh2e3z+3MSl1fzet&#10;lyA8Tf4vDD/4AR2KwHS0F9ZOtArCI/73Bi9NF08gjgqSeQKyyOV/+OIbAAD//wMAUEsBAi0AFAAG&#10;AAgAAAAhALaDOJL+AAAA4QEAABMAAAAAAAAAAAAAAAAAAAAAAFtDb250ZW50X1R5cGVzXS54bWxQ&#10;SwECLQAUAAYACAAAACEAOP0h/9YAAACUAQAACwAAAAAAAAAAAAAAAAAvAQAAX3JlbHMvLnJlbHNQ&#10;SwECLQAUAAYACAAAACEAVvVlQ+0DAACbFAAADgAAAAAAAAAAAAAAAAAuAgAAZHJzL2Uyb0RvYy54&#10;bWxQSwECLQAUAAYACAAAACEAc/ul4dwAAAAEAQAADwAAAAAAAAAAAAAAAABHBgAAZHJzL2Rvd25y&#10;ZXYueG1sUEsFBgAAAAAEAAQA8wAAAFAHAAAAAA==&#10;">
                <v:rect id="Rectangle 3056" o:spid="_x0000_s1080" style="position:absolute;left:1543;top:540;width:900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4F040C" w:rsidRDefault="004F040C">
                        <w:pPr>
                          <w:spacing w:after="160" w:line="259" w:lineRule="auto"/>
                          <w:ind w:left="0" w:firstLine="0"/>
                          <w:jc w:val="left"/>
                        </w:pPr>
                        <w:r>
                          <w:t>Capability</w:t>
                        </w:r>
                      </w:p>
                    </w:txbxContent>
                  </v:textbox>
                </v:rect>
                <v:shape id="Shape 3057" o:spid="_x0000_s1081" style="position:absolute;left:9884;width:0;height:2276;visibility:visible;mso-wrap-style:square;v-text-anchor:top" coordsize="0,22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DgxgAAAN0AAAAPAAAAZHJzL2Rvd25yZXYueG1sRI9Ba8JA&#10;FITvBf/D8gQvxWxqSZWYVUSQ1kuh0Yu3Z/aZDWbfhuxW03/vFgo9DjPzDVOsB9uKG/W+cazgJUlB&#10;EFdON1wrOB520wUIH5A1to5JwQ95WK9GTwXm2t35i25lqEWEsM9RgQmhy6X0lSGLPnEdcfQurrcY&#10;ouxrqXu8R7ht5SxN36TFhuOCwY62hqpr+W0VfB7L7jkrMzuY2cLsT2f/ftp6pSbjYbMEEWgI/+G/&#10;9odW8Jpmc/h9E5+AXD0AAAD//wMAUEsBAi0AFAAGAAgAAAAhANvh9svuAAAAhQEAABMAAAAAAAAA&#10;AAAAAAAAAAAAAFtDb250ZW50X1R5cGVzXS54bWxQSwECLQAUAAYACAAAACEAWvQsW78AAAAVAQAA&#10;CwAAAAAAAAAAAAAAAAAfAQAAX3JlbHMvLnJlbHNQSwECLQAUAAYACAAAACEAwL5g4MYAAADdAAAA&#10;DwAAAAAAAAAAAAAAAAAHAgAAZHJzL2Rvd25yZXYueG1sUEsFBgAAAAADAAMAtwAAAPoCAAAAAA==&#10;" path="m,227673l,e" filled="f" strokeweight=".14042mm">
                  <v:stroke miterlimit="83231f" joinstyle="miter"/>
                  <v:path arrowok="t" textboxrect="0,0,0,227673"/>
                </v:shape>
                <v:shape id="Shape 3058" o:spid="_x0000_s1082" style="position:absolute;left:10188;width:0;height:2276;visibility:visible;mso-wrap-style:square;v-text-anchor:top" coordsize="0,22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fSSwgAAAN0AAAAPAAAAZHJzL2Rvd25yZXYueG1sRE9Ni8Iw&#10;EL0v+B/CLHhZNFWpSNcoIoh6WbD24m1sZpuyzaQ0Ueu/N4cFj4/3vVz3thF36nztWMFknIAgLp2u&#10;uVJQnHejBQgfkDU2jknBkzysV4OPJWbaPfhE9zxUIoawz1CBCaHNpPSlIYt+7FriyP26zmKIsKuk&#10;7vARw20jp0kylxZrjg0GW9oaKv/ym1XwU+TtV5qntjfThTlern5/2Xqlhp/95htEoD68xf/ug1Yw&#10;S9I4N76JT0CuXgAAAP//AwBQSwECLQAUAAYACAAAACEA2+H2y+4AAACFAQAAEwAAAAAAAAAAAAAA&#10;AAAAAAAAW0NvbnRlbnRfVHlwZXNdLnhtbFBLAQItABQABgAIAAAAIQBa9CxbvwAAABUBAAALAAAA&#10;AAAAAAAAAAAAAB8BAABfcmVscy8ucmVsc1BLAQItABQABgAIAAAAIQCxIfSSwgAAAN0AAAAPAAAA&#10;AAAAAAAAAAAAAAcCAABkcnMvZG93bnJldi54bWxQSwUGAAAAAAMAAwC3AAAA9gIAAAAA&#10;" path="m,227673l,e" filled="f" strokeweight=".14042mm">
                  <v:stroke miterlimit="83231f" joinstyle="miter"/>
                  <v:path arrowok="t" textboxrect="0,0,0,227673"/>
                </v:shape>
                <v:rect id="Rectangle 3059" o:spid="_x0000_s1083" style="position:absolute;left:10973;top:540;width:453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rsidR="004F040C" w:rsidRDefault="004F040C">
                        <w:pPr>
                          <w:spacing w:after="160" w:line="259" w:lineRule="auto"/>
                          <w:ind w:left="0" w:firstLine="0"/>
                          <w:jc w:val="left"/>
                        </w:pPr>
                        <w:r>
                          <w:t>Level</w:t>
                        </w:r>
                      </w:p>
                    </w:txbxContent>
                  </v:textbox>
                </v:rect>
                <v:shape id="Shape 3060" o:spid="_x0000_s1084" style="position:absolute;left:15164;width:0;height:2276;visibility:visible;mso-wrap-style:square;v-text-anchor:top" coordsize="0,22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IpwwAAAN0AAAAPAAAAZHJzL2Rvd25yZXYueG1sRE/Pa8Iw&#10;FL4P/B/CG3gZM52ilM4oIgz1Iqx66e2teWvKmpfSxLb+9+Yg7Pjx/V5vR9uInjpfO1bwMUtAEJdO&#10;11wpuF6+3lMQPiBrbByTgjt52G4mL2vMtBv4m/o8VCKGsM9QgQmhzaT0pSGLfuZa4sj9us5iiLCr&#10;pO5wiOG2kfMkWUmLNccGgy3tDZV/+c0qOF/z9m2ZL+1o5qk5FT/+UOy9UtPXcfcJItAY/sVP91Er&#10;WCSruD++iU9Abh4AAAD//wMAUEsBAi0AFAAGAAgAAAAhANvh9svuAAAAhQEAABMAAAAAAAAAAAAA&#10;AAAAAAAAAFtDb250ZW50X1R5cGVzXS54bWxQSwECLQAUAAYACAAAACEAWvQsW78AAAAVAQAACwAA&#10;AAAAAAAAAAAAAAAfAQAAX3JlbHMvLnJlbHNQSwECLQAUAAYACAAAACEAgTsyKcMAAADdAAAADwAA&#10;AAAAAAAAAAAAAAAHAgAAZHJzL2Rvd25yZXYueG1sUEsFBgAAAAADAAMAtwAAAPcCAAAAAA==&#10;" path="m,227673l,e" filled="f" strokeweight=".14042mm">
                  <v:stroke miterlimit="83231f" joinstyle="miter"/>
                  <v:path arrowok="t" textboxrect="0,0,0,227673"/>
                </v:shape>
                <v:rect id="Rectangle 3061" o:spid="_x0000_s1085" style="position:absolute;left:33093;top:540;width:728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4F040C" w:rsidRDefault="004F040C">
                        <w:pPr>
                          <w:spacing w:after="160" w:line="259" w:lineRule="auto"/>
                          <w:ind w:left="0" w:firstLine="0"/>
                          <w:jc w:val="left"/>
                        </w:pPr>
                        <w:r>
                          <w:t>Features</w:t>
                        </w:r>
                      </w:p>
                    </w:txbxContent>
                  </v:textbox>
                </v:rect>
                <v:shape id="Shape 3062" o:spid="_x0000_s1086" style="position:absolute;top:2302;width:56477;height:0;visibility:visible;mso-wrap-style:square;v-text-anchor:top" coordsize="5647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ytxQAAAN0AAAAPAAAAZHJzL2Rvd25yZXYueG1sRI/NagIx&#10;FIX3hb5DuEJ3NaMF245GEaGgFBejpbi8TK6T4ORmSKIzffumIHR5OD8fZ7EaXCtuFKL1rGAyLkAQ&#10;115bbhR8HT+e30DEhKyx9UwKfijCavn4sMBS+54ruh1SI/IIxxIVmJS6UspYG3IYx74jzt7ZB4cp&#10;y9BIHbDP466V06KYSYeWM8FgRxtD9eVwdZlb2c3pvdv31edrWKfT986ezU6pp9GwnoNINKT/8L29&#10;1QpeitkU/t7kJyCXvwAAAP//AwBQSwECLQAUAAYACAAAACEA2+H2y+4AAACFAQAAEwAAAAAAAAAA&#10;AAAAAAAAAAAAW0NvbnRlbnRfVHlwZXNdLnhtbFBLAQItABQABgAIAAAAIQBa9CxbvwAAABUBAAAL&#10;AAAAAAAAAAAAAAAAAB8BAABfcmVscy8ucmVsc1BLAQItABQABgAIAAAAIQBapNytxQAAAN0AAAAP&#10;AAAAAAAAAAAAAAAAAAcCAABkcnMvZG93bnJldi54bWxQSwUGAAAAAAMAAwC3AAAA+QIAAAAA&#10;" path="m,l5647716,e" filled="f" strokeweight=".14042mm">
                  <v:stroke miterlimit="83231f" joinstyle="miter"/>
                  <v:path arrowok="t" textboxrect="0,0,5647716,0"/>
                </v:shape>
                <w10:anchorlock/>
              </v:group>
            </w:pict>
          </mc:Fallback>
        </mc:AlternateContent>
      </w:r>
    </w:p>
    <w:tbl>
      <w:tblPr>
        <w:tblStyle w:val="TableGrid"/>
        <w:tblW w:w="8894" w:type="dxa"/>
        <w:tblInd w:w="66" w:type="dxa"/>
        <w:tblCellMar>
          <w:top w:w="89" w:type="dxa"/>
          <w:left w:w="120" w:type="dxa"/>
          <w:right w:w="115" w:type="dxa"/>
        </w:tblCellMar>
        <w:tblLook w:val="04A0" w:firstRow="1" w:lastRow="0" w:firstColumn="1" w:lastColumn="0" w:noHBand="0" w:noVBand="1"/>
      </w:tblPr>
      <w:tblGrid>
        <w:gridCol w:w="1581"/>
        <w:gridCol w:w="807"/>
        <w:gridCol w:w="6506"/>
      </w:tblGrid>
      <w:tr w:rsidR="00DC7DEE">
        <w:trPr>
          <w:trHeight w:val="1801"/>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Pre-Tactical</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U1</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 xml:space="preserve">Information provided before </w:t>
            </w:r>
            <w:r w:rsidRPr="003D41C4">
              <w:rPr>
                <w:noProof/>
              </w:rPr>
              <w:t>flight</w:t>
            </w:r>
            <w:r>
              <w:t xml:space="preserve">. The user should have access to AIP and NOTAM defined geo-fences in a form that can </w:t>
            </w:r>
            <w:r w:rsidRPr="003D41C4">
              <w:rPr>
                <w:noProof/>
              </w:rPr>
              <w:t>be used</w:t>
            </w:r>
            <w:r>
              <w:t xml:space="preserve"> when planning </w:t>
            </w:r>
            <w:r w:rsidRPr="003D41C4">
              <w:rPr>
                <w:noProof/>
              </w:rPr>
              <w:t>and</w:t>
            </w:r>
            <w:r>
              <w:t xml:space="preserve"> that can be loaded onto the UAS if it has geo-fence fence features in its navigation system</w:t>
            </w:r>
          </w:p>
        </w:tc>
      </w:tr>
      <w:tr w:rsidR="00DC7DEE">
        <w:trPr>
          <w:trHeight w:val="1084"/>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rsidRPr="003D41C4">
              <w:rPr>
                <w:noProof/>
              </w:rPr>
              <w:t>On-board</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U1</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firstLine="0"/>
              <w:jc w:val="left"/>
            </w:pPr>
            <w:r>
              <w:t>The ability of the UAS to keep itself on the correct side of a geo-fence by having geo-fence definitions (location, time, height) within its navigation system</w:t>
            </w:r>
          </w:p>
        </w:tc>
      </w:tr>
      <w:tr w:rsidR="00DC7DEE">
        <w:trPr>
          <w:trHeight w:val="1801"/>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t>Tactical</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U2</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305" w:lineRule="auto"/>
              <w:ind w:left="4" w:firstLine="0"/>
              <w:jc w:val="left"/>
            </w:pPr>
            <w:r>
              <w:t xml:space="preserve">This service delivers to the pilot </w:t>
            </w:r>
            <w:r w:rsidRPr="003D41C4">
              <w:rPr>
                <w:noProof/>
              </w:rPr>
              <w:t>and /or</w:t>
            </w:r>
            <w:r>
              <w:t xml:space="preserve"> UAS operator updates to and new definitions of Geo-Fences occurring at any time, including during flight.</w:t>
            </w:r>
          </w:p>
          <w:p w:rsidR="00DC7DEE" w:rsidRDefault="00384C02">
            <w:pPr>
              <w:spacing w:after="0" w:line="259" w:lineRule="auto"/>
              <w:ind w:left="4" w:right="88" w:firstLine="0"/>
              <w:jc w:val="left"/>
            </w:pPr>
            <w:r>
              <w:t xml:space="preserve">The creation of geo-fences with immediate effect </w:t>
            </w:r>
            <w:r w:rsidRPr="003D41C4">
              <w:rPr>
                <w:noProof/>
              </w:rPr>
              <w:t>require</w:t>
            </w:r>
            <w:r>
              <w:t xml:space="preserve"> that they </w:t>
            </w:r>
            <w:r w:rsidRPr="003D41C4">
              <w:rPr>
                <w:noProof/>
              </w:rPr>
              <w:t>are defined</w:t>
            </w:r>
            <w:r>
              <w:t xml:space="preserve"> outside the AIP.</w:t>
            </w:r>
          </w:p>
        </w:tc>
      </w:tr>
      <w:tr w:rsidR="00DC7DEE">
        <w:trPr>
          <w:trHeight w:val="1801"/>
        </w:trPr>
        <w:tc>
          <w:tcPr>
            <w:tcW w:w="1581" w:type="dxa"/>
            <w:tcBorders>
              <w:top w:val="single" w:sz="3" w:space="0" w:color="000000"/>
              <w:left w:val="nil"/>
              <w:bottom w:val="single" w:sz="3" w:space="0" w:color="000000"/>
              <w:right w:val="double" w:sz="3" w:space="0" w:color="000000"/>
            </w:tcBorders>
            <w:vAlign w:val="center"/>
          </w:tcPr>
          <w:p w:rsidR="00DC7DEE" w:rsidRDefault="00384C02">
            <w:pPr>
              <w:spacing w:after="54" w:line="259" w:lineRule="auto"/>
              <w:ind w:left="0" w:firstLine="0"/>
              <w:jc w:val="left"/>
            </w:pPr>
            <w:r>
              <w:lastRenderedPageBreak/>
              <w:t>UAS</w:t>
            </w:r>
          </w:p>
          <w:p w:rsidR="00DC7DEE" w:rsidRDefault="00384C02">
            <w:pPr>
              <w:spacing w:after="54" w:line="259" w:lineRule="auto"/>
              <w:ind w:left="0" w:firstLine="0"/>
              <w:jc w:val="left"/>
            </w:pPr>
            <w:r>
              <w:t>Aeronautical</w:t>
            </w:r>
          </w:p>
          <w:p w:rsidR="00DC7DEE" w:rsidRDefault="00384C02">
            <w:pPr>
              <w:spacing w:after="54" w:line="259" w:lineRule="auto"/>
              <w:ind w:left="0" w:firstLine="0"/>
              <w:jc w:val="left"/>
            </w:pPr>
            <w:r>
              <w:t>Information</w:t>
            </w:r>
          </w:p>
          <w:p w:rsidR="00DC7DEE" w:rsidRDefault="00384C02">
            <w:pPr>
              <w:spacing w:after="0" w:line="259" w:lineRule="auto"/>
              <w:ind w:left="0" w:firstLine="0"/>
              <w:jc w:val="left"/>
            </w:pPr>
            <w:r>
              <w:t>Management</w:t>
            </w:r>
          </w:p>
        </w:tc>
        <w:tc>
          <w:tcPr>
            <w:tcW w:w="807" w:type="dxa"/>
            <w:tcBorders>
              <w:top w:val="single" w:sz="3" w:space="0" w:color="000000"/>
              <w:left w:val="double" w:sz="3" w:space="0" w:color="000000"/>
              <w:bottom w:val="single" w:sz="3" w:space="0" w:color="000000"/>
              <w:right w:val="single" w:sz="3" w:space="0" w:color="000000"/>
            </w:tcBorders>
            <w:vAlign w:val="center"/>
          </w:tcPr>
          <w:p w:rsidR="00DC7DEE" w:rsidRDefault="00384C02">
            <w:pPr>
              <w:spacing w:after="0" w:line="259" w:lineRule="auto"/>
              <w:ind w:left="28" w:firstLine="0"/>
              <w:jc w:val="left"/>
            </w:pPr>
            <w:r>
              <w:t>U2</w:t>
            </w:r>
          </w:p>
        </w:tc>
        <w:tc>
          <w:tcPr>
            <w:tcW w:w="6506" w:type="dxa"/>
            <w:tcBorders>
              <w:top w:val="single" w:sz="3" w:space="0" w:color="000000"/>
              <w:left w:val="single" w:sz="3" w:space="0" w:color="000000"/>
              <w:bottom w:val="single" w:sz="3" w:space="0" w:color="000000"/>
              <w:right w:val="nil"/>
            </w:tcBorders>
          </w:tcPr>
          <w:p w:rsidR="00DC7DEE" w:rsidRDefault="00384C02">
            <w:pPr>
              <w:spacing w:after="0" w:line="259" w:lineRule="auto"/>
              <w:ind w:left="4" w:right="365" w:firstLine="0"/>
              <w:jc w:val="left"/>
            </w:pPr>
            <w:r>
              <w:t xml:space="preserve">U2 </w:t>
            </w:r>
            <w:r w:rsidRPr="003D41C4">
              <w:rPr>
                <w:noProof/>
              </w:rPr>
              <w:t>include</w:t>
            </w:r>
            <w:r>
              <w:t xml:space="preserve"> a non-AIP repository of Geo-Fences. The UAS Aeronautical Information Management service includes all information coming from such a source, combined with information from the AIP and NOTAMS together with any other UAS relevant sources.</w:t>
            </w:r>
          </w:p>
        </w:tc>
      </w:tr>
      <w:tr w:rsidR="00DC7DEE">
        <w:trPr>
          <w:trHeight w:val="1797"/>
        </w:trPr>
        <w:tc>
          <w:tcPr>
            <w:tcW w:w="1581" w:type="dxa"/>
            <w:tcBorders>
              <w:top w:val="single" w:sz="3" w:space="0" w:color="000000"/>
              <w:left w:val="nil"/>
              <w:bottom w:val="nil"/>
              <w:right w:val="double" w:sz="3" w:space="0" w:color="000000"/>
            </w:tcBorders>
            <w:vAlign w:val="center"/>
          </w:tcPr>
          <w:p w:rsidR="00DC7DEE" w:rsidRDefault="00384C02">
            <w:pPr>
              <w:spacing w:after="54" w:line="259" w:lineRule="auto"/>
              <w:ind w:left="0" w:firstLine="0"/>
              <w:jc w:val="left"/>
            </w:pPr>
            <w:r>
              <w:t>Dynamic</w:t>
            </w:r>
          </w:p>
          <w:p w:rsidR="00DC7DEE" w:rsidRDefault="00384C02">
            <w:pPr>
              <w:spacing w:after="0" w:line="259" w:lineRule="auto"/>
              <w:ind w:left="0" w:firstLine="0"/>
              <w:jc w:val="left"/>
            </w:pPr>
            <w:r>
              <w:t>Geo-Fencing</w:t>
            </w:r>
          </w:p>
        </w:tc>
        <w:tc>
          <w:tcPr>
            <w:tcW w:w="807" w:type="dxa"/>
            <w:tcBorders>
              <w:top w:val="single" w:sz="3" w:space="0" w:color="000000"/>
              <w:left w:val="double" w:sz="3" w:space="0" w:color="000000"/>
              <w:bottom w:val="nil"/>
              <w:right w:val="single" w:sz="3" w:space="0" w:color="000000"/>
            </w:tcBorders>
            <w:vAlign w:val="center"/>
          </w:tcPr>
          <w:p w:rsidR="00DC7DEE" w:rsidRDefault="00384C02">
            <w:pPr>
              <w:spacing w:after="0" w:line="259" w:lineRule="auto"/>
              <w:ind w:left="28" w:firstLine="0"/>
              <w:jc w:val="left"/>
            </w:pPr>
            <w:r>
              <w:t>U3</w:t>
            </w:r>
          </w:p>
        </w:tc>
        <w:tc>
          <w:tcPr>
            <w:tcW w:w="6506" w:type="dxa"/>
            <w:tcBorders>
              <w:top w:val="single" w:sz="3" w:space="0" w:color="000000"/>
              <w:left w:val="single" w:sz="3" w:space="0" w:color="000000"/>
              <w:bottom w:val="nil"/>
              <w:right w:val="nil"/>
            </w:tcBorders>
          </w:tcPr>
          <w:p w:rsidR="00DC7DEE" w:rsidRDefault="00384C02">
            <w:pPr>
              <w:spacing w:after="0" w:line="259" w:lineRule="auto"/>
              <w:ind w:left="4" w:right="412" w:firstLine="0"/>
              <w:jc w:val="left"/>
            </w:pPr>
            <w:r>
              <w:t>This service delivers updates definitions of geo-fences directly into the UAS, even in flight. This service relies on capabilities of the UAS in U3 to receive communications from U-space and to deal with geo-fence updates.</w:t>
            </w:r>
          </w:p>
        </w:tc>
      </w:tr>
    </w:tbl>
    <w:p w:rsidR="00DC7DEE" w:rsidRDefault="00384C02">
      <w:pPr>
        <w:spacing w:after="428" w:line="265" w:lineRule="auto"/>
        <w:ind w:left="359" w:right="349"/>
        <w:jc w:val="center"/>
      </w:pPr>
      <w:r>
        <w:t>Table 2.6: Geo-fencing in U-space. [36]</w:t>
      </w:r>
    </w:p>
    <w:p w:rsidR="00DC7DEE" w:rsidRDefault="00384C02">
      <w:pPr>
        <w:spacing w:after="272" w:line="259" w:lineRule="auto"/>
        <w:ind w:left="-5"/>
      </w:pPr>
      <w:r>
        <w:t xml:space="preserve">The </w:t>
      </w:r>
      <w:r>
        <w:rPr>
          <w:i/>
        </w:rPr>
        <w:t xml:space="preserve">impact of geo-fencing </w:t>
      </w:r>
      <w:r>
        <w:t xml:space="preserve">on </w:t>
      </w:r>
      <w:r>
        <w:rPr>
          <w:i/>
        </w:rPr>
        <w:t xml:space="preserve">Detect and Avoid </w:t>
      </w:r>
      <w:r>
        <w:t>system is following:</w:t>
      </w:r>
    </w:p>
    <w:p w:rsidR="00DC7DEE" w:rsidRDefault="00384C02">
      <w:pPr>
        <w:numPr>
          <w:ilvl w:val="0"/>
          <w:numId w:val="38"/>
        </w:numPr>
        <w:ind w:hanging="299"/>
      </w:pPr>
      <w:r>
        <w:rPr>
          <w:i/>
        </w:rPr>
        <w:t xml:space="preserve">Pre tactical </w:t>
      </w:r>
      <w:r>
        <w:t xml:space="preserve">- The </w:t>
      </w:r>
      <w:r>
        <w:rPr>
          <w:i/>
        </w:rPr>
        <w:t xml:space="preserve">flight plan </w:t>
      </w:r>
      <w:r>
        <w:t xml:space="preserve">(mission) is prepared to avoid all </w:t>
      </w:r>
      <w:r>
        <w:rPr>
          <w:i/>
        </w:rPr>
        <w:t>known forbidden areas</w:t>
      </w:r>
      <w:r>
        <w:t xml:space="preserve">. In this </w:t>
      </w:r>
      <w:r w:rsidRPr="003D41C4">
        <w:rPr>
          <w:noProof/>
        </w:rPr>
        <w:t>phase</w:t>
      </w:r>
      <w:r w:rsidR="003D41C4">
        <w:rPr>
          <w:noProof/>
        </w:rPr>
        <w:t>,</w:t>
      </w:r>
      <w:r>
        <w:t xml:space="preserve"> the geo-fence covers static space constraints.</w:t>
      </w:r>
    </w:p>
    <w:p w:rsidR="00DC7DEE" w:rsidRDefault="00384C02">
      <w:pPr>
        <w:numPr>
          <w:ilvl w:val="0"/>
          <w:numId w:val="38"/>
        </w:numPr>
        <w:ind w:hanging="299"/>
      </w:pPr>
      <w:r w:rsidRPr="003D41C4">
        <w:rPr>
          <w:i/>
          <w:noProof/>
        </w:rPr>
        <w:t>Onboard</w:t>
      </w:r>
      <w:r>
        <w:rPr>
          <w:i/>
        </w:rPr>
        <w:t xml:space="preserve"> </w:t>
      </w:r>
      <w:r>
        <w:t xml:space="preserve">- The </w:t>
      </w:r>
      <w:r>
        <w:rPr>
          <w:i/>
        </w:rPr>
        <w:t xml:space="preserve">flight plan </w:t>
      </w:r>
      <w:r>
        <w:t xml:space="preserve">(mission) specification does not contain all static space constraints. These constraints are known prior the flight. If UAS approaches such </w:t>
      </w:r>
      <w:r w:rsidRPr="003D41C4">
        <w:rPr>
          <w:noProof/>
        </w:rPr>
        <w:t>constraints</w:t>
      </w:r>
      <w:r w:rsidR="003D41C4">
        <w:rPr>
          <w:noProof/>
        </w:rPr>
        <w:t>,</w:t>
      </w:r>
      <w:r>
        <w:t xml:space="preserve"> it needs to avoid them. The concept of soft constraints - restricted, but breakable space constraints </w:t>
      </w:r>
      <w:r w:rsidRPr="003D41C4">
        <w:rPr>
          <w:noProof/>
        </w:rPr>
        <w:t>emerge</w:t>
      </w:r>
      <w:r>
        <w:t>.</w:t>
      </w:r>
    </w:p>
    <w:p w:rsidR="00DC7DEE" w:rsidRDefault="00384C02">
      <w:pPr>
        <w:numPr>
          <w:ilvl w:val="0"/>
          <w:numId w:val="38"/>
        </w:numPr>
        <w:ind w:hanging="299"/>
      </w:pPr>
      <w:r>
        <w:rPr>
          <w:i/>
        </w:rPr>
        <w:t xml:space="preserve">Tactical </w:t>
      </w:r>
      <w:r>
        <w:t xml:space="preserve">- The </w:t>
      </w:r>
      <w:r>
        <w:rPr>
          <w:i/>
        </w:rPr>
        <w:t xml:space="preserve">space constraints </w:t>
      </w:r>
      <w:r w:rsidRPr="003D41C4">
        <w:rPr>
          <w:noProof/>
        </w:rPr>
        <w:t>ar</w:t>
      </w:r>
      <w:r w:rsidR="003D41C4">
        <w:rPr>
          <w:noProof/>
        </w:rPr>
        <w:t>e</w:t>
      </w:r>
      <w:r>
        <w:t xml:space="preserve"> updated during the flight. </w:t>
      </w:r>
      <w:r w:rsidRPr="003D41C4">
        <w:rPr>
          <w:noProof/>
        </w:rPr>
        <w:t>This</w:t>
      </w:r>
      <w:r>
        <w:t xml:space="preserve"> can </w:t>
      </w:r>
      <w:r w:rsidR="003D41C4">
        <w:rPr>
          <w:noProof/>
        </w:rPr>
        <w:t>also be used</w:t>
      </w:r>
      <w:r>
        <w:t xml:space="preserve"> for notifying the weather situations, restricted airspace</w:t>
      </w:r>
      <w:r w:rsidR="003D41C4">
        <w:t>,</w:t>
      </w:r>
      <w:r>
        <w:t xml:space="preserve"> </w:t>
      </w:r>
      <w:r w:rsidRPr="003D41C4">
        <w:rPr>
          <w:noProof/>
        </w:rPr>
        <w:t>and</w:t>
      </w:r>
      <w:r>
        <w:t xml:space="preserve"> all sort of </w:t>
      </w:r>
      <w:r>
        <w:rPr>
          <w:i/>
        </w:rPr>
        <w:t>static or moving constraints</w:t>
      </w:r>
      <w:r>
        <w:t>.</w:t>
      </w:r>
    </w:p>
    <w:p w:rsidR="00DC7DEE" w:rsidRDefault="00384C02">
      <w:pPr>
        <w:numPr>
          <w:ilvl w:val="0"/>
          <w:numId w:val="38"/>
        </w:numPr>
        <w:spacing w:after="272" w:line="259" w:lineRule="auto"/>
        <w:ind w:hanging="299"/>
      </w:pPr>
      <w:r>
        <w:rPr>
          <w:i/>
        </w:rPr>
        <w:t xml:space="preserve">Dynamic </w:t>
      </w:r>
      <w:r>
        <w:t xml:space="preserve">- The </w:t>
      </w:r>
      <w:r>
        <w:rPr>
          <w:i/>
        </w:rPr>
        <w:t xml:space="preserve">space constraints </w:t>
      </w:r>
      <w:r>
        <w:t>the updates are real time.</w:t>
      </w:r>
    </w:p>
    <w:p w:rsidR="00DC7DEE" w:rsidRDefault="00384C02">
      <w:pPr>
        <w:spacing w:line="259" w:lineRule="auto"/>
        <w:ind w:left="-5"/>
      </w:pPr>
      <w:r>
        <w:rPr>
          <w:i/>
        </w:rPr>
        <w:t xml:space="preserve">Note. </w:t>
      </w:r>
      <w:r>
        <w:t xml:space="preserve">The work covers dynamic and tactical </w:t>
      </w:r>
      <w:r>
        <w:rPr>
          <w:i/>
        </w:rPr>
        <w:t>Geo-fencing</w:t>
      </w:r>
      <w:r>
        <w:t>.</w:t>
      </w:r>
    </w:p>
    <w:p w:rsidR="00DC7DEE" w:rsidRDefault="00DC7DEE">
      <w:pPr>
        <w:sectPr w:rsidR="00DC7DEE">
          <w:headerReference w:type="even" r:id="rId34"/>
          <w:headerReference w:type="default" r:id="rId35"/>
          <w:headerReference w:type="first" r:id="rId36"/>
          <w:pgSz w:w="11906" w:h="16838"/>
          <w:pgMar w:top="1080" w:right="1080" w:bottom="1034" w:left="1800" w:header="600" w:footer="720" w:gutter="0"/>
          <w:cols w:space="720"/>
        </w:sectPr>
      </w:pPr>
    </w:p>
    <w:p w:rsidR="00DC7DEE" w:rsidRDefault="00384C02">
      <w:pPr>
        <w:spacing w:after="496"/>
        <w:ind w:left="-5"/>
      </w:pPr>
      <w:r>
        <w:rPr>
          <w:b/>
        </w:rPr>
        <w:lastRenderedPageBreak/>
        <w:t xml:space="preserve">Actively maintaining separation during flight: </w:t>
      </w:r>
      <w:r>
        <w:t xml:space="preserve">The standard ATM functionality [20] and </w:t>
      </w:r>
      <w:r>
        <w:rPr>
          <w:i/>
        </w:rPr>
        <w:t xml:space="preserve">Rules Of the Air </w:t>
      </w:r>
      <w:r>
        <w:t xml:space="preserve">[19, 23] are covered and to </w:t>
      </w:r>
      <w:r w:rsidRPr="00E26B0A">
        <w:rPr>
          <w:noProof/>
        </w:rPr>
        <w:t>be implemented</w:t>
      </w:r>
      <w:r>
        <w:t xml:space="preserve"> for </w:t>
      </w:r>
      <w:r>
        <w:rPr>
          <w:i/>
        </w:rPr>
        <w:t>U-Space</w:t>
      </w:r>
      <w:r>
        <w:t>.</w:t>
      </w:r>
    </w:p>
    <w:p w:rsidR="00DC7DEE" w:rsidRDefault="00384C02">
      <w:pPr>
        <w:pStyle w:val="Heading3"/>
        <w:tabs>
          <w:tab w:val="center" w:pos="1052"/>
          <w:tab w:val="center" w:pos="2824"/>
        </w:tabs>
        <w:ind w:left="-15" w:firstLine="0"/>
      </w:pPr>
      <w:r>
        <w:rPr>
          <w:rFonts w:ascii="Calibri" w:eastAsia="Calibri" w:hAnsi="Calibri" w:cs="Calibri"/>
          <w:b w:val="0"/>
          <w:sz w:val="22"/>
        </w:rPr>
        <w:tab/>
      </w:r>
      <w:r>
        <w:t>2.5.2</w:t>
      </w:r>
      <w:r>
        <w:tab/>
        <w:t>NASA UTM</w:t>
      </w:r>
    </w:p>
    <w:p w:rsidR="00DC7DEE" w:rsidRDefault="00384C02">
      <w:pPr>
        <w:spacing w:after="95" w:line="344" w:lineRule="auto"/>
        <w:ind w:left="-5"/>
      </w:pPr>
      <w:r>
        <w:t xml:space="preserve">The </w:t>
      </w:r>
      <w:r>
        <w:rPr>
          <w:i/>
        </w:rPr>
        <w:t>NASA UTM</w:t>
      </w:r>
      <w:r>
        <w:rPr>
          <w:vertAlign w:val="superscript"/>
        </w:rPr>
        <w:footnoteReference w:id="5"/>
      </w:r>
      <w:r>
        <w:rPr>
          <w:vertAlign w:val="superscript"/>
        </w:rPr>
        <w:t xml:space="preserve"> </w:t>
      </w:r>
      <w:r>
        <w:t xml:space="preserve">is UAS Traffic Concept developed by </w:t>
      </w:r>
      <w:r>
        <w:rPr>
          <w:i/>
        </w:rPr>
        <w:t xml:space="preserve">National Aeronautics and Space Administration </w:t>
      </w:r>
      <w:r>
        <w:t xml:space="preserve">(NASA) in cooperation </w:t>
      </w:r>
      <w:r>
        <w:rPr>
          <w:i/>
        </w:rPr>
        <w:t xml:space="preserve">Federal Aviation Administration </w:t>
      </w:r>
      <w:r>
        <w:t xml:space="preserve">(FAA). The </w:t>
      </w:r>
      <w:r>
        <w:rPr>
          <w:i/>
        </w:rPr>
        <w:t xml:space="preserve">concept </w:t>
      </w:r>
      <w:r>
        <w:t xml:space="preserve">is very similar to </w:t>
      </w:r>
      <w:r>
        <w:rPr>
          <w:i/>
        </w:rPr>
        <w:t>EASA U-SPACE</w:t>
      </w:r>
      <w:r>
        <w:t>.</w:t>
      </w:r>
    </w:p>
    <w:p w:rsidR="00DC7DEE" w:rsidRDefault="00384C02">
      <w:pPr>
        <w:spacing w:after="418"/>
        <w:ind w:left="-5"/>
      </w:pPr>
      <w:r>
        <w:rPr>
          <w:i/>
        </w:rPr>
        <w:t xml:space="preserve">Note. </w:t>
      </w:r>
      <w:r>
        <w:t xml:space="preserve">This work </w:t>
      </w:r>
      <w:r w:rsidRPr="00E26B0A">
        <w:rPr>
          <w:noProof/>
        </w:rPr>
        <w:t>is focused</w:t>
      </w:r>
      <w:r>
        <w:t xml:space="preserve"> on </w:t>
      </w:r>
      <w:r>
        <w:rPr>
          <w:i/>
        </w:rPr>
        <w:t>European Airspace</w:t>
      </w:r>
      <w:r w:rsidR="00E26B0A">
        <w:rPr>
          <w:noProof/>
        </w:rPr>
        <w:t>;</w:t>
      </w:r>
      <w:r w:rsidRPr="00E26B0A">
        <w:rPr>
          <w:noProof/>
        </w:rPr>
        <w:t xml:space="preserve"> the</w:t>
      </w:r>
      <w:r>
        <w:t xml:space="preserve"> </w:t>
      </w:r>
      <w:r>
        <w:rPr>
          <w:i/>
        </w:rPr>
        <w:t xml:space="preserve">details </w:t>
      </w:r>
      <w:r>
        <w:t xml:space="preserve">will </w:t>
      </w:r>
      <w:r w:rsidRPr="00E26B0A">
        <w:rPr>
          <w:noProof/>
        </w:rPr>
        <w:t>be omitted</w:t>
      </w:r>
      <w:r>
        <w:t>.</w:t>
      </w:r>
    </w:p>
    <w:p w:rsidR="00DC7DEE" w:rsidRDefault="00384C02">
      <w:pPr>
        <w:spacing w:after="324"/>
        <w:ind w:left="-5"/>
      </w:pPr>
      <w:r>
        <w:rPr>
          <w:b/>
        </w:rPr>
        <w:t xml:space="preserve">Useful concepts: </w:t>
      </w:r>
      <w:r>
        <w:t xml:space="preserve">The </w:t>
      </w:r>
      <w:r>
        <w:rPr>
          <w:i/>
        </w:rPr>
        <w:t xml:space="preserve">NASA UTM </w:t>
      </w:r>
      <w:r>
        <w:t xml:space="preserve">concept has greater maturity level </w:t>
      </w:r>
      <w:r w:rsidR="00E26B0A">
        <w:rPr>
          <w:noProof/>
        </w:rPr>
        <w:t>concerning</w:t>
      </w:r>
      <w:r>
        <w:t xml:space="preserve"> </w:t>
      </w:r>
      <w:r>
        <w:rPr>
          <w:i/>
        </w:rPr>
        <w:t xml:space="preserve">Detect and Avoid </w:t>
      </w:r>
      <w:r>
        <w:t xml:space="preserve">concept than European </w:t>
      </w:r>
      <w:r>
        <w:rPr>
          <w:i/>
        </w:rPr>
        <w:t>U-Space</w:t>
      </w:r>
      <w:r>
        <w:t xml:space="preserve">. There is </w:t>
      </w:r>
      <w:r w:rsidR="00E26B0A">
        <w:rPr>
          <w:noProof/>
        </w:rPr>
        <w:t>v</w:t>
      </w:r>
      <w:r w:rsidRPr="00E26B0A">
        <w:rPr>
          <w:noProof/>
        </w:rPr>
        <w:t>ast</w:t>
      </w:r>
      <w:r>
        <w:t xml:space="preserve"> amount of publications which can </w:t>
      </w:r>
      <w:r w:rsidRPr="00E26B0A">
        <w:rPr>
          <w:noProof/>
        </w:rPr>
        <w:t>be used</w:t>
      </w:r>
      <w:r>
        <w:t xml:space="preserve"> in </w:t>
      </w:r>
      <w:r>
        <w:rPr>
          <w:i/>
        </w:rPr>
        <w:t xml:space="preserve">U-Space </w:t>
      </w:r>
      <w:r>
        <w:t xml:space="preserve">from </w:t>
      </w:r>
      <w:r w:rsidRPr="00E26B0A">
        <w:rPr>
          <w:noProof/>
        </w:rPr>
        <w:t>th</w:t>
      </w:r>
      <w:r w:rsidR="00E26B0A">
        <w:rPr>
          <w:noProof/>
        </w:rPr>
        <w:t>ese</w:t>
      </w:r>
      <w:r w:rsidRPr="00E26B0A">
        <w:rPr>
          <w:noProof/>
        </w:rPr>
        <w:t xml:space="preserve"> publications</w:t>
      </w:r>
      <w:r>
        <w:t xml:space="preserve"> the following useful studies containing DAA concepts </w:t>
      </w:r>
      <w:r w:rsidRPr="00E26B0A">
        <w:rPr>
          <w:noProof/>
        </w:rPr>
        <w:t>were taken</w:t>
      </w:r>
      <w:r>
        <w:t xml:space="preserve"> into account:</w:t>
      </w:r>
    </w:p>
    <w:p w:rsidR="00DC7DEE" w:rsidRDefault="00384C02">
      <w:pPr>
        <w:numPr>
          <w:ilvl w:val="0"/>
          <w:numId w:val="39"/>
        </w:numPr>
        <w:spacing w:after="260"/>
        <w:ind w:hanging="299"/>
      </w:pPr>
      <w:r>
        <w:t xml:space="preserve">The non-cooperative intruder avoidance concept [40] provides </w:t>
      </w:r>
      <w:r w:rsidR="00E26B0A">
        <w:t xml:space="preserve">a </w:t>
      </w:r>
      <w:r w:rsidRPr="00E26B0A">
        <w:rPr>
          <w:noProof/>
        </w:rPr>
        <w:t>general</w:t>
      </w:r>
      <w:r>
        <w:t xml:space="preserve"> idea about </w:t>
      </w:r>
      <w:r w:rsidR="00E26B0A">
        <w:t xml:space="preserve">the </w:t>
      </w:r>
      <w:r w:rsidRPr="00E26B0A">
        <w:rPr>
          <w:i/>
          <w:noProof/>
        </w:rPr>
        <w:t>topic</w:t>
      </w:r>
      <w:r>
        <w:t xml:space="preserve">. The </w:t>
      </w:r>
      <w:r>
        <w:rPr>
          <w:i/>
        </w:rPr>
        <w:t xml:space="preserve">vertical separation </w:t>
      </w:r>
      <w:r>
        <w:t xml:space="preserve">and </w:t>
      </w:r>
      <w:r>
        <w:rPr>
          <w:i/>
        </w:rPr>
        <w:t xml:space="preserve">vertical encounter model </w:t>
      </w:r>
      <w:r w:rsidRPr="00E26B0A">
        <w:rPr>
          <w:noProof/>
        </w:rPr>
        <w:t>is presented</w:t>
      </w:r>
      <w:r>
        <w:t>.</w:t>
      </w:r>
    </w:p>
    <w:p w:rsidR="00DC7DEE" w:rsidRDefault="00384C02">
      <w:pPr>
        <w:numPr>
          <w:ilvl w:val="0"/>
          <w:numId w:val="39"/>
        </w:numPr>
        <w:spacing w:after="326"/>
        <w:ind w:hanging="299"/>
      </w:pPr>
      <w:r>
        <w:t xml:space="preserve">The </w:t>
      </w:r>
      <w:r>
        <w:rPr>
          <w:i/>
        </w:rPr>
        <w:t xml:space="preserve">Detect and Avoid </w:t>
      </w:r>
      <w:r>
        <w:t xml:space="preserve">performance evaluation is crucial for system performance assessment. The assessment framework [41] provides us with methodological guidelines. </w:t>
      </w:r>
      <w:r w:rsidRPr="00E26B0A">
        <w:rPr>
          <w:noProof/>
        </w:rPr>
        <w:t>The used</w:t>
      </w:r>
      <w:r>
        <w:t xml:space="preserve"> concepts are abstracting the multidimensional performance criteria into simple metrics:</w:t>
      </w:r>
    </w:p>
    <w:p w:rsidR="00DC7DEE" w:rsidRDefault="00384C02">
      <w:pPr>
        <w:numPr>
          <w:ilvl w:val="1"/>
          <w:numId w:val="39"/>
        </w:numPr>
        <w:spacing w:line="259" w:lineRule="auto"/>
        <w:ind w:hanging="312"/>
      </w:pPr>
      <w:r>
        <w:rPr>
          <w:i/>
        </w:rPr>
        <w:t xml:space="preserve">Crash Distance </w:t>
      </w:r>
      <w:r>
        <w:t>- the distance to the obstacle/intruder margin.</w:t>
      </w:r>
    </w:p>
    <w:p w:rsidR="00DC7DEE" w:rsidRDefault="00384C02">
      <w:pPr>
        <w:numPr>
          <w:ilvl w:val="1"/>
          <w:numId w:val="39"/>
        </w:numPr>
        <w:spacing w:after="349"/>
        <w:ind w:hanging="312"/>
      </w:pPr>
      <w:r>
        <w:rPr>
          <w:i/>
        </w:rPr>
        <w:t xml:space="preserve">Safety Margin </w:t>
      </w:r>
      <w:r>
        <w:t>- the virtual margin around obstacle/intruder.</w:t>
      </w:r>
    </w:p>
    <w:p w:rsidR="00DC7DEE" w:rsidRDefault="00384C02">
      <w:pPr>
        <w:numPr>
          <w:ilvl w:val="0"/>
          <w:numId w:val="39"/>
        </w:numPr>
        <w:spacing w:after="618"/>
        <w:ind w:hanging="299"/>
      </w:pPr>
      <w:r>
        <w:t xml:space="preserve">To </w:t>
      </w:r>
      <w:r>
        <w:rPr>
          <w:i/>
        </w:rPr>
        <w:t xml:space="preserve">Ensure </w:t>
      </w:r>
      <w:r>
        <w:t xml:space="preserve">the compatibility between </w:t>
      </w:r>
      <w:r>
        <w:rPr>
          <w:i/>
        </w:rPr>
        <w:t xml:space="preserve">UAS Detect And Avoid System </w:t>
      </w:r>
      <w:r>
        <w:t xml:space="preserve">and </w:t>
      </w:r>
      <w:r w:rsidRPr="00E26B0A">
        <w:rPr>
          <w:i/>
          <w:noProof/>
        </w:rPr>
        <w:t>Manned</w:t>
      </w:r>
      <w:r>
        <w:rPr>
          <w:i/>
        </w:rPr>
        <w:t xml:space="preserve"> Aviation Collision Avoidance </w:t>
      </w:r>
      <w:r>
        <w:t xml:space="preserve">(ACAS/TCAS) systems the following approach </w:t>
      </w:r>
      <w:r w:rsidRPr="00E26B0A">
        <w:rPr>
          <w:noProof/>
        </w:rPr>
        <w:t>w</w:t>
      </w:r>
      <w:r w:rsidR="00E26B0A">
        <w:rPr>
          <w:noProof/>
        </w:rPr>
        <w:t>as</w:t>
      </w:r>
      <w:r>
        <w:t xml:space="preserve"> proposed [42].</w:t>
      </w:r>
    </w:p>
    <w:p w:rsidR="00DC7DEE" w:rsidRDefault="00384C02">
      <w:pPr>
        <w:pStyle w:val="Heading2"/>
        <w:tabs>
          <w:tab w:val="center" w:pos="967"/>
          <w:tab w:val="center" w:pos="3861"/>
        </w:tabs>
        <w:ind w:left="-15" w:firstLine="0"/>
      </w:pPr>
      <w:r>
        <w:rPr>
          <w:rFonts w:ascii="Calibri" w:eastAsia="Calibri" w:hAnsi="Calibri" w:cs="Calibri"/>
          <w:b w:val="0"/>
          <w:sz w:val="22"/>
        </w:rPr>
        <w:tab/>
      </w:r>
      <w:r>
        <w:t>2.6</w:t>
      </w:r>
      <w:r>
        <w:tab/>
      </w:r>
      <w:r w:rsidRPr="00E26B0A">
        <w:rPr>
          <w:noProof/>
        </w:rPr>
        <w:t>Event</w:t>
      </w:r>
      <w:r w:rsidR="00E26B0A">
        <w:rPr>
          <w:noProof/>
        </w:rPr>
        <w:t>-</w:t>
      </w:r>
      <w:r w:rsidRPr="00E26B0A">
        <w:rPr>
          <w:noProof/>
        </w:rPr>
        <w:t>Based</w:t>
      </w:r>
      <w:r>
        <w:t xml:space="preserve"> Avoidance</w:t>
      </w:r>
    </w:p>
    <w:p w:rsidR="00DC7DEE" w:rsidRDefault="00384C02">
      <w:pPr>
        <w:spacing w:after="335"/>
        <w:ind w:left="-5"/>
      </w:pPr>
      <w:r>
        <w:rPr>
          <w:b/>
        </w:rPr>
        <w:t xml:space="preserve">Avoidance Urgency: </w:t>
      </w:r>
      <w:r>
        <w:t xml:space="preserve">The avoidance problem is most dependable on the </w:t>
      </w:r>
      <w:r>
        <w:rPr>
          <w:i/>
        </w:rPr>
        <w:t xml:space="preserve">reaction time frame </w:t>
      </w:r>
      <w:r>
        <w:t xml:space="preserve">or </w:t>
      </w:r>
      <w:r>
        <w:rPr>
          <w:i/>
        </w:rPr>
        <w:t>opportunity time</w:t>
      </w:r>
      <w:r>
        <w:t xml:space="preserve">. A </w:t>
      </w:r>
      <w:r>
        <w:rPr>
          <w:i/>
        </w:rPr>
        <w:t xml:space="preserve">Reaction Time frame </w:t>
      </w:r>
      <w:r>
        <w:t xml:space="preserve">can </w:t>
      </w:r>
      <w:r w:rsidRPr="00E26B0A">
        <w:rPr>
          <w:noProof/>
        </w:rPr>
        <w:t>be derived</w:t>
      </w:r>
      <w:r>
        <w:t xml:space="preserve"> from </w:t>
      </w:r>
      <w:r w:rsidRPr="00E26B0A">
        <w:rPr>
          <w:i/>
          <w:noProof/>
        </w:rPr>
        <w:t>manned</w:t>
      </w:r>
      <w:r>
        <w:rPr>
          <w:i/>
        </w:rPr>
        <w:t xml:space="preserve"> aviation</w:t>
      </w:r>
      <w:r>
        <w:t>:</w:t>
      </w:r>
    </w:p>
    <w:p w:rsidR="00DC7DEE" w:rsidRDefault="00384C02">
      <w:pPr>
        <w:numPr>
          <w:ilvl w:val="0"/>
          <w:numId w:val="40"/>
        </w:numPr>
        <w:ind w:hanging="299"/>
      </w:pPr>
      <w:r>
        <w:rPr>
          <w:i/>
        </w:rPr>
        <w:t xml:space="preserve">Preventive Detect &amp; Avoid </w:t>
      </w:r>
      <w:r>
        <w:t xml:space="preserve">- the parallel to a </w:t>
      </w:r>
      <w:r>
        <w:rPr>
          <w:i/>
        </w:rPr>
        <w:t xml:space="preserve">flight plan </w:t>
      </w:r>
      <w:r>
        <w:t xml:space="preserve">which is approved by </w:t>
      </w:r>
      <w:r>
        <w:rPr>
          <w:i/>
        </w:rPr>
        <w:t>Air Traffic Control</w:t>
      </w:r>
      <w:r>
        <w:t xml:space="preserve">. The purpose of </w:t>
      </w:r>
      <w:r>
        <w:rPr>
          <w:i/>
        </w:rPr>
        <w:t xml:space="preserve">preventive avoidance </w:t>
      </w:r>
      <w:r>
        <w:t xml:space="preserve">in UAS systems is to </w:t>
      </w:r>
      <w:r>
        <w:rPr>
          <w:i/>
        </w:rPr>
        <w:t>mitigate collision risk</w:t>
      </w:r>
      <w:r>
        <w:t xml:space="preserve">. The </w:t>
      </w:r>
      <w:r>
        <w:rPr>
          <w:i/>
        </w:rPr>
        <w:t xml:space="preserve">collision mitigation </w:t>
      </w:r>
      <w:r w:rsidRPr="00E26B0A">
        <w:rPr>
          <w:noProof/>
        </w:rPr>
        <w:t>is ensured</w:t>
      </w:r>
      <w:r>
        <w:t xml:space="preserve"> by planed route validation, airway reservations, </w:t>
      </w:r>
      <w:r w:rsidRPr="00E26B0A">
        <w:rPr>
          <w:noProof/>
        </w:rPr>
        <w:t>etc</w:t>
      </w:r>
      <w:r>
        <w:t xml:space="preserve">. The </w:t>
      </w:r>
      <w:r>
        <w:rPr>
          <w:i/>
        </w:rPr>
        <w:lastRenderedPageBreak/>
        <w:t xml:space="preserve">Preemptive Detect &amp; Avoid </w:t>
      </w:r>
      <w:r>
        <w:t xml:space="preserve">for UAS will be covered by </w:t>
      </w:r>
      <w:r w:rsidR="00E26B0A">
        <w:t xml:space="preserve">the </w:t>
      </w:r>
      <w:r w:rsidRPr="00E26B0A">
        <w:rPr>
          <w:i/>
          <w:noProof/>
        </w:rPr>
        <w:t>UTM</w:t>
      </w:r>
      <w:r>
        <w:rPr>
          <w:i/>
        </w:rPr>
        <w:t xml:space="preserve"> </w:t>
      </w:r>
      <w:r>
        <w:t>mission plan acceptance procedure.</w:t>
      </w:r>
    </w:p>
    <w:p w:rsidR="00DC7DEE" w:rsidRDefault="00384C02">
      <w:pPr>
        <w:numPr>
          <w:ilvl w:val="0"/>
          <w:numId w:val="40"/>
        </w:numPr>
        <w:ind w:hanging="299"/>
      </w:pPr>
      <w:r w:rsidRPr="00E26B0A">
        <w:rPr>
          <w:i/>
          <w:noProof/>
        </w:rPr>
        <w:t>Event</w:t>
      </w:r>
      <w:r w:rsidR="00E26B0A">
        <w:rPr>
          <w:i/>
          <w:noProof/>
        </w:rPr>
        <w:t>-</w:t>
      </w:r>
      <w:r w:rsidRPr="00E26B0A">
        <w:rPr>
          <w:i/>
          <w:noProof/>
        </w:rPr>
        <w:t>Based</w:t>
      </w:r>
      <w:r>
        <w:rPr>
          <w:i/>
        </w:rPr>
        <w:t xml:space="preserve"> Detect &amp; Avoid </w:t>
      </w:r>
      <w:r>
        <w:t xml:space="preserve">- the parallel to </w:t>
      </w:r>
      <w:r w:rsidRPr="00E26B0A">
        <w:rPr>
          <w:i/>
          <w:noProof/>
        </w:rPr>
        <w:t>manned</w:t>
      </w:r>
      <w:r>
        <w:rPr>
          <w:i/>
        </w:rPr>
        <w:t xml:space="preserve"> aviation Surveillance </w:t>
      </w:r>
      <w:r>
        <w:t xml:space="preserve">and </w:t>
      </w:r>
      <w:r>
        <w:rPr>
          <w:i/>
        </w:rPr>
        <w:t>ATC directives</w:t>
      </w:r>
      <w:r>
        <w:t xml:space="preserve">. The </w:t>
      </w:r>
      <w:r>
        <w:rPr>
          <w:i/>
        </w:rPr>
        <w:t xml:space="preserve">reaction time frame </w:t>
      </w:r>
      <w:r>
        <w:t xml:space="preserve">is in minutes to </w:t>
      </w:r>
      <w:r w:rsidR="008E4F61">
        <w:t xml:space="preserve">a </w:t>
      </w:r>
      <w:r w:rsidRPr="008E4F61">
        <w:rPr>
          <w:noProof/>
        </w:rPr>
        <w:t>tenth</w:t>
      </w:r>
      <w:r>
        <w:t xml:space="preserve"> of minutes. The practices can </w:t>
      </w:r>
      <w:r w:rsidRPr="008E4F61">
        <w:rPr>
          <w:noProof/>
        </w:rPr>
        <w:t>be taken</w:t>
      </w:r>
      <w:r>
        <w:t xml:space="preserve"> from </w:t>
      </w:r>
      <w:r>
        <w:rPr>
          <w:i/>
        </w:rPr>
        <w:t xml:space="preserve">Instrumental Flight Rules </w:t>
      </w:r>
      <w:r>
        <w:t xml:space="preserve">(sec. 2.3.2). Following sources of conflicts </w:t>
      </w:r>
      <w:r w:rsidRPr="008E4F61">
        <w:rPr>
          <w:noProof/>
        </w:rPr>
        <w:t>are expected</w:t>
      </w:r>
      <w:r>
        <w:t>:</w:t>
      </w:r>
    </w:p>
    <w:p w:rsidR="00DC7DEE" w:rsidRDefault="00384C02">
      <w:pPr>
        <w:numPr>
          <w:ilvl w:val="1"/>
          <w:numId w:val="40"/>
        </w:numPr>
        <w:spacing w:after="129"/>
        <w:ind w:hanging="312"/>
      </w:pPr>
      <w:r>
        <w:rPr>
          <w:i/>
        </w:rPr>
        <w:t xml:space="preserve">UTM directive </w:t>
      </w:r>
      <w:r>
        <w:t xml:space="preserve">- the directive to change heading or goal from authority, similar to </w:t>
      </w:r>
      <w:r>
        <w:rPr>
          <w:i/>
        </w:rPr>
        <w:t xml:space="preserve">ATM directives </w:t>
      </w:r>
      <w:r>
        <w:t>[20].</w:t>
      </w:r>
    </w:p>
    <w:p w:rsidR="00DC7DEE" w:rsidRDefault="00384C02">
      <w:pPr>
        <w:numPr>
          <w:ilvl w:val="1"/>
          <w:numId w:val="40"/>
        </w:numPr>
        <w:spacing w:after="309" w:line="259" w:lineRule="auto"/>
        <w:ind w:hanging="312"/>
      </w:pPr>
      <w:r>
        <w:rPr>
          <w:i/>
        </w:rPr>
        <w:t xml:space="preserve">UAS threat detection </w:t>
      </w:r>
      <w:r>
        <w:t xml:space="preserve">- the </w:t>
      </w:r>
      <w:r>
        <w:rPr>
          <w:i/>
        </w:rPr>
        <w:t xml:space="preserve">Surveillance </w:t>
      </w:r>
      <w:r>
        <w:t xml:space="preserve">detection of </w:t>
      </w:r>
      <w:r w:rsidR="008E4F61">
        <w:t xml:space="preserve">a </w:t>
      </w:r>
      <w:r w:rsidRPr="008E4F61">
        <w:rPr>
          <w:i/>
          <w:noProof/>
        </w:rPr>
        <w:t>direct</w:t>
      </w:r>
      <w:r>
        <w:rPr>
          <w:i/>
        </w:rPr>
        <w:t xml:space="preserve"> impact</w:t>
      </w:r>
      <w:r>
        <w:t>.</w:t>
      </w:r>
    </w:p>
    <w:p w:rsidR="00DC7DEE" w:rsidRDefault="00384C02">
      <w:pPr>
        <w:numPr>
          <w:ilvl w:val="0"/>
          <w:numId w:val="40"/>
        </w:numPr>
        <w:spacing w:after="303"/>
        <w:ind w:hanging="299"/>
      </w:pPr>
      <w:r>
        <w:rPr>
          <w:i/>
        </w:rPr>
        <w:t xml:space="preserve">Reactive Detect &amp; Avoid </w:t>
      </w:r>
      <w:r>
        <w:t xml:space="preserve">- the parallel to </w:t>
      </w:r>
      <w:r w:rsidRPr="008E4F61">
        <w:rPr>
          <w:i/>
          <w:noProof/>
        </w:rPr>
        <w:t>manned</w:t>
      </w:r>
      <w:r>
        <w:rPr>
          <w:i/>
        </w:rPr>
        <w:t xml:space="preserve"> aviation </w:t>
      </w:r>
      <w:r>
        <w:t xml:space="preserve">See &amp; Avoid or </w:t>
      </w:r>
      <w:r>
        <w:rPr>
          <w:i/>
        </w:rPr>
        <w:t>Visual Flight Rules</w:t>
      </w:r>
      <w:r>
        <w:t xml:space="preserve">. The reaction time frame is in seconds or </w:t>
      </w:r>
      <w:r w:rsidRPr="008E4F61">
        <w:rPr>
          <w:noProof/>
        </w:rPr>
        <w:t>tenth</w:t>
      </w:r>
      <w:r w:rsidR="008E4F61">
        <w:rPr>
          <w:noProof/>
        </w:rPr>
        <w:t>s</w:t>
      </w:r>
      <w:r>
        <w:t xml:space="preserve"> of seconds. The </w:t>
      </w:r>
      <w:r>
        <w:rPr>
          <w:i/>
        </w:rPr>
        <w:t xml:space="preserve">avoidance maneuver </w:t>
      </w:r>
      <w:r>
        <w:t xml:space="preserve">is usually to minimize the damaging impact on </w:t>
      </w:r>
      <w:r w:rsidR="008E4F61">
        <w:t xml:space="preserve">the </w:t>
      </w:r>
      <w:r w:rsidRPr="008E4F61">
        <w:rPr>
          <w:noProof/>
        </w:rPr>
        <w:t>environment</w:t>
      </w:r>
      <w:r>
        <w:t xml:space="preserve"> or to preserve the </w:t>
      </w:r>
      <w:r>
        <w:rPr>
          <w:i/>
        </w:rPr>
        <w:t xml:space="preserve">UAs </w:t>
      </w:r>
      <w:r>
        <w:t>intact.</w:t>
      </w:r>
    </w:p>
    <w:p w:rsidR="00DC7DEE" w:rsidRDefault="00384C02">
      <w:pPr>
        <w:spacing w:after="376"/>
        <w:ind w:left="-15" w:firstLine="351"/>
      </w:pPr>
      <w:r>
        <w:t xml:space="preserve">This work focus on </w:t>
      </w:r>
      <w:r w:rsidRPr="008E4F61">
        <w:rPr>
          <w:i/>
          <w:noProof/>
        </w:rPr>
        <w:t>Event</w:t>
      </w:r>
      <w:r w:rsidR="008E4F61">
        <w:rPr>
          <w:i/>
          <w:noProof/>
        </w:rPr>
        <w:t>-</w:t>
      </w:r>
      <w:r w:rsidRPr="008E4F61">
        <w:rPr>
          <w:i/>
          <w:noProof/>
        </w:rPr>
        <w:t>Based</w:t>
      </w:r>
      <w:r>
        <w:rPr>
          <w:i/>
        </w:rPr>
        <w:t xml:space="preserve"> </w:t>
      </w:r>
      <w:r>
        <w:t xml:space="preserve">and </w:t>
      </w:r>
      <w:r>
        <w:rPr>
          <w:i/>
        </w:rPr>
        <w:t xml:space="preserve">Reactive Detect &amp; Avoid </w:t>
      </w:r>
      <w:r>
        <w:t xml:space="preserve">level. The </w:t>
      </w:r>
      <w:r>
        <w:rPr>
          <w:i/>
        </w:rPr>
        <w:t xml:space="preserve">preventive level </w:t>
      </w:r>
      <w:r>
        <w:t xml:space="preserve">is </w:t>
      </w:r>
      <w:r w:rsidR="008E4F61">
        <w:t xml:space="preserve">the </w:t>
      </w:r>
      <w:r w:rsidRPr="008E4F61">
        <w:rPr>
          <w:noProof/>
        </w:rPr>
        <w:t>implementation</w:t>
      </w:r>
      <w:r>
        <w:t xml:space="preserve"> of pre-flight procedures which </w:t>
      </w:r>
      <w:r w:rsidRPr="008E4F61">
        <w:rPr>
          <w:noProof/>
        </w:rPr>
        <w:t>are not outlined</w:t>
      </w:r>
      <w:r>
        <w:t xml:space="preserve"> yet.</w:t>
      </w:r>
    </w:p>
    <w:p w:rsidR="00DC7DEE" w:rsidRDefault="00384C02">
      <w:pPr>
        <w:spacing w:after="288"/>
        <w:ind w:left="-5"/>
      </w:pPr>
      <w:r>
        <w:rPr>
          <w:b/>
        </w:rPr>
        <w:t xml:space="preserve">Notification Event Resolution: </w:t>
      </w:r>
      <w:r>
        <w:t xml:space="preserve">The </w:t>
      </w:r>
      <w:r>
        <w:rPr>
          <w:i/>
        </w:rPr>
        <w:t xml:space="preserve">future UAS/UTM </w:t>
      </w:r>
      <w:r>
        <w:t xml:space="preserve">network can </w:t>
      </w:r>
      <w:r w:rsidRPr="008E4F61">
        <w:rPr>
          <w:noProof/>
        </w:rPr>
        <w:t>be abstracted</w:t>
      </w:r>
      <w:r>
        <w:t xml:space="preserve"> as a hierarchical agent network, where UTM is master for given </w:t>
      </w:r>
      <w:r>
        <w:rPr>
          <w:i/>
        </w:rPr>
        <w:t xml:space="preserve">controlled airspace portion </w:t>
      </w:r>
      <w:r>
        <w:t xml:space="preserve">and UAS systems are slaves. The communication principle is outlined by </w:t>
      </w:r>
      <w:r w:rsidR="008E4F61">
        <w:t xml:space="preserve">the </w:t>
      </w:r>
      <w:r w:rsidRPr="008E4F61">
        <w:rPr>
          <w:noProof/>
        </w:rPr>
        <w:t>following</w:t>
      </w:r>
      <w:r>
        <w:t xml:space="preserve"> communication diagram:</w:t>
      </w:r>
    </w:p>
    <w:p w:rsidR="00DC7DEE" w:rsidRDefault="00384C02">
      <w:pPr>
        <w:spacing w:after="7" w:line="383" w:lineRule="auto"/>
        <w:ind w:left="1550" w:right="1207" w:firstLine="536"/>
        <w:jc w:val="left"/>
      </w:pPr>
      <w:r>
        <w:rPr>
          <w:rFonts w:ascii="Calibri" w:eastAsia="Calibri" w:hAnsi="Calibri" w:cs="Calibri"/>
        </w:rPr>
        <w:t>UTM (master)</w:t>
      </w:r>
      <w:r>
        <w:rPr>
          <w:rFonts w:ascii="Calibri" w:eastAsia="Calibri" w:hAnsi="Calibri" w:cs="Calibri"/>
        </w:rPr>
        <w:tab/>
        <w:t xml:space="preserve">UAS (slave) </w:t>
      </w:r>
      <w:r>
        <w:rPr>
          <w:i/>
        </w:rPr>
        <w:t>send</w:t>
      </w:r>
      <w:r>
        <w:t>(</w:t>
      </w:r>
      <w:r>
        <w:rPr>
          <w:i/>
        </w:rPr>
        <w:t>Notification</w:t>
      </w:r>
      <w:r>
        <w:t>) ←−</w:t>
      </w:r>
      <w:r>
        <w:tab/>
        <w:t>|</w:t>
      </w:r>
    </w:p>
    <w:p w:rsidR="00DC7DEE" w:rsidRDefault="00384C02">
      <w:pPr>
        <w:tabs>
          <w:tab w:val="center" w:pos="3755"/>
          <w:tab w:val="center" w:pos="5589"/>
        </w:tabs>
        <w:spacing w:after="195" w:line="259" w:lineRule="auto"/>
        <w:ind w:left="0" w:firstLine="0"/>
        <w:jc w:val="left"/>
      </w:pPr>
      <w:r>
        <w:rPr>
          <w:rFonts w:ascii="Calibri" w:eastAsia="Calibri" w:hAnsi="Calibri" w:cs="Calibri"/>
          <w:sz w:val="22"/>
        </w:rPr>
        <w:tab/>
      </w:r>
      <w:r>
        <w:t>| −→</w:t>
      </w:r>
      <w:r>
        <w:tab/>
      </w:r>
      <w:r>
        <w:rPr>
          <w:i/>
        </w:rPr>
        <w:t>receive</w:t>
      </w:r>
      <w:r>
        <w:t>(</w:t>
      </w:r>
      <w:r>
        <w:rPr>
          <w:i/>
        </w:rPr>
        <w:t>Notification</w:t>
      </w:r>
      <w:r>
        <w:t>)</w:t>
      </w:r>
    </w:p>
    <w:p w:rsidR="00DC7DEE" w:rsidRDefault="00384C02">
      <w:pPr>
        <w:spacing w:after="0" w:line="407" w:lineRule="auto"/>
        <w:ind w:left="4452" w:right="135" w:hanging="956"/>
        <w:jc w:val="left"/>
      </w:pPr>
      <w:r>
        <w:rPr>
          <w:noProof/>
        </w:rPr>
        <w:drawing>
          <wp:anchor distT="0" distB="0" distL="114300" distR="114300" simplePos="0" relativeHeight="251658240" behindDoc="0" locked="0" layoutInCell="1" allowOverlap="0">
            <wp:simplePos x="0" y="0"/>
            <wp:positionH relativeFrom="column">
              <wp:posOffset>1270000</wp:posOffset>
            </wp:positionH>
            <wp:positionV relativeFrom="paragraph">
              <wp:posOffset>226774</wp:posOffset>
            </wp:positionV>
            <wp:extent cx="3044952" cy="688849"/>
            <wp:effectExtent l="0" t="0" r="0" b="0"/>
            <wp:wrapSquare wrapText="bothSides"/>
            <wp:docPr id="50993" name="Picture 50993"/>
            <wp:cNvGraphicFramePr/>
            <a:graphic xmlns:a="http://schemas.openxmlformats.org/drawingml/2006/main">
              <a:graphicData uri="http://schemas.openxmlformats.org/drawingml/2006/picture">
                <pic:pic xmlns:pic="http://schemas.openxmlformats.org/drawingml/2006/picture">
                  <pic:nvPicPr>
                    <pic:cNvPr id="50993" name="Picture 50993"/>
                    <pic:cNvPicPr/>
                  </pic:nvPicPr>
                  <pic:blipFill>
                    <a:blip r:embed="rId37"/>
                    <a:stretch>
                      <a:fillRect/>
                    </a:stretch>
                  </pic:blipFill>
                  <pic:spPr>
                    <a:xfrm>
                      <a:off x="0" y="0"/>
                      <a:ext cx="3044952" cy="688849"/>
                    </a:xfrm>
                    <a:prstGeom prst="rect">
                      <a:avLst/>
                    </a:prstGeom>
                  </pic:spPr>
                </pic:pic>
              </a:graphicData>
            </a:graphic>
          </wp:anchor>
        </w:drawing>
      </w:r>
      <w:r>
        <w:t>|</w:t>
      </w:r>
      <w:r>
        <w:rPr>
          <w:rFonts w:ascii="Calibri" w:eastAsia="Calibri" w:hAnsi="Calibri" w:cs="Calibri"/>
        </w:rPr>
        <w:tab/>
      </w:r>
      <w:r>
        <w:rPr>
          <w:i/>
        </w:rPr>
        <w:t>triggerEvents</w:t>
      </w:r>
      <w:r>
        <w:t>(</w:t>
      </w:r>
      <w:r>
        <w:rPr>
          <w:i/>
        </w:rPr>
        <w:t>Notification</w:t>
      </w:r>
      <w:r>
        <w:t xml:space="preserve">) </w:t>
      </w:r>
      <w:r>
        <w:rPr>
          <w:i/>
        </w:rPr>
        <w:t>send</w:t>
      </w:r>
      <w:r>
        <w:t>(</w:t>
      </w:r>
      <w:r>
        <w:rPr>
          <w:i/>
        </w:rPr>
        <w:t>Events</w:t>
      </w:r>
      <w:r>
        <w:t>)</w:t>
      </w:r>
    </w:p>
    <w:p w:rsidR="00DC7DEE" w:rsidRDefault="00384C02">
      <w:pPr>
        <w:spacing w:after="739" w:line="259" w:lineRule="auto"/>
        <w:ind w:left="1801" w:right="2152" w:firstLine="0"/>
        <w:jc w:val="left"/>
      </w:pPr>
      <w:r>
        <w:rPr>
          <w:rFonts w:ascii="Calibri" w:eastAsia="Calibri" w:hAnsi="Calibri" w:cs="Calibri"/>
        </w:rPr>
        <w:tab/>
      </w:r>
    </w:p>
    <w:p w:rsidR="00DC7DEE" w:rsidRDefault="00384C02">
      <w:pPr>
        <w:spacing w:after="23"/>
        <w:ind w:left="-5"/>
      </w:pPr>
      <w:r>
        <w:t xml:space="preserve">The </w:t>
      </w:r>
      <w:r>
        <w:rPr>
          <w:i/>
        </w:rPr>
        <w:t xml:space="preserve">UTM authority </w:t>
      </w:r>
      <w:r>
        <w:t xml:space="preserve">(master) sends a notification about </w:t>
      </w:r>
      <w:r w:rsidR="008E4F61">
        <w:t xml:space="preserve">a </w:t>
      </w:r>
      <w:r w:rsidRPr="008E4F61">
        <w:rPr>
          <w:noProof/>
        </w:rPr>
        <w:t>dangerous</w:t>
      </w:r>
      <w:r>
        <w:t xml:space="preserve"> situation or a directive for one or multiple </w:t>
      </w:r>
      <w:r>
        <w:rPr>
          <w:i/>
        </w:rPr>
        <w:t>UAS</w:t>
      </w:r>
      <w:r>
        <w:t xml:space="preserve">(slaves). The </w:t>
      </w:r>
      <w:r>
        <w:rPr>
          <w:i/>
        </w:rPr>
        <w:t xml:space="preserve">UAS </w:t>
      </w:r>
      <w:r>
        <w:t xml:space="preserve">receive </w:t>
      </w:r>
      <w:r>
        <w:rPr>
          <w:i/>
        </w:rPr>
        <w:t>Notification/Directive</w:t>
      </w:r>
      <w:r>
        <w:t xml:space="preserve">, this can trigger multiple events on UAS side. The </w:t>
      </w:r>
      <w:r>
        <w:rPr>
          <w:i/>
        </w:rPr>
        <w:t xml:space="preserve">triggered Events </w:t>
      </w:r>
      <w:r w:rsidRPr="008E4F61">
        <w:rPr>
          <w:noProof/>
        </w:rPr>
        <w:t>are notified</w:t>
      </w:r>
      <w:r>
        <w:t xml:space="preserve"> to </w:t>
      </w:r>
      <w:r>
        <w:rPr>
          <w:i/>
        </w:rPr>
        <w:t xml:space="preserve">UTM </w:t>
      </w:r>
      <w:r>
        <w:t xml:space="preserve">(master). Then </w:t>
      </w:r>
      <w:r>
        <w:rPr>
          <w:i/>
        </w:rPr>
        <w:t xml:space="preserve">UAS </w:t>
      </w:r>
      <w:r>
        <w:t xml:space="preserve">process events and </w:t>
      </w:r>
      <w:r>
        <w:rPr>
          <w:i/>
        </w:rPr>
        <w:t xml:space="preserve">UTM </w:t>
      </w:r>
      <w:r>
        <w:t xml:space="preserve">checks the outcome. Once </w:t>
      </w:r>
      <w:r>
        <w:rPr>
          <w:i/>
        </w:rPr>
        <w:t xml:space="preserve">events </w:t>
      </w:r>
      <w:r>
        <w:t xml:space="preserve">from notification </w:t>
      </w:r>
      <w:r w:rsidRPr="008E4F61">
        <w:rPr>
          <w:noProof/>
        </w:rPr>
        <w:t>are resolved</w:t>
      </w:r>
      <w:r>
        <w:t xml:space="preserve">, the </w:t>
      </w:r>
      <w:r>
        <w:rPr>
          <w:i/>
        </w:rPr>
        <w:t xml:space="preserve">UAS </w:t>
      </w:r>
      <w:r>
        <w:t xml:space="preserve">will send out </w:t>
      </w:r>
      <w:r>
        <w:rPr>
          <w:i/>
        </w:rPr>
        <w:t>resolution notification</w:t>
      </w:r>
      <w:r>
        <w:t>.</w:t>
      </w:r>
    </w:p>
    <w:p w:rsidR="00DC7DEE" w:rsidRDefault="00384C02">
      <w:pPr>
        <w:ind w:left="-15" w:firstLine="351"/>
      </w:pPr>
      <w:r>
        <w:t>The presented communication schema requires to implement following mechanisms to ensure concept flexibility:</w:t>
      </w:r>
    </w:p>
    <w:p w:rsidR="00DC7DEE" w:rsidRDefault="00384C02">
      <w:pPr>
        <w:numPr>
          <w:ilvl w:val="0"/>
          <w:numId w:val="41"/>
        </w:numPr>
        <w:ind w:hanging="299"/>
      </w:pPr>
      <w:r>
        <w:rPr>
          <w:i/>
        </w:rPr>
        <w:lastRenderedPageBreak/>
        <w:t xml:space="preserve">UTM notification mechanism </w:t>
      </w:r>
      <w:r>
        <w:t xml:space="preserve">- to notify some airspace changes it is necessary to implement </w:t>
      </w:r>
      <w:r w:rsidR="008E4F61">
        <w:t xml:space="preserve">a </w:t>
      </w:r>
      <w:r w:rsidRPr="008E4F61">
        <w:rPr>
          <w:noProof/>
        </w:rPr>
        <w:t>minimal</w:t>
      </w:r>
      <w:r>
        <w:t xml:space="preserve"> detection mechanism and to </w:t>
      </w:r>
      <w:r w:rsidRPr="008E4F61">
        <w:rPr>
          <w:noProof/>
        </w:rPr>
        <w:t>sen</w:t>
      </w:r>
      <w:r w:rsidR="008E4F61">
        <w:rPr>
          <w:noProof/>
        </w:rPr>
        <w:t>d</w:t>
      </w:r>
      <w:r>
        <w:t xml:space="preserve"> necessary data for </w:t>
      </w:r>
      <w:r>
        <w:rPr>
          <w:i/>
        </w:rPr>
        <w:t xml:space="preserve">slave event handling </w:t>
      </w:r>
      <w:r>
        <w:t xml:space="preserve">system. The </w:t>
      </w:r>
      <w:r>
        <w:rPr>
          <w:i/>
        </w:rPr>
        <w:t xml:space="preserve">UTM </w:t>
      </w:r>
      <w:r>
        <w:t xml:space="preserve">should also cover mechanisms for </w:t>
      </w:r>
      <w:r w:rsidRPr="008E4F61">
        <w:rPr>
          <w:i/>
          <w:noProof/>
        </w:rPr>
        <w:t>fail</w:t>
      </w:r>
      <w:r w:rsidR="008E4F61">
        <w:rPr>
          <w:i/>
          <w:noProof/>
        </w:rPr>
        <w:t>-</w:t>
      </w:r>
      <w:r w:rsidRPr="008E4F61">
        <w:rPr>
          <w:i/>
          <w:noProof/>
        </w:rPr>
        <w:t>safe</w:t>
      </w:r>
      <w:r>
        <w:rPr>
          <w:i/>
        </w:rPr>
        <w:t xml:space="preserve"> </w:t>
      </w:r>
      <w:r>
        <w:t>directives fulfillment check.</w:t>
      </w:r>
    </w:p>
    <w:p w:rsidR="00DC7DEE" w:rsidRDefault="00384C02">
      <w:pPr>
        <w:numPr>
          <w:ilvl w:val="0"/>
          <w:numId w:val="41"/>
        </w:numPr>
        <w:spacing w:after="363"/>
        <w:ind w:hanging="299"/>
      </w:pPr>
      <w:r>
        <w:rPr>
          <w:i/>
        </w:rPr>
        <w:t xml:space="preserve">UAS rule engine </w:t>
      </w:r>
      <w:r>
        <w:t xml:space="preserve">- The UAS </w:t>
      </w:r>
      <w:r>
        <w:rPr>
          <w:i/>
        </w:rPr>
        <w:t xml:space="preserve">Navigation/Detect &amp; Avoid </w:t>
      </w:r>
      <w:r>
        <w:t xml:space="preserve">systems must have some level of flexibility. The processing of some events are changing with time and having </w:t>
      </w:r>
      <w:r w:rsidR="008E4F61">
        <w:t xml:space="preserve">a </w:t>
      </w:r>
      <w:r w:rsidRPr="008E4F61">
        <w:rPr>
          <w:noProof/>
        </w:rPr>
        <w:t>static</w:t>
      </w:r>
      <w:r>
        <w:t xml:space="preserve"> structure of event handling is obsolete. The </w:t>
      </w:r>
      <w:r>
        <w:rPr>
          <w:i/>
        </w:rPr>
        <w:t xml:space="preserve">rule engine </w:t>
      </w:r>
      <w:r>
        <w:t xml:space="preserve">with </w:t>
      </w:r>
      <w:r w:rsidRPr="008E4F61">
        <w:rPr>
          <w:noProof/>
        </w:rPr>
        <w:t>well</w:t>
      </w:r>
      <w:r w:rsidR="008E4F61">
        <w:rPr>
          <w:noProof/>
        </w:rPr>
        <w:t>-</w:t>
      </w:r>
      <w:r w:rsidRPr="008E4F61">
        <w:rPr>
          <w:noProof/>
        </w:rPr>
        <w:t>defined</w:t>
      </w:r>
      <w:r>
        <w:t xml:space="preserve"> process decision points is </w:t>
      </w:r>
      <w:r w:rsidR="008E4F61">
        <w:t xml:space="preserve">a </w:t>
      </w:r>
      <w:r w:rsidRPr="008E4F61">
        <w:rPr>
          <w:noProof/>
        </w:rPr>
        <w:t>modern</w:t>
      </w:r>
      <w:r>
        <w:t xml:space="preserve"> approach to event handling.</w:t>
      </w:r>
    </w:p>
    <w:p w:rsidR="00DC7DEE" w:rsidRDefault="00384C02">
      <w:pPr>
        <w:spacing w:after="287"/>
        <w:ind w:left="-5"/>
      </w:pPr>
      <w:r>
        <w:rPr>
          <w:b/>
        </w:rPr>
        <w:t xml:space="preserve">Threat Hierarchy: </w:t>
      </w:r>
      <w:r>
        <w:t xml:space="preserve">The </w:t>
      </w:r>
      <w:r w:rsidRPr="008E4F61">
        <w:rPr>
          <w:i/>
          <w:noProof/>
        </w:rPr>
        <w:t>Threat</w:t>
      </w:r>
      <w:r>
        <w:rPr>
          <w:i/>
        </w:rPr>
        <w:t xml:space="preserve"> Hierarchy </w:t>
      </w:r>
      <w:r w:rsidR="008E4F61">
        <w:rPr>
          <w:noProof/>
        </w:rPr>
        <w:t>depends</w:t>
      </w:r>
      <w:r>
        <w:t xml:space="preserve"> on the </w:t>
      </w:r>
      <w:r>
        <w:rPr>
          <w:i/>
        </w:rPr>
        <w:t xml:space="preserve">airspace type </w:t>
      </w:r>
      <w:r>
        <w:t xml:space="preserve">and its decided by </w:t>
      </w:r>
      <w:r>
        <w:rPr>
          <w:i/>
        </w:rPr>
        <w:t>rules and regulations</w:t>
      </w:r>
      <w:r>
        <w:t xml:space="preserve">, sometimes by </w:t>
      </w:r>
      <w:r w:rsidRPr="008E4F61">
        <w:rPr>
          <w:noProof/>
        </w:rPr>
        <w:t>common</w:t>
      </w:r>
      <w:r>
        <w:t xml:space="preserve"> sense. The </w:t>
      </w:r>
      <w:r>
        <w:rPr>
          <w:i/>
        </w:rPr>
        <w:t xml:space="preserve">hierarchy </w:t>
      </w:r>
      <w:r>
        <w:t>goes like follow:</w:t>
      </w:r>
    </w:p>
    <w:p w:rsidR="00DC7DEE" w:rsidRDefault="00384C02">
      <w:pPr>
        <w:ind w:left="585" w:hanging="356"/>
      </w:pPr>
      <w:r>
        <w:t xml:space="preserve">→ </w:t>
      </w:r>
      <w:r>
        <w:rPr>
          <w:i/>
        </w:rPr>
        <w:t xml:space="preserve">Controlled Airspace </w:t>
      </w:r>
      <w:r>
        <w:t>- there should be no static obstacles</w:t>
      </w:r>
      <w:r w:rsidR="008E4F61" w:rsidRPr="008E4F61">
        <w:rPr>
          <w:noProof/>
        </w:rPr>
        <w:t>;</w:t>
      </w:r>
      <w:r w:rsidRPr="008E4F61">
        <w:rPr>
          <w:noProof/>
        </w:rPr>
        <w:t xml:space="preserve"> </w:t>
      </w:r>
      <w:r w:rsidRPr="0011748A">
        <w:rPr>
          <w:noProof/>
        </w:rPr>
        <w:t>usually</w:t>
      </w:r>
      <w:r>
        <w:t xml:space="preserve"> the </w:t>
      </w:r>
      <w:r>
        <w:rPr>
          <w:i/>
        </w:rPr>
        <w:t xml:space="preserve">airspace </w:t>
      </w:r>
      <w:r>
        <w:t xml:space="preserve">is controlled from flight levels where is no presence of </w:t>
      </w:r>
      <w:r>
        <w:rPr>
          <w:i/>
        </w:rPr>
        <w:t>permanent structures</w:t>
      </w:r>
      <w:r>
        <w:t>.</w:t>
      </w:r>
    </w:p>
    <w:p w:rsidR="00DC7DEE" w:rsidRDefault="00384C02">
      <w:pPr>
        <w:spacing w:after="117"/>
        <w:ind w:left="1100" w:hanging="356"/>
      </w:pPr>
      <w:r>
        <w:t xml:space="preserve">→ </w:t>
      </w:r>
      <w:r>
        <w:rPr>
          <w:i/>
        </w:rPr>
        <w:t xml:space="preserve">Air Traffic Control Restrictions </w:t>
      </w:r>
      <w:r>
        <w:t xml:space="preserve">- there are restrictions of </w:t>
      </w:r>
      <w:r>
        <w:rPr>
          <w:i/>
        </w:rPr>
        <w:t xml:space="preserve">airspace corridors </w:t>
      </w:r>
      <w:r>
        <w:t xml:space="preserve">or </w:t>
      </w:r>
      <w:r>
        <w:rPr>
          <w:i/>
        </w:rPr>
        <w:t>portions</w:t>
      </w:r>
      <w:r>
        <w:t xml:space="preserve">. These restrictions are </w:t>
      </w:r>
      <w:r w:rsidRPr="008E4F61">
        <w:rPr>
          <w:noProof/>
        </w:rPr>
        <w:t>over</w:t>
      </w:r>
      <w:r w:rsidRPr="008E4F61">
        <w:rPr>
          <w:i/>
          <w:noProof/>
        </w:rPr>
        <w:t>all</w:t>
      </w:r>
      <w:r>
        <w:rPr>
          <w:i/>
        </w:rPr>
        <w:t xml:space="preserve"> </w:t>
      </w:r>
      <w:r>
        <w:t xml:space="preserve">following and can not </w:t>
      </w:r>
      <w:r w:rsidRPr="008E4F61">
        <w:rPr>
          <w:noProof/>
        </w:rPr>
        <w:t>be broken</w:t>
      </w:r>
      <w:r>
        <w:t xml:space="preserve"> without causing a serious security incident.</w:t>
      </w:r>
    </w:p>
    <w:p w:rsidR="00DC7DEE" w:rsidRDefault="00384C02">
      <w:pPr>
        <w:spacing w:after="130"/>
        <w:ind w:left="1100" w:hanging="356"/>
      </w:pPr>
      <w:r>
        <w:t xml:space="preserve">→ </w:t>
      </w:r>
      <w:r>
        <w:rPr>
          <w:i/>
        </w:rPr>
        <w:t xml:space="preserve">Weather Restrictions (Critical Conditions) </w:t>
      </w:r>
      <w:r>
        <w:t xml:space="preserve">- there are static or moving areas of bad weather, which impact can harm the UAS to the point of no recovery. </w:t>
      </w:r>
      <w:r w:rsidRPr="008E4F61">
        <w:rPr>
          <w:noProof/>
        </w:rPr>
        <w:t>Th</w:t>
      </w:r>
      <w:r w:rsidR="008E4F61">
        <w:rPr>
          <w:noProof/>
        </w:rPr>
        <w:t>ese</w:t>
      </w:r>
      <w:r w:rsidRPr="008E4F61">
        <w:rPr>
          <w:noProof/>
        </w:rPr>
        <w:t xml:space="preserve"> areas</w:t>
      </w:r>
      <w:r>
        <w:t xml:space="preserve"> can </w:t>
      </w:r>
      <w:r w:rsidRPr="008E4F61">
        <w:rPr>
          <w:noProof/>
        </w:rPr>
        <w:t>be classified</w:t>
      </w:r>
      <w:r>
        <w:t xml:space="preserve"> as </w:t>
      </w:r>
      <w:r>
        <w:rPr>
          <w:i/>
        </w:rPr>
        <w:t>hard constraints</w:t>
      </w:r>
      <w:r>
        <w:t>.</w:t>
      </w:r>
    </w:p>
    <w:p w:rsidR="00DC7DEE" w:rsidRDefault="00384C02">
      <w:pPr>
        <w:spacing w:after="76"/>
        <w:ind w:left="1100" w:hanging="356"/>
      </w:pPr>
      <w:r>
        <w:t xml:space="preserve">→ </w:t>
      </w:r>
      <w:r>
        <w:rPr>
          <w:i/>
        </w:rPr>
        <w:t xml:space="preserve">UAS Traffic Management Restrictions </w:t>
      </w:r>
      <w:r>
        <w:t xml:space="preserve">- there are static or moving areas which </w:t>
      </w:r>
      <w:r w:rsidRPr="0011748A">
        <w:rPr>
          <w:noProof/>
        </w:rPr>
        <w:t>are prohibited</w:t>
      </w:r>
      <w:r>
        <w:t xml:space="preserve"> </w:t>
      </w:r>
      <w:r w:rsidR="008E4F61">
        <w:rPr>
          <w:noProof/>
        </w:rPr>
        <w:t>from entering</w:t>
      </w:r>
      <w:r w:rsidRPr="008E4F61">
        <w:rPr>
          <w:noProof/>
        </w:rPr>
        <w:t xml:space="preserve"> by </w:t>
      </w:r>
      <w:r w:rsidRPr="008E4F61">
        <w:rPr>
          <w:i/>
          <w:noProof/>
        </w:rPr>
        <w:t xml:space="preserve">UTM </w:t>
      </w:r>
      <w:r w:rsidRPr="008E4F61">
        <w:rPr>
          <w:noProof/>
        </w:rPr>
        <w:t>authority</w:t>
      </w:r>
      <w:r>
        <w:t xml:space="preserve">. They are similar to </w:t>
      </w:r>
      <w:r>
        <w:rPr>
          <w:i/>
        </w:rPr>
        <w:t xml:space="preserve">Air Traffic Control </w:t>
      </w:r>
      <w:r>
        <w:t xml:space="preserve">restrictions. The </w:t>
      </w:r>
      <w:r>
        <w:rPr>
          <w:i/>
        </w:rPr>
        <w:t xml:space="preserve">restricted space </w:t>
      </w:r>
      <w:r w:rsidRPr="0011748A">
        <w:rPr>
          <w:noProof/>
        </w:rPr>
        <w:t>is prohibited</w:t>
      </w:r>
      <w:r>
        <w:t xml:space="preserve"> </w:t>
      </w:r>
      <w:r w:rsidR="008E4F61">
        <w:rPr>
          <w:noProof/>
        </w:rPr>
        <w:t>from entering</w:t>
      </w:r>
      <w:r w:rsidRPr="008E4F61">
        <w:rPr>
          <w:noProof/>
        </w:rPr>
        <w:t xml:space="preserve"> by </w:t>
      </w:r>
      <w:r w:rsidRPr="008E4F61">
        <w:rPr>
          <w:i/>
          <w:noProof/>
        </w:rPr>
        <w:t>UAS</w:t>
      </w:r>
      <w:r>
        <w:t xml:space="preserve">, but it can contain or be entered by </w:t>
      </w:r>
      <w:r w:rsidRPr="008E4F61">
        <w:rPr>
          <w:i/>
          <w:noProof/>
        </w:rPr>
        <w:t>manned</w:t>
      </w:r>
      <w:r>
        <w:rPr>
          <w:i/>
        </w:rPr>
        <w:t xml:space="preserve"> aviation</w:t>
      </w:r>
      <w:r>
        <w:t>.</w:t>
      </w:r>
    </w:p>
    <w:p w:rsidR="00DC7DEE" w:rsidRDefault="00384C02">
      <w:pPr>
        <w:spacing w:after="120"/>
        <w:ind w:left="1110"/>
      </w:pPr>
      <w:r>
        <w:rPr>
          <w:i/>
        </w:rPr>
        <w:t xml:space="preserve">Note. </w:t>
      </w:r>
      <w:r>
        <w:t xml:space="preserve">The pilot community statement to UAS integration is to have preferential treatment to </w:t>
      </w:r>
      <w:r w:rsidRPr="008E4F61">
        <w:rPr>
          <w:noProof/>
        </w:rPr>
        <w:t>manned</w:t>
      </w:r>
      <w:r>
        <w:t xml:space="preserve"> aviation.</w:t>
      </w:r>
    </w:p>
    <w:p w:rsidR="00DC7DEE" w:rsidRDefault="00384C02">
      <w:pPr>
        <w:spacing w:after="104" w:line="340" w:lineRule="auto"/>
        <w:ind w:left="359"/>
        <w:jc w:val="center"/>
      </w:pPr>
      <w:r>
        <w:t xml:space="preserve">→ </w:t>
      </w:r>
      <w:r>
        <w:rPr>
          <w:i/>
        </w:rPr>
        <w:t xml:space="preserve">Non-cooperative Intruders </w:t>
      </w:r>
      <w:r>
        <w:t xml:space="preserve">- the </w:t>
      </w:r>
      <w:r>
        <w:rPr>
          <w:i/>
        </w:rPr>
        <w:t xml:space="preserve">intruding UAS </w:t>
      </w:r>
      <w:r>
        <w:t xml:space="preserve">or </w:t>
      </w:r>
      <w:r w:rsidRPr="008E4F61">
        <w:rPr>
          <w:i/>
          <w:noProof/>
        </w:rPr>
        <w:t>bird</w:t>
      </w:r>
      <w:r w:rsidR="008E4F61">
        <w:rPr>
          <w:i/>
          <w:noProof/>
        </w:rPr>
        <w:t xml:space="preserve"> is</w:t>
      </w:r>
      <w:r>
        <w:rPr>
          <w:i/>
        </w:rPr>
        <w:t xml:space="preserve"> </w:t>
      </w:r>
      <w:r>
        <w:t xml:space="preserve">entering into </w:t>
      </w:r>
      <w:r w:rsidR="0011748A">
        <w:t xml:space="preserve">the </w:t>
      </w:r>
      <w:r w:rsidRPr="0011748A">
        <w:rPr>
          <w:i/>
          <w:noProof/>
        </w:rPr>
        <w:t>controlled</w:t>
      </w:r>
      <w:r>
        <w:rPr>
          <w:i/>
        </w:rPr>
        <w:t xml:space="preserve"> portion</w:t>
      </w:r>
      <w:r>
        <w:t xml:space="preserve">. These </w:t>
      </w:r>
      <w:r w:rsidRPr="0011748A">
        <w:rPr>
          <w:noProof/>
        </w:rPr>
        <w:t>need</w:t>
      </w:r>
      <w:r>
        <w:t xml:space="preserve"> to </w:t>
      </w:r>
      <w:r w:rsidRPr="0011748A">
        <w:rPr>
          <w:noProof/>
        </w:rPr>
        <w:t>be avoided</w:t>
      </w:r>
      <w:r>
        <w:t xml:space="preserve"> without using </w:t>
      </w:r>
      <w:r>
        <w:rPr>
          <w:i/>
        </w:rPr>
        <w:t xml:space="preserve">cooperative </w:t>
      </w:r>
      <w:r>
        <w:t>capabilities.</w:t>
      </w:r>
    </w:p>
    <w:p w:rsidR="00DC7DEE" w:rsidRDefault="00384C02">
      <w:pPr>
        <w:spacing w:after="236"/>
        <w:ind w:left="1100" w:hanging="356"/>
      </w:pPr>
      <w:r>
        <w:t xml:space="preserve">→ </w:t>
      </w:r>
      <w:r>
        <w:rPr>
          <w:i/>
        </w:rPr>
        <w:t xml:space="preserve">Weather Restrictions (Breachable Conditions) </w:t>
      </w:r>
      <w:r>
        <w:t xml:space="preserve">- there are weather impacted areas where the </w:t>
      </w:r>
      <w:r>
        <w:rPr>
          <w:i/>
        </w:rPr>
        <w:t>w</w:t>
      </w:r>
      <w:r>
        <w:t xml:space="preserve">eather impact is not fatal to UAS (humidity resistance, wind resistance, improved exoskeleton). These impacted areas can be entered if its safe and </w:t>
      </w:r>
      <w:r w:rsidRPr="0011748A">
        <w:rPr>
          <w:noProof/>
        </w:rPr>
        <w:t>cost</w:t>
      </w:r>
      <w:r w:rsidR="0011748A">
        <w:rPr>
          <w:noProof/>
        </w:rPr>
        <w:t>-</w:t>
      </w:r>
      <w:r w:rsidRPr="0011748A">
        <w:rPr>
          <w:noProof/>
        </w:rPr>
        <w:t>effective</w:t>
      </w:r>
      <w:r>
        <w:t xml:space="preserve"> for the UAS. These type of restrictions are considered as </w:t>
      </w:r>
      <w:r>
        <w:rPr>
          <w:i/>
        </w:rPr>
        <w:t xml:space="preserve">soft </w:t>
      </w:r>
      <w:r w:rsidRPr="0011748A">
        <w:rPr>
          <w:i/>
          <w:noProof/>
        </w:rPr>
        <w:t>constraints</w:t>
      </w:r>
      <w:r>
        <w:t xml:space="preserve"> because they can </w:t>
      </w:r>
      <w:r w:rsidRPr="0011748A">
        <w:rPr>
          <w:noProof/>
        </w:rPr>
        <w:t>be broken</w:t>
      </w:r>
      <w:r>
        <w:t xml:space="preserve"> without significant drawback.</w:t>
      </w:r>
    </w:p>
    <w:p w:rsidR="00DC7DEE" w:rsidRDefault="00384C02">
      <w:pPr>
        <w:spacing w:after="269" w:line="344" w:lineRule="auto"/>
        <w:ind w:left="585" w:hanging="356"/>
      </w:pPr>
      <w:r>
        <w:t xml:space="preserve">→ </w:t>
      </w:r>
      <w:r>
        <w:rPr>
          <w:i/>
        </w:rPr>
        <w:t xml:space="preserve">Non-Controlled Airspace </w:t>
      </w:r>
      <w:r>
        <w:t xml:space="preserve">- there is </w:t>
      </w:r>
      <w:r w:rsidR="0011748A">
        <w:t xml:space="preserve">an </w:t>
      </w:r>
      <w:r w:rsidRPr="0011748A">
        <w:rPr>
          <w:noProof/>
        </w:rPr>
        <w:t>addition</w:t>
      </w:r>
      <w:r>
        <w:t xml:space="preserve"> of </w:t>
      </w:r>
      <w:r>
        <w:rPr>
          <w:i/>
        </w:rPr>
        <w:t xml:space="preserve">static obstacles </w:t>
      </w:r>
      <w:r>
        <w:t xml:space="preserve">and </w:t>
      </w:r>
      <w:r>
        <w:rPr>
          <w:i/>
        </w:rPr>
        <w:t xml:space="preserve">geo-fencing </w:t>
      </w:r>
      <w:r>
        <w:t xml:space="preserve">threats to UAS, some of </w:t>
      </w:r>
      <w:r w:rsidR="0011748A">
        <w:t xml:space="preserve">the </w:t>
      </w:r>
      <w:r w:rsidRPr="0011748A">
        <w:rPr>
          <w:i/>
          <w:noProof/>
        </w:rPr>
        <w:t>controlled</w:t>
      </w:r>
      <w:r>
        <w:rPr>
          <w:i/>
        </w:rPr>
        <w:t xml:space="preserve"> airspace aspects </w:t>
      </w:r>
      <w:r>
        <w:t>are relaxed.</w:t>
      </w:r>
    </w:p>
    <w:p w:rsidR="00DC7DEE" w:rsidRDefault="00384C02">
      <w:pPr>
        <w:spacing w:after="130"/>
        <w:ind w:left="1100" w:hanging="356"/>
      </w:pPr>
      <w:r>
        <w:lastRenderedPageBreak/>
        <w:t xml:space="preserve">→ </w:t>
      </w:r>
      <w:r>
        <w:rPr>
          <w:i/>
        </w:rPr>
        <w:t xml:space="preserve">Static obstacles </w:t>
      </w:r>
      <w:r>
        <w:t xml:space="preserve">- there is terrain and </w:t>
      </w:r>
      <w:r w:rsidRPr="00D52149">
        <w:rPr>
          <w:noProof/>
        </w:rPr>
        <w:t>man</w:t>
      </w:r>
      <w:r w:rsidR="00D52149">
        <w:rPr>
          <w:noProof/>
        </w:rPr>
        <w:t>-</w:t>
      </w:r>
      <w:r w:rsidRPr="00D52149">
        <w:rPr>
          <w:noProof/>
        </w:rPr>
        <w:t>made</w:t>
      </w:r>
      <w:r>
        <w:t xml:space="preserve"> structures which are considered static in UAS mission time frame. These </w:t>
      </w:r>
      <w:r w:rsidRPr="00D52149">
        <w:rPr>
          <w:noProof/>
        </w:rPr>
        <w:t>need</w:t>
      </w:r>
      <w:r>
        <w:t xml:space="preserve"> to </w:t>
      </w:r>
      <w:r w:rsidRPr="00D52149">
        <w:rPr>
          <w:noProof/>
        </w:rPr>
        <w:t>be avoided</w:t>
      </w:r>
      <w:r>
        <w:t xml:space="preserve"> with </w:t>
      </w:r>
      <w:r w:rsidR="00D52149">
        <w:t xml:space="preserve">the </w:t>
      </w:r>
      <w:r w:rsidRPr="00D52149">
        <w:rPr>
          <w:noProof/>
        </w:rPr>
        <w:t>highest</w:t>
      </w:r>
      <w:r>
        <w:t xml:space="preserve"> priority. They </w:t>
      </w:r>
      <w:r w:rsidRPr="00D52149">
        <w:rPr>
          <w:noProof/>
        </w:rPr>
        <w:t>are usually detected</w:t>
      </w:r>
      <w:r>
        <w:t xml:space="preserve"> with </w:t>
      </w:r>
      <w:r>
        <w:rPr>
          <w:i/>
        </w:rPr>
        <w:t>UAS Sensors</w:t>
      </w:r>
      <w:r>
        <w:t>.</w:t>
      </w:r>
    </w:p>
    <w:p w:rsidR="00DC7DEE" w:rsidRDefault="00384C02">
      <w:pPr>
        <w:ind w:left="1100" w:hanging="356"/>
      </w:pPr>
      <w:r>
        <w:t xml:space="preserve">→ </w:t>
      </w:r>
      <w:r>
        <w:rPr>
          <w:i/>
        </w:rPr>
        <w:t xml:space="preserve">Intruders </w:t>
      </w:r>
      <w:r>
        <w:t xml:space="preserve">- there can be intruders </w:t>
      </w:r>
      <w:r w:rsidRPr="00D52149">
        <w:rPr>
          <w:noProof/>
        </w:rPr>
        <w:t>wh</w:t>
      </w:r>
      <w:r w:rsidR="00D52149">
        <w:rPr>
          <w:noProof/>
        </w:rPr>
        <w:t>o</w:t>
      </w:r>
      <w:r>
        <w:t xml:space="preserve"> do not have an intention to harm the </w:t>
      </w:r>
      <w:r>
        <w:rPr>
          <w:i/>
        </w:rPr>
        <w:t>UAS</w:t>
      </w:r>
      <w:r>
        <w:t xml:space="preserve">. These intruders can be handled </w:t>
      </w:r>
      <w:r w:rsidR="00D52149">
        <w:t xml:space="preserve">the </w:t>
      </w:r>
      <w:r w:rsidRPr="00D52149">
        <w:rPr>
          <w:noProof/>
        </w:rPr>
        <w:t>same</w:t>
      </w:r>
      <w:r>
        <w:t xml:space="preserve"> way as in term of </w:t>
      </w:r>
      <w:r>
        <w:rPr>
          <w:i/>
        </w:rPr>
        <w:t>controlled airspace</w:t>
      </w:r>
      <w:r>
        <w:t>.</w:t>
      </w:r>
    </w:p>
    <w:p w:rsidR="00DC7DEE" w:rsidRDefault="00384C02">
      <w:pPr>
        <w:spacing w:after="126"/>
        <w:ind w:left="1100" w:hanging="356"/>
      </w:pPr>
      <w:r>
        <w:t xml:space="preserve">→ </w:t>
      </w:r>
      <w:r>
        <w:rPr>
          <w:i/>
        </w:rPr>
        <w:t xml:space="preserve">Geo-fencing </w:t>
      </w:r>
      <w:r>
        <w:t xml:space="preserve">- there are important structures or natural formations which </w:t>
      </w:r>
      <w:r w:rsidRPr="00D52149">
        <w:rPr>
          <w:noProof/>
        </w:rPr>
        <w:t>are protected</w:t>
      </w:r>
      <w:r>
        <w:t xml:space="preserve"> against </w:t>
      </w:r>
      <w:r w:rsidR="00D52149">
        <w:t xml:space="preserve">the </w:t>
      </w:r>
      <w:r w:rsidRPr="00D52149">
        <w:rPr>
          <w:noProof/>
        </w:rPr>
        <w:t>entrance</w:t>
      </w:r>
      <w:r>
        <w:t xml:space="preserve"> of </w:t>
      </w:r>
      <w:r w:rsidRPr="00D52149">
        <w:rPr>
          <w:noProof/>
        </w:rPr>
        <w:t xml:space="preserve">a </w:t>
      </w:r>
      <w:r w:rsidRPr="00D52149">
        <w:rPr>
          <w:i/>
          <w:noProof/>
        </w:rPr>
        <w:t>UAS</w:t>
      </w:r>
      <w:r>
        <w:t xml:space="preserve">. The protection zone can have different shapes and can impact different altitudes even in </w:t>
      </w:r>
      <w:r>
        <w:rPr>
          <w:i/>
        </w:rPr>
        <w:t>Controlled Airspace</w:t>
      </w:r>
      <w:r>
        <w:t xml:space="preserve">. These zones can </w:t>
      </w:r>
      <w:r w:rsidRPr="00D52149">
        <w:rPr>
          <w:noProof/>
        </w:rPr>
        <w:t>be considered</w:t>
      </w:r>
      <w:r>
        <w:t xml:space="preserve"> </w:t>
      </w:r>
      <w:r>
        <w:rPr>
          <w:i/>
        </w:rPr>
        <w:t xml:space="preserve">hard constraints </w:t>
      </w:r>
      <w:r>
        <w:t xml:space="preserve">or </w:t>
      </w:r>
      <w:r>
        <w:rPr>
          <w:i/>
        </w:rPr>
        <w:t xml:space="preserve">soft constraints </w:t>
      </w:r>
      <w:r>
        <w:t>depending on the situation.</w:t>
      </w:r>
    </w:p>
    <w:p w:rsidR="00DC7DEE" w:rsidRDefault="00384C02">
      <w:pPr>
        <w:spacing w:after="390"/>
        <w:ind w:left="1100" w:hanging="356"/>
      </w:pPr>
      <w:r>
        <w:t xml:space="preserve">→ </w:t>
      </w:r>
      <w:r>
        <w:rPr>
          <w:i/>
        </w:rPr>
        <w:t xml:space="preserve">Weather Restrictions (Critical/Breachable Conditions) </w:t>
      </w:r>
      <w:r>
        <w:t xml:space="preserve">- the weather have </w:t>
      </w:r>
      <w:r w:rsidR="00D52149">
        <w:t xml:space="preserve">the </w:t>
      </w:r>
      <w:r w:rsidRPr="00D52149">
        <w:rPr>
          <w:noProof/>
        </w:rPr>
        <w:t>same</w:t>
      </w:r>
      <w:r>
        <w:t xml:space="preserve"> impact as in </w:t>
      </w:r>
      <w:r>
        <w:rPr>
          <w:i/>
        </w:rPr>
        <w:t>controlled airspace</w:t>
      </w:r>
      <w:r>
        <w:t xml:space="preserve">. The </w:t>
      </w:r>
      <w:r>
        <w:rPr>
          <w:i/>
        </w:rPr>
        <w:t xml:space="preserve">weather </w:t>
      </w:r>
      <w:r>
        <w:t xml:space="preserve">in non-controlled airspace can </w:t>
      </w:r>
      <w:r w:rsidRPr="00D52149">
        <w:rPr>
          <w:noProof/>
        </w:rPr>
        <w:t>be considered</w:t>
      </w:r>
      <w:r>
        <w:t xml:space="preserve"> as </w:t>
      </w:r>
      <w:r>
        <w:rPr>
          <w:i/>
        </w:rPr>
        <w:t xml:space="preserve">hard constraints </w:t>
      </w:r>
      <w:r>
        <w:t xml:space="preserve">or </w:t>
      </w:r>
      <w:r>
        <w:rPr>
          <w:i/>
        </w:rPr>
        <w:t xml:space="preserve">soft constraints </w:t>
      </w:r>
      <w:r>
        <w:t>depending on the situation.</w:t>
      </w:r>
    </w:p>
    <w:p w:rsidR="00DC7DEE" w:rsidRDefault="00384C02">
      <w:pPr>
        <w:spacing w:after="322"/>
        <w:ind w:left="-5"/>
      </w:pPr>
      <w:r>
        <w:rPr>
          <w:b/>
        </w:rPr>
        <w:t xml:space="preserve">Minimal Operational Data Set: </w:t>
      </w:r>
      <w:r>
        <w:t xml:space="preserve">The </w:t>
      </w:r>
      <w:r>
        <w:rPr>
          <w:i/>
        </w:rPr>
        <w:t xml:space="preserve">operational equipment </w:t>
      </w:r>
      <w:r>
        <w:t xml:space="preserve">should be at least on the </w:t>
      </w:r>
      <w:r w:rsidRPr="00D52149">
        <w:rPr>
          <w:i/>
          <w:noProof/>
        </w:rPr>
        <w:t>manned</w:t>
      </w:r>
      <w:r>
        <w:rPr>
          <w:i/>
        </w:rPr>
        <w:t xml:space="preserve"> aviation </w:t>
      </w:r>
      <w:r>
        <w:t xml:space="preserve">grade. The </w:t>
      </w:r>
      <w:r>
        <w:rPr>
          <w:i/>
        </w:rPr>
        <w:t xml:space="preserve">minimal </w:t>
      </w:r>
      <w:r>
        <w:t xml:space="preserve">Instrumental Flight Rules (IFR) equipment </w:t>
      </w:r>
      <w:r w:rsidRPr="00D52149">
        <w:rPr>
          <w:noProof/>
        </w:rPr>
        <w:t>was outlined</w:t>
      </w:r>
      <w:r>
        <w:t xml:space="preserve"> in (sec. 2.3.2). The minimal operational data set can be defined through mandatory equipment, the listing goes as follow:</w:t>
      </w:r>
    </w:p>
    <w:p w:rsidR="00DC7DEE" w:rsidRDefault="00384C02">
      <w:pPr>
        <w:numPr>
          <w:ilvl w:val="0"/>
          <w:numId w:val="42"/>
        </w:numPr>
        <w:spacing w:after="250"/>
        <w:ind w:hanging="299"/>
      </w:pPr>
      <w:r>
        <w:rPr>
          <w:i/>
        </w:rPr>
        <w:t xml:space="preserve">Precise positioning </w:t>
      </w:r>
      <w:r>
        <w:t>- the precise and real-time position for UAS are mandatory for precise navigation and precise position notifications.</w:t>
      </w:r>
    </w:p>
    <w:p w:rsidR="00DC7DEE" w:rsidRDefault="00384C02">
      <w:pPr>
        <w:numPr>
          <w:ilvl w:val="0"/>
          <w:numId w:val="42"/>
        </w:numPr>
        <w:spacing w:after="251"/>
        <w:ind w:hanging="299"/>
      </w:pPr>
      <w:r>
        <w:rPr>
          <w:i/>
        </w:rPr>
        <w:t xml:space="preserve">Self Identification Service </w:t>
      </w:r>
      <w:r>
        <w:t xml:space="preserve">- each UAS needs to provide own identity, sharing position information and intentions information. The unique identifier and registration </w:t>
      </w:r>
      <w:r w:rsidR="00D52149">
        <w:rPr>
          <w:noProof/>
        </w:rPr>
        <w:t>are</w:t>
      </w:r>
      <w:r>
        <w:t xml:space="preserve"> mandatory to provide UAS ownership and responsibility link.</w:t>
      </w:r>
    </w:p>
    <w:p w:rsidR="00DC7DEE" w:rsidRDefault="00384C02">
      <w:pPr>
        <w:numPr>
          <w:ilvl w:val="0"/>
          <w:numId w:val="42"/>
        </w:numPr>
        <w:spacing w:after="257"/>
        <w:ind w:hanging="299"/>
      </w:pPr>
      <w:r>
        <w:rPr>
          <w:i/>
        </w:rPr>
        <w:t xml:space="preserve">Barometric Altitude </w:t>
      </w:r>
      <w:r>
        <w:t xml:space="preserve">- the precise measurement for barometric altitude is necessary to enter into </w:t>
      </w:r>
      <w:r>
        <w:rPr>
          <w:i/>
        </w:rPr>
        <w:t>controlled airspace</w:t>
      </w:r>
      <w:r>
        <w:t xml:space="preserve">. The reference barometric pressure </w:t>
      </w:r>
      <w:r w:rsidRPr="00D52149">
        <w:rPr>
          <w:noProof/>
        </w:rPr>
        <w:t>is provided</w:t>
      </w:r>
      <w:r>
        <w:t xml:space="preserve"> by </w:t>
      </w:r>
      <w:r>
        <w:rPr>
          <w:i/>
        </w:rPr>
        <w:t xml:space="preserve">Air Traffic Services </w:t>
      </w:r>
      <w:r>
        <w:t>for selected airport/national airspace.</w:t>
      </w:r>
    </w:p>
    <w:p w:rsidR="00DC7DEE" w:rsidRDefault="00384C02">
      <w:pPr>
        <w:numPr>
          <w:ilvl w:val="0"/>
          <w:numId w:val="42"/>
        </w:numPr>
        <w:spacing w:after="250"/>
        <w:ind w:hanging="299"/>
      </w:pPr>
      <w:r>
        <w:rPr>
          <w:i/>
        </w:rPr>
        <w:t xml:space="preserve">Terrain Sensor </w:t>
      </w:r>
      <w:r>
        <w:t xml:space="preserve">- the ability to avoid static obstacles and terrain is necessary for </w:t>
      </w:r>
      <w:r>
        <w:rPr>
          <w:i/>
        </w:rPr>
        <w:t>low altitude operations</w:t>
      </w:r>
      <w:r>
        <w:t>.</w:t>
      </w:r>
    </w:p>
    <w:p w:rsidR="00DC7DEE" w:rsidRDefault="00384C02">
      <w:pPr>
        <w:numPr>
          <w:ilvl w:val="0"/>
          <w:numId w:val="42"/>
        </w:numPr>
        <w:spacing w:after="247"/>
        <w:ind w:hanging="299"/>
      </w:pPr>
      <w:r w:rsidRPr="001945BB">
        <w:rPr>
          <w:i/>
          <w:noProof/>
        </w:rPr>
        <w:t xml:space="preserve">Transponder (Cooperative Intruders Sensor) </w:t>
      </w:r>
      <w:r w:rsidRPr="001945BB">
        <w:rPr>
          <w:noProof/>
        </w:rPr>
        <w:t xml:space="preserve">- </w:t>
      </w:r>
      <w:r w:rsidR="001945BB" w:rsidRPr="001945BB">
        <w:rPr>
          <w:noProof/>
        </w:rPr>
        <w:t xml:space="preserve">a </w:t>
      </w:r>
      <w:r w:rsidRPr="001945BB">
        <w:rPr>
          <w:noProof/>
        </w:rPr>
        <w:t xml:space="preserve">complement to </w:t>
      </w:r>
      <w:r w:rsidRPr="001945BB">
        <w:rPr>
          <w:i/>
          <w:noProof/>
        </w:rPr>
        <w:t>self</w:t>
      </w:r>
      <w:r w:rsidR="001945BB">
        <w:rPr>
          <w:i/>
          <w:noProof/>
        </w:rPr>
        <w:t>-</w:t>
      </w:r>
      <w:r w:rsidRPr="001945BB">
        <w:rPr>
          <w:i/>
          <w:noProof/>
        </w:rPr>
        <w:t xml:space="preserve">identification service </w:t>
      </w:r>
      <w:r w:rsidRPr="001945BB">
        <w:rPr>
          <w:noProof/>
        </w:rPr>
        <w:t xml:space="preserve">and </w:t>
      </w:r>
      <w:r w:rsidRPr="001945BB">
        <w:rPr>
          <w:i/>
          <w:noProof/>
        </w:rPr>
        <w:t>position notification</w:t>
      </w:r>
      <w:r w:rsidRPr="001945BB">
        <w:rPr>
          <w:noProof/>
        </w:rPr>
        <w:t>.</w:t>
      </w:r>
      <w:r>
        <w:t xml:space="preserve"> All mentioned functionality </w:t>
      </w:r>
      <w:r w:rsidRPr="001945BB">
        <w:rPr>
          <w:noProof/>
        </w:rPr>
        <w:t>is covered</w:t>
      </w:r>
      <w:r>
        <w:t xml:space="preserve"> by single device ADS-B In/Out.</w:t>
      </w:r>
    </w:p>
    <w:p w:rsidR="00DC7DEE" w:rsidRDefault="00384C02">
      <w:pPr>
        <w:numPr>
          <w:ilvl w:val="0"/>
          <w:numId w:val="42"/>
        </w:numPr>
        <w:spacing w:after="485"/>
        <w:ind w:hanging="299"/>
      </w:pPr>
      <w:r>
        <w:rPr>
          <w:i/>
        </w:rPr>
        <w:t xml:space="preserve">Non-cooperative Intruders Sensor </w:t>
      </w:r>
      <w:r>
        <w:t xml:space="preserve">- the identification and extraction of </w:t>
      </w:r>
      <w:r w:rsidRPr="001945BB">
        <w:rPr>
          <w:noProof/>
        </w:rPr>
        <w:t>non</w:t>
      </w:r>
      <w:r w:rsidR="001945BB">
        <w:rPr>
          <w:noProof/>
        </w:rPr>
        <w:t>-</w:t>
      </w:r>
      <w:r w:rsidRPr="001945BB">
        <w:rPr>
          <w:noProof/>
        </w:rPr>
        <w:t>cooperative</w:t>
      </w:r>
      <w:r>
        <w:t xml:space="preserve"> intruders (hobby UAVs, birds) is increasing overall safety.</w:t>
      </w:r>
    </w:p>
    <w:p w:rsidR="00DC7DEE" w:rsidRDefault="00384C02">
      <w:pPr>
        <w:pStyle w:val="Heading3"/>
        <w:tabs>
          <w:tab w:val="center" w:pos="3261"/>
        </w:tabs>
        <w:ind w:left="-15" w:firstLine="0"/>
      </w:pPr>
      <w:r>
        <w:lastRenderedPageBreak/>
        <w:t>2.6.1</w:t>
      </w:r>
      <w:r>
        <w:tab/>
        <w:t>Mid-Air Collision Prevention</w:t>
      </w:r>
    </w:p>
    <w:p w:rsidR="00DC7DEE" w:rsidRDefault="00384C02">
      <w:pPr>
        <w:spacing w:after="21"/>
        <w:ind w:left="-5"/>
      </w:pPr>
      <w:r>
        <w:rPr>
          <w:b/>
        </w:rPr>
        <w:t xml:space="preserve">Idea: </w:t>
      </w:r>
      <w:r>
        <w:t xml:space="preserve">The first fatal mid-air collision occurred in 1912. The occurrence rate increased with technological progress. The </w:t>
      </w:r>
      <w:r>
        <w:rPr>
          <w:i/>
        </w:rPr>
        <w:t xml:space="preserve">European airspace management </w:t>
      </w:r>
      <w:r w:rsidRPr="0077138B">
        <w:rPr>
          <w:noProof/>
        </w:rPr>
        <w:t>is thoroughly analyzed</w:t>
      </w:r>
      <w:r>
        <w:t xml:space="preserve"> in [43].</w:t>
      </w:r>
    </w:p>
    <w:p w:rsidR="00DC7DEE" w:rsidRDefault="00384C02">
      <w:pPr>
        <w:spacing w:after="95" w:line="344" w:lineRule="auto"/>
        <w:ind w:left="-15" w:firstLine="351"/>
      </w:pPr>
      <w:r>
        <w:rPr>
          <w:i/>
        </w:rPr>
        <w:t xml:space="preserve">Mid-Air Collision Situations: </w:t>
      </w:r>
      <w:r>
        <w:t xml:space="preserve">The most common situations when </w:t>
      </w:r>
      <w:r>
        <w:rPr>
          <w:i/>
        </w:rPr>
        <w:t xml:space="preserve">Mid Air Collision </w:t>
      </w:r>
      <w:r>
        <w:t>occurs are:</w:t>
      </w:r>
    </w:p>
    <w:p w:rsidR="00DC7DEE" w:rsidRDefault="00384C02">
      <w:pPr>
        <w:numPr>
          <w:ilvl w:val="0"/>
          <w:numId w:val="43"/>
        </w:numPr>
        <w:ind w:hanging="299"/>
      </w:pPr>
      <w:r>
        <w:rPr>
          <w:i/>
        </w:rPr>
        <w:t xml:space="preserve">Approach </w:t>
      </w:r>
      <w:r>
        <w:t xml:space="preserve">(airport landing sequence) - the traffic density is increasing with proximity to traffic hub (airport). The aircraft </w:t>
      </w:r>
      <w:r w:rsidRPr="0077138B">
        <w:rPr>
          <w:noProof/>
        </w:rPr>
        <w:t>lower</w:t>
      </w:r>
      <w:r>
        <w:t xml:space="preserve"> velocity in early approach phase to </w:t>
      </w:r>
      <w:r w:rsidR="0077138B">
        <w:t xml:space="preserve">a </w:t>
      </w:r>
      <w:r w:rsidRPr="0077138B">
        <w:rPr>
          <w:noProof/>
        </w:rPr>
        <w:t>critical</w:t>
      </w:r>
      <w:r>
        <w:t xml:space="preserve"> level which significantly reduces maneuverability. The </w:t>
      </w:r>
      <w:r>
        <w:rPr>
          <w:i/>
        </w:rPr>
        <w:t xml:space="preserve">final approach </w:t>
      </w:r>
      <w:r>
        <w:t xml:space="preserve">phase is most </w:t>
      </w:r>
      <w:r w:rsidRPr="0077138B">
        <w:rPr>
          <w:noProof/>
        </w:rPr>
        <w:t>dangerous</w:t>
      </w:r>
      <w:r>
        <w:t xml:space="preserve"> because the aircraft is close to the ground prepare </w:t>
      </w:r>
      <w:r w:rsidR="0077138B">
        <w:rPr>
          <w:noProof/>
        </w:rPr>
        <w:t>for</w:t>
      </w:r>
      <w:r>
        <w:t xml:space="preserve"> the landing.</w:t>
      </w:r>
    </w:p>
    <w:p w:rsidR="00DC7DEE" w:rsidRDefault="00384C02">
      <w:pPr>
        <w:numPr>
          <w:ilvl w:val="0"/>
          <w:numId w:val="43"/>
        </w:numPr>
        <w:ind w:hanging="299"/>
      </w:pPr>
      <w:r>
        <w:rPr>
          <w:i/>
        </w:rPr>
        <w:t xml:space="preserve">Descent </w:t>
      </w:r>
      <w:r>
        <w:t>(decrease of altitude) - the pilot is heading plane down, the dead angle is much greater than in other situations.</w:t>
      </w:r>
    </w:p>
    <w:p w:rsidR="00DC7DEE" w:rsidRDefault="00384C02">
      <w:pPr>
        <w:numPr>
          <w:ilvl w:val="0"/>
          <w:numId w:val="43"/>
        </w:numPr>
        <w:ind w:hanging="299"/>
      </w:pPr>
      <w:r>
        <w:rPr>
          <w:i/>
        </w:rPr>
        <w:t xml:space="preserve">Cruise </w:t>
      </w:r>
      <w:r>
        <w:t xml:space="preserve">(keeping </w:t>
      </w:r>
      <w:r w:rsidR="0077138B">
        <w:t xml:space="preserve">the </w:t>
      </w:r>
      <w:r w:rsidRPr="0077138B">
        <w:rPr>
          <w:noProof/>
        </w:rPr>
        <w:t>same</w:t>
      </w:r>
      <w:r>
        <w:t xml:space="preserve"> altitude) - the pilot is keeping the altitude and heading, the awareness usually decreases significantly in this slight phase.</w:t>
      </w:r>
    </w:p>
    <w:p w:rsidR="00DC7DEE" w:rsidRDefault="00384C02">
      <w:pPr>
        <w:numPr>
          <w:ilvl w:val="0"/>
          <w:numId w:val="43"/>
        </w:numPr>
        <w:spacing w:after="293"/>
        <w:ind w:hanging="299"/>
      </w:pPr>
      <w:r>
        <w:rPr>
          <w:i/>
        </w:rPr>
        <w:t xml:space="preserve">Climb </w:t>
      </w:r>
      <w:r>
        <w:t>(</w:t>
      </w:r>
      <w:r w:rsidR="0077138B">
        <w:t xml:space="preserve">an </w:t>
      </w:r>
      <w:r w:rsidRPr="0077138B">
        <w:rPr>
          <w:noProof/>
        </w:rPr>
        <w:t>increase</w:t>
      </w:r>
      <w:r>
        <w:t xml:space="preserve"> of altitude) - the pilot is heading plane up, the dead angle </w:t>
      </w:r>
      <w:r w:rsidRPr="0077138B">
        <w:rPr>
          <w:noProof/>
        </w:rPr>
        <w:t>is increased</w:t>
      </w:r>
      <w:r>
        <w:t xml:space="preserve"> significantly.</w:t>
      </w:r>
    </w:p>
    <w:p w:rsidR="00DC7DEE" w:rsidRDefault="00384C02">
      <w:pPr>
        <w:spacing w:after="374"/>
        <w:ind w:left="-5"/>
      </w:pPr>
      <w:r>
        <w:rPr>
          <w:i/>
        </w:rPr>
        <w:t xml:space="preserve">Note. </w:t>
      </w:r>
      <w:r>
        <w:t xml:space="preserve">The </w:t>
      </w:r>
      <w:r>
        <w:rPr>
          <w:i/>
        </w:rPr>
        <w:t xml:space="preserve">Mid-Air Collision </w:t>
      </w:r>
      <w:r>
        <w:t xml:space="preserve">occurrence is strongly correlating with </w:t>
      </w:r>
      <w:r>
        <w:rPr>
          <w:i/>
        </w:rPr>
        <w:t>traffic density</w:t>
      </w:r>
      <w:r>
        <w:t xml:space="preserve">. Therefore the most of </w:t>
      </w:r>
      <w:r w:rsidRPr="0077138B">
        <w:rPr>
          <w:i/>
          <w:noProof/>
        </w:rPr>
        <w:t>near</w:t>
      </w:r>
      <w:r w:rsidR="0077138B">
        <w:rPr>
          <w:i/>
          <w:noProof/>
        </w:rPr>
        <w:t>-</w:t>
      </w:r>
      <w:r w:rsidRPr="0077138B">
        <w:rPr>
          <w:i/>
          <w:noProof/>
        </w:rPr>
        <w:t>miss</w:t>
      </w:r>
      <w:r>
        <w:rPr>
          <w:i/>
        </w:rPr>
        <w:t xml:space="preserve"> /collision cases </w:t>
      </w:r>
      <w:r w:rsidRPr="0077138B">
        <w:rPr>
          <w:noProof/>
        </w:rPr>
        <w:t>happen</w:t>
      </w:r>
      <w:r>
        <w:t xml:space="preserve"> in </w:t>
      </w:r>
      <w:r w:rsidR="0077138B">
        <w:t xml:space="preserve">the </w:t>
      </w:r>
      <w:r w:rsidRPr="0077138B">
        <w:rPr>
          <w:noProof/>
        </w:rPr>
        <w:t>vicinity</w:t>
      </w:r>
      <w:r>
        <w:t xml:space="preserve"> of </w:t>
      </w:r>
      <w:r w:rsidR="0077138B">
        <w:t xml:space="preserve">the </w:t>
      </w:r>
      <w:r w:rsidRPr="0077138B">
        <w:rPr>
          <w:noProof/>
        </w:rPr>
        <w:t>airport</w:t>
      </w:r>
      <w:r>
        <w:t xml:space="preserve">. It is expected to elevate the risk of </w:t>
      </w:r>
      <w:r>
        <w:rPr>
          <w:i/>
        </w:rPr>
        <w:t xml:space="preserve">Mid-Air Collision </w:t>
      </w:r>
      <w:r>
        <w:t xml:space="preserve">by enabling </w:t>
      </w:r>
      <w:r>
        <w:rPr>
          <w:i/>
        </w:rPr>
        <w:t xml:space="preserve">UAS </w:t>
      </w:r>
      <w:r>
        <w:t xml:space="preserve">into </w:t>
      </w:r>
      <w:r>
        <w:rPr>
          <w:i/>
        </w:rPr>
        <w:t xml:space="preserve">B, C, D, airports class </w:t>
      </w:r>
      <w:r>
        <w:t>airspace.</w:t>
      </w:r>
    </w:p>
    <w:p w:rsidR="00DC7DEE" w:rsidRDefault="00384C02">
      <w:pPr>
        <w:spacing w:after="26"/>
        <w:ind w:left="-5"/>
      </w:pPr>
      <w:r>
        <w:rPr>
          <w:b/>
        </w:rPr>
        <w:t xml:space="preserve">Collision Situation Awareness: </w:t>
      </w:r>
      <w:r>
        <w:t xml:space="preserve">The surveillance capability of </w:t>
      </w:r>
      <w:r w:rsidRPr="0077138B">
        <w:rPr>
          <w:noProof/>
        </w:rPr>
        <w:t>manned</w:t>
      </w:r>
      <w:r>
        <w:t xml:space="preserve"> aviation is limited by </w:t>
      </w:r>
      <w:r w:rsidR="0077138B">
        <w:t xml:space="preserve">the </w:t>
      </w:r>
      <w:r w:rsidRPr="0077138B">
        <w:rPr>
          <w:i/>
          <w:noProof/>
        </w:rPr>
        <w:t>pilot‘s</w:t>
      </w:r>
      <w:r>
        <w:rPr>
          <w:i/>
        </w:rPr>
        <w:t xml:space="preserve"> field of vision </w:t>
      </w:r>
      <w:r>
        <w:t xml:space="preserve">in case of VFR (sec. 2.3.1) and by </w:t>
      </w:r>
      <w:r>
        <w:rPr>
          <w:i/>
        </w:rPr>
        <w:t xml:space="preserve">technical limitations </w:t>
      </w:r>
      <w:r>
        <w:t xml:space="preserve">in case of IFR (sec. 2.3.2). The </w:t>
      </w:r>
      <w:r>
        <w:rPr>
          <w:i/>
        </w:rPr>
        <w:t xml:space="preserve">surveillance and avoidance </w:t>
      </w:r>
      <w:r>
        <w:t xml:space="preserve">support systems like TCAS (sec. 2.4.3) and ACAS (sec. 2.4.2) can </w:t>
      </w:r>
      <w:r w:rsidRPr="0077138B">
        <w:rPr>
          <w:noProof/>
        </w:rPr>
        <w:t>be used</w:t>
      </w:r>
      <w:r>
        <w:t xml:space="preserve"> as a base of future </w:t>
      </w:r>
      <w:r>
        <w:rPr>
          <w:i/>
        </w:rPr>
        <w:t xml:space="preserve">DAA </w:t>
      </w:r>
      <w:r>
        <w:t>system.</w:t>
      </w:r>
    </w:p>
    <w:p w:rsidR="00DC7DEE" w:rsidRDefault="00384C02">
      <w:pPr>
        <w:spacing w:after="293"/>
        <w:ind w:left="-15" w:firstLine="351"/>
      </w:pPr>
      <w:r>
        <w:t xml:space="preserve">The </w:t>
      </w:r>
      <w:r>
        <w:rPr>
          <w:i/>
        </w:rPr>
        <w:t xml:space="preserve">UAS </w:t>
      </w:r>
      <w:r>
        <w:t xml:space="preserve">collision situation awareness system is taking the </w:t>
      </w:r>
      <w:r>
        <w:rPr>
          <w:i/>
        </w:rPr>
        <w:t xml:space="preserve">mid-air </w:t>
      </w:r>
      <w:r>
        <w:t>collision prevention to another level</w:t>
      </w:r>
      <w:r w:rsidR="0077138B">
        <w:rPr>
          <w:noProof/>
        </w:rPr>
        <w:t>;</w:t>
      </w:r>
      <w:r w:rsidRPr="0077138B">
        <w:rPr>
          <w:noProof/>
        </w:rPr>
        <w:t xml:space="preserve"> additional</w:t>
      </w:r>
      <w:r>
        <w:t xml:space="preserve"> functionality needs to </w:t>
      </w:r>
      <w:r w:rsidRPr="0077138B">
        <w:rPr>
          <w:noProof/>
        </w:rPr>
        <w:t>be implemented</w:t>
      </w:r>
      <w:r>
        <w:t>:</w:t>
      </w:r>
    </w:p>
    <w:p w:rsidR="00DC7DEE" w:rsidRDefault="00384C02">
      <w:pPr>
        <w:numPr>
          <w:ilvl w:val="0"/>
          <w:numId w:val="44"/>
        </w:numPr>
        <w:ind w:hanging="299"/>
      </w:pPr>
      <w:r>
        <w:rPr>
          <w:i/>
        </w:rPr>
        <w:t xml:space="preserve">Intruder trajectory prediction </w:t>
      </w:r>
      <w:r>
        <w:t xml:space="preserve">- anticipate future </w:t>
      </w:r>
      <w:r>
        <w:rPr>
          <w:i/>
        </w:rPr>
        <w:t xml:space="preserve">intruder actions </w:t>
      </w:r>
      <w:r>
        <w:t xml:space="preserve">based on gathered knowledge. Recognize dangerous actions or triggering situations. </w:t>
      </w:r>
      <w:r w:rsidR="008F6ABF">
        <w:rPr>
          <w:noProof/>
        </w:rPr>
        <w:t>The p</w:t>
      </w:r>
      <w:r w:rsidR="0077138B" w:rsidRPr="008F6ABF">
        <w:rPr>
          <w:noProof/>
        </w:rPr>
        <w:t>ilot</w:t>
      </w:r>
      <w:r w:rsidR="0077138B">
        <w:rPr>
          <w:noProof/>
        </w:rPr>
        <w:t xml:space="preserve"> in </w:t>
      </w:r>
      <w:r w:rsidR="0077138B" w:rsidRPr="008F6ABF">
        <w:rPr>
          <w:noProof/>
        </w:rPr>
        <w:t>manned</w:t>
      </w:r>
      <w:r w:rsidR="0077138B">
        <w:rPr>
          <w:noProof/>
        </w:rPr>
        <w:t xml:space="preserve"> aviation processes the triggering events of future dangerous situations</w:t>
      </w:r>
      <w:r>
        <w:t>.</w:t>
      </w:r>
    </w:p>
    <w:p w:rsidR="00DC7DEE" w:rsidRDefault="00384C02">
      <w:pPr>
        <w:numPr>
          <w:ilvl w:val="0"/>
          <w:numId w:val="44"/>
        </w:numPr>
        <w:ind w:hanging="299"/>
      </w:pPr>
      <w:r>
        <w:rPr>
          <w:i/>
        </w:rPr>
        <w:t xml:space="preserve">Intruder intersection model </w:t>
      </w:r>
      <w:r>
        <w:t xml:space="preserve">- anticipate future maneuverability and physical properties (turbulence, body size) in intersection model of the intruder and try to estimate an impact area in future. </w:t>
      </w:r>
      <w:r w:rsidRPr="008F6ABF">
        <w:rPr>
          <w:noProof/>
        </w:rPr>
        <w:t xml:space="preserve">This process is done by </w:t>
      </w:r>
      <w:r w:rsidR="0077138B" w:rsidRPr="008F6ABF">
        <w:rPr>
          <w:noProof/>
        </w:rPr>
        <w:t xml:space="preserve">the </w:t>
      </w:r>
      <w:r w:rsidRPr="008F6ABF">
        <w:rPr>
          <w:noProof/>
        </w:rPr>
        <w:t>pilot in manned aviation</w:t>
      </w:r>
      <w:r>
        <w:t xml:space="preserve">. Some supplementary information like </w:t>
      </w:r>
      <w:r>
        <w:rPr>
          <w:i/>
        </w:rPr>
        <w:t xml:space="preserve">aircraft type </w:t>
      </w:r>
      <w:r>
        <w:t xml:space="preserve">and some properties </w:t>
      </w:r>
      <w:r w:rsidRPr="008F6ABF">
        <w:rPr>
          <w:noProof/>
        </w:rPr>
        <w:t>are provided</w:t>
      </w:r>
      <w:r>
        <w:t xml:space="preserve"> by </w:t>
      </w:r>
      <w:r w:rsidR="008F6ABF">
        <w:t xml:space="preserve">the </w:t>
      </w:r>
      <w:r w:rsidRPr="008F6ABF">
        <w:rPr>
          <w:noProof/>
        </w:rPr>
        <w:t>surveillance</w:t>
      </w:r>
      <w:r>
        <w:t xml:space="preserve"> system. The final decision and estimate </w:t>
      </w:r>
      <w:r w:rsidRPr="008F6ABF">
        <w:rPr>
          <w:noProof/>
        </w:rPr>
        <w:t>need</w:t>
      </w:r>
      <w:r>
        <w:t xml:space="preserve"> to </w:t>
      </w:r>
      <w:r w:rsidRPr="008F6ABF">
        <w:rPr>
          <w:noProof/>
        </w:rPr>
        <w:t>be automatized</w:t>
      </w:r>
      <w:r>
        <w:t xml:space="preserve"> </w:t>
      </w:r>
      <w:r w:rsidRPr="008F6ABF">
        <w:rPr>
          <w:noProof/>
        </w:rPr>
        <w:t>in</w:t>
      </w:r>
      <w:r w:rsidR="008F6ABF">
        <w:rPr>
          <w:noProof/>
        </w:rPr>
        <w:t xml:space="preserve"> the</w:t>
      </w:r>
      <w:r w:rsidRPr="008F6ABF">
        <w:rPr>
          <w:noProof/>
        </w:rPr>
        <w:t xml:space="preserve"> form of</w:t>
      </w:r>
      <w:r>
        <w:t xml:space="preserve"> impact probability or impact rating.</w:t>
      </w:r>
    </w:p>
    <w:p w:rsidR="00DC7DEE" w:rsidRDefault="00384C02">
      <w:pPr>
        <w:numPr>
          <w:ilvl w:val="0"/>
          <w:numId w:val="44"/>
        </w:numPr>
        <w:spacing w:after="292"/>
        <w:ind w:hanging="299"/>
      </w:pPr>
      <w:r w:rsidRPr="008F6ABF">
        <w:rPr>
          <w:i/>
          <w:noProof/>
        </w:rPr>
        <w:lastRenderedPageBreak/>
        <w:t>Decision</w:t>
      </w:r>
      <w:r w:rsidR="008F6ABF">
        <w:rPr>
          <w:i/>
          <w:noProof/>
        </w:rPr>
        <w:t>-</w:t>
      </w:r>
      <w:r w:rsidRPr="008F6ABF">
        <w:rPr>
          <w:i/>
          <w:noProof/>
        </w:rPr>
        <w:t>making</w:t>
      </w:r>
      <w:r>
        <w:rPr>
          <w:i/>
        </w:rPr>
        <w:t xml:space="preserve"> process </w:t>
      </w:r>
      <w:r>
        <w:t xml:space="preserve">- the situation assessment gives an outline of the surrounding space properties, this process </w:t>
      </w:r>
      <w:r w:rsidRPr="008F6ABF">
        <w:rPr>
          <w:noProof/>
        </w:rPr>
        <w:t>is well covered</w:t>
      </w:r>
      <w:r>
        <w:t xml:space="preserve"> by </w:t>
      </w:r>
      <w:r>
        <w:rPr>
          <w:i/>
        </w:rPr>
        <w:t>surveillance</w:t>
      </w:r>
      <w:r>
        <w:t xml:space="preserve">. The </w:t>
      </w:r>
      <w:r w:rsidRPr="008F6ABF">
        <w:rPr>
          <w:noProof/>
        </w:rPr>
        <w:t>decision</w:t>
      </w:r>
      <w:r w:rsidR="008F6ABF">
        <w:rPr>
          <w:noProof/>
        </w:rPr>
        <w:t>-</w:t>
      </w:r>
      <w:r w:rsidRPr="008F6ABF">
        <w:rPr>
          <w:noProof/>
        </w:rPr>
        <w:t>making</w:t>
      </w:r>
      <w:r>
        <w:t xml:space="preserve"> process needs to be flexible and adaptable, but the limited computational resources </w:t>
      </w:r>
      <w:r w:rsidRPr="008F6ABF">
        <w:rPr>
          <w:noProof/>
        </w:rPr>
        <w:t>need</w:t>
      </w:r>
      <w:r>
        <w:t xml:space="preserve"> to be taken into account (discretization problem).</w:t>
      </w:r>
    </w:p>
    <w:p w:rsidR="00DC7DEE" w:rsidRDefault="00384C02">
      <w:pPr>
        <w:spacing w:after="95" w:line="344" w:lineRule="auto"/>
        <w:ind w:left="-5"/>
      </w:pPr>
      <w:r>
        <w:rPr>
          <w:i/>
        </w:rPr>
        <w:t xml:space="preserve">Note. </w:t>
      </w:r>
      <w:r>
        <w:t xml:space="preserve">The </w:t>
      </w:r>
      <w:r>
        <w:rPr>
          <w:i/>
        </w:rPr>
        <w:t xml:space="preserve">example </w:t>
      </w:r>
      <w:r>
        <w:t xml:space="preserve">of </w:t>
      </w:r>
      <w:r>
        <w:rPr>
          <w:i/>
        </w:rPr>
        <w:t xml:space="preserve">enclosed operational space </w:t>
      </w:r>
      <w:r>
        <w:t xml:space="preserve">which is necessary for </w:t>
      </w:r>
      <w:r>
        <w:rPr>
          <w:i/>
        </w:rPr>
        <w:t xml:space="preserve">intruder intersection </w:t>
      </w:r>
      <w:r>
        <w:t xml:space="preserve">detection </w:t>
      </w:r>
      <w:r w:rsidRPr="008F6ABF">
        <w:rPr>
          <w:noProof/>
        </w:rPr>
        <w:t>is given</w:t>
      </w:r>
      <w:r>
        <w:t xml:space="preserve"> in [44].</w:t>
      </w:r>
    </w:p>
    <w:p w:rsidR="00DC7DEE" w:rsidRDefault="00384C02">
      <w:pPr>
        <w:pStyle w:val="Heading3"/>
        <w:tabs>
          <w:tab w:val="center" w:pos="2350"/>
        </w:tabs>
        <w:ind w:left="-15" w:firstLine="0"/>
      </w:pPr>
      <w:r>
        <w:t>2.6.2</w:t>
      </w:r>
      <w:r>
        <w:tab/>
        <w:t>Weather Impact</w:t>
      </w:r>
    </w:p>
    <w:p w:rsidR="00DC7DEE" w:rsidRDefault="00384C02">
      <w:pPr>
        <w:spacing w:after="22"/>
        <w:ind w:left="-5"/>
      </w:pPr>
      <w:r>
        <w:rPr>
          <w:b/>
        </w:rPr>
        <w:t xml:space="preserve">Idea: </w:t>
      </w:r>
      <w:r>
        <w:t xml:space="preserve">The </w:t>
      </w:r>
      <w:r>
        <w:rPr>
          <w:i/>
        </w:rPr>
        <w:t xml:space="preserve">climate </w:t>
      </w:r>
      <w:r w:rsidRPr="008F6ABF">
        <w:rPr>
          <w:noProof/>
        </w:rPr>
        <w:t>ha</w:t>
      </w:r>
      <w:r w:rsidR="008F6ABF">
        <w:rPr>
          <w:noProof/>
        </w:rPr>
        <w:t>s</w:t>
      </w:r>
      <w:r>
        <w:t xml:space="preserve"> stable properties </w:t>
      </w:r>
      <w:r w:rsidR="008F6ABF">
        <w:rPr>
          <w:noProof/>
        </w:rPr>
        <w:t>throughout</w:t>
      </w:r>
      <w:r>
        <w:t xml:space="preserve"> the year. There are observations that climate is shifting in Europe, the periods of sprint/autumn weather are shortening, the periods of summer and winter are prolonging.</w:t>
      </w:r>
    </w:p>
    <w:p w:rsidR="00DC7DEE" w:rsidRDefault="00384C02">
      <w:pPr>
        <w:spacing w:after="0"/>
        <w:ind w:left="-15" w:firstLine="351"/>
      </w:pPr>
      <w:r>
        <w:t xml:space="preserve">Overall the </w:t>
      </w:r>
      <w:r>
        <w:rPr>
          <w:i/>
        </w:rPr>
        <w:t xml:space="preserve">European Climate </w:t>
      </w:r>
      <w:r>
        <w:t xml:space="preserve">is getting similar to </w:t>
      </w:r>
      <w:r>
        <w:rPr>
          <w:i/>
        </w:rPr>
        <w:t xml:space="preserve">North America‘s </w:t>
      </w:r>
      <w:r>
        <w:t xml:space="preserve">continental climate. </w:t>
      </w:r>
      <w:r w:rsidRPr="008F6ABF">
        <w:rPr>
          <w:noProof/>
        </w:rPr>
        <w:t>This</w:t>
      </w:r>
      <w:r>
        <w:t xml:space="preserve"> has </w:t>
      </w:r>
      <w:r w:rsidR="008F6ABF">
        <w:t xml:space="preserve">a </w:t>
      </w:r>
      <w:r w:rsidRPr="008F6ABF">
        <w:rPr>
          <w:noProof/>
        </w:rPr>
        <w:t>severe</w:t>
      </w:r>
      <w:r>
        <w:t xml:space="preserve"> impact on many aspects of modern society including transportation, </w:t>
      </w:r>
      <w:r w:rsidR="008F6ABF">
        <w:t>e</w:t>
      </w:r>
      <w:r w:rsidRPr="008F6ABF">
        <w:rPr>
          <w:noProof/>
        </w:rPr>
        <w:t>specially</w:t>
      </w:r>
      <w:r>
        <w:t xml:space="preserve"> aviation, emerging UAS industry.</w:t>
      </w:r>
    </w:p>
    <w:p w:rsidR="00DC7DEE" w:rsidRDefault="00384C02">
      <w:pPr>
        <w:spacing w:after="383"/>
        <w:ind w:left="-15" w:firstLine="351"/>
      </w:pPr>
      <w:r>
        <w:t xml:space="preserve">The key fact is that </w:t>
      </w:r>
      <w:r w:rsidR="008F6ABF">
        <w:t xml:space="preserve">the </w:t>
      </w:r>
      <w:r w:rsidRPr="008F6ABF">
        <w:rPr>
          <w:noProof/>
        </w:rPr>
        <w:t>occurrence</w:t>
      </w:r>
      <w:r>
        <w:t xml:space="preserve"> of critical weather conditions, like storms or heavy </w:t>
      </w:r>
      <w:r w:rsidRPr="00C10C69">
        <w:rPr>
          <w:noProof/>
        </w:rPr>
        <w:t>winds</w:t>
      </w:r>
      <w:r>
        <w:t xml:space="preserve"> is increasing. Along with </w:t>
      </w:r>
      <w:r w:rsidR="008F6ABF">
        <w:t xml:space="preserve">the </w:t>
      </w:r>
      <w:r w:rsidRPr="008F6ABF">
        <w:rPr>
          <w:noProof/>
        </w:rPr>
        <w:t>increasing</w:t>
      </w:r>
      <w:r>
        <w:t xml:space="preserve"> intensity of these events, the magnitude increases to non-construction mitigable levels.</w:t>
      </w:r>
    </w:p>
    <w:p w:rsidR="00DC7DEE" w:rsidRDefault="00384C02">
      <w:pPr>
        <w:spacing w:after="19"/>
        <w:ind w:left="-5"/>
      </w:pPr>
      <w:r>
        <w:rPr>
          <w:b/>
        </w:rPr>
        <w:t xml:space="preserve">Transportation Impact: </w:t>
      </w:r>
      <w:r>
        <w:t xml:space="preserve">The </w:t>
      </w:r>
      <w:r>
        <w:rPr>
          <w:i/>
        </w:rPr>
        <w:t xml:space="preserve">train transportation </w:t>
      </w:r>
      <w:r>
        <w:t xml:space="preserve">is </w:t>
      </w:r>
      <w:r w:rsidR="008F6ABF">
        <w:t xml:space="preserve">the </w:t>
      </w:r>
      <w:r w:rsidRPr="008F6ABF">
        <w:rPr>
          <w:noProof/>
        </w:rPr>
        <w:t>most</w:t>
      </w:r>
      <w:r>
        <w:t xml:space="preserve"> robust and very infrastructure dependant transportation type. On the other hand, the </w:t>
      </w:r>
      <w:r>
        <w:rPr>
          <w:i/>
        </w:rPr>
        <w:t xml:space="preserve">aerial transportation </w:t>
      </w:r>
      <w:r>
        <w:t>infrastructure is sparse</w:t>
      </w:r>
      <w:r w:rsidR="008F6ABF">
        <w:t>,</w:t>
      </w:r>
      <w:r>
        <w:t xml:space="preserve"> </w:t>
      </w:r>
      <w:r w:rsidRPr="008F6ABF">
        <w:rPr>
          <w:noProof/>
        </w:rPr>
        <w:t>and</w:t>
      </w:r>
      <w:r>
        <w:t xml:space="preserve"> most of the maneuvering </w:t>
      </w:r>
      <w:r w:rsidRPr="008F6ABF">
        <w:rPr>
          <w:noProof/>
        </w:rPr>
        <w:t>is done</w:t>
      </w:r>
      <w:r>
        <w:t xml:space="preserve"> in open airspace.</w:t>
      </w:r>
    </w:p>
    <w:p w:rsidR="00DC7DEE" w:rsidRDefault="00384C02">
      <w:pPr>
        <w:spacing w:after="18"/>
        <w:ind w:left="-15" w:firstLine="351"/>
      </w:pPr>
      <w:r w:rsidRPr="008F6ABF">
        <w:rPr>
          <w:i/>
          <w:noProof/>
        </w:rPr>
        <w:t xml:space="preserve">Weather Impact </w:t>
      </w:r>
      <w:r w:rsidRPr="008F6ABF">
        <w:rPr>
          <w:noProof/>
        </w:rPr>
        <w:t>on transportation</w:t>
      </w:r>
      <w:r w:rsidR="00C10C69">
        <w:rPr>
          <w:noProof/>
        </w:rPr>
        <w:t>, in general,</w:t>
      </w:r>
      <w:r w:rsidRPr="008F6ABF">
        <w:rPr>
          <w:noProof/>
        </w:rPr>
        <w:t xml:space="preserve"> has been introduced by Koetse</w:t>
      </w:r>
      <w:r>
        <w:t xml:space="preserve"> in </w:t>
      </w:r>
      <w:r w:rsidR="00C10C69">
        <w:t xml:space="preserve">the </w:t>
      </w:r>
      <w:r w:rsidRPr="00C10C69">
        <w:rPr>
          <w:noProof/>
        </w:rPr>
        <w:t>study</w:t>
      </w:r>
      <w:r>
        <w:t xml:space="preserve"> [45]. The </w:t>
      </w:r>
      <w:r>
        <w:rPr>
          <w:i/>
        </w:rPr>
        <w:t xml:space="preserve">bad weather </w:t>
      </w:r>
      <w:r>
        <w:t xml:space="preserve">situations are well avoidable by </w:t>
      </w:r>
      <w:r>
        <w:rPr>
          <w:i/>
        </w:rPr>
        <w:t>general aviation</w:t>
      </w:r>
      <w:r>
        <w:t xml:space="preserve">. The </w:t>
      </w:r>
      <w:r>
        <w:rPr>
          <w:i/>
        </w:rPr>
        <w:t xml:space="preserve">general aviation </w:t>
      </w:r>
      <w:r>
        <w:t xml:space="preserve">avoidance capability comes from </w:t>
      </w:r>
      <w:r w:rsidR="00C10C69">
        <w:t xml:space="preserve">the </w:t>
      </w:r>
      <w:r w:rsidRPr="00C10C69">
        <w:rPr>
          <w:i/>
          <w:noProof/>
        </w:rPr>
        <w:t>high</w:t>
      </w:r>
      <w:r>
        <w:rPr>
          <w:i/>
        </w:rPr>
        <w:t xml:space="preserve"> organization </w:t>
      </w:r>
      <w:r>
        <w:t xml:space="preserve">of controlled </w:t>
      </w:r>
      <w:r>
        <w:rPr>
          <w:i/>
        </w:rPr>
        <w:t>airspace</w:t>
      </w:r>
      <w:r>
        <w:t>, high grade of surveillance equipment (weather radar).</w:t>
      </w:r>
    </w:p>
    <w:p w:rsidR="00DC7DEE" w:rsidRDefault="00384C02">
      <w:pPr>
        <w:spacing w:after="18"/>
        <w:ind w:left="-15" w:firstLine="351"/>
      </w:pPr>
      <w:r>
        <w:t xml:space="preserve">The situation with </w:t>
      </w:r>
      <w:r>
        <w:rPr>
          <w:i/>
        </w:rPr>
        <w:t xml:space="preserve">UAS </w:t>
      </w:r>
      <w:r>
        <w:t>systems is different</w:t>
      </w:r>
      <w:r w:rsidR="00C10C69">
        <w:rPr>
          <w:noProof/>
        </w:rPr>
        <w:t>;</w:t>
      </w:r>
      <w:r w:rsidRPr="00C10C69">
        <w:rPr>
          <w:noProof/>
        </w:rPr>
        <w:t xml:space="preserve"> they</w:t>
      </w:r>
      <w:r>
        <w:t xml:space="preserve"> usually have more delicate construction and significantly smaller </w:t>
      </w:r>
      <w:r w:rsidRPr="00C10C69">
        <w:rPr>
          <w:noProof/>
        </w:rPr>
        <w:t>takeoff</w:t>
      </w:r>
      <w:r>
        <w:t xml:space="preserve"> weight. The </w:t>
      </w:r>
      <w:r>
        <w:rPr>
          <w:i/>
        </w:rPr>
        <w:t xml:space="preserve">weather </w:t>
      </w:r>
      <w:r>
        <w:t xml:space="preserve">could be even harsher on the lower altitudes. The </w:t>
      </w:r>
      <w:r>
        <w:rPr>
          <w:i/>
        </w:rPr>
        <w:t xml:space="preserve">implementation </w:t>
      </w:r>
      <w:r>
        <w:t xml:space="preserve">of </w:t>
      </w:r>
      <w:r>
        <w:rPr>
          <w:i/>
        </w:rPr>
        <w:t xml:space="preserve">weather avoidance </w:t>
      </w:r>
      <w:r>
        <w:t xml:space="preserve">is necessary for </w:t>
      </w:r>
      <w:r>
        <w:rPr>
          <w:i/>
        </w:rPr>
        <w:t xml:space="preserve">safe UAS operations </w:t>
      </w:r>
      <w:r>
        <w:t xml:space="preserve">in non-controlled airspace. The </w:t>
      </w:r>
      <w:r>
        <w:rPr>
          <w:i/>
        </w:rPr>
        <w:t xml:space="preserve">UAS operations </w:t>
      </w:r>
      <w:r>
        <w:t xml:space="preserve">can stick to </w:t>
      </w:r>
      <w:r w:rsidRPr="00C10C69">
        <w:rPr>
          <w:noProof/>
        </w:rPr>
        <w:t xml:space="preserve">existing </w:t>
      </w:r>
      <w:r>
        <w:t>weather avoidance approaches in controlled airspace.</w:t>
      </w:r>
    </w:p>
    <w:p w:rsidR="00DC7DEE" w:rsidRDefault="00384C02">
      <w:pPr>
        <w:spacing w:after="382"/>
        <w:ind w:left="-15" w:firstLine="351"/>
      </w:pPr>
      <w:r>
        <w:t xml:space="preserve">The </w:t>
      </w:r>
      <w:r>
        <w:rPr>
          <w:i/>
        </w:rPr>
        <w:t xml:space="preserve">challenge </w:t>
      </w:r>
      <w:r>
        <w:t xml:space="preserve">to avoid weather situations is similar to </w:t>
      </w:r>
      <w:r w:rsidR="00C10C69">
        <w:t xml:space="preserve">the </w:t>
      </w:r>
      <w:r w:rsidRPr="00C10C69">
        <w:rPr>
          <w:noProof/>
        </w:rPr>
        <w:t>geo-fencing</w:t>
      </w:r>
      <w:r>
        <w:t xml:space="preserve"> problem on low altitudes. The </w:t>
      </w:r>
      <w:r>
        <w:rPr>
          <w:i/>
        </w:rPr>
        <w:t xml:space="preserve">serious weather case </w:t>
      </w:r>
      <w:r>
        <w:t xml:space="preserve">can </w:t>
      </w:r>
      <w:r w:rsidRPr="00C10C69">
        <w:rPr>
          <w:noProof/>
        </w:rPr>
        <w:t>be encapsulated</w:t>
      </w:r>
      <w:r>
        <w:t xml:space="preserve"> into </w:t>
      </w:r>
      <w:r w:rsidR="00C10C69">
        <w:t xml:space="preserve">a </w:t>
      </w:r>
      <w:r w:rsidRPr="00C10C69">
        <w:rPr>
          <w:noProof/>
        </w:rPr>
        <w:t>protected</w:t>
      </w:r>
      <w:r>
        <w:t xml:space="preserve"> area with some </w:t>
      </w:r>
      <w:r>
        <w:rPr>
          <w:i/>
        </w:rPr>
        <w:t>altitude limitations</w:t>
      </w:r>
      <w:r>
        <w:t>.</w:t>
      </w:r>
    </w:p>
    <w:p w:rsidR="00DC7DEE" w:rsidRDefault="00384C02">
      <w:pPr>
        <w:spacing w:after="141"/>
        <w:ind w:left="-5"/>
      </w:pPr>
      <w:r>
        <w:rPr>
          <w:b/>
        </w:rPr>
        <w:t xml:space="preserve">Weather avoidance: </w:t>
      </w:r>
      <w:r>
        <w:rPr>
          <w:i/>
        </w:rPr>
        <w:t xml:space="preserve">Weather-based </w:t>
      </w:r>
      <w:r>
        <w:t xml:space="preserve">preemptive planning </w:t>
      </w:r>
      <w:r w:rsidR="00C10C69">
        <w:rPr>
          <w:noProof/>
        </w:rPr>
        <w:t>was</w:t>
      </w:r>
      <w:r>
        <w:t xml:space="preserve"> introduced into </w:t>
      </w:r>
      <w:r w:rsidRPr="00C10C69">
        <w:rPr>
          <w:noProof/>
        </w:rPr>
        <w:t>manned</w:t>
      </w:r>
      <w:r>
        <w:t xml:space="preserve"> aviation in 2015 [46]. There is </w:t>
      </w:r>
      <w:r w:rsidRPr="00C10C69">
        <w:rPr>
          <w:noProof/>
        </w:rPr>
        <w:t>a global</w:t>
      </w:r>
      <w:r>
        <w:t xml:space="preserve"> approach to weather avoidance. Meaning there is one global </w:t>
      </w:r>
      <w:r>
        <w:rPr>
          <w:i/>
        </w:rPr>
        <w:t>weather model</w:t>
      </w:r>
      <w:r>
        <w:t xml:space="preserve">. </w:t>
      </w:r>
      <w:r w:rsidRPr="00C10C69">
        <w:rPr>
          <w:noProof/>
        </w:rPr>
        <w:t xml:space="preserve">Similar impact on every </w:t>
      </w:r>
      <w:r w:rsidRPr="00C10C69">
        <w:rPr>
          <w:i/>
          <w:noProof/>
        </w:rPr>
        <w:t xml:space="preserve">controlled airspace </w:t>
      </w:r>
      <w:r w:rsidRPr="00C10C69">
        <w:rPr>
          <w:noProof/>
        </w:rPr>
        <w:t>attendant.</w:t>
      </w:r>
      <w:r>
        <w:t xml:space="preserve"> This impact model needs to </w:t>
      </w:r>
      <w:r w:rsidRPr="00C10C69">
        <w:rPr>
          <w:noProof/>
        </w:rPr>
        <w:t>be refined</w:t>
      </w:r>
      <w:r>
        <w:t xml:space="preserve"> for various </w:t>
      </w:r>
      <w:r>
        <w:rPr>
          <w:i/>
        </w:rPr>
        <w:t>aircraft classes</w:t>
      </w:r>
      <w:r>
        <w:t>.</w:t>
      </w:r>
    </w:p>
    <w:p w:rsidR="00DC7DEE" w:rsidRDefault="00384C02">
      <w:pPr>
        <w:spacing w:after="21"/>
        <w:ind w:left="-5"/>
      </w:pPr>
      <w:r>
        <w:rPr>
          <w:i/>
        </w:rPr>
        <w:lastRenderedPageBreak/>
        <w:t xml:space="preserve">Note. </w:t>
      </w:r>
      <w:r>
        <w:t xml:space="preserve">The </w:t>
      </w:r>
      <w:r>
        <w:rPr>
          <w:i/>
        </w:rPr>
        <w:t xml:space="preserve">UAS classes </w:t>
      </w:r>
      <w:r>
        <w:t xml:space="preserve">are summarized in (tab. 2.3), the </w:t>
      </w:r>
      <w:r>
        <w:rPr>
          <w:i/>
        </w:rPr>
        <w:t xml:space="preserve">separation minima </w:t>
      </w:r>
      <w:r>
        <w:t xml:space="preserve">is specified in (tab. 2.4). </w:t>
      </w:r>
      <w:r w:rsidRPr="00C10C69">
        <w:rPr>
          <w:noProof/>
        </w:rPr>
        <w:t>This</w:t>
      </w:r>
      <w:r>
        <w:t xml:space="preserve"> needs to </w:t>
      </w:r>
      <w:r w:rsidRPr="00C10C69">
        <w:rPr>
          <w:noProof/>
        </w:rPr>
        <w:t>be accounted</w:t>
      </w:r>
      <w:r>
        <w:t xml:space="preserve"> in weather impact calculation.</w:t>
      </w:r>
    </w:p>
    <w:p w:rsidR="00DC7DEE" w:rsidRDefault="00384C02">
      <w:pPr>
        <w:spacing w:after="29"/>
        <w:ind w:left="-15" w:firstLine="351"/>
      </w:pPr>
      <w:r>
        <w:t xml:space="preserve">The </w:t>
      </w:r>
      <w:r>
        <w:rPr>
          <w:i/>
        </w:rPr>
        <w:t xml:space="preserve">separation minima </w:t>
      </w:r>
      <w:r w:rsidR="00C10C69">
        <w:rPr>
          <w:noProof/>
        </w:rPr>
        <w:t>are</w:t>
      </w:r>
      <w:r>
        <w:t xml:space="preserve"> also accounted for </w:t>
      </w:r>
      <w:r>
        <w:rPr>
          <w:i/>
        </w:rPr>
        <w:t xml:space="preserve">weather </w:t>
      </w:r>
      <w:r>
        <w:t xml:space="preserve">separation. The </w:t>
      </w:r>
      <w:r>
        <w:rPr>
          <w:i/>
        </w:rPr>
        <w:t xml:space="preserve">UAS </w:t>
      </w:r>
      <w:r>
        <w:t xml:space="preserve">must keep minimal distance to </w:t>
      </w:r>
      <w:r>
        <w:rPr>
          <w:i/>
        </w:rPr>
        <w:t>dangerous weather condition</w:t>
      </w:r>
      <w:r>
        <w:t>.</w:t>
      </w:r>
    </w:p>
    <w:p w:rsidR="00DC7DEE" w:rsidRDefault="00384C02">
      <w:pPr>
        <w:spacing w:after="130"/>
        <w:ind w:left="-15" w:firstLine="351"/>
      </w:pPr>
      <w:r>
        <w:t xml:space="preserve">The radius and impact zone of </w:t>
      </w:r>
      <w:r>
        <w:rPr>
          <w:i/>
        </w:rPr>
        <w:t xml:space="preserve">dangerous weather condition </w:t>
      </w:r>
      <w:r w:rsidRPr="00C10C69">
        <w:rPr>
          <w:noProof/>
        </w:rPr>
        <w:t>is evaluated</w:t>
      </w:r>
      <w:r>
        <w:t xml:space="preserve"> </w:t>
      </w:r>
      <w:r w:rsidR="00C10C69">
        <w:rPr>
          <w:noProof/>
        </w:rPr>
        <w:t>concerning</w:t>
      </w:r>
      <w:r>
        <w:t xml:space="preserve"> </w:t>
      </w:r>
      <w:r>
        <w:rPr>
          <w:i/>
        </w:rPr>
        <w:t xml:space="preserve">UAS </w:t>
      </w:r>
      <w:r>
        <w:t>class</w:t>
      </w:r>
      <w:r w:rsidR="001C7C92">
        <w:rPr>
          <w:noProof/>
        </w:rPr>
        <w:t>;</w:t>
      </w:r>
      <w:r w:rsidRPr="001C7C92">
        <w:rPr>
          <w:noProof/>
        </w:rPr>
        <w:t xml:space="preserve"> the</w:t>
      </w:r>
      <w:r>
        <w:t xml:space="preserve"> 5 kg machine is more impacted than 150 kg machine or </w:t>
      </w:r>
      <w:r>
        <w:rPr>
          <w:i/>
        </w:rPr>
        <w:t>autonomous personal transportation</w:t>
      </w:r>
      <w:r>
        <w:t>.</w:t>
      </w:r>
    </w:p>
    <w:p w:rsidR="00DC7DEE" w:rsidRDefault="00384C02">
      <w:pPr>
        <w:ind w:left="-15" w:firstLine="351"/>
      </w:pPr>
      <w:r>
        <w:rPr>
          <w:i/>
        </w:rPr>
        <w:t xml:space="preserve">Severe Weather Condition Detection Capabilities </w:t>
      </w:r>
      <w:r>
        <w:t xml:space="preserve">for </w:t>
      </w:r>
      <w:r w:rsidR="001C7C92">
        <w:t xml:space="preserve">the </w:t>
      </w:r>
      <w:r w:rsidRPr="001C7C92">
        <w:rPr>
          <w:noProof/>
        </w:rPr>
        <w:t>current</w:t>
      </w:r>
      <w:r>
        <w:t xml:space="preserve"> level of standard aviation equipment have </w:t>
      </w:r>
      <w:r w:rsidRPr="001C7C92">
        <w:rPr>
          <w:noProof/>
        </w:rPr>
        <w:t>been reviewed</w:t>
      </w:r>
      <w:r>
        <w:t xml:space="preserve"> in [47]. The capability is sufficient for medium scale </w:t>
      </w:r>
      <w:r>
        <w:rPr>
          <w:i/>
        </w:rPr>
        <w:t xml:space="preserve">UAS </w:t>
      </w:r>
      <w:r>
        <w:t xml:space="preserve">(25 kg). The </w:t>
      </w:r>
      <w:r>
        <w:rPr>
          <w:i/>
        </w:rPr>
        <w:t xml:space="preserve">numeric models </w:t>
      </w:r>
      <w:r>
        <w:t xml:space="preserve">for </w:t>
      </w:r>
      <w:r>
        <w:rPr>
          <w:i/>
        </w:rPr>
        <w:t xml:space="preserve">local airspace cluster </w:t>
      </w:r>
      <w:r>
        <w:t xml:space="preserve">can have precision up to one cubic meter of air. The precision of </w:t>
      </w:r>
      <w:r>
        <w:rPr>
          <w:i/>
        </w:rPr>
        <w:t xml:space="preserve">numeric prediction </w:t>
      </w:r>
      <w:r w:rsidR="001C7C92">
        <w:rPr>
          <w:noProof/>
        </w:rPr>
        <w:t>depends</w:t>
      </w:r>
      <w:r>
        <w:t xml:space="preserve"> </w:t>
      </w:r>
      <w:r>
        <w:rPr>
          <w:i/>
        </w:rPr>
        <w:t xml:space="preserve">weather stations </w:t>
      </w:r>
      <w:r>
        <w:t>density and equipment precision.</w:t>
      </w:r>
    </w:p>
    <w:p w:rsidR="00DC7DEE" w:rsidRDefault="00384C02">
      <w:pPr>
        <w:spacing w:after="672"/>
        <w:ind w:left="-15" w:firstLine="351"/>
      </w:pPr>
      <w:r>
        <w:t xml:space="preserve">The </w:t>
      </w:r>
      <w:r>
        <w:rPr>
          <w:i/>
        </w:rPr>
        <w:t xml:space="preserve">dynamic </w:t>
      </w:r>
      <w:r>
        <w:t xml:space="preserve">routing of </w:t>
      </w:r>
      <w:r>
        <w:rPr>
          <w:i/>
        </w:rPr>
        <w:t xml:space="preserve">aircraft </w:t>
      </w:r>
      <w:r>
        <w:t>(</w:t>
      </w:r>
      <w:r w:rsidRPr="001C7C92">
        <w:rPr>
          <w:noProof/>
        </w:rPr>
        <w:t>manned</w:t>
      </w:r>
      <w:r>
        <w:t xml:space="preserve"> aviation) </w:t>
      </w:r>
      <w:r w:rsidRPr="001C7C92">
        <w:rPr>
          <w:noProof/>
        </w:rPr>
        <w:t>ha</w:t>
      </w:r>
      <w:r w:rsidR="001C7C92">
        <w:rPr>
          <w:noProof/>
        </w:rPr>
        <w:t>s</w:t>
      </w:r>
      <w:r>
        <w:t xml:space="preserve"> been outlined in Balaban </w:t>
      </w:r>
      <w:r w:rsidRPr="001C7C92">
        <w:rPr>
          <w:noProof/>
        </w:rPr>
        <w:t>et al.</w:t>
      </w:r>
      <w:r>
        <w:t xml:space="preserve"> [48]. The operational space </w:t>
      </w:r>
      <w:r w:rsidRPr="001C7C92">
        <w:rPr>
          <w:noProof/>
        </w:rPr>
        <w:t>is separated</w:t>
      </w:r>
      <w:r>
        <w:t xml:space="preserve"> into </w:t>
      </w:r>
      <w:r>
        <w:rPr>
          <w:i/>
        </w:rPr>
        <w:t xml:space="preserve">altitude layers </w:t>
      </w:r>
      <w:r>
        <w:t xml:space="preserve">where each layer </w:t>
      </w:r>
      <w:r w:rsidRPr="001C7C92">
        <w:rPr>
          <w:noProof/>
        </w:rPr>
        <w:t>is separated</w:t>
      </w:r>
      <w:r>
        <w:t xml:space="preserve"> into homogeneous euclidean grid cells. Each cell (fig. 2.7) has </w:t>
      </w:r>
      <w:r w:rsidR="001C7C92">
        <w:t xml:space="preserve">an </w:t>
      </w:r>
      <w:r w:rsidRPr="001C7C92">
        <w:rPr>
          <w:noProof/>
        </w:rPr>
        <w:t>evaluation</w:t>
      </w:r>
      <w:r>
        <w:t xml:space="preserve"> of </w:t>
      </w:r>
      <w:r>
        <w:rPr>
          <w:i/>
        </w:rPr>
        <w:t xml:space="preserve">relative humidity </w:t>
      </w:r>
      <w:r>
        <w:t xml:space="preserve">(fig. 2.7a), </w:t>
      </w:r>
      <w:r>
        <w:rPr>
          <w:i/>
        </w:rPr>
        <w:t>temperature</w:t>
      </w:r>
      <w:r>
        <w:t xml:space="preserve">, </w:t>
      </w:r>
      <w:r>
        <w:rPr>
          <w:i/>
        </w:rPr>
        <w:t xml:space="preserve">wind velocity and heading </w:t>
      </w:r>
      <w:r>
        <w:t xml:space="preserve">(fig.2.7b). There is possible to make </w:t>
      </w:r>
      <w:r w:rsidRPr="001C7C92">
        <w:rPr>
          <w:noProof/>
        </w:rPr>
        <w:t>a prediction</w:t>
      </w:r>
      <w:r>
        <w:t xml:space="preserve"> and route all aircraft in advance. The scaling challenge </w:t>
      </w:r>
      <w:r w:rsidR="001C7C92">
        <w:rPr>
          <w:noProof/>
        </w:rPr>
        <w:t>also remains</w:t>
      </w:r>
      <w:r>
        <w:t xml:space="preserve"> for this approach.</w:t>
      </w:r>
    </w:p>
    <w:p w:rsidR="00DC7DEE" w:rsidRDefault="00384C02">
      <w:pPr>
        <w:spacing w:after="152" w:line="259" w:lineRule="auto"/>
        <w:ind w:left="412" w:firstLine="0"/>
        <w:jc w:val="left"/>
      </w:pPr>
      <w:r>
        <w:rPr>
          <w:rFonts w:ascii="Calibri" w:eastAsia="Calibri" w:hAnsi="Calibri" w:cs="Calibri"/>
          <w:noProof/>
          <w:sz w:val="22"/>
        </w:rPr>
        <mc:AlternateContent>
          <mc:Choice Requires="wpg">
            <w:drawing>
              <wp:inline distT="0" distB="0" distL="0" distR="0">
                <wp:extent cx="5207661" cy="2122072"/>
                <wp:effectExtent l="0" t="0" r="0" b="0"/>
                <wp:docPr id="49274" name="Group 49274"/>
                <wp:cNvGraphicFramePr/>
                <a:graphic xmlns:a="http://schemas.openxmlformats.org/drawingml/2006/main">
                  <a:graphicData uri="http://schemas.microsoft.com/office/word/2010/wordprocessingGroup">
                    <wpg:wgp>
                      <wpg:cNvGrpSpPr/>
                      <wpg:grpSpPr>
                        <a:xfrm>
                          <a:off x="0" y="0"/>
                          <a:ext cx="5207661" cy="2122072"/>
                          <a:chOff x="0" y="0"/>
                          <a:chExt cx="5207661" cy="2122072"/>
                        </a:xfrm>
                      </wpg:grpSpPr>
                      <pic:pic xmlns:pic="http://schemas.openxmlformats.org/drawingml/2006/picture">
                        <pic:nvPicPr>
                          <pic:cNvPr id="3998" name="Picture 3998"/>
                          <pic:cNvPicPr/>
                        </pic:nvPicPr>
                        <pic:blipFill>
                          <a:blip r:embed="rId38"/>
                          <a:stretch>
                            <a:fillRect/>
                          </a:stretch>
                        </pic:blipFill>
                        <pic:spPr>
                          <a:xfrm>
                            <a:off x="0" y="8799"/>
                            <a:ext cx="2579080" cy="2104446"/>
                          </a:xfrm>
                          <a:prstGeom prst="rect">
                            <a:avLst/>
                          </a:prstGeom>
                        </pic:spPr>
                      </pic:pic>
                      <pic:pic xmlns:pic="http://schemas.openxmlformats.org/drawingml/2006/picture">
                        <pic:nvPicPr>
                          <pic:cNvPr id="4001" name="Picture 4001"/>
                          <pic:cNvPicPr/>
                        </pic:nvPicPr>
                        <pic:blipFill>
                          <a:blip r:embed="rId39"/>
                          <a:stretch>
                            <a:fillRect/>
                          </a:stretch>
                        </pic:blipFill>
                        <pic:spPr>
                          <a:xfrm>
                            <a:off x="2628583" y="0"/>
                            <a:ext cx="2579078" cy="2122072"/>
                          </a:xfrm>
                          <a:prstGeom prst="rect">
                            <a:avLst/>
                          </a:prstGeom>
                        </pic:spPr>
                      </pic:pic>
                    </wpg:wgp>
                  </a:graphicData>
                </a:graphic>
              </wp:inline>
            </w:drawing>
          </mc:Choice>
          <mc:Fallback xmlns:a="http://schemas.openxmlformats.org/drawingml/2006/main">
            <w:pict>
              <v:group id="Group 49274" style="width:410.052pt;height:167.092pt;mso-position-horizontal-relative:char;mso-position-vertical-relative:line" coordsize="52076,21220">
                <v:shape id="Picture 3998" style="position:absolute;width:25790;height:21044;left:0;top:87;" filled="f">
                  <v:imagedata r:id="rId40"/>
                </v:shape>
                <v:shape id="Picture 4001" style="position:absolute;width:25790;height:21220;left:26285;top:0;" filled="f">
                  <v:imagedata r:id="rId41"/>
                </v:shape>
              </v:group>
            </w:pict>
          </mc:Fallback>
        </mc:AlternateContent>
      </w:r>
    </w:p>
    <w:p w:rsidR="00DC7DEE" w:rsidRDefault="00384C02">
      <w:pPr>
        <w:tabs>
          <w:tab w:val="center" w:pos="3163"/>
          <w:tab w:val="center" w:pos="7302"/>
        </w:tabs>
        <w:spacing w:after="453" w:line="259" w:lineRule="auto"/>
        <w:ind w:left="0" w:firstLine="0"/>
        <w:jc w:val="left"/>
      </w:pPr>
      <w:r>
        <w:rPr>
          <w:rFonts w:ascii="Calibri" w:eastAsia="Calibri" w:hAnsi="Calibri" w:cs="Calibri"/>
          <w:sz w:val="22"/>
        </w:rPr>
        <w:tab/>
      </w:r>
      <w:r>
        <w:rPr>
          <w:sz w:val="22"/>
        </w:rPr>
        <w:t>(a) Relative Humidity.</w:t>
      </w:r>
      <w:r>
        <w:rPr>
          <w:sz w:val="22"/>
        </w:rPr>
        <w:tab/>
        <w:t>(b) Localized Wind Vectors.</w:t>
      </w:r>
    </w:p>
    <w:p w:rsidR="00DC7DEE" w:rsidRDefault="00384C02">
      <w:pPr>
        <w:spacing w:after="1648" w:line="265" w:lineRule="auto"/>
        <w:ind w:left="359" w:right="349"/>
        <w:jc w:val="center"/>
      </w:pPr>
      <w:r>
        <w:t>Figure 2.7: Localized Weather Model [48].</w:t>
      </w:r>
    </w:p>
    <w:p w:rsidR="00DC7DEE" w:rsidRDefault="00384C02">
      <w:pPr>
        <w:spacing w:after="1500"/>
        <w:ind w:left="-5"/>
      </w:pPr>
      <w:r>
        <w:rPr>
          <w:b/>
        </w:rPr>
        <w:t xml:space="preserve">Localized Weather Impact Example: </w:t>
      </w:r>
      <w:r>
        <w:t xml:space="preserve">An </w:t>
      </w:r>
      <w:r>
        <w:rPr>
          <w:i/>
        </w:rPr>
        <w:t xml:space="preserve">Icing Risk </w:t>
      </w:r>
      <w:r>
        <w:t xml:space="preserve">in </w:t>
      </w:r>
      <w:r w:rsidR="001C7C92">
        <w:t xml:space="preserve">a </w:t>
      </w:r>
      <w:r w:rsidRPr="001C7C92">
        <w:rPr>
          <w:noProof/>
        </w:rPr>
        <w:t>localized</w:t>
      </w:r>
      <w:r>
        <w:t xml:space="preserve"> environment have been predicted based on </w:t>
      </w:r>
      <w:r w:rsidR="001C7C92">
        <w:t xml:space="preserve">the </w:t>
      </w:r>
      <w:r w:rsidRPr="001C7C92">
        <w:rPr>
          <w:noProof/>
        </w:rPr>
        <w:t>numerical</w:t>
      </w:r>
      <w:r>
        <w:t xml:space="preserve"> model [49]. It </w:t>
      </w:r>
      <w:r w:rsidRPr="001C7C92">
        <w:rPr>
          <w:noProof/>
        </w:rPr>
        <w:t>is shown</w:t>
      </w:r>
      <w:r>
        <w:t xml:space="preserve"> that icing can </w:t>
      </w:r>
      <w:r w:rsidRPr="001C7C92">
        <w:rPr>
          <w:noProof/>
        </w:rPr>
        <w:t>be prevented</w:t>
      </w:r>
      <w:r>
        <w:t xml:space="preserve"> by </w:t>
      </w:r>
      <w:r>
        <w:rPr>
          <w:i/>
        </w:rPr>
        <w:t xml:space="preserve">planned </w:t>
      </w:r>
      <w:r>
        <w:t xml:space="preserve">and </w:t>
      </w:r>
      <w:r>
        <w:rPr>
          <w:i/>
        </w:rPr>
        <w:t xml:space="preserve">reactive </w:t>
      </w:r>
      <w:r>
        <w:t xml:space="preserve">avoidance. The prevention can </w:t>
      </w:r>
      <w:r w:rsidRPr="001C7C92">
        <w:rPr>
          <w:noProof/>
        </w:rPr>
        <w:t>be done</w:t>
      </w:r>
      <w:r>
        <w:t xml:space="preserve"> by placing hard or soft constraint into an environment.</w:t>
      </w:r>
    </w:p>
    <w:p w:rsidR="00DC7DEE" w:rsidRDefault="00384C02">
      <w:pPr>
        <w:ind w:left="-5"/>
      </w:pPr>
      <w:r>
        <w:rPr>
          <w:b/>
        </w:rPr>
        <w:lastRenderedPageBreak/>
        <w:t xml:space="preserve">Weather Models: </w:t>
      </w:r>
      <w:r>
        <w:rPr>
          <w:i/>
        </w:rPr>
        <w:t xml:space="preserve">Weather Models </w:t>
      </w:r>
      <w:r>
        <w:t xml:space="preserve">can </w:t>
      </w:r>
      <w:r w:rsidRPr="001C7C92">
        <w:rPr>
          <w:noProof/>
        </w:rPr>
        <w:t>be extracted</w:t>
      </w:r>
      <w:r>
        <w:t xml:space="preserve"> from </w:t>
      </w:r>
      <w:r>
        <w:rPr>
          <w:i/>
        </w:rPr>
        <w:t xml:space="preserve">Climate and weather model archive at the National Oceanic and Atmospheric Administration </w:t>
      </w:r>
      <w:r>
        <w:t xml:space="preserve">[50]. There is an example of troposphere winds (0 - 60 000 feet AMSL) (fig. 2.8) which can be useful in </w:t>
      </w:r>
      <w:r w:rsidRPr="001C7C92">
        <w:rPr>
          <w:noProof/>
        </w:rPr>
        <w:t>fuel</w:t>
      </w:r>
      <w:r w:rsidR="001C7C92">
        <w:rPr>
          <w:noProof/>
        </w:rPr>
        <w:t>-</w:t>
      </w:r>
      <w:r w:rsidRPr="001C7C92">
        <w:rPr>
          <w:noProof/>
        </w:rPr>
        <w:t>efficient</w:t>
      </w:r>
      <w:r>
        <w:t xml:space="preserve"> route planning.</w:t>
      </w:r>
    </w:p>
    <w:p w:rsidR="00DC7DEE" w:rsidRDefault="00384C02">
      <w:pPr>
        <w:spacing w:after="236" w:line="259" w:lineRule="auto"/>
        <w:ind w:left="-413" w:right="-413" w:firstLine="0"/>
        <w:jc w:val="left"/>
      </w:pPr>
      <w:r>
        <w:rPr>
          <w:noProof/>
        </w:rPr>
        <w:drawing>
          <wp:inline distT="0" distB="0" distL="0" distR="0">
            <wp:extent cx="4011806" cy="2968396"/>
            <wp:effectExtent l="0" t="0" r="0" b="0"/>
            <wp:docPr id="4053" name="Picture 4053"/>
            <wp:cNvGraphicFramePr/>
            <a:graphic xmlns:a="http://schemas.openxmlformats.org/drawingml/2006/main">
              <a:graphicData uri="http://schemas.openxmlformats.org/drawingml/2006/picture">
                <pic:pic xmlns:pic="http://schemas.openxmlformats.org/drawingml/2006/picture">
                  <pic:nvPicPr>
                    <pic:cNvPr id="4053" name="Picture 4053"/>
                    <pic:cNvPicPr/>
                  </pic:nvPicPr>
                  <pic:blipFill>
                    <a:blip r:embed="rId42"/>
                    <a:stretch>
                      <a:fillRect/>
                    </a:stretch>
                  </pic:blipFill>
                  <pic:spPr>
                    <a:xfrm>
                      <a:off x="0" y="0"/>
                      <a:ext cx="4011806" cy="2968396"/>
                    </a:xfrm>
                    <a:prstGeom prst="rect">
                      <a:avLst/>
                    </a:prstGeom>
                  </pic:spPr>
                </pic:pic>
              </a:graphicData>
            </a:graphic>
          </wp:inline>
        </w:drawing>
      </w:r>
      <w:bookmarkStart w:id="0" w:name="_GoBack"/>
      <w:bookmarkEnd w:id="0"/>
    </w:p>
    <w:p w:rsidR="00DC7DEE" w:rsidRDefault="00384C02">
      <w:pPr>
        <w:spacing w:line="259" w:lineRule="auto"/>
        <w:ind w:left="-5"/>
      </w:pPr>
      <w:r>
        <w:t>Figure 2.8: Example of upper troposphere winds [50].</w:t>
      </w:r>
    </w:p>
    <w:p w:rsidR="00DC7DEE" w:rsidRDefault="00DC7DEE">
      <w:pPr>
        <w:sectPr w:rsidR="00DC7DEE">
          <w:headerReference w:type="even" r:id="rId43"/>
          <w:headerReference w:type="default" r:id="rId44"/>
          <w:headerReference w:type="first" r:id="rId45"/>
          <w:pgSz w:w="11906" w:h="16838"/>
          <w:pgMar w:top="1080" w:right="1080" w:bottom="1034" w:left="1080" w:header="600" w:footer="720" w:gutter="0"/>
          <w:cols w:space="720"/>
        </w:sectPr>
      </w:pPr>
    </w:p>
    <w:p w:rsidR="00DC7DEE" w:rsidRDefault="00384C02">
      <w:pPr>
        <w:pStyle w:val="Heading1"/>
        <w:spacing w:after="545"/>
        <w:ind w:left="-5"/>
      </w:pPr>
      <w:r>
        <w:lastRenderedPageBreak/>
        <w:t>Bibliography</w:t>
      </w:r>
    </w:p>
    <w:p w:rsidR="00DC7DEE" w:rsidRDefault="00384C02">
      <w:pPr>
        <w:numPr>
          <w:ilvl w:val="0"/>
          <w:numId w:val="45"/>
        </w:numPr>
        <w:ind w:hanging="481"/>
      </w:pPr>
      <w:r>
        <w:t xml:space="preserve">Alessandro Gardi, Roberto Sabatini, Subramanian Ramasamy, Matthew Marino, et al. Automated atm system for 4-dimensional </w:t>
      </w:r>
      <w:r w:rsidRPr="008D7DFE">
        <w:rPr>
          <w:noProof/>
        </w:rPr>
        <w:t>trajectory based</w:t>
      </w:r>
      <w:r>
        <w:t xml:space="preserve"> operations. In </w:t>
      </w:r>
      <w:r>
        <w:rPr>
          <w:i/>
        </w:rPr>
        <w:t>AIAC16: 16th Australian International Aerospace Congress</w:t>
      </w:r>
      <w:r>
        <w:t>, page 190. Engineers Australia, 2015.</w:t>
      </w:r>
    </w:p>
    <w:p w:rsidR="00DC7DEE" w:rsidRDefault="00384C02">
      <w:pPr>
        <w:numPr>
          <w:ilvl w:val="0"/>
          <w:numId w:val="45"/>
        </w:numPr>
        <w:ind w:hanging="481"/>
      </w:pPr>
      <w:r>
        <w:t xml:space="preserve">Artur Zolich, David Palma, Kimmo Kansanen, Kay Fjørtoft, Jo˜ao Sousa, Karl H. Johansson, Yuming Jiang, Hefeng Dong, and Tor Johansen. Survey on communication and networks for autonomous marine systems. </w:t>
      </w:r>
      <w:r>
        <w:rPr>
          <w:i/>
        </w:rPr>
        <w:t>Journal of Intelligent &amp; Robotic Systems</w:t>
      </w:r>
      <w:r>
        <w:t xml:space="preserve">, page </w:t>
      </w:r>
      <w:r w:rsidRPr="008D7DFE">
        <w:rPr>
          <w:noProof/>
        </w:rPr>
        <w:t>tba</w:t>
      </w:r>
      <w:r>
        <w:t>, 04 2018.</w:t>
      </w:r>
    </w:p>
    <w:p w:rsidR="00DC7DEE" w:rsidRDefault="00384C02">
      <w:pPr>
        <w:numPr>
          <w:ilvl w:val="0"/>
          <w:numId w:val="45"/>
        </w:numPr>
        <w:ind w:hanging="481"/>
      </w:pPr>
      <w:r>
        <w:t xml:space="preserve">Francesco Nex and Fabio Remondino. Uav for 3d mapping applications: a review. </w:t>
      </w:r>
      <w:r>
        <w:rPr>
          <w:i/>
        </w:rPr>
        <w:t xml:space="preserve">Applied </w:t>
      </w:r>
      <w:r w:rsidRPr="008D7DFE">
        <w:rPr>
          <w:i/>
          <w:noProof/>
        </w:rPr>
        <w:t>geomatics</w:t>
      </w:r>
      <w:r>
        <w:t>, 6(1):1–15, 2014.</w:t>
      </w:r>
    </w:p>
    <w:p w:rsidR="00DC7DEE" w:rsidRDefault="00384C02">
      <w:pPr>
        <w:numPr>
          <w:ilvl w:val="0"/>
          <w:numId w:val="45"/>
        </w:numPr>
        <w:ind w:hanging="481"/>
      </w:pPr>
      <w:r>
        <w:t xml:space="preserve">William Kress Bodin, Jesse Redman, and Derral Charles Thorson. Navigating a </w:t>
      </w:r>
      <w:r w:rsidRPr="008D7DFE">
        <w:rPr>
          <w:noProof/>
        </w:rPr>
        <w:t>uav</w:t>
      </w:r>
      <w:r>
        <w:t xml:space="preserve"> with obstacle avoidance algorithms, June </w:t>
      </w:r>
      <w:r w:rsidRPr="008D7DFE">
        <w:rPr>
          <w:noProof/>
        </w:rPr>
        <w:t>5</w:t>
      </w:r>
      <w:r>
        <w:t xml:space="preserve"> 2007. US Patent 7,228,232.</w:t>
      </w:r>
    </w:p>
    <w:p w:rsidR="00DC7DEE" w:rsidRDefault="00384C02">
      <w:pPr>
        <w:numPr>
          <w:ilvl w:val="0"/>
          <w:numId w:val="45"/>
        </w:numPr>
        <w:ind w:hanging="481"/>
      </w:pPr>
      <w:r>
        <w:t xml:space="preserve">Jonathan P How, BRETT BEHIHKE, Adrian Frank, Daniel Dale, and John Vian. Real-time indoor autonomous vehicle test environment. </w:t>
      </w:r>
      <w:r>
        <w:rPr>
          <w:i/>
        </w:rPr>
        <w:t>IEEE control systems</w:t>
      </w:r>
      <w:r>
        <w:t>, 28(2):51–64, 2008.</w:t>
      </w:r>
    </w:p>
    <w:p w:rsidR="00DC7DEE" w:rsidRDefault="00384C02">
      <w:pPr>
        <w:numPr>
          <w:ilvl w:val="0"/>
          <w:numId w:val="45"/>
        </w:numPr>
        <w:ind w:hanging="481"/>
      </w:pPr>
      <w:r>
        <w:t xml:space="preserve">Anouck R Girard, Adam S Howell, and J Karl Hedrick. Border patrol and surveillance missions using multiple </w:t>
      </w:r>
      <w:r w:rsidRPr="008D7DFE">
        <w:rPr>
          <w:noProof/>
        </w:rPr>
        <w:t>unmanned</w:t>
      </w:r>
      <w:r>
        <w:t xml:space="preserve"> air vehicles. In </w:t>
      </w:r>
      <w:r>
        <w:rPr>
          <w:i/>
        </w:rPr>
        <w:t>Decision and Control, 2004. CDC. 43rd IEEE Conference on</w:t>
      </w:r>
      <w:r>
        <w:t>, volume 1, pages 620–625. IEEE, 2004.</w:t>
      </w:r>
    </w:p>
    <w:p w:rsidR="00DC7DEE" w:rsidRDefault="00384C02">
      <w:pPr>
        <w:numPr>
          <w:ilvl w:val="0"/>
          <w:numId w:val="45"/>
        </w:numPr>
        <w:ind w:hanging="481"/>
      </w:pPr>
      <w:r>
        <w:t xml:space="preserve">Fabio AA Andrade, Rune Storvold, and Tor Arne Johansen. Autonomous </w:t>
      </w:r>
      <w:r w:rsidRPr="008D7DFE">
        <w:rPr>
          <w:noProof/>
        </w:rPr>
        <w:t>uav</w:t>
      </w:r>
      <w:r>
        <w:t xml:space="preserve"> surveillance of a ship’s path with </w:t>
      </w:r>
      <w:r w:rsidRPr="008D7DFE">
        <w:rPr>
          <w:noProof/>
        </w:rPr>
        <w:t>mpc</w:t>
      </w:r>
      <w:r>
        <w:t xml:space="preserve"> for maritime situational awareness. In </w:t>
      </w:r>
      <w:r>
        <w:rPr>
          <w:i/>
        </w:rPr>
        <w:t>Unmanned Aircraft Systems (ICUAS), 2017 International Conference on</w:t>
      </w:r>
      <w:r>
        <w:t>, pages 633– 639. IEEE, 2017.</w:t>
      </w:r>
    </w:p>
    <w:p w:rsidR="00DC7DEE" w:rsidRDefault="00384C02">
      <w:pPr>
        <w:numPr>
          <w:ilvl w:val="0"/>
          <w:numId w:val="45"/>
        </w:numPr>
        <w:ind w:hanging="481"/>
      </w:pPr>
      <w:r>
        <w:t xml:space="preserve">Kristian Klausen, Thor I Fossen, and Tor Arne Johansen. Nonlinear control with swing damping of a multirotor </w:t>
      </w:r>
      <w:r w:rsidRPr="008D7DFE">
        <w:rPr>
          <w:noProof/>
        </w:rPr>
        <w:t>uav</w:t>
      </w:r>
      <w:r>
        <w:t xml:space="preserve"> with </w:t>
      </w:r>
      <w:r w:rsidRPr="008D7DFE">
        <w:rPr>
          <w:noProof/>
        </w:rPr>
        <w:t>suspended</w:t>
      </w:r>
      <w:r>
        <w:t xml:space="preserve"> load. </w:t>
      </w:r>
      <w:r>
        <w:rPr>
          <w:i/>
        </w:rPr>
        <w:t>Journal of Intelligent &amp; Robotic Systems</w:t>
      </w:r>
      <w:r>
        <w:t>, 88(2-4):379–394, 2017.</w:t>
      </w:r>
    </w:p>
    <w:p w:rsidR="00DC7DEE" w:rsidRDefault="00384C02">
      <w:pPr>
        <w:numPr>
          <w:ilvl w:val="0"/>
          <w:numId w:val="45"/>
        </w:numPr>
        <w:ind w:hanging="481"/>
      </w:pPr>
      <w:r>
        <w:t xml:space="preserve">Thomas W Kennedy Jr and Donald F Fenstermaker. Resolution advisory display instrument for </w:t>
      </w:r>
      <w:r w:rsidRPr="008D7DFE">
        <w:rPr>
          <w:noProof/>
        </w:rPr>
        <w:t>tcas</w:t>
      </w:r>
      <w:r>
        <w:t xml:space="preserve"> guidance, January </w:t>
      </w:r>
      <w:r w:rsidRPr="008D7DFE">
        <w:rPr>
          <w:noProof/>
        </w:rPr>
        <w:t>17</w:t>
      </w:r>
      <w:r>
        <w:t xml:space="preserve"> 1995. US Patent 5,382,954.</w:t>
      </w:r>
    </w:p>
    <w:p w:rsidR="00DC7DEE" w:rsidRDefault="00384C02">
      <w:pPr>
        <w:numPr>
          <w:ilvl w:val="0"/>
          <w:numId w:val="45"/>
        </w:numPr>
        <w:spacing w:after="247" w:line="259" w:lineRule="auto"/>
        <w:ind w:hanging="481"/>
      </w:pPr>
      <w:r>
        <w:t>Mike Marston and Gabe Baca. Acas-xu initial self-separation flight tests, 2015.</w:t>
      </w:r>
    </w:p>
    <w:p w:rsidR="00DC7DEE" w:rsidRDefault="00384C02">
      <w:pPr>
        <w:spacing w:after="104" w:line="265" w:lineRule="auto"/>
        <w:ind w:left="359" w:right="349"/>
        <w:jc w:val="center"/>
      </w:pPr>
      <w:r>
        <w:t>41</w:t>
      </w:r>
    </w:p>
    <w:p w:rsidR="00DC7DEE" w:rsidRDefault="00384C02">
      <w:pPr>
        <w:spacing w:after="254" w:line="259" w:lineRule="auto"/>
        <w:ind w:right="-15"/>
        <w:jc w:val="right"/>
      </w:pPr>
      <w:r>
        <w:rPr>
          <w:rFonts w:ascii="Calibri" w:eastAsia="Calibri" w:hAnsi="Calibri" w:cs="Calibri"/>
          <w:i/>
        </w:rPr>
        <w:t>BIBLIOGRAPHY</w:t>
      </w:r>
    </w:p>
    <w:p w:rsidR="00DC7DEE" w:rsidRDefault="00384C02">
      <w:pPr>
        <w:numPr>
          <w:ilvl w:val="0"/>
          <w:numId w:val="45"/>
        </w:numPr>
        <w:spacing w:after="244"/>
        <w:ind w:hanging="481"/>
      </w:pPr>
      <w:r>
        <w:t xml:space="preserve">Jon A Blaskovich and Stephen G McCauley. Declutter of graphical </w:t>
      </w:r>
      <w:r w:rsidRPr="008D7DFE">
        <w:rPr>
          <w:noProof/>
        </w:rPr>
        <w:t>tcas</w:t>
      </w:r>
      <w:r>
        <w:t xml:space="preserve"> targets to improve situational awareness, December </w:t>
      </w:r>
      <w:r w:rsidRPr="008D7DFE">
        <w:rPr>
          <w:noProof/>
        </w:rPr>
        <w:t>11</w:t>
      </w:r>
      <w:r>
        <w:t xml:space="preserve"> 2007. US Patent 7,307,578.</w:t>
      </w:r>
    </w:p>
    <w:p w:rsidR="00DC7DEE" w:rsidRDefault="00384C02">
      <w:pPr>
        <w:numPr>
          <w:ilvl w:val="0"/>
          <w:numId w:val="45"/>
        </w:numPr>
        <w:spacing w:after="242"/>
        <w:ind w:hanging="481"/>
      </w:pPr>
      <w:r>
        <w:t xml:space="preserve">Roberto Sabatini, Alessandro Gardi, and Mark A Richardson. Lidar obstacle warning and avoidance system for unmanned aircraft. </w:t>
      </w:r>
      <w:r>
        <w:rPr>
          <w:i/>
        </w:rPr>
        <w:t>International Journal of Mechanical, Aerospace, Industrial and Mechatronics Engineering</w:t>
      </w:r>
      <w:r>
        <w:t>, 8(4):702–713, 2014.</w:t>
      </w:r>
    </w:p>
    <w:p w:rsidR="00DC7DEE" w:rsidRDefault="00384C02">
      <w:pPr>
        <w:numPr>
          <w:ilvl w:val="0"/>
          <w:numId w:val="45"/>
        </w:numPr>
        <w:spacing w:after="245"/>
        <w:ind w:hanging="481"/>
      </w:pPr>
      <w:r>
        <w:lastRenderedPageBreak/>
        <w:t xml:space="preserve">Subramanian Ramasamy, Roberto Sabatini, Alessandro Gardi, and Jing Liu. Lidar obstacle warning and avoidance system for unmanned aerial vehicle sense-and-avoid. </w:t>
      </w:r>
      <w:r>
        <w:rPr>
          <w:i/>
        </w:rPr>
        <w:t>Aerospace Science and Technology</w:t>
      </w:r>
      <w:r>
        <w:t>, 55:344–358, 2016.</w:t>
      </w:r>
    </w:p>
    <w:p w:rsidR="00DC7DEE" w:rsidRDefault="00384C02">
      <w:pPr>
        <w:numPr>
          <w:ilvl w:val="0"/>
          <w:numId w:val="45"/>
        </w:numPr>
        <w:spacing w:after="242"/>
        <w:ind w:hanging="481"/>
      </w:pPr>
      <w:r>
        <w:t xml:space="preserve">Subramanian Ramasamy, Roberto Sabatini, and Alessandro Gardi. Avionics sensor fusion for small size unmanned aircraft sense-and-avoid. In </w:t>
      </w:r>
      <w:r>
        <w:rPr>
          <w:i/>
        </w:rPr>
        <w:t>Metrology for Aerospace (MetroAeroSpace), 2014 IEEE</w:t>
      </w:r>
      <w:r>
        <w:t>, pages 271–276. IEEE, 2014.</w:t>
      </w:r>
    </w:p>
    <w:p w:rsidR="00DC7DEE" w:rsidRDefault="00384C02">
      <w:pPr>
        <w:numPr>
          <w:ilvl w:val="0"/>
          <w:numId w:val="45"/>
        </w:numPr>
        <w:spacing w:after="254"/>
        <w:ind w:hanging="481"/>
      </w:pPr>
      <w:r>
        <w:t xml:space="preserve">John D Lee, Daniel V McGehee, Timothy L Brown, and Michelle L Reyes. Collision warning timing, driver distraction, and driver response to imminent rear-end collisions in a high-fidelity driving simulator. </w:t>
      </w:r>
      <w:r>
        <w:rPr>
          <w:i/>
        </w:rPr>
        <w:t>Human factors</w:t>
      </w:r>
      <w:r>
        <w:t>, 44(2):314–334, 2002.</w:t>
      </w:r>
    </w:p>
    <w:p w:rsidR="00DC7DEE" w:rsidRDefault="00384C02">
      <w:pPr>
        <w:numPr>
          <w:ilvl w:val="0"/>
          <w:numId w:val="45"/>
        </w:numPr>
        <w:spacing w:after="242"/>
        <w:ind w:hanging="481"/>
      </w:pPr>
      <w:r>
        <w:t xml:space="preserve">Ronald Miller and Qingfeng Huang. An adaptive peer-to-peer collision warning system. In </w:t>
      </w:r>
      <w:r>
        <w:rPr>
          <w:i/>
        </w:rPr>
        <w:t>Vehicular technology conference, 2002. VTC Spring 2002. IEEE 55th</w:t>
      </w:r>
      <w:r>
        <w:t>, volume 1, pages 317–321. IEEE, 2002.</w:t>
      </w:r>
    </w:p>
    <w:p w:rsidR="00DC7DEE" w:rsidRDefault="00384C02">
      <w:pPr>
        <w:numPr>
          <w:ilvl w:val="0"/>
          <w:numId w:val="45"/>
        </w:numPr>
        <w:spacing w:after="242"/>
        <w:ind w:hanging="481"/>
      </w:pPr>
      <w:r>
        <w:t xml:space="preserve">Lisa C Thomas, Christopher D Wickens, and IL Savoy. Effects of cdti display dimensionality and conflict geometry on conflict resolution performance. In </w:t>
      </w:r>
      <w:r>
        <w:rPr>
          <w:i/>
        </w:rPr>
        <w:t>Proceedings of the 13th International Symposium on Aviation Psychology</w:t>
      </w:r>
      <w:r>
        <w:t>. Citeseer, 2005.</w:t>
      </w:r>
    </w:p>
    <w:p w:rsidR="00DC7DEE" w:rsidRDefault="00384C02">
      <w:pPr>
        <w:numPr>
          <w:ilvl w:val="0"/>
          <w:numId w:val="45"/>
        </w:numPr>
        <w:spacing w:after="245"/>
        <w:ind w:hanging="481"/>
      </w:pPr>
      <w:r>
        <w:t xml:space="preserve">David H Williams. Self-separation in terminal areas using cdti. In </w:t>
      </w:r>
      <w:r>
        <w:rPr>
          <w:i/>
        </w:rPr>
        <w:t>Proceedings of the Human Factors Society Annual Meeting</w:t>
      </w:r>
      <w:r>
        <w:t>, volume 27, pages 772–776. Sage Publications Sage CA: Los Angeles, CA, 1983.</w:t>
      </w:r>
    </w:p>
    <w:p w:rsidR="00DC7DEE" w:rsidRDefault="00384C02">
      <w:pPr>
        <w:numPr>
          <w:ilvl w:val="0"/>
          <w:numId w:val="45"/>
        </w:numPr>
        <w:spacing w:after="323" w:line="259" w:lineRule="auto"/>
        <w:ind w:hanging="481"/>
      </w:pPr>
      <w:r>
        <w:t>ICAO. Annex 11 (air traffic services). Technical report, ICAO, 2018.</w:t>
      </w:r>
    </w:p>
    <w:p w:rsidR="00DC7DEE" w:rsidRDefault="00384C02">
      <w:pPr>
        <w:numPr>
          <w:ilvl w:val="0"/>
          <w:numId w:val="45"/>
        </w:numPr>
        <w:spacing w:after="323" w:line="259" w:lineRule="auto"/>
        <w:ind w:hanging="481"/>
      </w:pPr>
      <w:r>
        <w:t>ICAO. 4444: Procedures for air navigation services. Technical report, ICAO, 2018.</w:t>
      </w:r>
    </w:p>
    <w:p w:rsidR="00DC7DEE" w:rsidRDefault="00384C02">
      <w:pPr>
        <w:numPr>
          <w:ilvl w:val="0"/>
          <w:numId w:val="45"/>
        </w:numPr>
        <w:spacing w:after="244"/>
        <w:ind w:hanging="481"/>
      </w:pPr>
      <w:r>
        <w:t>Civil Aviation Safety Authority. Human injury model for small unmanned aircraft impacts, 2013.</w:t>
      </w:r>
    </w:p>
    <w:p w:rsidR="00DC7DEE" w:rsidRDefault="00384C02">
      <w:pPr>
        <w:numPr>
          <w:ilvl w:val="0"/>
          <w:numId w:val="45"/>
        </w:numPr>
        <w:spacing w:after="242"/>
        <w:ind w:hanging="481"/>
      </w:pPr>
      <w:r>
        <w:t xml:space="preserve">Roland Weibel and R John Hansman. Safety considerations for operation of different classes of uavs in the nas. In </w:t>
      </w:r>
      <w:r>
        <w:rPr>
          <w:i/>
        </w:rPr>
        <w:t>AIAA 4th Aviation Technology, Integration and Operations (ATIO) Forum</w:t>
      </w:r>
      <w:r>
        <w:t>, page 6244, 2004.</w:t>
      </w:r>
    </w:p>
    <w:p w:rsidR="00DC7DEE" w:rsidRDefault="00384C02">
      <w:pPr>
        <w:numPr>
          <w:ilvl w:val="0"/>
          <w:numId w:val="45"/>
        </w:numPr>
        <w:spacing w:after="323" w:line="259" w:lineRule="auto"/>
        <w:ind w:hanging="481"/>
      </w:pPr>
      <w:r>
        <w:t>ICAO. Annex 2 (rules of the air). Technical report, ICAO, 2018.</w:t>
      </w:r>
    </w:p>
    <w:p w:rsidR="00DC7DEE" w:rsidRDefault="00384C02">
      <w:pPr>
        <w:numPr>
          <w:ilvl w:val="0"/>
          <w:numId w:val="45"/>
        </w:numPr>
        <w:ind w:hanging="481"/>
      </w:pPr>
      <w:r>
        <w:t>ICAO Doc. 8168 ops/611 aircraft operations: Procedures for air navigation servicesvolume ii construction of visual and instrument flight procedures, 2006.</w:t>
      </w:r>
    </w:p>
    <w:p w:rsidR="00DC7DEE" w:rsidRDefault="00384C02">
      <w:pPr>
        <w:tabs>
          <w:tab w:val="center" w:pos="1655"/>
          <w:tab w:val="right" w:pos="9746"/>
        </w:tabs>
        <w:spacing w:after="266" w:line="259" w:lineRule="auto"/>
        <w:ind w:left="-15" w:right="-15" w:firstLine="0"/>
        <w:jc w:val="left"/>
      </w:pPr>
      <w:r>
        <w:rPr>
          <w:rFonts w:ascii="Calibri" w:eastAsia="Calibri" w:hAnsi="Calibri" w:cs="Calibri"/>
          <w:sz w:val="22"/>
        </w:rPr>
        <w:tab/>
      </w:r>
      <w:r>
        <w:rPr>
          <w:rFonts w:ascii="Calibri" w:eastAsia="Calibri" w:hAnsi="Calibri" w:cs="Calibri"/>
          <w:i/>
        </w:rPr>
        <w:t>BIBLIOGRAPHY</w:t>
      </w:r>
      <w:r>
        <w:rPr>
          <w:rFonts w:ascii="Calibri" w:eastAsia="Calibri" w:hAnsi="Calibri" w:cs="Calibri"/>
          <w:i/>
        </w:rPr>
        <w:tab/>
      </w:r>
      <w:r>
        <w:t>43</w:t>
      </w:r>
    </w:p>
    <w:p w:rsidR="00DC7DEE" w:rsidRDefault="00384C02">
      <w:pPr>
        <w:numPr>
          <w:ilvl w:val="0"/>
          <w:numId w:val="45"/>
        </w:numPr>
        <w:spacing w:after="65" w:line="259" w:lineRule="auto"/>
        <w:ind w:hanging="481"/>
      </w:pPr>
      <w:r>
        <w:t>Commission</w:t>
      </w:r>
      <w:r>
        <w:tab/>
        <w:t>implementing</w:t>
      </w:r>
      <w:r>
        <w:tab/>
        <w:t>regulation</w:t>
      </w:r>
      <w:r>
        <w:tab/>
        <w:t>(eu)</w:t>
      </w:r>
      <w:r>
        <w:tab/>
        <w:t>no</w:t>
      </w:r>
      <w:r>
        <w:tab/>
        <w:t>923/2012.</w:t>
      </w:r>
      <w:r>
        <w:tab/>
        <w:t>obtained</w:t>
      </w:r>
      <w:r>
        <w:tab/>
        <w:t>from:</w:t>
      </w:r>
    </w:p>
    <w:p w:rsidR="00DC7DEE" w:rsidRDefault="004F040C">
      <w:pPr>
        <w:spacing w:after="79" w:line="259" w:lineRule="auto"/>
        <w:ind w:left="0" w:right="55" w:firstLine="0"/>
        <w:jc w:val="center"/>
      </w:pPr>
      <w:hyperlink r:id="rId46">
        <w:r w:rsidR="00384C02">
          <w:rPr>
            <w:rFonts w:ascii="Calibri" w:eastAsia="Calibri" w:hAnsi="Calibri" w:cs="Calibri"/>
          </w:rPr>
          <w:t>https://eur-lex.europa.eu/LexUriServ/LexUriServ.do?uri=OJ:L:2012:</w:t>
        </w:r>
      </w:hyperlink>
    </w:p>
    <w:p w:rsidR="00DC7DEE" w:rsidRDefault="004F040C">
      <w:pPr>
        <w:spacing w:after="323" w:line="259" w:lineRule="auto"/>
        <w:ind w:left="491"/>
      </w:pPr>
      <w:hyperlink r:id="rId47">
        <w:r w:rsidR="00384C02">
          <w:rPr>
            <w:rFonts w:ascii="Calibri" w:eastAsia="Calibri" w:hAnsi="Calibri" w:cs="Calibri"/>
          </w:rPr>
          <w:t>281:0001:0066:EN:PDF</w:t>
        </w:r>
      </w:hyperlink>
      <w:r w:rsidR="00384C02">
        <w:rPr>
          <w:rFonts w:ascii="Calibri" w:eastAsia="Calibri" w:hAnsi="Calibri" w:cs="Calibri"/>
        </w:rPr>
        <w:t xml:space="preserve"> </w:t>
      </w:r>
      <w:r w:rsidR="00384C02">
        <w:t>on 15</w:t>
      </w:r>
      <w:r w:rsidR="00384C02">
        <w:rPr>
          <w:vertAlign w:val="superscript"/>
        </w:rPr>
        <w:t xml:space="preserve">th </w:t>
      </w:r>
      <w:r w:rsidR="00384C02">
        <w:t>November 2018, February 2017.</w:t>
      </w:r>
    </w:p>
    <w:p w:rsidR="00DC7DEE" w:rsidRDefault="00384C02">
      <w:pPr>
        <w:numPr>
          <w:ilvl w:val="0"/>
          <w:numId w:val="45"/>
        </w:numPr>
        <w:ind w:hanging="481"/>
      </w:pPr>
      <w:r>
        <w:t xml:space="preserve">Kimon P Valavanis and George J Vachtsevanos. Uav sense, detect and avoid: Introduction. In </w:t>
      </w:r>
      <w:r>
        <w:rPr>
          <w:i/>
        </w:rPr>
        <w:t>Handbook of Unmanned Aerial Vehicles</w:t>
      </w:r>
      <w:r>
        <w:t>, pages 1813–1816. Springer, 2015.</w:t>
      </w:r>
    </w:p>
    <w:p w:rsidR="00DC7DEE" w:rsidRDefault="00384C02">
      <w:pPr>
        <w:numPr>
          <w:ilvl w:val="0"/>
          <w:numId w:val="45"/>
        </w:numPr>
        <w:spacing w:after="234"/>
        <w:ind w:hanging="481"/>
      </w:pPr>
      <w:r>
        <w:t xml:space="preserve">United States. Federal Aviation Administration. </w:t>
      </w:r>
      <w:r>
        <w:rPr>
          <w:i/>
        </w:rPr>
        <w:t>Pilots’ Role in Collision Avoidance</w:t>
      </w:r>
      <w:r>
        <w:t>. Number 48 in 1. US Department of Transportation, Federal Aviation Administration, 1983.</w:t>
      </w:r>
    </w:p>
    <w:p w:rsidR="00DC7DEE" w:rsidRDefault="00384C02">
      <w:pPr>
        <w:numPr>
          <w:ilvl w:val="0"/>
          <w:numId w:val="45"/>
        </w:numPr>
        <w:ind w:hanging="481"/>
      </w:pPr>
      <w:r>
        <w:t xml:space="preserve">Alessandro Gardi, Roberto Sabatini, Subramanian Ramasamy, and Trevor Kistan. Real-time trajectory optimisation models for next generation air traffic management systems. In </w:t>
      </w:r>
      <w:r>
        <w:rPr>
          <w:i/>
        </w:rPr>
        <w:t>Applied Mechanics and Materials</w:t>
      </w:r>
      <w:r>
        <w:t>, volume 629, pages 327–332. Trans Tech Publ, 2014.</w:t>
      </w:r>
    </w:p>
    <w:p w:rsidR="00DC7DEE" w:rsidRDefault="00384C02">
      <w:pPr>
        <w:numPr>
          <w:ilvl w:val="0"/>
          <w:numId w:val="45"/>
        </w:numPr>
        <w:spacing w:after="240"/>
        <w:ind w:hanging="481"/>
      </w:pPr>
      <w:r>
        <w:t xml:space="preserve">Ingrid Gerdes, Annette Temme, and Michael Schultz. Dynamic airspace sectorization using controller task load. </w:t>
      </w:r>
      <w:r>
        <w:rPr>
          <w:i/>
        </w:rPr>
        <w:t>Sixth SESAR Innovation Days</w:t>
      </w:r>
      <w:r>
        <w:t>, 2016.</w:t>
      </w:r>
    </w:p>
    <w:p w:rsidR="00DC7DEE" w:rsidRDefault="00384C02">
      <w:pPr>
        <w:numPr>
          <w:ilvl w:val="0"/>
          <w:numId w:val="45"/>
        </w:numPr>
        <w:ind w:hanging="481"/>
      </w:pPr>
      <w:r>
        <w:t>EUROCONTROL NETALERT. N17-acas x-the future of airborne collision avoidance, 2013.</w:t>
      </w:r>
    </w:p>
    <w:p w:rsidR="00DC7DEE" w:rsidRDefault="00384C02">
      <w:pPr>
        <w:numPr>
          <w:ilvl w:val="0"/>
          <w:numId w:val="45"/>
        </w:numPr>
        <w:ind w:hanging="481"/>
      </w:pPr>
      <w:r>
        <w:t>ICAO Annex. 10-vol. 4 - aeronautical telecommunications, surveillance radar and collision avoidance systems, 2007.</w:t>
      </w:r>
    </w:p>
    <w:p w:rsidR="00DC7DEE" w:rsidRDefault="00384C02">
      <w:pPr>
        <w:numPr>
          <w:ilvl w:val="0"/>
          <w:numId w:val="45"/>
        </w:numPr>
        <w:spacing w:after="312" w:line="259" w:lineRule="auto"/>
        <w:ind w:hanging="481"/>
      </w:pPr>
      <w:r>
        <w:t>Federal Aviation Administration. Introduction to tcas ii, version 7.1. 2011.</w:t>
      </w:r>
    </w:p>
    <w:p w:rsidR="00DC7DEE" w:rsidRDefault="00384C02">
      <w:pPr>
        <w:numPr>
          <w:ilvl w:val="0"/>
          <w:numId w:val="45"/>
        </w:numPr>
        <w:ind w:hanging="481"/>
      </w:pPr>
      <w:r>
        <w:t xml:space="preserve">C´esar Munoz, Anthony Narkawicz, and James Chamberlain. A tcas-ii resolution advisory detection algorithm. In </w:t>
      </w:r>
      <w:r>
        <w:rPr>
          <w:i/>
        </w:rPr>
        <w:t>AIAA Guidance, Navigation, and Control (GNC) Conference</w:t>
      </w:r>
      <w:r>
        <w:t>, page 4622, 2013.</w:t>
      </w:r>
    </w:p>
    <w:p w:rsidR="00DC7DEE" w:rsidRDefault="00384C02">
      <w:pPr>
        <w:numPr>
          <w:ilvl w:val="0"/>
          <w:numId w:val="45"/>
        </w:numPr>
        <w:spacing w:after="25"/>
        <w:ind w:hanging="481"/>
      </w:pPr>
      <w:r>
        <w:t xml:space="preserve">Remotely piloted aircraft systems atm concept of operations. obtained from: </w:t>
      </w:r>
      <w:hyperlink r:id="rId48">
        <w:r>
          <w:rPr>
            <w:rFonts w:ascii="Calibri" w:eastAsia="Calibri" w:hAnsi="Calibri" w:cs="Calibri"/>
          </w:rPr>
          <w:t>https://www.eurocontrol.int/publications/</w:t>
        </w:r>
      </w:hyperlink>
    </w:p>
    <w:p w:rsidR="00DC7DEE" w:rsidRDefault="004F040C">
      <w:pPr>
        <w:spacing w:after="279" w:line="319" w:lineRule="auto"/>
        <w:ind w:left="476"/>
        <w:jc w:val="left"/>
      </w:pPr>
      <w:hyperlink r:id="rId49">
        <w:r w:rsidR="00384C02">
          <w:rPr>
            <w:rFonts w:ascii="Calibri" w:eastAsia="Calibri" w:hAnsi="Calibri" w:cs="Calibri"/>
          </w:rPr>
          <w:t xml:space="preserve">remotely-piloted-aircraft-systems-rpas-atm-concept-operations-conops </w:t>
        </w:r>
      </w:hyperlink>
      <w:r w:rsidR="00384C02">
        <w:t>on 14</w:t>
      </w:r>
      <w:r w:rsidR="00384C02">
        <w:rPr>
          <w:vertAlign w:val="superscript"/>
        </w:rPr>
        <w:t xml:space="preserve">th </w:t>
      </w:r>
      <w:r w:rsidR="00384C02">
        <w:t>November 2018, February 2017.</w:t>
      </w:r>
    </w:p>
    <w:p w:rsidR="00DC7DEE" w:rsidRDefault="00384C02">
      <w:pPr>
        <w:numPr>
          <w:ilvl w:val="0"/>
          <w:numId w:val="45"/>
        </w:numPr>
        <w:spacing w:after="247"/>
        <w:ind w:hanging="481"/>
      </w:pPr>
      <w:r>
        <w:t xml:space="preserve">EASA. Prototype commission regulation on unmanned aircraft operations. obtained from: </w:t>
      </w:r>
      <w:hyperlink r:id="rId50">
        <w:r>
          <w:rPr>
            <w:rFonts w:ascii="Calibri" w:eastAsia="Calibri" w:hAnsi="Calibri" w:cs="Calibri"/>
          </w:rPr>
          <w:t xml:space="preserve">https://www.easa.europa.eu/sites/default/files/dfu/UAS% </w:t>
        </w:r>
      </w:hyperlink>
      <w:hyperlink r:id="rId51">
        <w:r>
          <w:rPr>
            <w:rFonts w:ascii="Calibri" w:eastAsia="Calibri" w:hAnsi="Calibri" w:cs="Calibri"/>
          </w:rPr>
          <w:t>20Prototype%20Regulation%20final.pdf</w:t>
        </w:r>
      </w:hyperlink>
      <w:r>
        <w:rPr>
          <w:rFonts w:ascii="Calibri" w:eastAsia="Calibri" w:hAnsi="Calibri" w:cs="Calibri"/>
        </w:rPr>
        <w:t xml:space="preserve"> </w:t>
      </w:r>
      <w:r>
        <w:t>on 14</w:t>
      </w:r>
      <w:r>
        <w:rPr>
          <w:vertAlign w:val="superscript"/>
        </w:rPr>
        <w:t xml:space="preserve">th </w:t>
      </w:r>
      <w:r>
        <w:t>November 2018, August 2016.</w:t>
      </w:r>
    </w:p>
    <w:p w:rsidR="00DC7DEE" w:rsidRDefault="00384C02">
      <w:pPr>
        <w:numPr>
          <w:ilvl w:val="0"/>
          <w:numId w:val="45"/>
        </w:numPr>
        <w:spacing w:after="312" w:line="259" w:lineRule="auto"/>
        <w:ind w:hanging="481"/>
      </w:pPr>
      <w:r>
        <w:t>Andrew Hately. Concept of Operations for U-space. Eurocontrol draft., June 2018.</w:t>
      </w:r>
    </w:p>
    <w:p w:rsidR="00DC7DEE" w:rsidRDefault="00384C02">
      <w:pPr>
        <w:numPr>
          <w:ilvl w:val="0"/>
          <w:numId w:val="45"/>
        </w:numPr>
        <w:ind w:hanging="481"/>
      </w:pPr>
      <w:r>
        <w:t>European Commision. Regulation (ec) no 923/2012 of the european parliament and of the council of 26 september 2012 laying down common common rules of the air... including amendment by regulation (ec) no 1185/2016 of 20 july 2016.</w:t>
      </w:r>
    </w:p>
    <w:p w:rsidR="00DC7DEE" w:rsidRDefault="00384C02">
      <w:pPr>
        <w:spacing w:after="254" w:line="259" w:lineRule="auto"/>
        <w:ind w:right="-15"/>
        <w:jc w:val="right"/>
      </w:pPr>
      <w:r>
        <w:rPr>
          <w:rFonts w:ascii="Calibri" w:eastAsia="Calibri" w:hAnsi="Calibri" w:cs="Calibri"/>
          <w:i/>
        </w:rPr>
        <w:t>BIBLIOGRAPHY</w:t>
      </w:r>
    </w:p>
    <w:p w:rsidR="00DC7DEE" w:rsidRDefault="00384C02">
      <w:pPr>
        <w:spacing w:after="260" w:line="319" w:lineRule="auto"/>
        <w:ind w:left="476"/>
        <w:jc w:val="left"/>
      </w:pPr>
      <w:r>
        <w:t xml:space="preserve">obtained from: </w:t>
      </w:r>
      <w:hyperlink r:id="rId52">
        <w:r>
          <w:rPr>
            <w:rFonts w:ascii="Calibri" w:eastAsia="Calibri" w:hAnsi="Calibri" w:cs="Calibri"/>
          </w:rPr>
          <w:t xml:space="preserve">http://eur-lex.europa.eu/legalcontent/EN/TXT/?uri=CELEX: </w:t>
        </w:r>
      </w:hyperlink>
      <w:hyperlink r:id="rId53">
        <w:r>
          <w:rPr>
            <w:rFonts w:ascii="Calibri" w:eastAsia="Calibri" w:hAnsi="Calibri" w:cs="Calibri"/>
          </w:rPr>
          <w:t>02012R0923-20171012</w:t>
        </w:r>
      </w:hyperlink>
      <w:r>
        <w:rPr>
          <w:rFonts w:ascii="Calibri" w:eastAsia="Calibri" w:hAnsi="Calibri" w:cs="Calibri"/>
        </w:rPr>
        <w:t xml:space="preserve"> </w:t>
      </w:r>
      <w:r>
        <w:t>on 11</w:t>
      </w:r>
      <w:r>
        <w:rPr>
          <w:vertAlign w:val="superscript"/>
        </w:rPr>
        <w:t xml:space="preserve">th </w:t>
      </w:r>
      <w:r>
        <w:t>November 2018, July 2012.</w:t>
      </w:r>
    </w:p>
    <w:p w:rsidR="00DC7DEE" w:rsidRDefault="00384C02">
      <w:pPr>
        <w:numPr>
          <w:ilvl w:val="0"/>
          <w:numId w:val="45"/>
        </w:numPr>
        <w:spacing w:after="257"/>
        <w:ind w:hanging="481"/>
      </w:pPr>
      <w:r>
        <w:lastRenderedPageBreak/>
        <w:t xml:space="preserve">European Commision. Regulation (ec) no 216/2008 of the european parliament and of the council of 20 february 2008 on common rules in the field of civil aviation and establishing a european aviation safety agency. obtained from: </w:t>
      </w:r>
      <w:hyperlink r:id="rId54">
        <w:r>
          <w:rPr>
            <w:rFonts w:ascii="Calibri" w:eastAsia="Calibri" w:hAnsi="Calibri" w:cs="Calibri"/>
          </w:rPr>
          <w:t xml:space="preserve">http://eur-lex. </w:t>
        </w:r>
      </w:hyperlink>
      <w:hyperlink r:id="rId55">
        <w:r>
          <w:rPr>
            <w:rFonts w:ascii="Calibri" w:eastAsia="Calibri" w:hAnsi="Calibri" w:cs="Calibri"/>
          </w:rPr>
          <w:t>europa.eu/legal-content/en/ALL/?uri=CELEX%3A32008R0216</w:t>
        </w:r>
      </w:hyperlink>
      <w:r>
        <w:rPr>
          <w:rFonts w:ascii="Calibri" w:eastAsia="Calibri" w:hAnsi="Calibri" w:cs="Calibri"/>
        </w:rPr>
        <w:t xml:space="preserve"> </w:t>
      </w:r>
      <w:r>
        <w:t>on 11</w:t>
      </w:r>
      <w:r>
        <w:rPr>
          <w:vertAlign w:val="superscript"/>
        </w:rPr>
        <w:t xml:space="preserve">th </w:t>
      </w:r>
      <w:r>
        <w:t>November 2018, February 2008.</w:t>
      </w:r>
    </w:p>
    <w:p w:rsidR="00DC7DEE" w:rsidRDefault="00384C02">
      <w:pPr>
        <w:numPr>
          <w:ilvl w:val="0"/>
          <w:numId w:val="45"/>
        </w:numPr>
        <w:spacing w:after="237"/>
        <w:ind w:hanging="481"/>
      </w:pPr>
      <w:r>
        <w:t xml:space="preserve">EASA. Easa opinion 01-2018. obtained from: </w:t>
      </w:r>
      <w:hyperlink r:id="rId56">
        <w:r>
          <w:rPr>
            <w:rFonts w:ascii="Calibri" w:eastAsia="Calibri" w:hAnsi="Calibri" w:cs="Calibri"/>
          </w:rPr>
          <w:t xml:space="preserve">https://www.easa.europa.eu/ </w:t>
        </w:r>
      </w:hyperlink>
      <w:hyperlink r:id="rId57">
        <w:r>
          <w:rPr>
            <w:rFonts w:ascii="Calibri" w:eastAsia="Calibri" w:hAnsi="Calibri" w:cs="Calibri"/>
          </w:rPr>
          <w:t>document-library/opinions/opinion-012018</w:t>
        </w:r>
      </w:hyperlink>
      <w:r>
        <w:rPr>
          <w:rFonts w:ascii="Calibri" w:eastAsia="Calibri" w:hAnsi="Calibri" w:cs="Calibri"/>
        </w:rPr>
        <w:t xml:space="preserve"> </w:t>
      </w:r>
      <w:r>
        <w:t>on 11</w:t>
      </w:r>
      <w:r>
        <w:rPr>
          <w:vertAlign w:val="superscript"/>
        </w:rPr>
        <w:t xml:space="preserve">th </w:t>
      </w:r>
      <w:r>
        <w:t>November 2018, January 2018.</w:t>
      </w:r>
    </w:p>
    <w:p w:rsidR="00DC7DEE" w:rsidRDefault="00384C02">
      <w:pPr>
        <w:numPr>
          <w:ilvl w:val="0"/>
          <w:numId w:val="45"/>
        </w:numPr>
        <w:spacing w:after="240"/>
        <w:ind w:hanging="481"/>
      </w:pPr>
      <w:r>
        <w:t xml:space="preserve">Andrew C Cone, David P Thipphavong, Seung Man Lee, and Confesor Santiago. Uas well clear recovery against non-cooperative intruders using vertical maneuvers. In </w:t>
      </w:r>
      <w:r>
        <w:rPr>
          <w:i/>
        </w:rPr>
        <w:t>17th AIAA Aviation Technology, Integration, and Operations Conference</w:t>
      </w:r>
      <w:r>
        <w:t>, page 4382, 2017.</w:t>
      </w:r>
    </w:p>
    <w:p w:rsidR="00DC7DEE" w:rsidRDefault="00384C02">
      <w:pPr>
        <w:numPr>
          <w:ilvl w:val="0"/>
          <w:numId w:val="45"/>
        </w:numPr>
        <w:spacing w:after="242"/>
        <w:ind w:hanging="481"/>
      </w:pPr>
      <w:r>
        <w:t>Seung Man Lee, Chunki Park, Andrew Clayton Cone, David P Thipphavong, and Confesor Santiago. Nas-wide fast-time simulation study for evaluating performance of uas detect-and-avoid alerting and guidance systems. 2016.</w:t>
      </w:r>
    </w:p>
    <w:p w:rsidR="00DC7DEE" w:rsidRDefault="00384C02">
      <w:pPr>
        <w:numPr>
          <w:ilvl w:val="0"/>
          <w:numId w:val="45"/>
        </w:numPr>
        <w:spacing w:after="242"/>
        <w:ind w:hanging="481"/>
      </w:pPr>
      <w:r>
        <w:t>David Thipphavong, Andrew Cone, and Seungman Lee. Ensuring interoperability between unmanned aircraft detect-and-avoid and manned aircraft collision avoidance. 2017.</w:t>
      </w:r>
    </w:p>
    <w:p w:rsidR="00DC7DEE" w:rsidRDefault="00384C02">
      <w:pPr>
        <w:numPr>
          <w:ilvl w:val="0"/>
          <w:numId w:val="45"/>
        </w:numPr>
        <w:spacing w:after="213" w:line="344" w:lineRule="auto"/>
        <w:ind w:hanging="481"/>
      </w:pPr>
      <w:r>
        <w:t xml:space="preserve">Andrew Cook. </w:t>
      </w:r>
      <w:r>
        <w:rPr>
          <w:i/>
        </w:rPr>
        <w:t>European air traffic management: principles, practice, and research</w:t>
      </w:r>
      <w:r>
        <w:t>. Ashgate Publishing, Ltd., 2007.</w:t>
      </w:r>
    </w:p>
    <w:p w:rsidR="00DC7DEE" w:rsidRDefault="00384C02">
      <w:pPr>
        <w:numPr>
          <w:ilvl w:val="0"/>
          <w:numId w:val="45"/>
        </w:numPr>
        <w:spacing w:after="241"/>
        <w:ind w:hanging="481"/>
      </w:pPr>
      <w:r>
        <w:t xml:space="preserve">Emo Welzl. Smallest enclosing disks (balls and ellipsoids). In </w:t>
      </w:r>
      <w:r>
        <w:rPr>
          <w:i/>
        </w:rPr>
        <w:t>New results and new trends in computer science</w:t>
      </w:r>
      <w:r>
        <w:t>, pages 359–370. Springer, 1991.</w:t>
      </w:r>
    </w:p>
    <w:p w:rsidR="00DC7DEE" w:rsidRDefault="00384C02">
      <w:pPr>
        <w:numPr>
          <w:ilvl w:val="0"/>
          <w:numId w:val="45"/>
        </w:numPr>
        <w:spacing w:after="238"/>
        <w:ind w:hanging="481"/>
      </w:pPr>
      <w:r>
        <w:t xml:space="preserve">Mark J Koetse and Piet Rietveld. The impact of climate change and weather on transport: An overview of empirical findings. </w:t>
      </w:r>
      <w:r>
        <w:rPr>
          <w:i/>
        </w:rPr>
        <w:t>Transportation Research Part D: Transport and Environment</w:t>
      </w:r>
      <w:r>
        <w:t>, 14(3):205–221, 2009.</w:t>
      </w:r>
    </w:p>
    <w:p w:rsidR="00DC7DEE" w:rsidRDefault="00384C02">
      <w:pPr>
        <w:numPr>
          <w:ilvl w:val="0"/>
          <w:numId w:val="45"/>
        </w:numPr>
        <w:spacing w:after="251"/>
        <w:ind w:hanging="481"/>
      </w:pPr>
      <w:r>
        <w:t xml:space="preserve">Hiroshi Yamashita, Volker Grewe, Patrick Jo¨ckel, Florian Linke, M Schaefer, and D Sasaki. Climate impact assessment of routing strategies: Interactive air traffic in a climate model. </w:t>
      </w:r>
      <w:r>
        <w:rPr>
          <w:i/>
        </w:rPr>
        <w:t>Climate Proceedings</w:t>
      </w:r>
      <w:r>
        <w:t>, 2015.</w:t>
      </w:r>
    </w:p>
    <w:p w:rsidR="00DC7DEE" w:rsidRDefault="00384C02">
      <w:pPr>
        <w:numPr>
          <w:ilvl w:val="0"/>
          <w:numId w:val="45"/>
        </w:numPr>
        <w:ind w:hanging="481"/>
      </w:pPr>
      <w:r>
        <w:t xml:space="preserve">Travis M Smith, Valliappa Lakshmanan, Gregory J Stumpf, Kiel L Ortega, Kurt Hondl, Karen Cooper, Kristin M Calhoun, Darrel M Kingfield, Kevin L Manross, Robert Toomey, et al. Multi-radar multi-sensor (mrms) severe weather and aviation products: Initial operating capabilities. </w:t>
      </w:r>
      <w:r>
        <w:rPr>
          <w:i/>
        </w:rPr>
        <w:t>Bulletin of the American Meteorological Society</w:t>
      </w:r>
      <w:r>
        <w:t>, 97(9):1617–1630, 2016.</w:t>
      </w:r>
    </w:p>
    <w:p w:rsidR="00DC7DEE" w:rsidRDefault="00384C02">
      <w:pPr>
        <w:tabs>
          <w:tab w:val="center" w:pos="1655"/>
          <w:tab w:val="right" w:pos="9746"/>
        </w:tabs>
        <w:spacing w:after="266" w:line="259" w:lineRule="auto"/>
        <w:ind w:left="-15" w:right="-15" w:firstLine="0"/>
        <w:jc w:val="left"/>
      </w:pPr>
      <w:r>
        <w:rPr>
          <w:rFonts w:ascii="Calibri" w:eastAsia="Calibri" w:hAnsi="Calibri" w:cs="Calibri"/>
          <w:sz w:val="22"/>
        </w:rPr>
        <w:tab/>
      </w:r>
      <w:r>
        <w:rPr>
          <w:rFonts w:ascii="Calibri" w:eastAsia="Calibri" w:hAnsi="Calibri" w:cs="Calibri"/>
          <w:i/>
        </w:rPr>
        <w:t>BIBLIOGRAPHY</w:t>
      </w:r>
      <w:r>
        <w:rPr>
          <w:rFonts w:ascii="Calibri" w:eastAsia="Calibri" w:hAnsi="Calibri" w:cs="Calibri"/>
          <w:i/>
        </w:rPr>
        <w:tab/>
      </w:r>
      <w:r>
        <w:t>45</w:t>
      </w:r>
    </w:p>
    <w:p w:rsidR="00DC7DEE" w:rsidRDefault="00384C02">
      <w:pPr>
        <w:numPr>
          <w:ilvl w:val="0"/>
          <w:numId w:val="45"/>
        </w:numPr>
        <w:ind w:hanging="481"/>
      </w:pPr>
      <w:r>
        <w:t xml:space="preserve">Edward Balaban, Indranil Roychoudhury, Lilly Spirkovska, Shankar Sankararaman, Chetan S Kulkarni, and Matthew Daigle. Dynamic routing of aircraft in presence of adverse weather using a pomdp framework. In </w:t>
      </w:r>
      <w:r>
        <w:rPr>
          <w:i/>
        </w:rPr>
        <w:t>17</w:t>
      </w:r>
      <w:r>
        <w:rPr>
          <w:i/>
          <w:vertAlign w:val="superscript"/>
        </w:rPr>
        <w:t xml:space="preserve">th </w:t>
      </w:r>
      <w:r>
        <w:rPr>
          <w:i/>
        </w:rPr>
        <w:t>AIAA Aviation Technology, Integration, and Operations Conference</w:t>
      </w:r>
      <w:r>
        <w:t>, page 3429, 2017.</w:t>
      </w:r>
    </w:p>
    <w:p w:rsidR="00DC7DEE" w:rsidRDefault="00384C02">
      <w:pPr>
        <w:numPr>
          <w:ilvl w:val="0"/>
          <w:numId w:val="45"/>
        </w:numPr>
        <w:ind w:hanging="481"/>
      </w:pPr>
      <w:r>
        <w:lastRenderedPageBreak/>
        <w:t xml:space="preserve">Gregory Thompson, Marcia K Politovich, and Roy M Rasmussen. A numerical weather model’s ability to predict characteristics of aircraft icing environments. </w:t>
      </w:r>
      <w:r>
        <w:rPr>
          <w:i/>
        </w:rPr>
        <w:t>Weather and Forecasting</w:t>
      </w:r>
      <w:r>
        <w:t>, 32(1):207–221, 2017.</w:t>
      </w:r>
    </w:p>
    <w:p w:rsidR="00DC7DEE" w:rsidRDefault="00384C02">
      <w:pPr>
        <w:numPr>
          <w:ilvl w:val="0"/>
          <w:numId w:val="45"/>
        </w:numPr>
        <w:spacing w:after="0"/>
        <w:ind w:hanging="481"/>
      </w:pPr>
      <w:r>
        <w:t>Glenn K Rutledge, Jordan Alpert, and Wesley Ebisuzaki. Nomads: A climate and weather model archive at the national oceanic and atmospheric administration.</w:t>
      </w:r>
    </w:p>
    <w:p w:rsidR="00DC7DEE" w:rsidRDefault="00384C02">
      <w:pPr>
        <w:spacing w:after="95" w:line="259" w:lineRule="auto"/>
        <w:ind w:left="491"/>
      </w:pPr>
      <w:r>
        <w:rPr>
          <w:i/>
        </w:rPr>
        <w:t>Bulletin of the American Meteorological Society</w:t>
      </w:r>
      <w:r>
        <w:t>, 87(3):327–341, 2006.</w:t>
      </w:r>
    </w:p>
    <w:sectPr w:rsidR="00DC7DEE">
      <w:headerReference w:type="even" r:id="rId58"/>
      <w:headerReference w:type="default" r:id="rId59"/>
      <w:headerReference w:type="first" r:id="rId60"/>
      <w:pgSz w:w="11906" w:h="16838"/>
      <w:pgMar w:top="613" w:right="1080" w:bottom="494"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A40" w:rsidRDefault="00CC3A40">
      <w:pPr>
        <w:spacing w:after="0" w:line="240" w:lineRule="auto"/>
      </w:pPr>
      <w:r>
        <w:separator/>
      </w:r>
    </w:p>
  </w:endnote>
  <w:endnote w:type="continuationSeparator" w:id="0">
    <w:p w:rsidR="00CC3A40" w:rsidRDefault="00CC3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A40" w:rsidRDefault="00CC3A40">
      <w:pPr>
        <w:spacing w:after="7" w:line="251" w:lineRule="auto"/>
        <w:ind w:left="0" w:firstLine="269"/>
        <w:jc w:val="left"/>
      </w:pPr>
      <w:r>
        <w:separator/>
      </w:r>
    </w:p>
  </w:footnote>
  <w:footnote w:type="continuationSeparator" w:id="0">
    <w:p w:rsidR="00CC3A40" w:rsidRDefault="00CC3A40">
      <w:pPr>
        <w:spacing w:after="7" w:line="251" w:lineRule="auto"/>
        <w:ind w:left="0" w:firstLine="269"/>
        <w:jc w:val="left"/>
      </w:pPr>
      <w:r>
        <w:continuationSeparator/>
      </w:r>
    </w:p>
  </w:footnote>
  <w:footnote w:id="1">
    <w:p w:rsidR="004F040C" w:rsidRDefault="004F040C">
      <w:pPr>
        <w:pStyle w:val="footnotedescription"/>
        <w:spacing w:after="7" w:line="251" w:lineRule="auto"/>
        <w:ind w:left="0" w:firstLine="269"/>
      </w:pPr>
      <w:r>
        <w:rPr>
          <w:rStyle w:val="footnotemark"/>
        </w:rPr>
        <w:footnoteRef/>
      </w:r>
      <w:r>
        <w:t xml:space="preserve"> </w:t>
      </w:r>
      <w:r>
        <w:rPr>
          <w:rFonts w:ascii="Cambria" w:eastAsia="Cambria" w:hAnsi="Cambria" w:cs="Cambria"/>
        </w:rPr>
        <w:t>Australian</w:t>
      </w:r>
      <w:r>
        <w:rPr>
          <w:rFonts w:ascii="Cambria" w:eastAsia="Cambria" w:hAnsi="Cambria" w:cs="Cambria"/>
        </w:rPr>
        <w:tab/>
        <w:t>airspace</w:t>
      </w:r>
      <w:r>
        <w:rPr>
          <w:rFonts w:ascii="Cambria" w:eastAsia="Cambria" w:hAnsi="Cambria" w:cs="Cambria"/>
        </w:rPr>
        <w:tab/>
        <w:t>classification:</w:t>
      </w:r>
      <w:r>
        <w:rPr>
          <w:rFonts w:ascii="Cambria" w:eastAsia="Cambria" w:hAnsi="Cambria" w:cs="Cambria"/>
        </w:rPr>
        <w:tab/>
      </w:r>
      <w:hyperlink r:id="rId1">
        <w:r>
          <w:t xml:space="preserve">http://www.airservicesaustralia.com/services/ </w:t>
        </w:r>
      </w:hyperlink>
      <w:hyperlink r:id="rId2">
        <w:r>
          <w:t>how-air-traffic-control-works/how-airspace-is-managed/</w:t>
        </w:r>
      </w:hyperlink>
    </w:p>
  </w:footnote>
  <w:footnote w:id="2">
    <w:p w:rsidR="004F040C" w:rsidRDefault="004F040C">
      <w:pPr>
        <w:pStyle w:val="footnotedescription"/>
        <w:ind w:left="166"/>
        <w:jc w:val="center"/>
      </w:pPr>
      <w:r>
        <w:rPr>
          <w:rStyle w:val="footnotemark"/>
        </w:rPr>
        <w:footnoteRef/>
      </w:r>
      <w:r>
        <w:t xml:space="preserve"> </w:t>
      </w:r>
      <w:r>
        <w:rPr>
          <w:rFonts w:ascii="Cambria" w:eastAsia="Cambria" w:hAnsi="Cambria" w:cs="Cambria"/>
        </w:rPr>
        <w:t>Czech Republic Airspace Classification:</w:t>
      </w:r>
      <w:hyperlink r:id="rId3">
        <w:r>
          <w:t>https://lis.rlp.cz/vfrmanual/actual/enr_1_en.html</w:t>
        </w:r>
      </w:hyperlink>
    </w:p>
  </w:footnote>
  <w:footnote w:id="3">
    <w:p w:rsidR="004F040C" w:rsidRDefault="004F040C">
      <w:pPr>
        <w:pStyle w:val="footnotedescription"/>
      </w:pPr>
      <w:r>
        <w:rPr>
          <w:rStyle w:val="footnotemark"/>
        </w:rPr>
        <w:footnoteRef/>
      </w:r>
      <w:r>
        <w:t xml:space="preserve"> </w:t>
      </w:r>
      <w:r>
        <w:rPr>
          <w:rFonts w:ascii="Cambria" w:eastAsia="Cambria" w:hAnsi="Cambria" w:cs="Cambria"/>
        </w:rPr>
        <w:t xml:space="preserve">The live map for Czech National Airspace can be viewed on: </w:t>
      </w:r>
      <w:hyperlink r:id="rId4">
        <w:r>
          <w:t>http://aisview.rlp.cz/</w:t>
        </w:r>
      </w:hyperlink>
    </w:p>
  </w:footnote>
  <w:footnote w:id="4">
    <w:p w:rsidR="004F040C" w:rsidRDefault="004F040C">
      <w:pPr>
        <w:pStyle w:val="footnotedescription"/>
      </w:pPr>
      <w:r>
        <w:rPr>
          <w:rStyle w:val="footnotemark"/>
        </w:rPr>
        <w:footnoteRef/>
      </w:r>
      <w:r>
        <w:t xml:space="preserve"> </w:t>
      </w:r>
      <w:r>
        <w:rPr>
          <w:rFonts w:ascii="Cambria" w:eastAsia="Cambria" w:hAnsi="Cambria" w:cs="Cambria"/>
        </w:rPr>
        <w:t xml:space="preserve">Czech republic AIP 1.1 document: </w:t>
      </w:r>
      <w:hyperlink r:id="rId5">
        <w:r>
          <w:t>https://lis.rlp.cz/ais_data/aip/data/valid/e1-2.pdf</w:t>
        </w:r>
      </w:hyperlink>
    </w:p>
  </w:footnote>
  <w:footnote w:id="5">
    <w:p w:rsidR="004F040C" w:rsidRDefault="004F040C">
      <w:pPr>
        <w:pStyle w:val="footnotedescription"/>
      </w:pPr>
      <w:r>
        <w:rPr>
          <w:rStyle w:val="footnotemark"/>
        </w:rPr>
        <w:footnoteRef/>
      </w:r>
      <w:r>
        <w:t xml:space="preserve"> </w:t>
      </w:r>
      <w:r>
        <w:rPr>
          <w:rFonts w:ascii="Cambria" w:eastAsia="Cambria" w:hAnsi="Cambria" w:cs="Cambria"/>
        </w:rPr>
        <w:t xml:space="preserve">Related research and articles: </w:t>
      </w:r>
      <w:hyperlink r:id="rId6">
        <w:r>
          <w:t>https://utm.arc.nasa.gov/documents.shtml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tabs>
        <w:tab w:val="center" w:pos="4722"/>
        <w:tab w:val="center" w:pos="7069"/>
      </w:tabs>
      <w:spacing w:after="0" w:line="259" w:lineRule="auto"/>
      <w:ind w:left="-720" w:firstLine="0"/>
      <w:jc w:val="left"/>
    </w:pPr>
    <w:r>
      <w:fldChar w:fldCharType="begin"/>
    </w:r>
    <w:r>
      <w:instrText xml:space="preserve"> PAGE   \* MERGEFORMAT </w:instrText>
    </w:r>
    <w:r>
      <w:fldChar w:fldCharType="separate"/>
    </w:r>
    <w:r w:rsidR="00C25403">
      <w:rPr>
        <w:noProof/>
      </w:rPr>
      <w:t>12</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tabs>
        <w:tab w:val="center" w:pos="5442"/>
        <w:tab w:val="center" w:pos="7789"/>
      </w:tabs>
      <w:spacing w:after="0" w:line="259" w:lineRule="auto"/>
      <w:ind w:left="0" w:firstLine="0"/>
      <w:jc w:val="left"/>
    </w:pPr>
    <w:r>
      <w:fldChar w:fldCharType="begin"/>
    </w:r>
    <w:r>
      <w:instrText xml:space="preserve"> PAGE   \* MERGEFORMAT </w:instrText>
    </w:r>
    <w:r>
      <w:fldChar w:fldCharType="separate"/>
    </w:r>
    <w:r w:rsidR="001C7C92">
      <w:rPr>
        <w:noProof/>
      </w:rPr>
      <w:t>42</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tabs>
        <w:tab w:val="center" w:pos="929"/>
        <w:tab w:val="center" w:pos="3029"/>
        <w:tab w:val="right" w:pos="9746"/>
      </w:tabs>
      <w:spacing w:after="0" w:line="259" w:lineRule="auto"/>
      <w:ind w:left="0" w:firstLine="0"/>
      <w:jc w:val="left"/>
    </w:pPr>
    <w:r>
      <w:rPr>
        <w:rFonts w:ascii="Calibri" w:eastAsia="Calibri" w:hAnsi="Calibri" w:cs="Calibri"/>
        <w:sz w:val="22"/>
      </w:rPr>
      <w:tab/>
    </w:r>
    <w:r>
      <w:rPr>
        <w:rFonts w:ascii="Calibri" w:eastAsia="Calibri" w:hAnsi="Calibri" w:cs="Calibri"/>
      </w:rPr>
      <w:t>2.6.</w:t>
    </w:r>
    <w:r>
      <w:rPr>
        <w:rFonts w:ascii="Calibri" w:eastAsia="Calibri" w:hAnsi="Calibri" w:cs="Calibri"/>
      </w:rPr>
      <w:tab/>
      <w:t>Event Based Avoidance</w:t>
    </w:r>
    <w:r>
      <w:rPr>
        <w:rFonts w:ascii="Calibri" w:eastAsia="Calibri" w:hAnsi="Calibri" w:cs="Calibri"/>
      </w:rPr>
      <w:tab/>
    </w:r>
    <w:r>
      <w:fldChar w:fldCharType="begin"/>
    </w:r>
    <w:r>
      <w:instrText xml:space="preserve"> PAGE   \* MERGEFORMAT </w:instrText>
    </w:r>
    <w:r>
      <w:fldChar w:fldCharType="separate"/>
    </w:r>
    <w:r w:rsidR="001C7C92">
      <w:rPr>
        <w:noProof/>
      </w:rPr>
      <w:t>43</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tabs>
        <w:tab w:val="center" w:pos="929"/>
        <w:tab w:val="center" w:pos="3029"/>
        <w:tab w:val="right" w:pos="9746"/>
      </w:tabs>
      <w:spacing w:after="0" w:line="259" w:lineRule="auto"/>
      <w:ind w:left="0" w:firstLine="0"/>
      <w:jc w:val="left"/>
    </w:pPr>
    <w:r>
      <w:rPr>
        <w:rFonts w:ascii="Calibri" w:eastAsia="Calibri" w:hAnsi="Calibri" w:cs="Calibri"/>
        <w:sz w:val="22"/>
      </w:rPr>
      <w:tab/>
    </w:r>
    <w:r>
      <w:rPr>
        <w:rFonts w:ascii="Calibri" w:eastAsia="Calibri" w:hAnsi="Calibri" w:cs="Calibri"/>
      </w:rPr>
      <w:t>2.6.</w:t>
    </w:r>
    <w:r>
      <w:rPr>
        <w:rFonts w:ascii="Calibri" w:eastAsia="Calibri" w:hAnsi="Calibri" w:cs="Calibri"/>
      </w:rPr>
      <w:tab/>
      <w:t>Event Based Avoidance</w:t>
    </w:r>
    <w:r>
      <w:rPr>
        <w:rFonts w:ascii="Calibri" w:eastAsia="Calibri" w:hAnsi="Calibri" w:cs="Calibri"/>
      </w:rPr>
      <w:tab/>
    </w:r>
    <w:r>
      <w:fldChar w:fldCharType="begin"/>
    </w:r>
    <w:r>
      <w:instrText xml:space="preserve"> PAGE   \* MERGEFORMAT </w:instrText>
    </w:r>
    <w:r>
      <w:fldChar w:fldCharType="separate"/>
    </w:r>
    <w:r>
      <w:t>33</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spacing w:after="0" w:line="259" w:lineRule="auto"/>
      <w:ind w:left="0" w:firstLine="0"/>
      <w:jc w:val="left"/>
    </w:pPr>
    <w:r>
      <w:fldChar w:fldCharType="begin"/>
    </w:r>
    <w:r>
      <w:instrText xml:space="preserve"> PAGE   \* MERGEFORMAT </w:instrText>
    </w:r>
    <w:r>
      <w:fldChar w:fldCharType="separate"/>
    </w:r>
    <w:r w:rsidR="008D7DFE">
      <w:rPr>
        <w:noProof/>
      </w:rPr>
      <w:t>44</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spacing w:after="0" w:line="259" w:lineRule="auto"/>
      <w:ind w:left="0" w:firstLine="0"/>
      <w:jc w:val="right"/>
    </w:pPr>
    <w:r>
      <w:fldChar w:fldCharType="begin"/>
    </w:r>
    <w:r>
      <w:instrText xml:space="preserve"> PAGE   \* MERGEFORMAT </w:instrText>
    </w:r>
    <w:r>
      <w:fldChar w:fldCharType="separate"/>
    </w:r>
    <w:r w:rsidR="00C25403">
      <w:rPr>
        <w:noProof/>
      </w:rPr>
      <w:t>13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tabs>
        <w:tab w:val="center" w:pos="4722"/>
        <w:tab w:val="center" w:pos="7069"/>
      </w:tabs>
      <w:spacing w:after="0" w:line="259" w:lineRule="auto"/>
      <w:ind w:left="-720" w:firstLine="0"/>
      <w:jc w:val="left"/>
    </w:pPr>
    <w:r>
      <w:fldChar w:fldCharType="begin"/>
    </w:r>
    <w:r>
      <w:instrText xml:space="preserve"> PAGE   \* MERGEFORMAT </w:instrText>
    </w:r>
    <w:r>
      <w:fldChar w:fldCharType="separate"/>
    </w:r>
    <w:r w:rsidR="00D2512F">
      <w:rPr>
        <w:noProof/>
      </w:rPr>
      <w:t>22</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tabs>
        <w:tab w:val="center" w:pos="2641"/>
        <w:tab w:val="right" w:pos="9026"/>
      </w:tabs>
      <w:spacing w:after="0" w:line="259" w:lineRule="auto"/>
      <w:ind w:left="0" w:firstLine="0"/>
      <w:jc w:val="left"/>
    </w:pPr>
    <w:r>
      <w:rPr>
        <w:rFonts w:ascii="Calibri" w:eastAsia="Calibri" w:hAnsi="Calibri" w:cs="Calibri"/>
      </w:rPr>
      <w:t>2.4.</w:t>
    </w:r>
    <w:r>
      <w:rPr>
        <w:rFonts w:ascii="Calibri" w:eastAsia="Calibri" w:hAnsi="Calibri" w:cs="Calibri"/>
      </w:rPr>
      <w:tab/>
      <w:t>Separation from Air Traffic</w:t>
    </w:r>
    <w:r>
      <w:rPr>
        <w:rFonts w:ascii="Calibri" w:eastAsia="Calibri" w:hAnsi="Calibri" w:cs="Calibri"/>
      </w:rPr>
      <w:tab/>
    </w:r>
    <w:r>
      <w:fldChar w:fldCharType="begin"/>
    </w:r>
    <w:r>
      <w:instrText xml:space="preserve"> PAGE   \* MERGEFORMAT </w:instrText>
    </w:r>
    <w:r>
      <w:fldChar w:fldCharType="separate"/>
    </w:r>
    <w:r w:rsidR="00D2512F">
      <w:rPr>
        <w:noProof/>
      </w:rPr>
      <w:t>21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tabs>
        <w:tab w:val="center" w:pos="2641"/>
        <w:tab w:val="right" w:pos="9026"/>
      </w:tabs>
      <w:spacing w:after="0" w:line="259" w:lineRule="auto"/>
      <w:ind w:left="0" w:firstLine="0"/>
      <w:jc w:val="left"/>
    </w:pPr>
    <w:r>
      <w:rPr>
        <w:rFonts w:ascii="Calibri" w:eastAsia="Calibri" w:hAnsi="Calibri" w:cs="Calibri"/>
      </w:rPr>
      <w:t>2.4.</w:t>
    </w:r>
    <w:r>
      <w:rPr>
        <w:rFonts w:ascii="Calibri" w:eastAsia="Calibri" w:hAnsi="Calibri" w:cs="Calibri"/>
      </w:rPr>
      <w:tab/>
      <w:t>Separation from Air Traffic</w:t>
    </w:r>
    <w:r>
      <w:rPr>
        <w:rFonts w:ascii="Calibri" w:eastAsia="Calibri" w:hAnsi="Calibri" w:cs="Calibri"/>
      </w:rPr>
      <w:tab/>
    </w:r>
    <w:r>
      <w:fldChar w:fldCharType="begin"/>
    </w:r>
    <w:r>
      <w:instrText xml:space="preserve"> PAGE   \* MERGEFORMAT </w:instrText>
    </w:r>
    <w:r>
      <w:fldChar w:fldCharType="separate"/>
    </w:r>
    <w:r>
      <w:t>13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tabs>
        <w:tab w:val="center" w:pos="4722"/>
        <w:tab w:val="center" w:pos="7069"/>
      </w:tabs>
      <w:spacing w:after="0" w:line="259" w:lineRule="auto"/>
      <w:ind w:left="-720" w:firstLine="0"/>
      <w:jc w:val="left"/>
    </w:pPr>
    <w:r>
      <w:fldChar w:fldCharType="begin"/>
    </w:r>
    <w:r>
      <w:instrText xml:space="preserve"> PAGE   \* MERGEFORMAT </w:instrText>
    </w:r>
    <w:r>
      <w:fldChar w:fldCharType="separate"/>
    </w:r>
    <w:r w:rsidR="008F6ABF">
      <w:rPr>
        <w:noProof/>
      </w:rPr>
      <w:t>34</w:t>
    </w:r>
    <w:r>
      <w:fldChar w:fldCharType="end"/>
    </w:r>
    <w:r>
      <w:tab/>
    </w:r>
    <w:r>
      <w:rPr>
        <w:rFonts w:ascii="Calibri" w:eastAsia="Calibri" w:hAnsi="Calibri" w:cs="Calibri"/>
      </w:rPr>
      <w:t>Chapter 2.</w:t>
    </w:r>
    <w:r>
      <w:rPr>
        <w:rFonts w:ascii="Calibri" w:eastAsia="Calibri" w:hAnsi="Calibri" w:cs="Calibri"/>
      </w:rPr>
      <w:tab/>
      <w:t>Collision Avoidance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tabs>
        <w:tab w:val="center" w:pos="2473"/>
        <w:tab w:val="right" w:pos="9026"/>
      </w:tabs>
      <w:spacing w:after="0" w:line="259" w:lineRule="auto"/>
      <w:ind w:left="0" w:firstLine="0"/>
      <w:jc w:val="left"/>
    </w:pPr>
    <w:r>
      <w:rPr>
        <w:rFonts w:ascii="Calibri" w:eastAsia="Calibri" w:hAnsi="Calibri" w:cs="Calibri"/>
      </w:rPr>
      <w:t>2.5.</w:t>
    </w:r>
    <w:r>
      <w:rPr>
        <w:rFonts w:ascii="Calibri" w:eastAsia="Calibri" w:hAnsi="Calibri" w:cs="Calibri"/>
      </w:rPr>
      <w:tab/>
      <w:t>UAS Traffic Management</w:t>
    </w:r>
    <w:r>
      <w:rPr>
        <w:rFonts w:ascii="Calibri" w:eastAsia="Calibri" w:hAnsi="Calibri" w:cs="Calibri"/>
      </w:rPr>
      <w:tab/>
    </w:r>
    <w:r>
      <w:fldChar w:fldCharType="begin"/>
    </w:r>
    <w:r>
      <w:instrText xml:space="preserve"> PAGE   \* MERGEFORMAT </w:instrText>
    </w:r>
    <w:r>
      <w:fldChar w:fldCharType="separate"/>
    </w:r>
    <w:r w:rsidR="008F6ABF">
      <w:rPr>
        <w:noProof/>
      </w:rPr>
      <w:t>35</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40C" w:rsidRDefault="004F040C">
    <w:pPr>
      <w:tabs>
        <w:tab w:val="center" w:pos="2473"/>
        <w:tab w:val="right" w:pos="9026"/>
      </w:tabs>
      <w:spacing w:after="0" w:line="259" w:lineRule="auto"/>
      <w:ind w:left="0" w:firstLine="0"/>
      <w:jc w:val="left"/>
    </w:pPr>
    <w:r>
      <w:rPr>
        <w:rFonts w:ascii="Calibri" w:eastAsia="Calibri" w:hAnsi="Calibri" w:cs="Calibri"/>
      </w:rPr>
      <w:t>2.5.</w:t>
    </w:r>
    <w:r>
      <w:rPr>
        <w:rFonts w:ascii="Calibri" w:eastAsia="Calibri" w:hAnsi="Calibri" w:cs="Calibri"/>
      </w:rPr>
      <w:tab/>
      <w:t>UAS Traffic Management</w:t>
    </w:r>
    <w:r>
      <w:rPr>
        <w:rFonts w:ascii="Calibri" w:eastAsia="Calibri" w:hAnsi="Calibri" w:cs="Calibri"/>
      </w:rPr>
      <w:tab/>
    </w:r>
    <w:r>
      <w:fldChar w:fldCharType="begin"/>
    </w:r>
    <w:r>
      <w:instrText xml:space="preserve"> PAGE   \* MERGEFORMAT </w:instrText>
    </w:r>
    <w:r>
      <w:fldChar w:fldCharType="separate"/>
    </w:r>
    <w:r>
      <w:t>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5C40"/>
    <w:multiLevelType w:val="hybridMultilevel"/>
    <w:tmpl w:val="9426E148"/>
    <w:lvl w:ilvl="0" w:tplc="1D083B8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ECA97F8">
      <w:start w:val="1"/>
      <w:numFmt w:val="lowerLetter"/>
      <w:lvlText w:val="%2."/>
      <w:lvlJc w:val="left"/>
      <w:pPr>
        <w:ind w:left="8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11872DA">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AAC2750">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8F6E974">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48C6EC0">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EBA6C9A">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F8695FE">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7141F40">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2103B1"/>
    <w:multiLevelType w:val="hybridMultilevel"/>
    <w:tmpl w:val="895ABFDE"/>
    <w:lvl w:ilvl="0" w:tplc="1F10F8B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3F8B1B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5E00E4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6C0535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C0EDF2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3A27A9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D8F14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41AD59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FEAC7B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EE6C6E"/>
    <w:multiLevelType w:val="hybridMultilevel"/>
    <w:tmpl w:val="0A70C2CA"/>
    <w:lvl w:ilvl="0" w:tplc="4C34F3B4">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BE89F7C">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1EAD506">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0C287C0">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3C64276">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9CEDE14">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8F6522A">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ED6E4E6">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702B8E6">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0A22DF"/>
    <w:multiLevelType w:val="hybridMultilevel"/>
    <w:tmpl w:val="01CC2BE0"/>
    <w:lvl w:ilvl="0" w:tplc="BC7EA93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08E8E4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4F8A5D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BFE33F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B4026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85081E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BBA27C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28490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8D8B7B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4A004F"/>
    <w:multiLevelType w:val="hybridMultilevel"/>
    <w:tmpl w:val="18863144"/>
    <w:lvl w:ilvl="0" w:tplc="5928D8C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F962026">
      <w:start w:val="1"/>
      <w:numFmt w:val="lowerLetter"/>
      <w:lvlText w:val="%2."/>
      <w:lvlJc w:val="left"/>
      <w:pPr>
        <w:ind w:left="8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23A8A60">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E6C93F8">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D0CA8D0">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8A60448">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20890F4">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3AC4758">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C147D2E">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732A27"/>
    <w:multiLevelType w:val="hybridMultilevel"/>
    <w:tmpl w:val="B5B20EC2"/>
    <w:lvl w:ilvl="0" w:tplc="8A28AD1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9F836F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9D0D3F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D561A6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C72297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9B649F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A14837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1707AE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0AC4D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BC4A71"/>
    <w:multiLevelType w:val="hybridMultilevel"/>
    <w:tmpl w:val="225453A6"/>
    <w:lvl w:ilvl="0" w:tplc="88AE008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46BC3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638E19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0D6321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9FC615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558380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AF4557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F9073A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7C4FF5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1F017F"/>
    <w:multiLevelType w:val="hybridMultilevel"/>
    <w:tmpl w:val="1A12858C"/>
    <w:lvl w:ilvl="0" w:tplc="F308324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3DAA08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3A8DCD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F8A58D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B6A0D4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63CFCE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492DDE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E4EF3E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54EE95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5FF1932"/>
    <w:multiLevelType w:val="hybridMultilevel"/>
    <w:tmpl w:val="846224AC"/>
    <w:lvl w:ilvl="0" w:tplc="320ECC5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82A1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EFE473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6589C6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E66AFB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458454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A6EFC8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47433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92C16E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9102B25"/>
    <w:multiLevelType w:val="hybridMultilevel"/>
    <w:tmpl w:val="C0B0D716"/>
    <w:lvl w:ilvl="0" w:tplc="0420A04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ED4FB9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26B6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3FE088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47EACE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DE29B5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D5E88E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558D38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2D451D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F9C5EB9"/>
    <w:multiLevelType w:val="hybridMultilevel"/>
    <w:tmpl w:val="5E00BCDA"/>
    <w:lvl w:ilvl="0" w:tplc="A404CA7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652E67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BEEF56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EDAC73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25E534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AAA393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07AE67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094580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5F2A9F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FF655BD"/>
    <w:multiLevelType w:val="hybridMultilevel"/>
    <w:tmpl w:val="F29AA288"/>
    <w:lvl w:ilvl="0" w:tplc="A928134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992A31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14A66E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DD203D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C22BC9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47CB1F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91EB99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7C549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514DBB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215476B"/>
    <w:multiLevelType w:val="hybridMultilevel"/>
    <w:tmpl w:val="371A526E"/>
    <w:lvl w:ilvl="0" w:tplc="9A4E1FA8">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74810B8">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E227290">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AC1268">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CD6C24E">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884BE12">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D7A6F56">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43063A6">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C00D1C6">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3B802E0"/>
    <w:multiLevelType w:val="hybridMultilevel"/>
    <w:tmpl w:val="079E96EA"/>
    <w:lvl w:ilvl="0" w:tplc="F65A5F22">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E4481C6">
      <w:start w:val="1"/>
      <w:numFmt w:val="lowerLetter"/>
      <w:lvlText w:val="%2."/>
      <w:lvlJc w:val="left"/>
      <w:pPr>
        <w:ind w:left="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082DA20">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D7637C0">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4B231A2">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556530A">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0A6EC00">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B5C8C36">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C7EDF0A">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65B3D66"/>
    <w:multiLevelType w:val="hybridMultilevel"/>
    <w:tmpl w:val="48740A2C"/>
    <w:lvl w:ilvl="0" w:tplc="8F6C839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AD026C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EAA1F5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F1833C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E4E978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13E9F0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5926B2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202994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EF4D10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69F4980"/>
    <w:multiLevelType w:val="hybridMultilevel"/>
    <w:tmpl w:val="D9B2284C"/>
    <w:lvl w:ilvl="0" w:tplc="78E8FEE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380E57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BABC7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ABAC57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038153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F9A7A1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CA297E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876B66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4A45A5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74D67A6"/>
    <w:multiLevelType w:val="hybridMultilevel"/>
    <w:tmpl w:val="34F87024"/>
    <w:lvl w:ilvl="0" w:tplc="6EFC393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A20DE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88CE0A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3BAAFF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69CC85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BAA4E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5224BF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E30982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5FE4C4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A775B6A"/>
    <w:multiLevelType w:val="hybridMultilevel"/>
    <w:tmpl w:val="77FEBABE"/>
    <w:lvl w:ilvl="0" w:tplc="B1242A1C">
      <w:start w:val="4"/>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60C6FA">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4EAF27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17C013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3EA4D3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13C23A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A96E1F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7EE82D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50C206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F145138"/>
    <w:multiLevelType w:val="hybridMultilevel"/>
    <w:tmpl w:val="2A1E466C"/>
    <w:lvl w:ilvl="0" w:tplc="308A87D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23EC6E8">
      <w:start w:val="1"/>
      <w:numFmt w:val="lowerLetter"/>
      <w:lvlText w:val="%2"/>
      <w:lvlJc w:val="left"/>
      <w:pPr>
        <w:ind w:left="1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FA22DEA">
      <w:start w:val="1"/>
      <w:numFmt w:val="lowerRoman"/>
      <w:lvlText w:val="%3"/>
      <w:lvlJc w:val="left"/>
      <w:pPr>
        <w:ind w:left="19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BC6B480">
      <w:start w:val="1"/>
      <w:numFmt w:val="decimal"/>
      <w:lvlText w:val="%4"/>
      <w:lvlJc w:val="left"/>
      <w:pPr>
        <w:ind w:left="26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BB89308">
      <w:start w:val="1"/>
      <w:numFmt w:val="lowerLetter"/>
      <w:lvlText w:val="%5"/>
      <w:lvlJc w:val="left"/>
      <w:pPr>
        <w:ind w:left="34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4D4E726">
      <w:start w:val="1"/>
      <w:numFmt w:val="lowerRoman"/>
      <w:lvlText w:val="%6"/>
      <w:lvlJc w:val="left"/>
      <w:pPr>
        <w:ind w:left="41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C9060D2">
      <w:start w:val="1"/>
      <w:numFmt w:val="decimal"/>
      <w:lvlText w:val="%7"/>
      <w:lvlJc w:val="left"/>
      <w:pPr>
        <w:ind w:left="48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E14A1F8">
      <w:start w:val="1"/>
      <w:numFmt w:val="lowerLetter"/>
      <w:lvlText w:val="%8"/>
      <w:lvlJc w:val="left"/>
      <w:pPr>
        <w:ind w:left="55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68D112">
      <w:start w:val="1"/>
      <w:numFmt w:val="lowerRoman"/>
      <w:lvlText w:val="%9"/>
      <w:lvlJc w:val="left"/>
      <w:pPr>
        <w:ind w:left="62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0A5677B"/>
    <w:multiLevelType w:val="hybridMultilevel"/>
    <w:tmpl w:val="40B60610"/>
    <w:lvl w:ilvl="0" w:tplc="178CBC9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72A141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418DBC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E2CC65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C38003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40CE48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06A2A3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89E58D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22E053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69C48E2"/>
    <w:multiLevelType w:val="hybridMultilevel"/>
    <w:tmpl w:val="A0FEA314"/>
    <w:lvl w:ilvl="0" w:tplc="BD9C7D4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E1A191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990FFB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CFABAB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40559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6C6AB0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24461F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3B0C7C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42CA3C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7EE7573"/>
    <w:multiLevelType w:val="hybridMultilevel"/>
    <w:tmpl w:val="21D699AC"/>
    <w:lvl w:ilvl="0" w:tplc="C41025D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B8C46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5B89DD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0286F7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44474A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A9E85F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56E973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9B8435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FC8066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7F458DA"/>
    <w:multiLevelType w:val="hybridMultilevel"/>
    <w:tmpl w:val="DF9A905C"/>
    <w:lvl w:ilvl="0" w:tplc="88D4A80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838B72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8BE3C2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60C4E4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92086A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4D0E3F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25A6B9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2B8C000">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3BAB69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DC61BFF"/>
    <w:multiLevelType w:val="hybridMultilevel"/>
    <w:tmpl w:val="87E2599E"/>
    <w:lvl w:ilvl="0" w:tplc="8A46491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89AF2C6">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22281B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25C9B7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C80781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0FE2F0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61E40D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372307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27AD63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E574D1C"/>
    <w:multiLevelType w:val="hybridMultilevel"/>
    <w:tmpl w:val="EA461CFA"/>
    <w:lvl w:ilvl="0" w:tplc="F26469F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81E8F1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3FEDB7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4B4B1A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9C0FDE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E0E796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EE4901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0A8334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10CBE7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1B33189"/>
    <w:multiLevelType w:val="hybridMultilevel"/>
    <w:tmpl w:val="3E30057A"/>
    <w:lvl w:ilvl="0" w:tplc="989AF66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458E82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8A2436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EB6C99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00A450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712F1B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900CB0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5F8035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7EA05E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4652A6B"/>
    <w:multiLevelType w:val="hybridMultilevel"/>
    <w:tmpl w:val="1F5C8708"/>
    <w:lvl w:ilvl="0" w:tplc="BB7C109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99628C8">
      <w:start w:val="1"/>
      <w:numFmt w:val="lowerLetter"/>
      <w:lvlText w:val="%2."/>
      <w:lvlJc w:val="left"/>
      <w:pPr>
        <w:ind w:left="8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754041C">
      <w:start w:val="1"/>
      <w:numFmt w:val="lowerRoman"/>
      <w:lvlText w:val="%3"/>
      <w:lvlJc w:val="left"/>
      <w:pPr>
        <w:ind w:left="16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95CDD28">
      <w:start w:val="1"/>
      <w:numFmt w:val="decimal"/>
      <w:lvlText w:val="%4"/>
      <w:lvlJc w:val="left"/>
      <w:pPr>
        <w:ind w:left="23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1068A58">
      <w:start w:val="1"/>
      <w:numFmt w:val="lowerLetter"/>
      <w:lvlText w:val="%5"/>
      <w:lvlJc w:val="left"/>
      <w:pPr>
        <w:ind w:left="31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CC2839E">
      <w:start w:val="1"/>
      <w:numFmt w:val="lowerRoman"/>
      <w:lvlText w:val="%6"/>
      <w:lvlJc w:val="left"/>
      <w:pPr>
        <w:ind w:left="38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11E28AE">
      <w:start w:val="1"/>
      <w:numFmt w:val="decimal"/>
      <w:lvlText w:val="%7"/>
      <w:lvlJc w:val="left"/>
      <w:pPr>
        <w:ind w:left="45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5B04CA6">
      <w:start w:val="1"/>
      <w:numFmt w:val="lowerLetter"/>
      <w:lvlText w:val="%8"/>
      <w:lvlJc w:val="left"/>
      <w:pPr>
        <w:ind w:left="52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6203908">
      <w:start w:val="1"/>
      <w:numFmt w:val="lowerRoman"/>
      <w:lvlText w:val="%9"/>
      <w:lvlJc w:val="left"/>
      <w:pPr>
        <w:ind w:left="59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ADC0C77"/>
    <w:multiLevelType w:val="hybridMultilevel"/>
    <w:tmpl w:val="CC0CA066"/>
    <w:lvl w:ilvl="0" w:tplc="E2B6068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7BC8C9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4A4142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0E0CE9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5586E5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0FEDFF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84EA1F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774696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D6638A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E957450"/>
    <w:multiLevelType w:val="hybridMultilevel"/>
    <w:tmpl w:val="C61249E2"/>
    <w:lvl w:ilvl="0" w:tplc="B26A06C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FD8B5B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9A4378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622D3D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4FC86A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7228CF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73C273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21643E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CCC28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6181E63"/>
    <w:multiLevelType w:val="hybridMultilevel"/>
    <w:tmpl w:val="C8202A02"/>
    <w:lvl w:ilvl="0" w:tplc="ED4E7AE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5CE645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D044DA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C16966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B6A2C3E">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2DAEA3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044919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58C310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7A847D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AC33777"/>
    <w:multiLevelType w:val="hybridMultilevel"/>
    <w:tmpl w:val="0742E15C"/>
    <w:lvl w:ilvl="0" w:tplc="130E5D6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9AEE54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3966F3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20676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A24784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988A8A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958B0A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4C0253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A8485C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B953B00"/>
    <w:multiLevelType w:val="hybridMultilevel"/>
    <w:tmpl w:val="729406AC"/>
    <w:lvl w:ilvl="0" w:tplc="50D6947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AB45572">
      <w:start w:val="1"/>
      <w:numFmt w:val="lowerLetter"/>
      <w:lvlText w:val="%2."/>
      <w:lvlJc w:val="left"/>
      <w:pPr>
        <w:ind w:left="8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B946F00">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9D2B650">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C7ECDDC">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76224E2">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9320304">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F764D64">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7B6BAEC">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C8B17F7"/>
    <w:multiLevelType w:val="hybridMultilevel"/>
    <w:tmpl w:val="12D263BE"/>
    <w:lvl w:ilvl="0" w:tplc="DA50C644">
      <w:start w:val="3"/>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6FA21E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AD0F63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50C1C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6046E5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850475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1FEAFC0">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CBA892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A27E2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D415B66"/>
    <w:multiLevelType w:val="hybridMultilevel"/>
    <w:tmpl w:val="41E20E66"/>
    <w:lvl w:ilvl="0" w:tplc="C9E04B5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AD878F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A72A18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62E1E30">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71AE9E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2D4127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15A15F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D7E38D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1145ED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DB65741"/>
    <w:multiLevelType w:val="hybridMultilevel"/>
    <w:tmpl w:val="60484636"/>
    <w:lvl w:ilvl="0" w:tplc="DEFE48D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9088134">
      <w:start w:val="1"/>
      <w:numFmt w:val="lowerLetter"/>
      <w:lvlText w:val="%2."/>
      <w:lvlJc w:val="left"/>
      <w:pPr>
        <w:ind w:left="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8441E58">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60E7068">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0540F66">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6BE8A62">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570042C">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65A1C98">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DF410F4">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0EE63AA"/>
    <w:multiLevelType w:val="hybridMultilevel"/>
    <w:tmpl w:val="69B49426"/>
    <w:lvl w:ilvl="0" w:tplc="DD9E894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FEAF15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6C22D5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59C55C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6109C9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9F2E9E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5208E2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E72AED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2F6476E">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1210553"/>
    <w:multiLevelType w:val="hybridMultilevel"/>
    <w:tmpl w:val="CF70BB02"/>
    <w:lvl w:ilvl="0" w:tplc="E81AD26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E6C24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EEE4F0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D44418A">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8943A7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244130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72EBC8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32EEDEA">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8E4FBB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1263113"/>
    <w:multiLevelType w:val="hybridMultilevel"/>
    <w:tmpl w:val="D28AB8C6"/>
    <w:lvl w:ilvl="0" w:tplc="103C1EA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63AD23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1142CF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4F4AA5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4B85C5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1E0E39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E46C7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D40DAD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D54524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215133B"/>
    <w:multiLevelType w:val="hybridMultilevel"/>
    <w:tmpl w:val="E50C9D1A"/>
    <w:lvl w:ilvl="0" w:tplc="663EE31A">
      <w:start w:val="1"/>
      <w:numFmt w:val="decimal"/>
      <w:lvlText w:val="[%1]"/>
      <w:lvlJc w:val="left"/>
      <w:pPr>
        <w:ind w:left="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E00622C">
      <w:start w:val="1"/>
      <w:numFmt w:val="lowerLetter"/>
      <w:lvlText w:val="%2"/>
      <w:lvlJc w:val="left"/>
      <w:pPr>
        <w:ind w:left="11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30F17C">
      <w:start w:val="1"/>
      <w:numFmt w:val="lowerRoman"/>
      <w:lvlText w:val="%3"/>
      <w:lvlJc w:val="left"/>
      <w:pPr>
        <w:ind w:left="18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8B67F62">
      <w:start w:val="1"/>
      <w:numFmt w:val="decimal"/>
      <w:lvlText w:val="%4"/>
      <w:lvlJc w:val="left"/>
      <w:pPr>
        <w:ind w:left="25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908F120">
      <w:start w:val="1"/>
      <w:numFmt w:val="lowerLetter"/>
      <w:lvlText w:val="%5"/>
      <w:lvlJc w:val="left"/>
      <w:pPr>
        <w:ind w:left="32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0CC8618">
      <w:start w:val="1"/>
      <w:numFmt w:val="lowerRoman"/>
      <w:lvlText w:val="%6"/>
      <w:lvlJc w:val="left"/>
      <w:pPr>
        <w:ind w:left="39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06A319C">
      <w:start w:val="1"/>
      <w:numFmt w:val="decimal"/>
      <w:lvlText w:val="%7"/>
      <w:lvlJc w:val="left"/>
      <w:pPr>
        <w:ind w:left="47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AAC1CE4">
      <w:start w:val="1"/>
      <w:numFmt w:val="lowerLetter"/>
      <w:lvlText w:val="%8"/>
      <w:lvlJc w:val="left"/>
      <w:pPr>
        <w:ind w:left="54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0227E3C">
      <w:start w:val="1"/>
      <w:numFmt w:val="lowerRoman"/>
      <w:lvlText w:val="%9"/>
      <w:lvlJc w:val="left"/>
      <w:pPr>
        <w:ind w:left="61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2F1755E"/>
    <w:multiLevelType w:val="hybridMultilevel"/>
    <w:tmpl w:val="ABD6D20C"/>
    <w:lvl w:ilvl="0" w:tplc="9EEE9EC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00422FE">
      <w:start w:val="1"/>
      <w:numFmt w:val="lowerLetter"/>
      <w:lvlText w:val="%2."/>
      <w:lvlJc w:val="left"/>
      <w:pPr>
        <w:ind w:left="8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D868C68">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7365932">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990F520">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4687AC">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AC8EA32">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B26CEBC">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F58E782">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2FF13ED"/>
    <w:multiLevelType w:val="hybridMultilevel"/>
    <w:tmpl w:val="2D7EB504"/>
    <w:lvl w:ilvl="0" w:tplc="FFDAE27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EFEA1C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BA4633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E58098C">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B02176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A2AEAAA">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FE211F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1766786">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F824F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BB9665B"/>
    <w:multiLevelType w:val="hybridMultilevel"/>
    <w:tmpl w:val="0D245CD6"/>
    <w:lvl w:ilvl="0" w:tplc="0DC48C9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CB4EE6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37AC33C">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762D16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9A019C8">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72C054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EA24B2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DF85A3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BA8A19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0886E6A"/>
    <w:multiLevelType w:val="hybridMultilevel"/>
    <w:tmpl w:val="50BE1026"/>
    <w:lvl w:ilvl="0" w:tplc="BE543FA0">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7C040D2">
      <w:start w:val="1"/>
      <w:numFmt w:val="lowerLetter"/>
      <w:lvlText w:val="%2."/>
      <w:lvlJc w:val="left"/>
      <w:pPr>
        <w:ind w:left="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1FC41C8">
      <w:start w:val="1"/>
      <w:numFmt w:val="lowerRoman"/>
      <w:lvlText w:val="%3"/>
      <w:lvlJc w:val="left"/>
      <w:pPr>
        <w:ind w:left="1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4BE4596">
      <w:start w:val="1"/>
      <w:numFmt w:val="decimal"/>
      <w:lvlText w:val="%4"/>
      <w:lvlJc w:val="left"/>
      <w:pPr>
        <w:ind w:left="2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BFE1BCC">
      <w:start w:val="1"/>
      <w:numFmt w:val="lowerLetter"/>
      <w:lvlText w:val="%5"/>
      <w:lvlJc w:val="left"/>
      <w:pPr>
        <w:ind w:left="3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F1A6A0C">
      <w:start w:val="1"/>
      <w:numFmt w:val="lowerRoman"/>
      <w:lvlText w:val="%6"/>
      <w:lvlJc w:val="left"/>
      <w:pPr>
        <w:ind w:left="3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240AD5A">
      <w:start w:val="1"/>
      <w:numFmt w:val="decimal"/>
      <w:lvlText w:val="%7"/>
      <w:lvlJc w:val="left"/>
      <w:pPr>
        <w:ind w:left="45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8D46E6C">
      <w:start w:val="1"/>
      <w:numFmt w:val="lowerLetter"/>
      <w:lvlText w:val="%8"/>
      <w:lvlJc w:val="left"/>
      <w:pPr>
        <w:ind w:left="52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076F21E">
      <w:start w:val="1"/>
      <w:numFmt w:val="lowerRoman"/>
      <w:lvlText w:val="%9"/>
      <w:lvlJc w:val="left"/>
      <w:pPr>
        <w:ind w:left="59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4A40813"/>
    <w:multiLevelType w:val="hybridMultilevel"/>
    <w:tmpl w:val="D6586FB0"/>
    <w:lvl w:ilvl="0" w:tplc="570CDF0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704E2C4">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8804100">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AA266C6">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960A42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13854E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7EA078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85E1D78">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83E9198">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966210A"/>
    <w:multiLevelType w:val="hybridMultilevel"/>
    <w:tmpl w:val="8A50C75E"/>
    <w:lvl w:ilvl="0" w:tplc="1C24F8F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04663C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054988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774645E">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098010C">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39A1BB0">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66CF19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F1E423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50CEC4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97557B4"/>
    <w:multiLevelType w:val="hybridMultilevel"/>
    <w:tmpl w:val="B3C0509E"/>
    <w:lvl w:ilvl="0" w:tplc="238C292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54E438E">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B32C5D4">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FC6041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90C65D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CA2CA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BF6EAC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C8299C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66C7286">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AE60B05"/>
    <w:multiLevelType w:val="hybridMultilevel"/>
    <w:tmpl w:val="D6146894"/>
    <w:lvl w:ilvl="0" w:tplc="5246DEB4">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D24333E">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7F09EA2">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7CA27FC">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138D230">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1CC6942">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9D21EBC">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86C89DC">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552D1E0">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BAD76F0"/>
    <w:multiLevelType w:val="hybridMultilevel"/>
    <w:tmpl w:val="3D6E3598"/>
    <w:lvl w:ilvl="0" w:tplc="992C9B7E">
      <w:start w:val="1"/>
      <w:numFmt w:val="bullet"/>
      <w:lvlText w:val="-"/>
      <w:lvlJc w:val="left"/>
      <w:pPr>
        <w:ind w:left="1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FEC2B9A">
      <w:start w:val="1"/>
      <w:numFmt w:val="bullet"/>
      <w:lvlText w:val="o"/>
      <w:lvlJc w:val="left"/>
      <w:pPr>
        <w:ind w:left="1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4D8A078">
      <w:start w:val="1"/>
      <w:numFmt w:val="bullet"/>
      <w:lvlText w:val="▪"/>
      <w:lvlJc w:val="left"/>
      <w:pPr>
        <w:ind w:left="1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0565BDE">
      <w:start w:val="1"/>
      <w:numFmt w:val="bullet"/>
      <w:lvlText w:val="•"/>
      <w:lvlJc w:val="left"/>
      <w:pPr>
        <w:ind w:left="2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0A4BFAC">
      <w:start w:val="1"/>
      <w:numFmt w:val="bullet"/>
      <w:lvlText w:val="o"/>
      <w:lvlJc w:val="left"/>
      <w:pPr>
        <w:ind w:left="33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0645768">
      <w:start w:val="1"/>
      <w:numFmt w:val="bullet"/>
      <w:lvlText w:val="▪"/>
      <w:lvlJc w:val="left"/>
      <w:pPr>
        <w:ind w:left="40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C90976A">
      <w:start w:val="1"/>
      <w:numFmt w:val="bullet"/>
      <w:lvlText w:val="•"/>
      <w:lvlJc w:val="left"/>
      <w:pPr>
        <w:ind w:left="48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E2EF17A">
      <w:start w:val="1"/>
      <w:numFmt w:val="bullet"/>
      <w:lvlText w:val="o"/>
      <w:lvlJc w:val="left"/>
      <w:pPr>
        <w:ind w:left="55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58AF01E">
      <w:start w:val="1"/>
      <w:numFmt w:val="bullet"/>
      <w:lvlText w:val="▪"/>
      <w:lvlJc w:val="left"/>
      <w:pPr>
        <w:ind w:left="62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5D48FC"/>
    <w:multiLevelType w:val="hybridMultilevel"/>
    <w:tmpl w:val="46C2DC30"/>
    <w:lvl w:ilvl="0" w:tplc="D0D4FC7E">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290238C">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7EBF96">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03E8B0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1CEB4D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B823E42">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B9EDADC">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946780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04C20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31"/>
  </w:num>
  <w:num w:numId="2">
    <w:abstractNumId w:val="28"/>
  </w:num>
  <w:num w:numId="3">
    <w:abstractNumId w:val="34"/>
  </w:num>
  <w:num w:numId="4">
    <w:abstractNumId w:val="42"/>
  </w:num>
  <w:num w:numId="5">
    <w:abstractNumId w:val="45"/>
  </w:num>
  <w:num w:numId="6">
    <w:abstractNumId w:val="48"/>
  </w:num>
  <w:num w:numId="7">
    <w:abstractNumId w:val="37"/>
  </w:num>
  <w:num w:numId="8">
    <w:abstractNumId w:val="13"/>
  </w:num>
  <w:num w:numId="9">
    <w:abstractNumId w:val="6"/>
  </w:num>
  <w:num w:numId="10">
    <w:abstractNumId w:val="14"/>
  </w:num>
  <w:num w:numId="11">
    <w:abstractNumId w:val="32"/>
  </w:num>
  <w:num w:numId="12">
    <w:abstractNumId w:val="9"/>
  </w:num>
  <w:num w:numId="13">
    <w:abstractNumId w:val="27"/>
  </w:num>
  <w:num w:numId="14">
    <w:abstractNumId w:val="35"/>
  </w:num>
  <w:num w:numId="15">
    <w:abstractNumId w:val="41"/>
  </w:num>
  <w:num w:numId="16">
    <w:abstractNumId w:val="43"/>
  </w:num>
  <w:num w:numId="17">
    <w:abstractNumId w:val="1"/>
  </w:num>
  <w:num w:numId="18">
    <w:abstractNumId w:val="23"/>
  </w:num>
  <w:num w:numId="19">
    <w:abstractNumId w:val="20"/>
  </w:num>
  <w:num w:numId="20">
    <w:abstractNumId w:val="30"/>
  </w:num>
  <w:num w:numId="21">
    <w:abstractNumId w:val="33"/>
  </w:num>
  <w:num w:numId="22">
    <w:abstractNumId w:val="0"/>
  </w:num>
  <w:num w:numId="23">
    <w:abstractNumId w:val="18"/>
  </w:num>
  <w:num w:numId="24">
    <w:abstractNumId w:val="3"/>
  </w:num>
  <w:num w:numId="25">
    <w:abstractNumId w:val="19"/>
  </w:num>
  <w:num w:numId="26">
    <w:abstractNumId w:val="5"/>
  </w:num>
  <w:num w:numId="27">
    <w:abstractNumId w:val="26"/>
  </w:num>
  <w:num w:numId="28">
    <w:abstractNumId w:val="16"/>
  </w:num>
  <w:num w:numId="29">
    <w:abstractNumId w:val="22"/>
  </w:num>
  <w:num w:numId="30">
    <w:abstractNumId w:val="8"/>
  </w:num>
  <w:num w:numId="31">
    <w:abstractNumId w:val="40"/>
  </w:num>
  <w:num w:numId="32">
    <w:abstractNumId w:val="36"/>
  </w:num>
  <w:num w:numId="33">
    <w:abstractNumId w:val="15"/>
  </w:num>
  <w:num w:numId="34">
    <w:abstractNumId w:val="44"/>
  </w:num>
  <w:num w:numId="35">
    <w:abstractNumId w:val="17"/>
  </w:num>
  <w:num w:numId="36">
    <w:abstractNumId w:val="24"/>
  </w:num>
  <w:num w:numId="37">
    <w:abstractNumId w:val="10"/>
  </w:num>
  <w:num w:numId="38">
    <w:abstractNumId w:val="21"/>
  </w:num>
  <w:num w:numId="39">
    <w:abstractNumId w:val="4"/>
  </w:num>
  <w:num w:numId="40">
    <w:abstractNumId w:val="39"/>
  </w:num>
  <w:num w:numId="41">
    <w:abstractNumId w:val="7"/>
  </w:num>
  <w:num w:numId="42">
    <w:abstractNumId w:val="11"/>
  </w:num>
  <w:num w:numId="43">
    <w:abstractNumId w:val="25"/>
  </w:num>
  <w:num w:numId="44">
    <w:abstractNumId w:val="29"/>
  </w:num>
  <w:num w:numId="45">
    <w:abstractNumId w:val="38"/>
  </w:num>
  <w:num w:numId="46">
    <w:abstractNumId w:val="12"/>
  </w:num>
  <w:num w:numId="47">
    <w:abstractNumId w:val="2"/>
  </w:num>
  <w:num w:numId="48">
    <w:abstractNumId w:val="46"/>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IytDQxMTMyMTU2NzNT0lEKTi0uzszPAykwrgUAIT0YSywAAAA="/>
  </w:docVars>
  <w:rsids>
    <w:rsidRoot w:val="00DC7DEE"/>
    <w:rsid w:val="00046456"/>
    <w:rsid w:val="0008226D"/>
    <w:rsid w:val="0009713C"/>
    <w:rsid w:val="000B2919"/>
    <w:rsid w:val="0011748A"/>
    <w:rsid w:val="00120911"/>
    <w:rsid w:val="001945BB"/>
    <w:rsid w:val="001A092E"/>
    <w:rsid w:val="001B1727"/>
    <w:rsid w:val="001C7C92"/>
    <w:rsid w:val="0020283E"/>
    <w:rsid w:val="00203AFE"/>
    <w:rsid w:val="0029176A"/>
    <w:rsid w:val="002979D4"/>
    <w:rsid w:val="002B1C2B"/>
    <w:rsid w:val="00351842"/>
    <w:rsid w:val="0038066B"/>
    <w:rsid w:val="003837B0"/>
    <w:rsid w:val="00384C02"/>
    <w:rsid w:val="003A1CD8"/>
    <w:rsid w:val="003D41C4"/>
    <w:rsid w:val="0042196F"/>
    <w:rsid w:val="00431A90"/>
    <w:rsid w:val="00464C46"/>
    <w:rsid w:val="00483E12"/>
    <w:rsid w:val="004F040C"/>
    <w:rsid w:val="00515EAE"/>
    <w:rsid w:val="005264C2"/>
    <w:rsid w:val="005C2E3B"/>
    <w:rsid w:val="005E0D69"/>
    <w:rsid w:val="0067517F"/>
    <w:rsid w:val="006859D5"/>
    <w:rsid w:val="006C5995"/>
    <w:rsid w:val="006E39EC"/>
    <w:rsid w:val="00704657"/>
    <w:rsid w:val="0077138B"/>
    <w:rsid w:val="00791177"/>
    <w:rsid w:val="007A1348"/>
    <w:rsid w:val="007B256C"/>
    <w:rsid w:val="008A7CA0"/>
    <w:rsid w:val="008D7DFE"/>
    <w:rsid w:val="008E4F61"/>
    <w:rsid w:val="008F6ABF"/>
    <w:rsid w:val="009E3EC9"/>
    <w:rsid w:val="00A00F40"/>
    <w:rsid w:val="00A43B21"/>
    <w:rsid w:val="00A931EA"/>
    <w:rsid w:val="00A951CD"/>
    <w:rsid w:val="00B20DD0"/>
    <w:rsid w:val="00BA1972"/>
    <w:rsid w:val="00C10C69"/>
    <w:rsid w:val="00C25403"/>
    <w:rsid w:val="00C71D7C"/>
    <w:rsid w:val="00CA31AB"/>
    <w:rsid w:val="00CC3A40"/>
    <w:rsid w:val="00D02684"/>
    <w:rsid w:val="00D2512F"/>
    <w:rsid w:val="00D35C25"/>
    <w:rsid w:val="00D52149"/>
    <w:rsid w:val="00DA65FA"/>
    <w:rsid w:val="00DC7DEE"/>
    <w:rsid w:val="00DD63CB"/>
    <w:rsid w:val="00E26B0A"/>
    <w:rsid w:val="00F21C3B"/>
    <w:rsid w:val="00FD5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16556"/>
  <w15:docId w15:val="{A19AA006-9757-4967-8964-E2B401E4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14" w:line="316"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499" w:line="264"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205"/>
      <w:ind w:left="10" w:hanging="10"/>
      <w:outlineLvl w:val="1"/>
    </w:pPr>
    <w:rPr>
      <w:rFonts w:ascii="Cambria" w:eastAsia="Cambria" w:hAnsi="Cambria" w:cs="Cambria"/>
      <w:b/>
      <w:color w:val="000000"/>
      <w:sz w:val="34"/>
    </w:rPr>
  </w:style>
  <w:style w:type="paragraph" w:styleId="Heading3">
    <w:name w:val="heading 3"/>
    <w:next w:val="Normal"/>
    <w:link w:val="Heading3Char"/>
    <w:uiPriority w:val="9"/>
    <w:unhideWhenUsed/>
    <w:qFormat/>
    <w:pPr>
      <w:keepNext/>
      <w:keepLines/>
      <w:spacing w:after="204"/>
      <w:ind w:left="10" w:hanging="10"/>
      <w:outlineLvl w:val="2"/>
    </w:pPr>
    <w:rPr>
      <w:rFonts w:ascii="Cambria" w:eastAsia="Cambria" w:hAnsi="Cambria" w:cs="Cambria"/>
      <w:b/>
      <w:color w:val="000000"/>
      <w:sz w:val="29"/>
    </w:rPr>
  </w:style>
  <w:style w:type="paragraph" w:styleId="Heading4">
    <w:name w:val="heading 4"/>
    <w:next w:val="Normal"/>
    <w:link w:val="Heading4Char"/>
    <w:uiPriority w:val="9"/>
    <w:unhideWhenUsed/>
    <w:qFormat/>
    <w:pPr>
      <w:keepNext/>
      <w:keepLines/>
      <w:spacing w:after="254"/>
      <w:ind w:left="10" w:hanging="10"/>
      <w:outlineLvl w:val="3"/>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9"/>
    </w:rPr>
  </w:style>
  <w:style w:type="character" w:customStyle="1" w:styleId="Heading2Char">
    <w:name w:val="Heading 2 Char"/>
    <w:link w:val="Heading2"/>
    <w:rPr>
      <w:rFonts w:ascii="Cambria" w:eastAsia="Cambria" w:hAnsi="Cambria" w:cs="Cambria"/>
      <w:b/>
      <w:color w:val="000000"/>
      <w:sz w:val="34"/>
    </w:rPr>
  </w:style>
  <w:style w:type="character" w:customStyle="1" w:styleId="Heading1Char">
    <w:name w:val="Heading 1 Char"/>
    <w:link w:val="Heading1"/>
    <w:rPr>
      <w:rFonts w:ascii="Cambria" w:eastAsia="Cambria" w:hAnsi="Cambria" w:cs="Cambria"/>
      <w:b/>
      <w:color w:val="000000"/>
      <w:sz w:val="50"/>
    </w:rPr>
  </w:style>
  <w:style w:type="paragraph" w:customStyle="1" w:styleId="footnotedescription">
    <w:name w:val="footnote description"/>
    <w:next w:val="Normal"/>
    <w:link w:val="footnotedescriptionChar"/>
    <w:hidden/>
    <w:pPr>
      <w:spacing w:after="0"/>
      <w:ind w:left="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4Char">
    <w:name w:val="Heading 4 Char"/>
    <w:link w:val="Heading4"/>
    <w:rPr>
      <w:rFonts w:ascii="Calibri" w:eastAsia="Calibri" w:hAnsi="Calibri" w:cs="Calibri"/>
      <w:color w:val="000000"/>
      <w:sz w:val="2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39"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0.jpg"/><Relationship Id="rId34" Type="http://schemas.openxmlformats.org/officeDocument/2006/relationships/header" Target="header7.xml"/><Relationship Id="rId42" Type="http://schemas.openxmlformats.org/officeDocument/2006/relationships/image" Target="media/image11.jpg"/><Relationship Id="rId47" Type="http://schemas.openxmlformats.org/officeDocument/2006/relationships/hyperlink" Target="https://eur-lex.europa.eu/LexUriServ/LexUriServ.do?uri=OJ:L:2012:281:0001:0066:EN:PDF" TargetMode="External"/><Relationship Id="rId50" Type="http://schemas.openxmlformats.org/officeDocument/2006/relationships/hyperlink" Target="https://www.easa.europa.eu/sites/default/files/dfu/UAS%20Prototype%20Regulation%20final.pdf" TargetMode="External"/><Relationship Id="rId55" Type="http://schemas.openxmlformats.org/officeDocument/2006/relationships/hyperlink" Target="http://eur-lex.europa.eu/legal-content/en/ALL/?uri=CELEX%3A32008R0216" TargetMode="External"/><Relationship Id="rId7" Type="http://schemas.openxmlformats.org/officeDocument/2006/relationships/image" Target="media/image1.jpg"/><Relationship Id="rId25" Type="http://schemas.openxmlformats.org/officeDocument/2006/relationships/header" Target="header1.xml"/><Relationship Id="rId33" Type="http://schemas.openxmlformats.org/officeDocument/2006/relationships/header" Target="header6.xml"/><Relationship Id="rId38" Type="http://schemas.openxmlformats.org/officeDocument/2006/relationships/image" Target="media/image9.jpg"/><Relationship Id="rId46" Type="http://schemas.openxmlformats.org/officeDocument/2006/relationships/hyperlink" Target="https://eur-lex.europa.eu/LexUriServ/LexUriServ.do?uri=OJ:L:2012:281:0001:0066:EN:PDF" TargetMode="External"/><Relationship Id="rId59" Type="http://schemas.openxmlformats.org/officeDocument/2006/relationships/header" Target="header14.xml"/><Relationship Id="rId2" Type="http://schemas.openxmlformats.org/officeDocument/2006/relationships/styles" Target="styles.xml"/><Relationship Id="rId29" Type="http://schemas.openxmlformats.org/officeDocument/2006/relationships/image" Target="media/image6.jpg"/><Relationship Id="rId41" Type="http://schemas.openxmlformats.org/officeDocument/2006/relationships/image" Target="media/image8.jpg"/><Relationship Id="rId54" Type="http://schemas.openxmlformats.org/officeDocument/2006/relationships/hyperlink" Target="http://eur-lex.europa.eu/legal-content/en/ALL/?uri=CELEX%3A32008R0216"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4.jpg"/><Relationship Id="rId32" Type="http://schemas.openxmlformats.org/officeDocument/2006/relationships/header" Target="header5.xml"/><Relationship Id="rId37" Type="http://schemas.openxmlformats.org/officeDocument/2006/relationships/image" Target="media/image8.png"/><Relationship Id="rId40" Type="http://schemas.openxmlformats.org/officeDocument/2006/relationships/image" Target="media/image70.jpg"/><Relationship Id="rId45" Type="http://schemas.openxmlformats.org/officeDocument/2006/relationships/header" Target="header12.xml"/><Relationship Id="rId53" Type="http://schemas.openxmlformats.org/officeDocument/2006/relationships/hyperlink" Target="http://eur-lex.europa.eu/legalcontent/%20EN/TXT/?uri=CELEX:02012R0923-20171012" TargetMode="External"/><Relationship Id="rId58" Type="http://schemas.openxmlformats.org/officeDocument/2006/relationships/header" Target="header13.xml"/><Relationship Id="rId5" Type="http://schemas.openxmlformats.org/officeDocument/2006/relationships/footnotes" Target="footnotes.xml"/><Relationship Id="rId23" Type="http://schemas.openxmlformats.org/officeDocument/2006/relationships/image" Target="media/image3.jpg"/><Relationship Id="rId28" Type="http://schemas.openxmlformats.org/officeDocument/2006/relationships/image" Target="media/image5.jpg"/><Relationship Id="rId36" Type="http://schemas.openxmlformats.org/officeDocument/2006/relationships/header" Target="header9.xml"/><Relationship Id="rId49" Type="http://schemas.openxmlformats.org/officeDocument/2006/relationships/hyperlink" Target="https://www.eurocontrol.int/publications/remotely-piloted-aircraft-systems-rpas-atm-concept-operations-conops" TargetMode="External"/><Relationship Id="rId57" Type="http://schemas.openxmlformats.org/officeDocument/2006/relationships/hyperlink" Target="https://www.easa.europa.eu/document-library/opinions/opinion-%20012018" TargetMode="External"/><Relationship Id="rId61" Type="http://schemas.openxmlformats.org/officeDocument/2006/relationships/fontTable" Target="fontTable.xml"/><Relationship Id="rId31" Type="http://schemas.openxmlformats.org/officeDocument/2006/relationships/header" Target="header4.xml"/><Relationship Id="rId44" Type="http://schemas.openxmlformats.org/officeDocument/2006/relationships/header" Target="header11.xml"/><Relationship Id="rId52" Type="http://schemas.openxmlformats.org/officeDocument/2006/relationships/hyperlink" Target="http://eur-lex.europa.eu/legalcontent/%20EN/TXT/?uri=CELEX:02012R0923-20171012" TargetMode="External"/><Relationship Id="rId60" Type="http://schemas.openxmlformats.org/officeDocument/2006/relationships/header" Target="header15.xml"/><Relationship Id="rId4" Type="http://schemas.openxmlformats.org/officeDocument/2006/relationships/webSettings" Target="webSettings.xml"/><Relationship Id="rId22" Type="http://schemas.openxmlformats.org/officeDocument/2006/relationships/image" Target="media/image12.jpg"/><Relationship Id="rId27" Type="http://schemas.openxmlformats.org/officeDocument/2006/relationships/header" Target="header3.xml"/><Relationship Id="rId30" Type="http://schemas.openxmlformats.org/officeDocument/2006/relationships/image" Target="media/image7.jpg"/><Relationship Id="rId35" Type="http://schemas.openxmlformats.org/officeDocument/2006/relationships/header" Target="header8.xml"/><Relationship Id="rId43" Type="http://schemas.openxmlformats.org/officeDocument/2006/relationships/header" Target="header10.xml"/><Relationship Id="rId48" Type="http://schemas.openxmlformats.org/officeDocument/2006/relationships/hyperlink" Target="https://www.eurocontrol.int/publications/remotely-piloted-aircraft-systems-rpas-atm-concept-operations-conops" TargetMode="External"/><Relationship Id="rId56" Type="http://schemas.openxmlformats.org/officeDocument/2006/relationships/hyperlink" Target="https://www.easa.europa.eu/document-library/opinions/opinion-%20012018" TargetMode="External"/><Relationship Id="rId8" Type="http://schemas.openxmlformats.org/officeDocument/2006/relationships/image" Target="media/image2.jpg"/><Relationship Id="rId51" Type="http://schemas.openxmlformats.org/officeDocument/2006/relationships/hyperlink" Target="https://www.easa.europa.eu/sites/default/files/dfu/UAS%20Prototype%20Regulation%20final.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lis.rlp.cz/vfrmanual/actual/enr_1_en.html" TargetMode="External"/><Relationship Id="rId2" Type="http://schemas.openxmlformats.org/officeDocument/2006/relationships/hyperlink" Target="http://www.airservicesaustralia.com/services/how-air-traffic-control-works/how-airspace-is-managed/" TargetMode="External"/><Relationship Id="rId1" Type="http://schemas.openxmlformats.org/officeDocument/2006/relationships/hyperlink" Target="http://www.airservicesaustralia.com/services/how-air-traffic-control-works/how-airspace-is-managed/" TargetMode="External"/><Relationship Id="rId6" Type="http://schemas.openxmlformats.org/officeDocument/2006/relationships/hyperlink" Target="https://utm.arc.nasa.gov/documents.shtml" TargetMode="External"/><Relationship Id="rId5" Type="http://schemas.openxmlformats.org/officeDocument/2006/relationships/hyperlink" Target="https://lis.rlp.cz/ais_data/aip/data/valid/e1-2.pdf" TargetMode="External"/><Relationship Id="rId4" Type="http://schemas.openxmlformats.org/officeDocument/2006/relationships/hyperlink" Target="http://aisview.rlp.c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Pages>
  <Words>13067</Words>
  <Characters>74482</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LiDAR obstacle detection and avoidance</vt:lpstr>
    </vt:vector>
  </TitlesOfParts>
  <Company/>
  <LinksUpToDate>false</LinksUpToDate>
  <CharactersWithSpaces>87375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LiDAR obstacle detection and avoidance</dc:title>
  <dc:subject/>
  <dc:creator>Alojz Gomola</dc:creator>
  <cp:keywords/>
  <cp:lastModifiedBy>Gomola, Alojz (Alojz Gomola)</cp:lastModifiedBy>
  <cp:revision>69</cp:revision>
  <dcterms:created xsi:type="dcterms:W3CDTF">2019-01-17T17:24:00Z</dcterms:created>
  <dcterms:modified xsi:type="dcterms:W3CDTF">2019-01-18T13:34:00Z</dcterms:modified>
</cp:coreProperties>
</file>