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DED" w:rsidRDefault="00066391" w:rsidP="00066391">
      <w:pPr>
        <w:pStyle w:val="Title"/>
      </w:pPr>
      <w:proofErr w:type="spellStart"/>
      <w:r>
        <w:t>Zigduino</w:t>
      </w:r>
      <w:proofErr w:type="spellEnd"/>
    </w:p>
    <w:p w:rsidR="00066391" w:rsidRDefault="00066391" w:rsidP="00066391">
      <w:pPr>
        <w:pStyle w:val="Subtitle"/>
      </w:pPr>
      <w:r>
        <w:t xml:space="preserve">Shield compatible </w:t>
      </w:r>
      <w:proofErr w:type="spellStart"/>
      <w:r>
        <w:t>Arduino</w:t>
      </w:r>
      <w:proofErr w:type="spellEnd"/>
      <w:r>
        <w:t xml:space="preserve"> variant with onboard 802.15.4 radio</w:t>
      </w:r>
    </w:p>
    <w:p w:rsidR="00066391" w:rsidRDefault="00066391" w:rsidP="000C51FE">
      <w:pPr>
        <w:pStyle w:val="Heading1"/>
      </w:pPr>
      <w:r>
        <w:t>Introduction</w:t>
      </w:r>
    </w:p>
    <w:p w:rsidR="00CF61CF" w:rsidRDefault="00CF61CF" w:rsidP="00833444">
      <w:pPr>
        <w:spacing w:before="240" w:line="360" w:lineRule="auto"/>
        <w:jc w:val="both"/>
      </w:pPr>
      <w:r>
        <w:t xml:space="preserve">The </w:t>
      </w:r>
      <w:proofErr w:type="spellStart"/>
      <w:r>
        <w:t>Zigduino</w:t>
      </w:r>
      <w:proofErr w:type="spellEnd"/>
      <w:r>
        <w:t xml:space="preserve"> is a shield-compatible </w:t>
      </w:r>
      <w:proofErr w:type="spellStart"/>
      <w:r>
        <w:t>Arduino</w:t>
      </w:r>
      <w:proofErr w:type="spellEnd"/>
      <w:r>
        <w:t xml:space="preserve"> variant with an onboard 802.15.4 radio that allows it to communicate wirelessly with a large range of different devices, including </w:t>
      </w:r>
      <w:r w:rsidR="00833444">
        <w:t xml:space="preserve">not only other </w:t>
      </w:r>
      <w:proofErr w:type="spellStart"/>
      <w:r w:rsidR="00833444">
        <w:t>Zigduinos</w:t>
      </w:r>
      <w:proofErr w:type="spellEnd"/>
      <w:r w:rsidR="00833444">
        <w:t xml:space="preserve"> and other Atmel-based devices</w:t>
      </w:r>
      <w:r w:rsidR="00833444">
        <w:rPr>
          <w:rStyle w:val="FootnoteReference"/>
        </w:rPr>
        <w:footnoteReference w:id="1"/>
      </w:r>
      <w:r w:rsidR="00833444">
        <w:t xml:space="preserve"> but also a wide range of popular devices using the </w:t>
      </w:r>
      <w:proofErr w:type="spellStart"/>
      <w:r w:rsidR="00833444">
        <w:t>Zigbee</w:t>
      </w:r>
      <w:proofErr w:type="spellEnd"/>
      <w:r w:rsidR="00833444">
        <w:t xml:space="preserve"> protocol. </w:t>
      </w:r>
      <w:r w:rsidR="000340A7">
        <w:t>A number of other protocols can also be used.</w:t>
      </w:r>
      <w:r w:rsidR="000340A7">
        <w:rPr>
          <w:rStyle w:val="FootnoteReference"/>
        </w:rPr>
        <w:footnoteReference w:id="2"/>
      </w:r>
      <w:r w:rsidR="000340A7">
        <w:t xml:space="preserve"> </w:t>
      </w:r>
      <w:r w:rsidR="000340A7" w:rsidRPr="000340A7">
        <w:t xml:space="preserve">It uses a reverse polarity SMA connector (RP-SMA) for an external antenna. This allows the user to use nearly any existing 2.4 GHz antenna with it. The </w:t>
      </w:r>
      <w:proofErr w:type="spellStart"/>
      <w:r w:rsidR="000340A7" w:rsidRPr="000340A7">
        <w:t>Zigduino</w:t>
      </w:r>
      <w:proofErr w:type="spellEnd"/>
      <w:r w:rsidR="000340A7" w:rsidRPr="000340A7">
        <w:t xml:space="preserve"> runs on 3.3V, but all I/O pins are 5V compatible</w:t>
      </w:r>
      <w:r w:rsidR="000340A7">
        <w:t xml:space="preserve">. In order to withstand the electrical environments that may often be encountered in remote sensing applications, it is designed to be more electrically robust than a stock </w:t>
      </w:r>
      <w:proofErr w:type="spellStart"/>
      <w:r w:rsidR="000340A7">
        <w:t>Arduino</w:t>
      </w:r>
      <w:proofErr w:type="spellEnd"/>
      <w:r w:rsidR="000340A7">
        <w:t>.</w:t>
      </w:r>
    </w:p>
    <w:p w:rsidR="006838AD" w:rsidRDefault="006838AD" w:rsidP="00833444">
      <w:pPr>
        <w:spacing w:before="240" w:line="360" w:lineRule="auto"/>
        <w:jc w:val="both"/>
      </w:pPr>
      <w:r>
        <w:t xml:space="preserve">The </w:t>
      </w:r>
      <w:proofErr w:type="spellStart"/>
      <w:r>
        <w:t>Zigduino</w:t>
      </w:r>
      <w:proofErr w:type="spellEnd"/>
      <w:r>
        <w:t xml:space="preserve"> is sold as a kit for experimenters, not a complete product. As a result, it is not currently FCC or CE certified. Compliance with local radio regulations is the responsibility of the user.</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30"/>
        <w:gridCol w:w="4230"/>
      </w:tblGrid>
      <w:tr w:rsidR="000340A7" w:rsidTr="00C570A4">
        <w:tc>
          <w:tcPr>
            <w:tcW w:w="4230" w:type="dxa"/>
          </w:tcPr>
          <w:p w:rsidR="000340A7" w:rsidRDefault="000340A7" w:rsidP="000340A7">
            <w:pPr>
              <w:spacing w:before="120"/>
              <w:jc w:val="both"/>
            </w:pPr>
            <w:r>
              <w:t>Microcontroller</w:t>
            </w:r>
          </w:p>
        </w:tc>
        <w:tc>
          <w:tcPr>
            <w:tcW w:w="4230" w:type="dxa"/>
          </w:tcPr>
          <w:p w:rsidR="000340A7" w:rsidRDefault="000340A7" w:rsidP="000340A7">
            <w:pPr>
              <w:spacing w:before="120"/>
            </w:pPr>
            <w:r>
              <w:t>ATmega128RFA1</w:t>
            </w:r>
          </w:p>
        </w:tc>
      </w:tr>
      <w:tr w:rsidR="000340A7" w:rsidTr="00C570A4">
        <w:tc>
          <w:tcPr>
            <w:tcW w:w="4230" w:type="dxa"/>
          </w:tcPr>
          <w:p w:rsidR="000340A7" w:rsidRDefault="000340A7" w:rsidP="000340A7">
            <w:pPr>
              <w:spacing w:before="120"/>
              <w:jc w:val="both"/>
            </w:pPr>
            <w:r>
              <w:t>Operating Voltage</w:t>
            </w:r>
          </w:p>
        </w:tc>
        <w:tc>
          <w:tcPr>
            <w:tcW w:w="4230" w:type="dxa"/>
          </w:tcPr>
          <w:p w:rsidR="000340A7" w:rsidRDefault="000340A7" w:rsidP="000340A7">
            <w:pPr>
              <w:spacing w:before="120"/>
            </w:pPr>
            <w:r>
              <w:t>3.3V</w:t>
            </w:r>
          </w:p>
        </w:tc>
      </w:tr>
      <w:tr w:rsidR="000340A7" w:rsidTr="00C570A4">
        <w:tc>
          <w:tcPr>
            <w:tcW w:w="4230" w:type="dxa"/>
          </w:tcPr>
          <w:p w:rsidR="000340A7" w:rsidRDefault="000340A7" w:rsidP="000340A7">
            <w:pPr>
              <w:spacing w:before="120"/>
              <w:jc w:val="both"/>
            </w:pPr>
            <w:r>
              <w:t>Input Voltage</w:t>
            </w:r>
          </w:p>
        </w:tc>
        <w:tc>
          <w:tcPr>
            <w:tcW w:w="4230" w:type="dxa"/>
          </w:tcPr>
          <w:p w:rsidR="000340A7" w:rsidRDefault="000340A7" w:rsidP="000340A7">
            <w:r>
              <w:t>7 – 20V (recommended)</w:t>
            </w:r>
          </w:p>
          <w:p w:rsidR="000340A7" w:rsidRDefault="000340A7" w:rsidP="000340A7">
            <w:r>
              <w:t>6 – 30V (maximum, can tolerate -20V/+60V transients)</w:t>
            </w:r>
          </w:p>
        </w:tc>
      </w:tr>
      <w:tr w:rsidR="000340A7" w:rsidTr="00C570A4">
        <w:tc>
          <w:tcPr>
            <w:tcW w:w="4230" w:type="dxa"/>
          </w:tcPr>
          <w:p w:rsidR="000340A7" w:rsidRDefault="000340A7" w:rsidP="000340A7">
            <w:pPr>
              <w:spacing w:before="120"/>
              <w:jc w:val="both"/>
            </w:pPr>
            <w:r>
              <w:t>Digital I/O Pins</w:t>
            </w:r>
          </w:p>
        </w:tc>
        <w:tc>
          <w:tcPr>
            <w:tcW w:w="4230" w:type="dxa"/>
          </w:tcPr>
          <w:p w:rsidR="000340A7" w:rsidRDefault="00892964" w:rsidP="000340A7">
            <w:pPr>
              <w:spacing w:before="120"/>
            </w:pPr>
            <w:r>
              <w:t>14 + 3 auxiliary</w:t>
            </w:r>
          </w:p>
        </w:tc>
      </w:tr>
      <w:tr w:rsidR="000340A7" w:rsidTr="00C570A4">
        <w:tc>
          <w:tcPr>
            <w:tcW w:w="4230" w:type="dxa"/>
          </w:tcPr>
          <w:p w:rsidR="000340A7" w:rsidRDefault="000340A7" w:rsidP="000340A7">
            <w:pPr>
              <w:spacing w:before="120"/>
              <w:jc w:val="both"/>
            </w:pPr>
            <w:r>
              <w:t>PWM Output Pins</w:t>
            </w:r>
          </w:p>
        </w:tc>
        <w:tc>
          <w:tcPr>
            <w:tcW w:w="4230" w:type="dxa"/>
          </w:tcPr>
          <w:p w:rsidR="000340A7" w:rsidRDefault="00892964" w:rsidP="000340A7">
            <w:pPr>
              <w:spacing w:before="120"/>
            </w:pPr>
            <w:r>
              <w:t>6</w:t>
            </w:r>
          </w:p>
        </w:tc>
      </w:tr>
      <w:tr w:rsidR="000340A7" w:rsidTr="00C570A4">
        <w:tc>
          <w:tcPr>
            <w:tcW w:w="4230" w:type="dxa"/>
          </w:tcPr>
          <w:p w:rsidR="000340A7" w:rsidRDefault="000340A7" w:rsidP="000340A7">
            <w:pPr>
              <w:spacing w:before="120"/>
              <w:jc w:val="both"/>
            </w:pPr>
            <w:r>
              <w:t>Analog Input Pins</w:t>
            </w:r>
          </w:p>
        </w:tc>
        <w:tc>
          <w:tcPr>
            <w:tcW w:w="4230" w:type="dxa"/>
          </w:tcPr>
          <w:p w:rsidR="000340A7" w:rsidRDefault="00892964" w:rsidP="000340A7">
            <w:pPr>
              <w:spacing w:before="120"/>
            </w:pPr>
            <w:r>
              <w:t>6 (0-1.8V range)</w:t>
            </w:r>
          </w:p>
        </w:tc>
      </w:tr>
      <w:tr w:rsidR="000340A7" w:rsidTr="00C570A4">
        <w:tc>
          <w:tcPr>
            <w:tcW w:w="4230" w:type="dxa"/>
          </w:tcPr>
          <w:p w:rsidR="000340A7" w:rsidRDefault="000340A7" w:rsidP="000340A7">
            <w:pPr>
              <w:spacing w:before="120"/>
              <w:jc w:val="both"/>
            </w:pPr>
            <w:r>
              <w:t>I/O Protection</w:t>
            </w:r>
          </w:p>
        </w:tc>
        <w:tc>
          <w:tcPr>
            <w:tcW w:w="4230" w:type="dxa"/>
          </w:tcPr>
          <w:p w:rsidR="000340A7" w:rsidRDefault="00892964" w:rsidP="000340A7">
            <w:pPr>
              <w:spacing w:before="120"/>
            </w:pPr>
            <w:r>
              <w:rPr>
                <w:rFonts w:cstheme="minorHAnsi"/>
              </w:rPr>
              <w:t>±</w:t>
            </w:r>
            <w:r>
              <w:t>30V</w:t>
            </w:r>
            <w:r w:rsidR="00F20C06">
              <w:t xml:space="preserve"> transient</w:t>
            </w:r>
          </w:p>
          <w:p w:rsidR="00F20C06" w:rsidRDefault="00F20C06" w:rsidP="000340A7">
            <w:pPr>
              <w:spacing w:before="120"/>
            </w:pPr>
            <w:r>
              <w:t>-2.5V to +5.8V continuous</w:t>
            </w:r>
          </w:p>
        </w:tc>
      </w:tr>
      <w:tr w:rsidR="000340A7" w:rsidTr="00C570A4">
        <w:tc>
          <w:tcPr>
            <w:tcW w:w="4230" w:type="dxa"/>
          </w:tcPr>
          <w:p w:rsidR="000340A7" w:rsidRDefault="000340A7" w:rsidP="000340A7">
            <w:pPr>
              <w:spacing w:before="120"/>
              <w:jc w:val="both"/>
            </w:pPr>
            <w:r>
              <w:t>DC Current per I/O pin</w:t>
            </w:r>
          </w:p>
        </w:tc>
        <w:tc>
          <w:tcPr>
            <w:tcW w:w="4230" w:type="dxa"/>
          </w:tcPr>
          <w:p w:rsidR="000340A7" w:rsidRDefault="00892964" w:rsidP="000340A7">
            <w:pPr>
              <w:spacing w:before="120"/>
            </w:pPr>
            <w:r>
              <w:t xml:space="preserve">20 </w:t>
            </w:r>
            <w:proofErr w:type="spellStart"/>
            <w:r>
              <w:t>mA</w:t>
            </w:r>
            <w:proofErr w:type="spellEnd"/>
          </w:p>
        </w:tc>
      </w:tr>
      <w:tr w:rsidR="000340A7" w:rsidTr="00C570A4">
        <w:tc>
          <w:tcPr>
            <w:tcW w:w="4230" w:type="dxa"/>
          </w:tcPr>
          <w:p w:rsidR="000340A7" w:rsidRDefault="000340A7" w:rsidP="000340A7">
            <w:pPr>
              <w:spacing w:before="120"/>
              <w:jc w:val="both"/>
            </w:pPr>
            <w:r>
              <w:t>DC Power Supply Current</w:t>
            </w:r>
          </w:p>
        </w:tc>
        <w:tc>
          <w:tcPr>
            <w:tcW w:w="4230" w:type="dxa"/>
          </w:tcPr>
          <w:p w:rsidR="000340A7" w:rsidRDefault="00892964" w:rsidP="000340A7">
            <w:pPr>
              <w:spacing w:before="120"/>
            </w:pPr>
            <w:r>
              <w:t xml:space="preserve">250 </w:t>
            </w:r>
            <w:proofErr w:type="spellStart"/>
            <w:r>
              <w:t>mA</w:t>
            </w:r>
            <w:proofErr w:type="spellEnd"/>
            <w:r>
              <w:t xml:space="preserve"> (5V), 200 </w:t>
            </w:r>
            <w:proofErr w:type="spellStart"/>
            <w:r>
              <w:t>mA</w:t>
            </w:r>
            <w:proofErr w:type="spellEnd"/>
            <w:r>
              <w:rPr>
                <w:rStyle w:val="FootnoteReference"/>
              </w:rPr>
              <w:footnoteReference w:id="3"/>
            </w:r>
            <w:r>
              <w:t xml:space="preserve"> (3.3V)</w:t>
            </w:r>
          </w:p>
        </w:tc>
      </w:tr>
      <w:tr w:rsidR="000340A7" w:rsidTr="00C570A4">
        <w:tc>
          <w:tcPr>
            <w:tcW w:w="4230" w:type="dxa"/>
          </w:tcPr>
          <w:p w:rsidR="000340A7" w:rsidRDefault="000340A7" w:rsidP="000340A7">
            <w:pPr>
              <w:spacing w:before="120"/>
              <w:jc w:val="both"/>
            </w:pPr>
            <w:r>
              <w:t>Flash Memory</w:t>
            </w:r>
          </w:p>
        </w:tc>
        <w:tc>
          <w:tcPr>
            <w:tcW w:w="4230" w:type="dxa"/>
          </w:tcPr>
          <w:p w:rsidR="000340A7" w:rsidRDefault="00C570A4" w:rsidP="000340A7">
            <w:pPr>
              <w:spacing w:before="120"/>
            </w:pPr>
            <w:r>
              <w:t xml:space="preserve">128 </w:t>
            </w:r>
            <w:proofErr w:type="spellStart"/>
            <w:r>
              <w:t>kB</w:t>
            </w:r>
            <w:proofErr w:type="spellEnd"/>
            <w:r>
              <w:t xml:space="preserve"> (2 </w:t>
            </w:r>
            <w:proofErr w:type="spellStart"/>
            <w:r>
              <w:t>kB</w:t>
            </w:r>
            <w:proofErr w:type="spellEnd"/>
            <w:r>
              <w:t xml:space="preserve"> are used by the </w:t>
            </w:r>
            <w:proofErr w:type="spellStart"/>
            <w:r>
              <w:t>bootloader</w:t>
            </w:r>
            <w:proofErr w:type="spellEnd"/>
            <w:r>
              <w:t>)</w:t>
            </w:r>
          </w:p>
        </w:tc>
      </w:tr>
      <w:tr w:rsidR="000340A7" w:rsidTr="00C570A4">
        <w:tc>
          <w:tcPr>
            <w:tcW w:w="4230" w:type="dxa"/>
          </w:tcPr>
          <w:p w:rsidR="000340A7" w:rsidRDefault="000340A7" w:rsidP="000340A7">
            <w:pPr>
              <w:spacing w:before="120"/>
              <w:jc w:val="both"/>
            </w:pPr>
            <w:r>
              <w:lastRenderedPageBreak/>
              <w:t>SRAM</w:t>
            </w:r>
          </w:p>
        </w:tc>
        <w:tc>
          <w:tcPr>
            <w:tcW w:w="4230" w:type="dxa"/>
          </w:tcPr>
          <w:p w:rsidR="000340A7" w:rsidRDefault="00C570A4" w:rsidP="000340A7">
            <w:pPr>
              <w:spacing w:before="120"/>
            </w:pPr>
            <w:r>
              <w:t xml:space="preserve">16 </w:t>
            </w:r>
            <w:proofErr w:type="spellStart"/>
            <w:r>
              <w:t>kB</w:t>
            </w:r>
            <w:proofErr w:type="spellEnd"/>
          </w:p>
        </w:tc>
      </w:tr>
      <w:tr w:rsidR="000340A7" w:rsidTr="00C570A4">
        <w:tc>
          <w:tcPr>
            <w:tcW w:w="4230" w:type="dxa"/>
          </w:tcPr>
          <w:p w:rsidR="000340A7" w:rsidRDefault="000340A7" w:rsidP="000340A7">
            <w:pPr>
              <w:spacing w:before="120"/>
              <w:jc w:val="both"/>
            </w:pPr>
            <w:r>
              <w:t>EEPROM</w:t>
            </w:r>
          </w:p>
        </w:tc>
        <w:tc>
          <w:tcPr>
            <w:tcW w:w="4230" w:type="dxa"/>
          </w:tcPr>
          <w:p w:rsidR="000340A7" w:rsidRDefault="00C570A4" w:rsidP="000340A7">
            <w:pPr>
              <w:spacing w:before="120"/>
            </w:pPr>
            <w:r>
              <w:t xml:space="preserve">4 </w:t>
            </w:r>
            <w:proofErr w:type="spellStart"/>
            <w:r>
              <w:t>kB</w:t>
            </w:r>
            <w:proofErr w:type="spellEnd"/>
          </w:p>
        </w:tc>
      </w:tr>
      <w:tr w:rsidR="000340A7" w:rsidTr="00C570A4">
        <w:tc>
          <w:tcPr>
            <w:tcW w:w="4230" w:type="dxa"/>
          </w:tcPr>
          <w:p w:rsidR="000340A7" w:rsidRDefault="000340A7" w:rsidP="000340A7">
            <w:pPr>
              <w:spacing w:before="120"/>
              <w:jc w:val="both"/>
            </w:pPr>
            <w:r>
              <w:t>Clock Speed</w:t>
            </w:r>
          </w:p>
        </w:tc>
        <w:tc>
          <w:tcPr>
            <w:tcW w:w="4230" w:type="dxa"/>
          </w:tcPr>
          <w:p w:rsidR="000340A7" w:rsidRDefault="00C570A4" w:rsidP="000340A7">
            <w:pPr>
              <w:spacing w:before="120"/>
            </w:pPr>
            <w:r>
              <w:t>16 MHz</w:t>
            </w:r>
          </w:p>
        </w:tc>
      </w:tr>
      <w:tr w:rsidR="000340A7" w:rsidTr="00C570A4">
        <w:tc>
          <w:tcPr>
            <w:tcW w:w="4230" w:type="dxa"/>
          </w:tcPr>
          <w:p w:rsidR="000340A7" w:rsidRDefault="000340A7" w:rsidP="005937E2">
            <w:pPr>
              <w:spacing w:before="120"/>
              <w:jc w:val="both"/>
            </w:pPr>
            <w:r>
              <w:t>Current Draw</w:t>
            </w:r>
          </w:p>
        </w:tc>
        <w:tc>
          <w:tcPr>
            <w:tcW w:w="4230" w:type="dxa"/>
          </w:tcPr>
          <w:p w:rsidR="000340A7" w:rsidRDefault="00C570A4" w:rsidP="005937E2">
            <w:pPr>
              <w:spacing w:before="120"/>
            </w:pPr>
            <w:r>
              <w:t xml:space="preserve">30 </w:t>
            </w:r>
            <w:proofErr w:type="spellStart"/>
            <w:r>
              <w:t>mA</w:t>
            </w:r>
            <w:proofErr w:type="spellEnd"/>
            <w:r>
              <w:t xml:space="preserve"> (transmitting, USB active, no I/O)</w:t>
            </w:r>
          </w:p>
          <w:p w:rsidR="00C570A4" w:rsidRDefault="00C570A4" w:rsidP="005937E2">
            <w:pPr>
              <w:spacing w:before="120"/>
            </w:pPr>
            <w:r>
              <w:t xml:space="preserve">15 </w:t>
            </w:r>
            <w:proofErr w:type="spellStart"/>
            <w:r>
              <w:t>mA</w:t>
            </w:r>
            <w:proofErr w:type="spellEnd"/>
            <w:r>
              <w:t xml:space="preserve"> (transmitting, no USB, no I/O)</w:t>
            </w:r>
          </w:p>
          <w:p w:rsidR="00C570A4" w:rsidRDefault="00881299" w:rsidP="005937E2">
            <w:pPr>
              <w:spacing w:before="120"/>
            </w:pPr>
            <w:r>
              <w:t xml:space="preserve">6 </w:t>
            </w:r>
            <w:proofErr w:type="spellStart"/>
            <w:r>
              <w:t>mA</w:t>
            </w:r>
            <w:proofErr w:type="spellEnd"/>
            <w:r>
              <w:t xml:space="preserve"> (radio off, no USB, no I/O)</w:t>
            </w:r>
          </w:p>
          <w:p w:rsidR="00881299" w:rsidRDefault="00881299" w:rsidP="005937E2">
            <w:pPr>
              <w:spacing w:before="120"/>
            </w:pPr>
            <w:r>
              <w:t xml:space="preserve">250 </w:t>
            </w:r>
            <w:r>
              <w:rPr>
                <w:rFonts w:cstheme="minorHAnsi"/>
              </w:rPr>
              <w:t>µ</w:t>
            </w:r>
            <w:r>
              <w:t>A</w:t>
            </w:r>
            <w:r>
              <w:rPr>
                <w:rStyle w:val="FootnoteReference"/>
              </w:rPr>
              <w:footnoteReference w:id="4"/>
            </w:r>
            <w:r>
              <w:t xml:space="preserve"> (sleep)</w:t>
            </w:r>
          </w:p>
        </w:tc>
      </w:tr>
    </w:tbl>
    <w:p w:rsidR="000660A6" w:rsidRDefault="000660A6" w:rsidP="00476083">
      <w:pPr>
        <w:pStyle w:val="Heading1"/>
        <w:spacing w:line="360" w:lineRule="auto"/>
      </w:pPr>
      <w:r>
        <w:t>Quick Start</w:t>
      </w:r>
    </w:p>
    <w:p w:rsidR="00D8749E" w:rsidRDefault="00D8749E" w:rsidP="000C51FE">
      <w:pPr>
        <w:pStyle w:val="Heading2"/>
      </w:pPr>
      <w:r>
        <w:t>Kit Contents</w:t>
      </w:r>
    </w:p>
    <w:p w:rsidR="00D8749E" w:rsidRDefault="00D8749E" w:rsidP="00476083">
      <w:pPr>
        <w:spacing w:before="240" w:line="360" w:lineRule="auto"/>
      </w:pPr>
      <w:r>
        <w:t>Your kit should contain the following items:</w:t>
      </w: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
        <w:gridCol w:w="1086"/>
        <w:gridCol w:w="4725"/>
      </w:tblGrid>
      <w:tr w:rsidR="00F114BF" w:rsidTr="005937E2">
        <w:trPr>
          <w:trHeight w:val="423"/>
        </w:trPr>
        <w:tc>
          <w:tcPr>
            <w:tcW w:w="1002" w:type="dxa"/>
          </w:tcPr>
          <w:p w:rsidR="00F114BF" w:rsidRDefault="00F114BF" w:rsidP="00476083">
            <w:pPr>
              <w:spacing w:after="120" w:line="276" w:lineRule="auto"/>
              <w:jc w:val="center"/>
            </w:pPr>
            <w:r>
              <w:t>Quantity</w:t>
            </w:r>
          </w:p>
        </w:tc>
        <w:tc>
          <w:tcPr>
            <w:tcW w:w="1086" w:type="dxa"/>
          </w:tcPr>
          <w:p w:rsidR="00F114BF" w:rsidRDefault="00F114BF" w:rsidP="00476083">
            <w:pPr>
              <w:spacing w:after="120" w:line="276" w:lineRule="auto"/>
            </w:pPr>
          </w:p>
        </w:tc>
        <w:tc>
          <w:tcPr>
            <w:tcW w:w="4725" w:type="dxa"/>
          </w:tcPr>
          <w:p w:rsidR="00F114BF" w:rsidRDefault="00F114BF" w:rsidP="00476083">
            <w:pPr>
              <w:spacing w:after="120" w:line="276" w:lineRule="auto"/>
            </w:pPr>
            <w:r>
              <w:t>Item</w:t>
            </w:r>
          </w:p>
        </w:tc>
      </w:tr>
      <w:tr w:rsidR="00F114BF" w:rsidTr="005937E2">
        <w:trPr>
          <w:trHeight w:val="279"/>
        </w:trPr>
        <w:tc>
          <w:tcPr>
            <w:tcW w:w="1002" w:type="dxa"/>
          </w:tcPr>
          <w:p w:rsidR="00F114BF" w:rsidRDefault="00F114BF" w:rsidP="00476083">
            <w:pPr>
              <w:spacing w:after="120" w:line="276" w:lineRule="auto"/>
              <w:jc w:val="center"/>
            </w:pPr>
            <w:r>
              <w:t>1</w:t>
            </w:r>
          </w:p>
        </w:tc>
        <w:tc>
          <w:tcPr>
            <w:tcW w:w="1086" w:type="dxa"/>
          </w:tcPr>
          <w:p w:rsidR="00F114BF" w:rsidRDefault="00F114BF" w:rsidP="00476083">
            <w:pPr>
              <w:spacing w:after="120" w:line="276" w:lineRule="auto"/>
            </w:pPr>
          </w:p>
        </w:tc>
        <w:tc>
          <w:tcPr>
            <w:tcW w:w="4725" w:type="dxa"/>
          </w:tcPr>
          <w:p w:rsidR="00F114BF" w:rsidRDefault="00F114BF" w:rsidP="00476083">
            <w:pPr>
              <w:spacing w:after="120" w:line="276" w:lineRule="auto"/>
            </w:pPr>
            <w:proofErr w:type="spellStart"/>
            <w:r>
              <w:t>Zigduino</w:t>
            </w:r>
            <w:proofErr w:type="spellEnd"/>
            <w:r>
              <w:t xml:space="preserve"> PCB</w:t>
            </w:r>
          </w:p>
        </w:tc>
      </w:tr>
      <w:tr w:rsidR="00F114BF" w:rsidTr="005937E2">
        <w:trPr>
          <w:trHeight w:val="270"/>
        </w:trPr>
        <w:tc>
          <w:tcPr>
            <w:tcW w:w="1002" w:type="dxa"/>
          </w:tcPr>
          <w:p w:rsidR="00F114BF" w:rsidRDefault="00F114BF" w:rsidP="00476083">
            <w:pPr>
              <w:spacing w:after="120" w:line="276" w:lineRule="auto"/>
              <w:jc w:val="center"/>
            </w:pPr>
            <w:r>
              <w:t>2</w:t>
            </w:r>
          </w:p>
        </w:tc>
        <w:tc>
          <w:tcPr>
            <w:tcW w:w="1086" w:type="dxa"/>
          </w:tcPr>
          <w:p w:rsidR="00F114BF" w:rsidRDefault="00F114BF" w:rsidP="00476083">
            <w:pPr>
              <w:spacing w:after="120" w:line="276" w:lineRule="auto"/>
            </w:pPr>
          </w:p>
        </w:tc>
        <w:tc>
          <w:tcPr>
            <w:tcW w:w="4725" w:type="dxa"/>
          </w:tcPr>
          <w:p w:rsidR="00F114BF" w:rsidRDefault="00F114BF" w:rsidP="00476083">
            <w:pPr>
              <w:spacing w:after="120" w:line="276" w:lineRule="auto"/>
            </w:pPr>
            <w:r>
              <w:t>1x8 female pin headers (digital pins)</w:t>
            </w:r>
          </w:p>
        </w:tc>
      </w:tr>
      <w:tr w:rsidR="00F114BF" w:rsidTr="005937E2">
        <w:trPr>
          <w:trHeight w:val="270"/>
        </w:trPr>
        <w:tc>
          <w:tcPr>
            <w:tcW w:w="1002" w:type="dxa"/>
          </w:tcPr>
          <w:p w:rsidR="00F114BF" w:rsidRDefault="00F114BF" w:rsidP="00476083">
            <w:pPr>
              <w:spacing w:after="120" w:line="276" w:lineRule="auto"/>
              <w:jc w:val="center"/>
            </w:pPr>
            <w:r>
              <w:t>2</w:t>
            </w:r>
          </w:p>
        </w:tc>
        <w:tc>
          <w:tcPr>
            <w:tcW w:w="1086" w:type="dxa"/>
          </w:tcPr>
          <w:p w:rsidR="00F114BF" w:rsidRDefault="00F114BF" w:rsidP="00476083">
            <w:pPr>
              <w:spacing w:after="120" w:line="276" w:lineRule="auto"/>
            </w:pPr>
          </w:p>
        </w:tc>
        <w:tc>
          <w:tcPr>
            <w:tcW w:w="4725" w:type="dxa"/>
          </w:tcPr>
          <w:p w:rsidR="00F114BF" w:rsidRDefault="00F114BF" w:rsidP="00476083">
            <w:pPr>
              <w:spacing w:after="120" w:line="276" w:lineRule="auto"/>
            </w:pPr>
            <w:r>
              <w:t>1x6 female pin headers (power &amp; analog pins)</w:t>
            </w:r>
          </w:p>
        </w:tc>
      </w:tr>
      <w:tr w:rsidR="00F114BF" w:rsidTr="005937E2">
        <w:trPr>
          <w:trHeight w:val="270"/>
        </w:trPr>
        <w:tc>
          <w:tcPr>
            <w:tcW w:w="1002" w:type="dxa"/>
          </w:tcPr>
          <w:p w:rsidR="00F114BF" w:rsidRDefault="00F114BF" w:rsidP="00476083">
            <w:pPr>
              <w:spacing w:after="120" w:line="276" w:lineRule="auto"/>
              <w:jc w:val="center"/>
            </w:pPr>
            <w:r>
              <w:t>1</w:t>
            </w:r>
          </w:p>
        </w:tc>
        <w:tc>
          <w:tcPr>
            <w:tcW w:w="1086" w:type="dxa"/>
          </w:tcPr>
          <w:p w:rsidR="00F114BF" w:rsidRDefault="00F114BF" w:rsidP="00476083">
            <w:pPr>
              <w:spacing w:after="120" w:line="276" w:lineRule="auto"/>
            </w:pPr>
          </w:p>
        </w:tc>
        <w:tc>
          <w:tcPr>
            <w:tcW w:w="4725" w:type="dxa"/>
          </w:tcPr>
          <w:p w:rsidR="00F114BF" w:rsidRDefault="00F114BF" w:rsidP="00476083">
            <w:pPr>
              <w:spacing w:after="120" w:line="276" w:lineRule="auto"/>
            </w:pPr>
            <w:r>
              <w:t>1x3 female pin header (SPI connector)</w:t>
            </w:r>
          </w:p>
        </w:tc>
      </w:tr>
      <w:tr w:rsidR="00F114BF" w:rsidTr="005937E2">
        <w:trPr>
          <w:trHeight w:val="270"/>
        </w:trPr>
        <w:tc>
          <w:tcPr>
            <w:tcW w:w="1002" w:type="dxa"/>
          </w:tcPr>
          <w:p w:rsidR="00F114BF" w:rsidRDefault="00F114BF" w:rsidP="00476083">
            <w:pPr>
              <w:spacing w:after="120" w:line="276" w:lineRule="auto"/>
              <w:jc w:val="center"/>
            </w:pPr>
            <w:r>
              <w:t>1</w:t>
            </w:r>
          </w:p>
        </w:tc>
        <w:tc>
          <w:tcPr>
            <w:tcW w:w="1086" w:type="dxa"/>
          </w:tcPr>
          <w:p w:rsidR="00F114BF" w:rsidRDefault="00F114BF" w:rsidP="00476083">
            <w:pPr>
              <w:spacing w:after="120" w:line="276" w:lineRule="auto"/>
            </w:pPr>
          </w:p>
        </w:tc>
        <w:tc>
          <w:tcPr>
            <w:tcW w:w="4725" w:type="dxa"/>
          </w:tcPr>
          <w:p w:rsidR="00F114BF" w:rsidRDefault="00F114BF" w:rsidP="00476083">
            <w:pPr>
              <w:spacing w:after="120" w:line="276" w:lineRule="auto"/>
            </w:pPr>
            <w:r>
              <w:t>1x2 female pin header (I</w:t>
            </w:r>
            <w:r w:rsidRPr="00F114BF">
              <w:rPr>
                <w:vertAlign w:val="superscript"/>
              </w:rPr>
              <w:t>2</w:t>
            </w:r>
            <w:r>
              <w:t>C/Wire connector)</w:t>
            </w:r>
          </w:p>
        </w:tc>
      </w:tr>
      <w:tr w:rsidR="00F114BF" w:rsidTr="005937E2">
        <w:trPr>
          <w:trHeight w:val="270"/>
        </w:trPr>
        <w:tc>
          <w:tcPr>
            <w:tcW w:w="1002" w:type="dxa"/>
          </w:tcPr>
          <w:p w:rsidR="00F114BF" w:rsidRDefault="00F114BF" w:rsidP="00476083">
            <w:pPr>
              <w:spacing w:after="120" w:line="276" w:lineRule="auto"/>
              <w:jc w:val="center"/>
            </w:pPr>
            <w:r>
              <w:t>1</w:t>
            </w:r>
          </w:p>
        </w:tc>
        <w:tc>
          <w:tcPr>
            <w:tcW w:w="1086" w:type="dxa"/>
          </w:tcPr>
          <w:p w:rsidR="00F114BF" w:rsidRDefault="00F114BF" w:rsidP="00476083">
            <w:pPr>
              <w:spacing w:after="120" w:line="276" w:lineRule="auto"/>
            </w:pPr>
          </w:p>
        </w:tc>
        <w:tc>
          <w:tcPr>
            <w:tcW w:w="4725" w:type="dxa"/>
          </w:tcPr>
          <w:p w:rsidR="00F114BF" w:rsidRDefault="00F114BF" w:rsidP="00476083">
            <w:pPr>
              <w:spacing w:after="120" w:line="276" w:lineRule="auto"/>
            </w:pPr>
            <w:r>
              <w:t>2x3 male pin header (ICSP connector)</w:t>
            </w:r>
          </w:p>
        </w:tc>
      </w:tr>
      <w:tr w:rsidR="00F114BF" w:rsidTr="005937E2">
        <w:trPr>
          <w:trHeight w:val="261"/>
        </w:trPr>
        <w:tc>
          <w:tcPr>
            <w:tcW w:w="1002" w:type="dxa"/>
          </w:tcPr>
          <w:p w:rsidR="00F114BF" w:rsidRDefault="00F114BF" w:rsidP="00476083">
            <w:pPr>
              <w:spacing w:after="120" w:line="276" w:lineRule="auto"/>
              <w:jc w:val="center"/>
            </w:pPr>
            <w:r>
              <w:t>1</w:t>
            </w:r>
          </w:p>
        </w:tc>
        <w:tc>
          <w:tcPr>
            <w:tcW w:w="1086" w:type="dxa"/>
          </w:tcPr>
          <w:p w:rsidR="00F114BF" w:rsidRDefault="00F114BF" w:rsidP="00476083">
            <w:pPr>
              <w:spacing w:after="120" w:line="276" w:lineRule="auto"/>
            </w:pPr>
          </w:p>
        </w:tc>
        <w:tc>
          <w:tcPr>
            <w:tcW w:w="4725" w:type="dxa"/>
          </w:tcPr>
          <w:p w:rsidR="00F114BF" w:rsidRDefault="00F114BF" w:rsidP="00476083">
            <w:pPr>
              <w:spacing w:after="120" w:line="276" w:lineRule="auto"/>
            </w:pPr>
            <w:r>
              <w:t>2.1mm barrel jack (DC power connector)</w:t>
            </w:r>
          </w:p>
        </w:tc>
      </w:tr>
      <w:tr w:rsidR="00F114BF" w:rsidTr="005937E2">
        <w:trPr>
          <w:trHeight w:val="509"/>
        </w:trPr>
        <w:tc>
          <w:tcPr>
            <w:tcW w:w="1002" w:type="dxa"/>
          </w:tcPr>
          <w:p w:rsidR="00F114BF" w:rsidRDefault="00F114BF" w:rsidP="00476083">
            <w:pPr>
              <w:spacing w:after="120" w:line="276" w:lineRule="auto"/>
              <w:jc w:val="center"/>
            </w:pPr>
            <w:r>
              <w:t>1</w:t>
            </w:r>
          </w:p>
        </w:tc>
        <w:tc>
          <w:tcPr>
            <w:tcW w:w="1086" w:type="dxa"/>
          </w:tcPr>
          <w:p w:rsidR="00F114BF" w:rsidRDefault="00F114BF" w:rsidP="00476083">
            <w:pPr>
              <w:spacing w:after="120" w:line="276" w:lineRule="auto"/>
            </w:pPr>
          </w:p>
        </w:tc>
        <w:tc>
          <w:tcPr>
            <w:tcW w:w="4725" w:type="dxa"/>
          </w:tcPr>
          <w:p w:rsidR="00F114BF" w:rsidRDefault="00F114BF" w:rsidP="00476083">
            <w:pPr>
              <w:spacing w:after="120" w:line="276" w:lineRule="auto"/>
            </w:pPr>
            <w:r>
              <w:t>RPSMA PCB edge connector</w:t>
            </w:r>
          </w:p>
        </w:tc>
      </w:tr>
    </w:tbl>
    <w:p w:rsidR="00F2689E" w:rsidRDefault="00F2689E" w:rsidP="00977FF1">
      <w:pPr>
        <w:pStyle w:val="Heading2"/>
      </w:pPr>
      <w:r>
        <w:t>Assembling the Board</w:t>
      </w:r>
    </w:p>
    <w:p w:rsidR="00797C50" w:rsidRDefault="008B2710" w:rsidP="00797C50">
      <w:pPr>
        <w:spacing w:before="240" w:line="360" w:lineRule="auto"/>
        <w:jc w:val="both"/>
      </w:pPr>
      <w:r>
        <w:t xml:space="preserve">The </w:t>
      </w:r>
      <w:proofErr w:type="spellStart"/>
      <w:r>
        <w:t>Zigduino</w:t>
      </w:r>
      <w:proofErr w:type="spellEnd"/>
      <w:r>
        <w:t xml:space="preserve"> is shipped without its through-hole connectors </w:t>
      </w:r>
      <w:r w:rsidR="00990906">
        <w:t xml:space="preserve">or </w:t>
      </w:r>
      <w:r w:rsidR="00510D50">
        <w:t xml:space="preserve">the RP-SMA connector soldered on. None of the three solder jumpers used to configure the board are completed either. </w:t>
      </w:r>
      <w:r w:rsidR="00240F09">
        <w:t xml:space="preserve">In order to use all of the functions of the board, you need to solder on the connectors and </w:t>
      </w:r>
      <w:r w:rsidR="00A72E89">
        <w:t>sele</w:t>
      </w:r>
      <w:r w:rsidR="0064137D">
        <w:t>ct the functions of the pins controlled by the solder jumpers.</w:t>
      </w:r>
      <w:r w:rsidR="00F114BF">
        <w:t xml:space="preserve"> You will need a soldering iron, a supply of flux, and </w:t>
      </w:r>
      <w:r w:rsidR="008C497A">
        <w:t xml:space="preserve">a supply of flux-core solder intended for electronics use. </w:t>
      </w:r>
    </w:p>
    <w:p w:rsidR="00D8749E" w:rsidRDefault="00D8749E" w:rsidP="00881299">
      <w:pPr>
        <w:spacing w:before="240" w:line="360" w:lineRule="auto"/>
        <w:jc w:val="both"/>
      </w:pPr>
      <w:r>
        <w:lastRenderedPageBreak/>
        <w:t xml:space="preserve">It is easiest to start by soldering on the RF connector. This connector </w:t>
      </w:r>
      <w:r w:rsidR="00F114BF">
        <w:t>needs to be</w:t>
      </w:r>
      <w:r>
        <w:t xml:space="preserve"> soldered on to the edge of the board. If you hold the board such that the USB connector is on the left, the RF connector pads are on the right hand side of the board, aligned with the lower edge of the main processor. There are three pads on the front side of the board and two on the back. The connector should slip easily over </w:t>
      </w:r>
      <w:r w:rsidR="00F114BF">
        <w:t>the edge of the board, with three fingers on top and two on the bottom. Follow these steps to install it:</w:t>
      </w:r>
    </w:p>
    <w:p w:rsidR="00F114BF" w:rsidRDefault="00F114BF" w:rsidP="008C497A">
      <w:pPr>
        <w:pStyle w:val="ListParagraph"/>
        <w:numPr>
          <w:ilvl w:val="0"/>
          <w:numId w:val="4"/>
        </w:numPr>
        <w:spacing w:before="240" w:line="360" w:lineRule="auto"/>
        <w:jc w:val="both"/>
      </w:pPr>
      <w:r>
        <w:t>Apply a generous coat of flux to the pads on both sides of the PCB and the connector fingers.</w:t>
      </w:r>
    </w:p>
    <w:p w:rsidR="00F114BF" w:rsidRDefault="00F114BF" w:rsidP="008C497A">
      <w:pPr>
        <w:pStyle w:val="ListParagraph"/>
        <w:numPr>
          <w:ilvl w:val="0"/>
          <w:numId w:val="4"/>
        </w:numPr>
        <w:spacing w:before="240" w:line="360" w:lineRule="auto"/>
        <w:jc w:val="both"/>
      </w:pPr>
      <w:r>
        <w:t>Slide the connector int</w:t>
      </w:r>
      <w:r w:rsidR="00476083">
        <w:t>o place and align it with its pads.</w:t>
      </w:r>
    </w:p>
    <w:p w:rsidR="00F114BF" w:rsidRDefault="00F114BF" w:rsidP="008C497A">
      <w:pPr>
        <w:pStyle w:val="ListParagraph"/>
        <w:numPr>
          <w:ilvl w:val="0"/>
          <w:numId w:val="4"/>
        </w:numPr>
        <w:spacing w:before="240" w:line="360" w:lineRule="auto"/>
        <w:jc w:val="both"/>
      </w:pPr>
      <w:r>
        <w:t xml:space="preserve">Heat </w:t>
      </w:r>
      <w:r w:rsidR="008C497A">
        <w:t>one of the connector fingers and its adjoining pad until the solder flows over both. Add enough solder to make a complete joint.</w:t>
      </w:r>
    </w:p>
    <w:p w:rsidR="008C497A" w:rsidRDefault="008C497A" w:rsidP="008C497A">
      <w:pPr>
        <w:pStyle w:val="ListParagraph"/>
        <w:numPr>
          <w:ilvl w:val="0"/>
          <w:numId w:val="4"/>
        </w:numPr>
        <w:spacing w:before="240" w:line="360" w:lineRule="auto"/>
        <w:jc w:val="both"/>
      </w:pPr>
      <w:r>
        <w:t>Repeat step 3 for the rest of the connector fingers, making sure to get all five fingers.</w:t>
      </w:r>
    </w:p>
    <w:p w:rsidR="008C497A" w:rsidRDefault="008C497A" w:rsidP="008C497A">
      <w:pPr>
        <w:pStyle w:val="ListParagraph"/>
        <w:numPr>
          <w:ilvl w:val="0"/>
          <w:numId w:val="4"/>
        </w:numPr>
        <w:spacing w:before="240" w:line="360" w:lineRule="auto"/>
        <w:jc w:val="both"/>
      </w:pPr>
      <w:r>
        <w:t xml:space="preserve">Inspect the connector to make sure there are no shorts between the center finger on the top side and the </w:t>
      </w:r>
      <w:r w:rsidR="0048233E">
        <w:t xml:space="preserve">ground pads </w:t>
      </w:r>
      <w:proofErr w:type="gramStart"/>
      <w:r w:rsidR="0048233E">
        <w:t>or</w:t>
      </w:r>
      <w:proofErr w:type="gramEnd"/>
      <w:r w:rsidR="0048233E">
        <w:t xml:space="preserve"> other fingers. Use a continuity meter to confirm that there are no shorts.</w:t>
      </w:r>
    </w:p>
    <w:p w:rsidR="00D8749E" w:rsidRDefault="00D8749E" w:rsidP="005937E2">
      <w:pPr>
        <w:spacing w:before="240" w:line="360" w:lineRule="auto"/>
        <w:jc w:val="both"/>
      </w:pPr>
      <w:r>
        <w:t>Next</w:t>
      </w:r>
      <w:r w:rsidR="00797C50">
        <w:t xml:space="preserve">, solder the standard </w:t>
      </w:r>
      <w:proofErr w:type="spellStart"/>
      <w:r w:rsidR="00797C50">
        <w:t>Arduino</w:t>
      </w:r>
      <w:proofErr w:type="spellEnd"/>
      <w:r w:rsidR="00797C50">
        <w:t xml:space="preserve"> headers to the board. A shield is often useful for lining up the headers and keeping them straight while you solder them in. If you wish to install the I2C</w:t>
      </w:r>
      <w:r w:rsidR="0048233E">
        <w:t>, ICSP,</w:t>
      </w:r>
      <w:r>
        <w:t xml:space="preserve"> or</w:t>
      </w:r>
      <w:r w:rsidR="00797C50">
        <w:t xml:space="preserve"> SPI headers, insert them into the board and solder them down. Turning the board and laying it on the bench such that </w:t>
      </w:r>
      <w:r>
        <w:t>the bench holds the headers in to the board makes it easier to solder these connectors on.</w:t>
      </w:r>
      <w:r w:rsidR="005937E2">
        <w:t xml:space="preserve"> Lastly, solder on the power connector. You’ll need to hold it in with a finger or clamp while you solder on the first pin. </w:t>
      </w:r>
    </w:p>
    <w:p w:rsidR="005F7F45" w:rsidRDefault="005F7F45" w:rsidP="00977FF1">
      <w:pPr>
        <w:pStyle w:val="Heading2"/>
      </w:pPr>
      <w:r>
        <w:t>Configuring the Board</w:t>
      </w:r>
    </w:p>
    <w:p w:rsidR="005F7F45" w:rsidRDefault="005F7F45" w:rsidP="005937E2">
      <w:pPr>
        <w:spacing w:before="240" w:line="360" w:lineRule="auto"/>
        <w:jc w:val="both"/>
      </w:pPr>
      <w:r>
        <w:t>There are three solder jumpers on the back of the board.</w:t>
      </w:r>
      <w:r w:rsidR="00143D01">
        <w:t xml:space="preserve"> These jumpers are provided to maintain pin compatibility with all existing shields. </w:t>
      </w:r>
      <w:r>
        <w:t xml:space="preserve"> </w:t>
      </w:r>
      <w:r w:rsidR="00BB2318">
        <w:t>They select the connections to digital pin 11 and to analog pins 4 and 5</w:t>
      </w:r>
      <w:r w:rsidR="00143D01">
        <w:t xml:space="preserve">. </w:t>
      </w:r>
      <w:r w:rsidR="00BB2318">
        <w:t>Neither option is selected on the board as shipped. In order to make one of the two connections, follow these steps:</w:t>
      </w:r>
    </w:p>
    <w:p w:rsidR="00BB2318" w:rsidRDefault="00BB2318" w:rsidP="00BB2318">
      <w:pPr>
        <w:pStyle w:val="ListParagraph"/>
        <w:numPr>
          <w:ilvl w:val="0"/>
          <w:numId w:val="7"/>
        </w:numPr>
        <w:spacing w:before="240" w:line="360" w:lineRule="auto"/>
        <w:jc w:val="both"/>
      </w:pPr>
      <w:r>
        <w:t>Apply a generous coating of flux over the jumper.</w:t>
      </w:r>
    </w:p>
    <w:p w:rsidR="00BB2318" w:rsidRDefault="00BB2318" w:rsidP="00BB2318">
      <w:pPr>
        <w:pStyle w:val="ListParagraph"/>
        <w:numPr>
          <w:ilvl w:val="0"/>
          <w:numId w:val="7"/>
        </w:numPr>
        <w:spacing w:before="240" w:line="360" w:lineRule="auto"/>
        <w:jc w:val="both"/>
      </w:pPr>
      <w:r>
        <w:t>Lay your soldering iron over the two contacts you wish to join.</w:t>
      </w:r>
    </w:p>
    <w:p w:rsidR="00BB2318" w:rsidRDefault="00BB2318" w:rsidP="00BB2318">
      <w:pPr>
        <w:pStyle w:val="ListParagraph"/>
        <w:numPr>
          <w:ilvl w:val="0"/>
          <w:numId w:val="7"/>
        </w:numPr>
        <w:spacing w:before="240" w:line="360" w:lineRule="auto"/>
        <w:jc w:val="both"/>
      </w:pPr>
      <w:r>
        <w:t>Feed solder into the joint until you have a good puddle of solder wetted to both contacts.</w:t>
      </w:r>
    </w:p>
    <w:p w:rsidR="00975678" w:rsidRDefault="00975678" w:rsidP="00BB2318">
      <w:pPr>
        <w:pStyle w:val="ListParagraph"/>
        <w:numPr>
          <w:ilvl w:val="0"/>
          <w:numId w:val="7"/>
        </w:numPr>
        <w:spacing w:before="240" w:line="360" w:lineRule="auto"/>
        <w:jc w:val="both"/>
      </w:pPr>
      <w:r>
        <w:t>Slowly and carefully slide your iron out of the puddle sideways, leaving a solder jumper across two contacts.</w:t>
      </w:r>
    </w:p>
    <w:p w:rsidR="00975678" w:rsidRDefault="009857DD" w:rsidP="00975678">
      <w:pPr>
        <w:spacing w:before="240" w:line="360" w:lineRule="auto"/>
        <w:jc w:val="both"/>
      </w:pPr>
      <w:r>
        <w:lastRenderedPageBreak/>
        <w:t xml:space="preserve">Digital pin 11 may be selected to be either an analog/PWM output or the MOSI line of the SPI bus. When configured as an SPI pin, it is </w:t>
      </w:r>
      <w:r w:rsidR="008B5F11">
        <w:t>referenced</w:t>
      </w:r>
      <w:r>
        <w:t xml:space="preserve"> as pin 20. MOSI is always available on the SPI connector</w:t>
      </w:r>
      <w:r w:rsidR="008B5F11">
        <w:t>.</w:t>
      </w:r>
    </w:p>
    <w:p w:rsidR="009857DD" w:rsidRDefault="009857DD" w:rsidP="00975678">
      <w:pPr>
        <w:spacing w:before="240" w:line="360" w:lineRule="auto"/>
        <w:jc w:val="both"/>
      </w:pPr>
      <w:r>
        <w:t>Analog pin 4 may be selected to be either an analog input or the SDA line of the I</w:t>
      </w:r>
      <w:r w:rsidRPr="009857DD">
        <w:rPr>
          <w:vertAlign w:val="superscript"/>
        </w:rPr>
        <w:t>2</w:t>
      </w:r>
      <w:r>
        <w:t xml:space="preserve">C (Wire) bus. </w:t>
      </w:r>
      <w:r w:rsidR="008B5F11">
        <w:t xml:space="preserve">When configured </w:t>
      </w:r>
      <w:r w:rsidR="00143D01">
        <w:t>as SDA, it is referenced as pin 21. The SDA line is always available in the I</w:t>
      </w:r>
      <w:r w:rsidR="00143D01" w:rsidRPr="009857DD">
        <w:rPr>
          <w:vertAlign w:val="superscript"/>
        </w:rPr>
        <w:t>2</w:t>
      </w:r>
      <w:r w:rsidR="00143D01">
        <w:t>C connector.</w:t>
      </w:r>
    </w:p>
    <w:p w:rsidR="00143D01" w:rsidRPr="00881299" w:rsidRDefault="00143D01" w:rsidP="00975678">
      <w:pPr>
        <w:spacing w:before="240" w:line="360" w:lineRule="auto"/>
        <w:jc w:val="both"/>
      </w:pPr>
      <w:r>
        <w:t>Analog pin 5 may be selected to be eith</w:t>
      </w:r>
      <w:r w:rsidR="00E02406">
        <w:t>er an analog input or the SCL line of the I</w:t>
      </w:r>
      <w:r w:rsidR="00E02406" w:rsidRPr="009857DD">
        <w:rPr>
          <w:vertAlign w:val="superscript"/>
        </w:rPr>
        <w:t>2</w:t>
      </w:r>
      <w:r w:rsidR="00E02406">
        <w:t>C (Wire) bus. When configured as SCL, it is references as pin 22. The SCL line is always available in the I</w:t>
      </w:r>
      <w:r w:rsidR="00E02406" w:rsidRPr="009857DD">
        <w:rPr>
          <w:vertAlign w:val="superscript"/>
        </w:rPr>
        <w:t>2</w:t>
      </w:r>
      <w:r w:rsidR="00E02406">
        <w:t>C connector.</w:t>
      </w:r>
    </w:p>
    <w:p w:rsidR="00183C8B" w:rsidRDefault="00183C8B" w:rsidP="00977FF1">
      <w:pPr>
        <w:pStyle w:val="Heading2"/>
      </w:pPr>
      <w:r>
        <w:t>Installing the Environment</w:t>
      </w:r>
    </w:p>
    <w:p w:rsidR="00752607" w:rsidRDefault="00E0257F" w:rsidP="00476083">
      <w:pPr>
        <w:spacing w:before="240" w:line="360" w:lineRule="auto"/>
        <w:jc w:val="both"/>
      </w:pPr>
      <w:r>
        <w:t xml:space="preserve">In order to use the </w:t>
      </w:r>
      <w:proofErr w:type="spellStart"/>
      <w:r>
        <w:t>Zigduino</w:t>
      </w:r>
      <w:proofErr w:type="spellEnd"/>
      <w:r>
        <w:t xml:space="preserve"> with the </w:t>
      </w:r>
      <w:proofErr w:type="spellStart"/>
      <w:r>
        <w:t>Arduino</w:t>
      </w:r>
      <w:proofErr w:type="spellEnd"/>
      <w:r>
        <w:t xml:space="preserve"> environment, you must perform the following steps:</w:t>
      </w:r>
    </w:p>
    <w:p w:rsidR="00E0257F" w:rsidRDefault="00E0257F" w:rsidP="00476083">
      <w:pPr>
        <w:pStyle w:val="ListParagraph"/>
        <w:numPr>
          <w:ilvl w:val="0"/>
          <w:numId w:val="5"/>
        </w:numPr>
        <w:spacing w:before="240" w:line="360" w:lineRule="auto"/>
        <w:jc w:val="both"/>
      </w:pPr>
      <w:r>
        <w:t xml:space="preserve">Upgrade your </w:t>
      </w:r>
      <w:proofErr w:type="spellStart"/>
      <w:r w:rsidR="00BB0EF0">
        <w:t>avr-</w:t>
      </w:r>
      <w:r>
        <w:t>gcc</w:t>
      </w:r>
      <w:proofErr w:type="spellEnd"/>
      <w:r>
        <w:t xml:space="preserve"> to version 4.3.3 or later and </w:t>
      </w:r>
      <w:proofErr w:type="spellStart"/>
      <w:r w:rsidR="00BB0EF0">
        <w:t>avr-</w:t>
      </w:r>
      <w:r>
        <w:t>libc</w:t>
      </w:r>
      <w:proofErr w:type="spellEnd"/>
      <w:r>
        <w:t xml:space="preserve"> to 1</w:t>
      </w:r>
      <w:r w:rsidR="00BB0EF0">
        <w:t xml:space="preserve">.6.7 or later. On Windows, you can do this by unzipping </w:t>
      </w:r>
      <w:r w:rsidR="00840DEA">
        <w:t xml:space="preserve">WinAVR-201001011 or later over the </w:t>
      </w:r>
      <w:r w:rsidR="00B240C4">
        <w:t xml:space="preserve">contents of your </w:t>
      </w:r>
      <w:proofErr w:type="spellStart"/>
      <w:r w:rsidR="00B240C4">
        <w:t>arduino</w:t>
      </w:r>
      <w:proofErr w:type="spellEnd"/>
      <w:r w:rsidR="00B240C4">
        <w:t>-*/hardware/tools/</w:t>
      </w:r>
      <w:proofErr w:type="spellStart"/>
      <w:r w:rsidR="00B240C4">
        <w:t>avr</w:t>
      </w:r>
      <w:proofErr w:type="spellEnd"/>
      <w:r w:rsidR="00B240C4">
        <w:t xml:space="preserve"> directory. On OS X, upgrade to the most recent version of </w:t>
      </w:r>
      <w:proofErr w:type="spellStart"/>
      <w:r w:rsidR="00B240C4">
        <w:t>Crosspack</w:t>
      </w:r>
      <w:proofErr w:type="spellEnd"/>
      <w:r w:rsidR="00B240C4">
        <w:t xml:space="preserve">. On Linux, update your installation of </w:t>
      </w:r>
      <w:proofErr w:type="spellStart"/>
      <w:r w:rsidR="00B240C4">
        <w:t>avr-gcc</w:t>
      </w:r>
      <w:proofErr w:type="spellEnd"/>
      <w:r w:rsidR="00B240C4">
        <w:t xml:space="preserve"> and </w:t>
      </w:r>
      <w:proofErr w:type="spellStart"/>
      <w:r w:rsidR="00B240C4">
        <w:t>avr-libc</w:t>
      </w:r>
      <w:proofErr w:type="spellEnd"/>
      <w:r w:rsidR="00B240C4">
        <w:t>.</w:t>
      </w:r>
    </w:p>
    <w:p w:rsidR="00B240C4" w:rsidRDefault="00B240C4" w:rsidP="00476083">
      <w:pPr>
        <w:pStyle w:val="ListParagraph"/>
        <w:numPr>
          <w:ilvl w:val="0"/>
          <w:numId w:val="5"/>
        </w:numPr>
        <w:spacing w:before="240" w:line="360" w:lineRule="auto"/>
        <w:jc w:val="both"/>
      </w:pPr>
      <w:r>
        <w:t xml:space="preserve">Copy </w:t>
      </w:r>
      <w:r w:rsidR="006D0302">
        <w:t xml:space="preserve">the </w:t>
      </w:r>
      <w:proofErr w:type="spellStart"/>
      <w:r w:rsidR="006D0302">
        <w:t>zigduino</w:t>
      </w:r>
      <w:proofErr w:type="spellEnd"/>
      <w:r w:rsidR="006D0302">
        <w:t xml:space="preserve"> directory into your </w:t>
      </w:r>
      <w:proofErr w:type="spellStart"/>
      <w:r w:rsidR="006D0302">
        <w:t>arduino</w:t>
      </w:r>
      <w:proofErr w:type="spellEnd"/>
      <w:r w:rsidR="006D0302">
        <w:t>-*/hardware/</w:t>
      </w:r>
      <w:proofErr w:type="spellStart"/>
      <w:r w:rsidR="006D0302">
        <w:t>arduino</w:t>
      </w:r>
      <w:proofErr w:type="spellEnd"/>
      <w:r w:rsidR="006D0302">
        <w:t>/cores directory.</w:t>
      </w:r>
    </w:p>
    <w:p w:rsidR="006D0302" w:rsidRDefault="00CE622C" w:rsidP="00476083">
      <w:pPr>
        <w:pStyle w:val="ListParagraph"/>
        <w:numPr>
          <w:ilvl w:val="0"/>
          <w:numId w:val="5"/>
        </w:numPr>
        <w:spacing w:before="240" w:line="360" w:lineRule="auto"/>
        <w:jc w:val="both"/>
      </w:pPr>
      <w:r>
        <w:t xml:space="preserve">Append the contents of zigduino-board.txt to </w:t>
      </w:r>
      <w:r w:rsidR="003B5056">
        <w:t xml:space="preserve">your </w:t>
      </w:r>
      <w:proofErr w:type="spellStart"/>
      <w:r>
        <w:t>arduino</w:t>
      </w:r>
      <w:proofErr w:type="spellEnd"/>
      <w:r>
        <w:t>-*/hardware/</w:t>
      </w:r>
      <w:proofErr w:type="spellStart"/>
      <w:r>
        <w:t>arduino</w:t>
      </w:r>
      <w:proofErr w:type="spellEnd"/>
      <w:r>
        <w:t>/boards.txt</w:t>
      </w:r>
      <w:r w:rsidR="003B5056">
        <w:t xml:space="preserve"> file.</w:t>
      </w:r>
    </w:p>
    <w:p w:rsidR="003B5056" w:rsidRPr="00E0257F" w:rsidRDefault="003B5056" w:rsidP="00476083">
      <w:pPr>
        <w:spacing w:before="240" w:line="360" w:lineRule="auto"/>
        <w:jc w:val="both"/>
      </w:pPr>
      <w:r>
        <w:t>After you have completed these steps, you should have a ‘</w:t>
      </w:r>
      <w:proofErr w:type="spellStart"/>
      <w:r>
        <w:t>Zigduino</w:t>
      </w:r>
      <w:proofErr w:type="spellEnd"/>
      <w:r>
        <w:t xml:space="preserve">’ entry in your Tools &gt; Boards pull down. </w:t>
      </w:r>
      <w:r w:rsidR="00A72E89">
        <w:t>Switch to this o</w:t>
      </w:r>
      <w:r w:rsidR="005937E2">
        <w:t xml:space="preserve">ption to compile your sketches for the </w:t>
      </w:r>
      <w:proofErr w:type="spellStart"/>
      <w:r w:rsidR="005937E2">
        <w:t>Zigduino</w:t>
      </w:r>
      <w:proofErr w:type="spellEnd"/>
      <w:r w:rsidR="005937E2">
        <w:t>.</w:t>
      </w:r>
    </w:p>
    <w:p w:rsidR="00183C8B" w:rsidRDefault="00183C8B" w:rsidP="00977FF1">
      <w:pPr>
        <w:pStyle w:val="Heading2"/>
      </w:pPr>
      <w:r>
        <w:t xml:space="preserve">Fetching </w:t>
      </w:r>
      <w:r w:rsidR="00476083">
        <w:t xml:space="preserve">&amp; Installing </w:t>
      </w:r>
      <w:r w:rsidR="00D86223">
        <w:t xml:space="preserve">RF </w:t>
      </w:r>
      <w:r>
        <w:t>Libraries</w:t>
      </w:r>
    </w:p>
    <w:p w:rsidR="00476083" w:rsidRDefault="00476083" w:rsidP="00791789">
      <w:pPr>
        <w:spacing w:before="240" w:line="360" w:lineRule="auto"/>
        <w:jc w:val="both"/>
      </w:pPr>
      <w:r>
        <w:t>There</w:t>
      </w:r>
      <w:r w:rsidR="00136169">
        <w:t xml:space="preserve"> are currently </w:t>
      </w:r>
      <w:r w:rsidR="00F35088">
        <w:t>two</w:t>
      </w:r>
      <w:r w:rsidR="00136169">
        <w:t xml:space="preserve"> 802.15.4 libraries supported by </w:t>
      </w:r>
      <w:r w:rsidR="00A62DF8">
        <w:t>Atmel</w:t>
      </w:r>
      <w:r w:rsidR="00791789">
        <w:t>.</w:t>
      </w:r>
      <w:r w:rsidR="005F7F45">
        <w:t xml:space="preserve"> Atmel requires registration for downloads of all of their libraries. Their EULA is not horribly onerous, but it does require that you pay them royalties if you use libraries in a commercial product.</w:t>
      </w:r>
    </w:p>
    <w:p w:rsidR="00791789" w:rsidRDefault="00791789" w:rsidP="000C51FE">
      <w:pPr>
        <w:pStyle w:val="Heading3"/>
        <w:numPr>
          <w:ilvl w:val="2"/>
          <w:numId w:val="23"/>
        </w:numPr>
        <w:spacing w:line="360" w:lineRule="auto"/>
        <w:jc w:val="both"/>
      </w:pPr>
      <w:r>
        <w:lastRenderedPageBreak/>
        <w:t>IEEE 802.15.4 MAC</w:t>
      </w:r>
    </w:p>
    <w:p w:rsidR="00791789" w:rsidRDefault="00791789" w:rsidP="00791789">
      <w:pPr>
        <w:spacing w:before="240" w:line="360" w:lineRule="auto"/>
        <w:jc w:val="both"/>
      </w:pPr>
      <w:r>
        <w:t xml:space="preserve">This is the only source-available library provided by Atmel, and therefore is the only one that can be compiled directly from the </w:t>
      </w:r>
      <w:proofErr w:type="spellStart"/>
      <w:r>
        <w:t>Arduino</w:t>
      </w:r>
      <w:proofErr w:type="spellEnd"/>
      <w:r>
        <w:t xml:space="preserve"> environment.</w:t>
      </w:r>
      <w:r>
        <w:rPr>
          <w:rStyle w:val="FootnoteReference"/>
        </w:rPr>
        <w:footnoteReference w:id="5"/>
      </w:r>
      <w:r w:rsidR="008B1C18">
        <w:t xml:space="preserve"> It is designed to abstract the hardware of the different supported Atmel platforms. </w:t>
      </w:r>
    </w:p>
    <w:p w:rsidR="005F7F45" w:rsidRPr="00791789" w:rsidRDefault="005F7F45" w:rsidP="00791789">
      <w:pPr>
        <w:spacing w:before="240" w:line="360" w:lineRule="auto"/>
        <w:jc w:val="both"/>
      </w:pPr>
      <w:r>
        <w:t xml:space="preserve">In order to install the MAC library, first download it from </w:t>
      </w:r>
      <w:r w:rsidR="00253220">
        <w:t>Atmel.</w:t>
      </w:r>
      <w:r w:rsidR="00253220">
        <w:rPr>
          <w:rStyle w:val="FootnoteReference"/>
        </w:rPr>
        <w:footnoteReference w:id="6"/>
      </w:r>
      <w:r>
        <w:t xml:space="preserve"> Unpack the zip file in to </w:t>
      </w:r>
      <w:r w:rsidR="00AB07E5">
        <w:t xml:space="preserve">your </w:t>
      </w:r>
      <w:proofErr w:type="spellStart"/>
      <w:r w:rsidR="00AB07E5">
        <w:t>arduino</w:t>
      </w:r>
      <w:proofErr w:type="spellEnd"/>
      <w:r w:rsidR="00AB07E5">
        <w:t xml:space="preserve">-*/libraries directory. </w:t>
      </w:r>
      <w:r w:rsidR="000D5CB9">
        <w:t xml:space="preserve">In order to compile from the </w:t>
      </w:r>
      <w:proofErr w:type="spellStart"/>
      <w:r w:rsidR="000D5CB9">
        <w:t>Arduino</w:t>
      </w:r>
      <w:proofErr w:type="spellEnd"/>
      <w:r w:rsidR="000D5CB9">
        <w:t xml:space="preserve"> environment, you must copy all of the .c and .h files from the </w:t>
      </w:r>
      <w:r w:rsidR="00A7127D">
        <w:t xml:space="preserve">various subdirectories up to the main directory. Make sure you copy the specifically </w:t>
      </w:r>
      <w:proofErr w:type="spellStart"/>
      <w:r w:rsidR="00A7127D">
        <w:t>Zigduino</w:t>
      </w:r>
      <w:proofErr w:type="spellEnd"/>
      <w:r w:rsidR="00A7127D">
        <w:t xml:space="preserve"> versions for those header (*.h) files that have multiple versions. </w:t>
      </w:r>
    </w:p>
    <w:p w:rsidR="00791789" w:rsidRDefault="00791789" w:rsidP="00791789">
      <w:pPr>
        <w:pStyle w:val="Heading3"/>
        <w:spacing w:line="360" w:lineRule="auto"/>
        <w:jc w:val="both"/>
      </w:pPr>
      <w:proofErr w:type="spellStart"/>
      <w:r>
        <w:t>BitCloud</w:t>
      </w:r>
      <w:proofErr w:type="spellEnd"/>
      <w:r>
        <w:t xml:space="preserve"> – </w:t>
      </w:r>
      <w:proofErr w:type="spellStart"/>
      <w:r>
        <w:t>ZigBee</w:t>
      </w:r>
      <w:proofErr w:type="spellEnd"/>
      <w:r>
        <w:t xml:space="preserve"> Pro</w:t>
      </w:r>
    </w:p>
    <w:p w:rsidR="00791789" w:rsidRDefault="009D5EAA" w:rsidP="003A1A93">
      <w:pPr>
        <w:spacing w:before="240" w:line="360" w:lineRule="auto"/>
        <w:jc w:val="both"/>
      </w:pPr>
      <w:r>
        <w:t>This library</w:t>
      </w:r>
      <w:r w:rsidR="00F35088">
        <w:t xml:space="preserve"> allows the </w:t>
      </w:r>
      <w:proofErr w:type="spellStart"/>
      <w:r w:rsidR="00F35088">
        <w:t>Zigduino</w:t>
      </w:r>
      <w:proofErr w:type="spellEnd"/>
      <w:r w:rsidR="00F35088">
        <w:t xml:space="preserve"> to interoperate with other </w:t>
      </w:r>
      <w:proofErr w:type="spellStart"/>
      <w:r w:rsidR="00F35088">
        <w:t>ZigBee</w:t>
      </w:r>
      <w:proofErr w:type="spellEnd"/>
      <w:r w:rsidR="00F35088">
        <w:t xml:space="preserve"> devices and networks. It </w:t>
      </w:r>
      <w:r>
        <w:t xml:space="preserve">is available only in a pre-compiled form. Therefore, you will need to use </w:t>
      </w:r>
      <w:proofErr w:type="spellStart"/>
      <w:r>
        <w:t>WinAVR</w:t>
      </w:r>
      <w:proofErr w:type="spellEnd"/>
      <w:r>
        <w:t xml:space="preserve">, AVR Studio, or some related compiler in order to use it. </w:t>
      </w:r>
      <w:r w:rsidR="00F35088">
        <w:t xml:space="preserve">Download the version for the </w:t>
      </w:r>
      <w:proofErr w:type="spellStart"/>
      <w:r w:rsidR="00F35088">
        <w:t>megaRF</w:t>
      </w:r>
      <w:proofErr w:type="spellEnd"/>
      <w:r w:rsidR="00F35088">
        <w:t xml:space="preserve"> zip file from Atmel,</w:t>
      </w:r>
      <w:r w:rsidR="00F35088">
        <w:rPr>
          <w:rStyle w:val="FootnoteReference"/>
        </w:rPr>
        <w:footnoteReference w:id="7"/>
      </w:r>
      <w:r w:rsidR="00F35088">
        <w:t xml:space="preserve"> unpack it, and follow the instructions in the quick start guide. </w:t>
      </w:r>
    </w:p>
    <w:p w:rsidR="00066391" w:rsidRDefault="00066391" w:rsidP="00737EBF">
      <w:pPr>
        <w:pStyle w:val="Heading1"/>
        <w:spacing w:line="360" w:lineRule="auto"/>
      </w:pPr>
      <w:r>
        <w:lastRenderedPageBreak/>
        <w:t>Hardware Overview</w:t>
      </w:r>
    </w:p>
    <w:p w:rsidR="008444B2" w:rsidRPr="008444B2" w:rsidRDefault="00FA3EE9" w:rsidP="008444B2">
      <w:pPr>
        <w:spacing w:before="240" w:line="360" w:lineRule="auto"/>
      </w:pPr>
      <w:r>
        <w:rPr>
          <w:noProof/>
        </w:rPr>
        <w:drawing>
          <wp:inline distT="0" distB="0" distL="0" distR="0">
            <wp:extent cx="5267325" cy="4177105"/>
            <wp:effectExtent l="38100" t="0" r="9525" b="0"/>
            <wp:docPr id="4" name="Picture 3" descr="zig-v5-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g-v5-top.png"/>
                    <pic:cNvPicPr/>
                  </pic:nvPicPr>
                  <pic:blipFill>
                    <a:blip r:embed="rId8" cstate="print"/>
                    <a:stretch>
                      <a:fillRect/>
                    </a:stretch>
                  </pic:blipFill>
                  <pic:spPr>
                    <a:xfrm>
                      <a:off x="0" y="0"/>
                      <a:ext cx="5258560" cy="4170154"/>
                    </a:xfrm>
                    <a:prstGeom prst="accentCallout2">
                      <a:avLst/>
                    </a:prstGeom>
                  </pic:spPr>
                </pic:pic>
              </a:graphicData>
            </a:graphic>
          </wp:inline>
        </w:drawing>
      </w:r>
    </w:p>
    <w:p w:rsidR="00066391" w:rsidRDefault="00066391" w:rsidP="00977FF1">
      <w:pPr>
        <w:pStyle w:val="Heading2"/>
      </w:pPr>
      <w:r>
        <w:t>Board Layout</w:t>
      </w:r>
    </w:p>
    <w:p w:rsidR="00C078B2" w:rsidRDefault="00C078B2" w:rsidP="00C078B2">
      <w:pPr>
        <w:spacing w:before="240" w:line="360" w:lineRule="auto"/>
        <w:jc w:val="both"/>
      </w:pPr>
      <w:r>
        <w:t>The lay</w:t>
      </w:r>
      <w:r w:rsidR="00101A4A">
        <w:t xml:space="preserve">out of the </w:t>
      </w:r>
      <w:proofErr w:type="spellStart"/>
      <w:r w:rsidR="00101A4A">
        <w:t>Zigduino</w:t>
      </w:r>
      <w:proofErr w:type="spellEnd"/>
      <w:r w:rsidR="00101A4A">
        <w:t xml:space="preserve"> follows that of the stock </w:t>
      </w:r>
      <w:proofErr w:type="spellStart"/>
      <w:r w:rsidR="00101A4A">
        <w:t>Arduino</w:t>
      </w:r>
      <w:proofErr w:type="spellEnd"/>
      <w:r w:rsidR="00101A4A">
        <w:t>, particularly with respect to the locat</w:t>
      </w:r>
      <w:r w:rsidR="00592021">
        <w:t xml:space="preserve">ion of the standard headers. This is to provide maximum compatibility with </w:t>
      </w:r>
      <w:r w:rsidR="00DA4894">
        <w:t xml:space="preserve">the existing array of shields on the market. </w:t>
      </w:r>
      <w:r w:rsidR="00677615">
        <w:t xml:space="preserve">The only significant difference among these connectors is that the </w:t>
      </w:r>
      <w:proofErr w:type="spellStart"/>
      <w:r w:rsidR="00677615">
        <w:t>Zigduino</w:t>
      </w:r>
      <w:proofErr w:type="spellEnd"/>
      <w:r w:rsidR="00677615">
        <w:t xml:space="preserve"> uses a </w:t>
      </w:r>
    </w:p>
    <w:p w:rsidR="00677615" w:rsidRDefault="00677615" w:rsidP="00C078B2">
      <w:pPr>
        <w:spacing w:before="240" w:line="360" w:lineRule="auto"/>
        <w:jc w:val="both"/>
      </w:pPr>
      <w:r>
        <w:t>There are three additional connectors as well:</w:t>
      </w:r>
    </w:p>
    <w:p w:rsidR="00677615" w:rsidRDefault="00677615" w:rsidP="0092178B">
      <w:pPr>
        <w:pStyle w:val="ListParagraph"/>
        <w:numPr>
          <w:ilvl w:val="0"/>
          <w:numId w:val="17"/>
        </w:numPr>
        <w:spacing w:before="240" w:line="360" w:lineRule="auto"/>
        <w:jc w:val="both"/>
      </w:pPr>
      <w:r>
        <w:rPr>
          <w:b/>
        </w:rPr>
        <w:t>SPI</w:t>
      </w:r>
      <w:r>
        <w:t xml:space="preserve"> </w:t>
      </w:r>
      <w:r w:rsidR="00DF7782">
        <w:t>–</w:t>
      </w:r>
      <w:r>
        <w:t xml:space="preserve"> </w:t>
      </w:r>
      <w:r w:rsidR="00DF7782">
        <w:t xml:space="preserve">This connector carries the three pins of the SPI bus, </w:t>
      </w:r>
      <w:r w:rsidR="00DF7782" w:rsidRPr="00DF7782">
        <w:rPr>
          <w:b/>
        </w:rPr>
        <w:t>MOSI</w:t>
      </w:r>
      <w:r w:rsidR="00DF7782">
        <w:t xml:space="preserve">, </w:t>
      </w:r>
      <w:r w:rsidR="00DF7782" w:rsidRPr="00DF7782">
        <w:rPr>
          <w:b/>
        </w:rPr>
        <w:t>MISO</w:t>
      </w:r>
      <w:r w:rsidR="00DF7782">
        <w:t xml:space="preserve">, and </w:t>
      </w:r>
      <w:r w:rsidR="00DF7782" w:rsidRPr="00DF7782">
        <w:rPr>
          <w:b/>
        </w:rPr>
        <w:t>SCK</w:t>
      </w:r>
      <w:r w:rsidR="00DF7782">
        <w:t xml:space="preserve">. While the </w:t>
      </w:r>
      <w:r w:rsidR="00DF7782" w:rsidRPr="00A30429">
        <w:rPr>
          <w:b/>
        </w:rPr>
        <w:t>MOSI</w:t>
      </w:r>
      <w:r w:rsidR="00DF7782">
        <w:t xml:space="preserve"> pin on the ordinary digital connector</w:t>
      </w:r>
      <w:r w:rsidR="00637E9B">
        <w:t xml:space="preserve"> (pin 11)</w:t>
      </w:r>
      <w:r w:rsidR="00DF7782">
        <w:t xml:space="preserve"> may be configured to </w:t>
      </w:r>
      <w:r w:rsidR="00637E9B">
        <w:t xml:space="preserve">be a </w:t>
      </w:r>
      <w:r w:rsidR="00637E9B" w:rsidRPr="00A30429">
        <w:rPr>
          <w:b/>
        </w:rPr>
        <w:t>PWM</w:t>
      </w:r>
      <w:r w:rsidR="00637E9B">
        <w:t xml:space="preserve"> output instead, the one on the SPI connector is always </w:t>
      </w:r>
      <w:r w:rsidR="00637E9B" w:rsidRPr="00A30429">
        <w:rPr>
          <w:b/>
        </w:rPr>
        <w:t>MOSI</w:t>
      </w:r>
      <w:r w:rsidR="00637E9B">
        <w:t>.</w:t>
      </w:r>
      <w:r w:rsidR="0092178B" w:rsidRPr="0092178B">
        <w:t xml:space="preserve"> </w:t>
      </w:r>
      <w:r w:rsidR="0092178B">
        <w:t xml:space="preserve">See the </w:t>
      </w:r>
      <w:r w:rsidR="001D2DEF">
        <w:fldChar w:fldCharType="begin"/>
      </w:r>
      <w:r w:rsidR="0092178B">
        <w:instrText xml:space="preserve"> REF _Ref292519837 \h </w:instrText>
      </w:r>
      <w:r w:rsidR="001D2DEF">
        <w:fldChar w:fldCharType="separate"/>
      </w:r>
      <w:r w:rsidR="000E4C7F">
        <w:t>Configuration</w:t>
      </w:r>
      <w:r w:rsidR="001D2DEF">
        <w:fldChar w:fldCharType="end"/>
      </w:r>
      <w:r w:rsidR="0092178B">
        <w:t xml:space="preserve"> section for more information.</w:t>
      </w:r>
    </w:p>
    <w:p w:rsidR="00A30429" w:rsidRDefault="00A30429" w:rsidP="00677615">
      <w:pPr>
        <w:pStyle w:val="ListParagraph"/>
        <w:numPr>
          <w:ilvl w:val="0"/>
          <w:numId w:val="17"/>
        </w:numPr>
        <w:spacing w:before="240" w:line="360" w:lineRule="auto"/>
        <w:jc w:val="both"/>
      </w:pPr>
      <w:r>
        <w:rPr>
          <w:b/>
        </w:rPr>
        <w:t>RF</w:t>
      </w:r>
      <w:r>
        <w:t xml:space="preserve"> – This is the antenna connector for the integrated 802.15.4 radio transceiver.</w:t>
      </w:r>
    </w:p>
    <w:p w:rsidR="00A30429" w:rsidRPr="00C078B2" w:rsidRDefault="00A30429" w:rsidP="00677615">
      <w:pPr>
        <w:pStyle w:val="ListParagraph"/>
        <w:numPr>
          <w:ilvl w:val="0"/>
          <w:numId w:val="17"/>
        </w:numPr>
        <w:spacing w:before="240" w:line="360" w:lineRule="auto"/>
        <w:jc w:val="both"/>
      </w:pPr>
      <w:r>
        <w:rPr>
          <w:b/>
        </w:rPr>
        <w:lastRenderedPageBreak/>
        <w:t>I</w:t>
      </w:r>
      <w:r>
        <w:rPr>
          <w:b/>
          <w:vertAlign w:val="superscript"/>
        </w:rPr>
        <w:t>2</w:t>
      </w:r>
      <w:r>
        <w:rPr>
          <w:b/>
        </w:rPr>
        <w:t>C</w:t>
      </w:r>
      <w:r>
        <w:t xml:space="preserve"> </w:t>
      </w:r>
      <w:r w:rsidR="000C3F74">
        <w:t>–</w:t>
      </w:r>
      <w:r>
        <w:t xml:space="preserve"> </w:t>
      </w:r>
      <w:r w:rsidR="000C3F74">
        <w:t>This connector carries the two pins of the I</w:t>
      </w:r>
      <w:r w:rsidR="000C3F74" w:rsidRPr="000C3F74">
        <w:rPr>
          <w:vertAlign w:val="superscript"/>
        </w:rPr>
        <w:t>2</w:t>
      </w:r>
      <w:r w:rsidR="000C3F74">
        <w:t xml:space="preserve">C bus (accessed through the Wire library), </w:t>
      </w:r>
      <w:r w:rsidR="000C3F74" w:rsidRPr="000C3F74">
        <w:rPr>
          <w:b/>
        </w:rPr>
        <w:t>SDA</w:t>
      </w:r>
      <w:r w:rsidR="000C3F74">
        <w:t xml:space="preserve"> and </w:t>
      </w:r>
      <w:r w:rsidR="000C3F74" w:rsidRPr="000C3F74">
        <w:rPr>
          <w:b/>
        </w:rPr>
        <w:t>SCL</w:t>
      </w:r>
      <w:r w:rsidR="000C3F74">
        <w:t xml:space="preserve">. Analog pins 4 and 5 may also be configured to </w:t>
      </w:r>
      <w:r w:rsidR="0092178B">
        <w:t xml:space="preserve">carry these pins as well, but this connector always has them. See the </w:t>
      </w:r>
      <w:r w:rsidR="001D2DEF">
        <w:fldChar w:fldCharType="begin"/>
      </w:r>
      <w:r w:rsidR="0092178B">
        <w:instrText xml:space="preserve"> REF _Ref292519837 \h </w:instrText>
      </w:r>
      <w:r w:rsidR="001D2DEF">
        <w:fldChar w:fldCharType="separate"/>
      </w:r>
      <w:r w:rsidR="000E4C7F">
        <w:t>Configuration</w:t>
      </w:r>
      <w:r w:rsidR="001D2DEF">
        <w:fldChar w:fldCharType="end"/>
      </w:r>
      <w:r w:rsidR="0092178B">
        <w:t xml:space="preserve"> section for more information.</w:t>
      </w:r>
    </w:p>
    <w:p w:rsidR="00066391" w:rsidRDefault="00066391" w:rsidP="00977FF1">
      <w:pPr>
        <w:pStyle w:val="Heading2"/>
      </w:pPr>
      <w:r>
        <w:t>Digital Pins</w:t>
      </w:r>
    </w:p>
    <w:p w:rsidR="003A1A93" w:rsidRDefault="003A1A93" w:rsidP="00693B5D">
      <w:pPr>
        <w:spacing w:before="240" w:line="360" w:lineRule="auto"/>
        <w:jc w:val="both"/>
        <w:rPr>
          <w:rStyle w:val="apple-style-span"/>
          <w:rFonts w:cstheme="minorHAnsi"/>
          <w:color w:val="181818"/>
        </w:rPr>
      </w:pPr>
      <w:r w:rsidRPr="003A1A93">
        <w:rPr>
          <w:rStyle w:val="apple-style-span"/>
          <w:rFonts w:cstheme="minorHAnsi"/>
          <w:color w:val="181818"/>
        </w:rPr>
        <w:t xml:space="preserve">Each of the 14 digital pins of the </w:t>
      </w:r>
      <w:proofErr w:type="spellStart"/>
      <w:r w:rsidRPr="003A1A93">
        <w:rPr>
          <w:rStyle w:val="apple-style-span"/>
          <w:rFonts w:cstheme="minorHAnsi"/>
          <w:color w:val="181818"/>
        </w:rPr>
        <w:t>Zigduino</w:t>
      </w:r>
      <w:proofErr w:type="spellEnd"/>
      <w:r w:rsidRPr="003A1A93">
        <w:rPr>
          <w:rStyle w:val="apple-style-span"/>
          <w:rFonts w:cstheme="minorHAnsi"/>
          <w:color w:val="181818"/>
        </w:rPr>
        <w:t xml:space="preserve"> can be used as an input or output, using </w:t>
      </w:r>
      <w:proofErr w:type="spellStart"/>
      <w:proofErr w:type="gramStart"/>
      <w:r w:rsidRPr="003A1A93">
        <w:rPr>
          <w:rStyle w:val="apple-style-span"/>
          <w:rFonts w:cstheme="minorHAnsi"/>
          <w:color w:val="181818"/>
        </w:rPr>
        <w:t>pinMode</w:t>
      </w:r>
      <w:proofErr w:type="spellEnd"/>
      <w:r w:rsidRPr="003A1A93">
        <w:rPr>
          <w:rStyle w:val="apple-style-span"/>
          <w:rFonts w:cstheme="minorHAnsi"/>
          <w:color w:val="181818"/>
        </w:rPr>
        <w:t>(</w:t>
      </w:r>
      <w:proofErr w:type="gramEnd"/>
      <w:r w:rsidRPr="003A1A93">
        <w:rPr>
          <w:rStyle w:val="apple-style-span"/>
          <w:rFonts w:cstheme="minorHAnsi"/>
          <w:color w:val="181818"/>
        </w:rPr>
        <w:t xml:space="preserve">), </w:t>
      </w:r>
      <w:proofErr w:type="spellStart"/>
      <w:r w:rsidRPr="003A1A93">
        <w:rPr>
          <w:rStyle w:val="apple-style-span"/>
          <w:rFonts w:cstheme="minorHAnsi"/>
          <w:color w:val="181818"/>
        </w:rPr>
        <w:t>digitalWrite</w:t>
      </w:r>
      <w:proofErr w:type="spellEnd"/>
      <w:r w:rsidRPr="003A1A93">
        <w:rPr>
          <w:rStyle w:val="apple-style-span"/>
          <w:rFonts w:cstheme="minorHAnsi"/>
          <w:color w:val="181818"/>
        </w:rPr>
        <w:t xml:space="preserve">(), and </w:t>
      </w:r>
      <w:proofErr w:type="spellStart"/>
      <w:r w:rsidRPr="003A1A93">
        <w:rPr>
          <w:rStyle w:val="apple-style-span"/>
          <w:rFonts w:cstheme="minorHAnsi"/>
          <w:color w:val="181818"/>
        </w:rPr>
        <w:t>digitalRead</w:t>
      </w:r>
      <w:proofErr w:type="spellEnd"/>
      <w:r w:rsidRPr="003A1A93">
        <w:rPr>
          <w:rStyle w:val="apple-style-span"/>
          <w:rFonts w:cstheme="minorHAnsi"/>
          <w:color w:val="181818"/>
        </w:rPr>
        <w:t xml:space="preserve">(). Each pin operates at 3.3V and can source or sink 10 </w:t>
      </w:r>
      <w:proofErr w:type="spellStart"/>
      <w:r w:rsidRPr="003A1A93">
        <w:rPr>
          <w:rStyle w:val="apple-style-span"/>
          <w:rFonts w:cstheme="minorHAnsi"/>
          <w:color w:val="181818"/>
        </w:rPr>
        <w:t>mA</w:t>
      </w:r>
      <w:proofErr w:type="spellEnd"/>
      <w:r w:rsidRPr="003A1A93">
        <w:rPr>
          <w:rStyle w:val="apple-style-span"/>
          <w:rFonts w:cstheme="minorHAnsi"/>
          <w:color w:val="181818"/>
        </w:rPr>
        <w:t xml:space="preserve">. Each also has an internal </w:t>
      </w:r>
      <w:proofErr w:type="spellStart"/>
      <w:r w:rsidRPr="003A1A93">
        <w:rPr>
          <w:rStyle w:val="apple-style-span"/>
          <w:rFonts w:cstheme="minorHAnsi"/>
          <w:color w:val="181818"/>
        </w:rPr>
        <w:t>pullup</w:t>
      </w:r>
      <w:proofErr w:type="spellEnd"/>
      <w:r w:rsidRPr="003A1A93">
        <w:rPr>
          <w:rStyle w:val="apple-style-span"/>
          <w:rFonts w:cstheme="minorHAnsi"/>
          <w:color w:val="181818"/>
        </w:rPr>
        <w:t xml:space="preserve">, which is disabled by default. Each pin is protected against ±30V </w:t>
      </w:r>
      <w:r w:rsidR="00D74827">
        <w:rPr>
          <w:rStyle w:val="apple-style-span"/>
          <w:rFonts w:cstheme="minorHAnsi"/>
          <w:color w:val="181818"/>
        </w:rPr>
        <w:t>transients</w:t>
      </w:r>
      <w:r w:rsidRPr="003A1A93">
        <w:rPr>
          <w:rStyle w:val="apple-style-span"/>
          <w:rFonts w:cstheme="minorHAnsi"/>
          <w:color w:val="181818"/>
        </w:rPr>
        <w:t xml:space="preserve"> and can tolerate continuous 5V input.</w:t>
      </w:r>
      <w:r>
        <w:rPr>
          <w:rStyle w:val="apple-style-span"/>
          <w:rFonts w:cstheme="minorHAnsi"/>
          <w:color w:val="181818"/>
        </w:rPr>
        <w:t xml:space="preserve"> </w:t>
      </w:r>
    </w:p>
    <w:p w:rsidR="003A1A93" w:rsidRDefault="003A1A93" w:rsidP="00693B5D">
      <w:pPr>
        <w:spacing w:before="240" w:line="360" w:lineRule="auto"/>
        <w:jc w:val="both"/>
        <w:rPr>
          <w:rStyle w:val="apple-style-span"/>
          <w:rFonts w:cstheme="minorHAnsi"/>
          <w:color w:val="181818"/>
        </w:rPr>
      </w:pPr>
      <w:r>
        <w:rPr>
          <w:rStyle w:val="apple-style-span"/>
          <w:rFonts w:cstheme="minorHAnsi"/>
          <w:color w:val="181818"/>
        </w:rPr>
        <w:t xml:space="preserve">Care must be taken not to exceed the power ratings of the 100 ohm protection resistors, which is 62.5 </w:t>
      </w:r>
      <w:proofErr w:type="spellStart"/>
      <w:r>
        <w:rPr>
          <w:rStyle w:val="apple-style-span"/>
          <w:rFonts w:cstheme="minorHAnsi"/>
          <w:color w:val="181818"/>
        </w:rPr>
        <w:t>mW</w:t>
      </w:r>
      <w:proofErr w:type="spellEnd"/>
      <w:r>
        <w:rPr>
          <w:rStyle w:val="apple-style-span"/>
          <w:rFonts w:cstheme="minorHAnsi"/>
          <w:color w:val="181818"/>
        </w:rPr>
        <w:t xml:space="preserve"> per element. This limits the continuous voltage that the pins can tolerate to between</w:t>
      </w:r>
      <w:r w:rsidR="00D74827">
        <w:rPr>
          <w:rStyle w:val="apple-style-span"/>
          <w:rFonts w:cstheme="minorHAnsi"/>
          <w:color w:val="181818"/>
        </w:rPr>
        <w:t xml:space="preserve"> -2.5V and +5.8V. </w:t>
      </w:r>
    </w:p>
    <w:p w:rsidR="00D74827" w:rsidRDefault="00D74827" w:rsidP="003A1A93">
      <w:pPr>
        <w:spacing w:before="240" w:line="360" w:lineRule="auto"/>
        <w:jc w:val="both"/>
        <w:rPr>
          <w:rStyle w:val="apple-style-span"/>
          <w:rFonts w:cstheme="minorHAnsi"/>
          <w:color w:val="181818"/>
        </w:rPr>
      </w:pPr>
      <w:r>
        <w:rPr>
          <w:rStyle w:val="apple-style-span"/>
          <w:rFonts w:cstheme="minorHAnsi"/>
          <w:color w:val="181818"/>
        </w:rPr>
        <w:t>The digital pins include the following additional functions:</w:t>
      </w:r>
    </w:p>
    <w:p w:rsidR="00D74827" w:rsidRPr="00FF041F" w:rsidRDefault="00D74827" w:rsidP="00FF041F">
      <w:pPr>
        <w:pStyle w:val="ListParagraph"/>
        <w:numPr>
          <w:ilvl w:val="0"/>
          <w:numId w:val="14"/>
        </w:numPr>
        <w:spacing w:before="240" w:line="360" w:lineRule="auto"/>
        <w:jc w:val="both"/>
        <w:rPr>
          <w:rFonts w:eastAsia="Times New Roman" w:cstheme="minorHAnsi"/>
          <w:color w:val="181818"/>
        </w:rPr>
      </w:pPr>
      <w:r w:rsidRPr="00FF041F">
        <w:rPr>
          <w:rFonts w:eastAsia="Times New Roman" w:cstheme="minorHAnsi"/>
          <w:b/>
          <w:bCs/>
          <w:color w:val="181818"/>
        </w:rPr>
        <w:t>Serial: 0 (RX) and 1 (TX)</w:t>
      </w:r>
      <w:r w:rsidRPr="00FF041F">
        <w:rPr>
          <w:rFonts w:eastAsia="Times New Roman" w:cstheme="minorHAnsi"/>
          <w:color w:val="181818"/>
        </w:rPr>
        <w:t> -- Used to transmit and receive TTL serial data. These pins are connected to the corresponding pins on the FTDI USB interface chip.</w:t>
      </w:r>
    </w:p>
    <w:p w:rsidR="00D74827" w:rsidRPr="00FF041F" w:rsidRDefault="00D74827" w:rsidP="00FF041F">
      <w:pPr>
        <w:pStyle w:val="ListParagraph"/>
        <w:numPr>
          <w:ilvl w:val="0"/>
          <w:numId w:val="14"/>
        </w:numPr>
        <w:spacing w:before="240" w:line="360" w:lineRule="auto"/>
        <w:jc w:val="both"/>
        <w:rPr>
          <w:rFonts w:eastAsia="Times New Roman" w:cstheme="minorHAnsi"/>
          <w:color w:val="181818"/>
        </w:rPr>
      </w:pPr>
      <w:r w:rsidRPr="00FF041F">
        <w:rPr>
          <w:rFonts w:eastAsia="Times New Roman" w:cstheme="minorHAnsi"/>
          <w:b/>
          <w:bCs/>
          <w:color w:val="181818"/>
        </w:rPr>
        <w:t>PWM: 3, 5, 6, 9, 10, and 11</w:t>
      </w:r>
      <w:r w:rsidRPr="00FF041F">
        <w:rPr>
          <w:rFonts w:eastAsia="Times New Roman" w:cstheme="minorHAnsi"/>
          <w:color w:val="181818"/>
        </w:rPr>
        <w:t xml:space="preserve"> -- Provides 8-bit PWM output with the </w:t>
      </w:r>
      <w:proofErr w:type="spellStart"/>
      <w:proofErr w:type="gramStart"/>
      <w:r w:rsidRPr="00FF041F">
        <w:rPr>
          <w:rFonts w:eastAsia="Times New Roman" w:cstheme="minorHAnsi"/>
          <w:color w:val="181818"/>
        </w:rPr>
        <w:t>analogWrite</w:t>
      </w:r>
      <w:proofErr w:type="spellEnd"/>
      <w:r w:rsidRPr="00FF041F">
        <w:rPr>
          <w:rFonts w:eastAsia="Times New Roman" w:cstheme="minorHAnsi"/>
          <w:color w:val="181818"/>
        </w:rPr>
        <w:t>(</w:t>
      </w:r>
      <w:proofErr w:type="gramEnd"/>
      <w:r w:rsidRPr="00FF041F">
        <w:rPr>
          <w:rFonts w:eastAsia="Times New Roman" w:cstheme="minorHAnsi"/>
          <w:color w:val="181818"/>
        </w:rPr>
        <w:t>) function. Pin 11 must be selected for PWM operation with the solder jumper on the back of the board.</w:t>
      </w:r>
    </w:p>
    <w:p w:rsidR="00D74827" w:rsidRPr="00FF041F" w:rsidRDefault="00D74827" w:rsidP="00FF041F">
      <w:pPr>
        <w:pStyle w:val="ListParagraph"/>
        <w:numPr>
          <w:ilvl w:val="0"/>
          <w:numId w:val="14"/>
        </w:numPr>
        <w:spacing w:before="240" w:line="360" w:lineRule="auto"/>
        <w:jc w:val="both"/>
        <w:rPr>
          <w:rFonts w:eastAsia="Times New Roman" w:cstheme="minorHAnsi"/>
          <w:color w:val="181818"/>
        </w:rPr>
      </w:pPr>
      <w:r w:rsidRPr="00FF041F">
        <w:rPr>
          <w:rFonts w:eastAsia="Times New Roman" w:cstheme="minorHAnsi"/>
          <w:b/>
          <w:bCs/>
          <w:color w:val="181818"/>
        </w:rPr>
        <w:t>SPI: 11 (MOSI), 12 (MISO), 13 (SCK)</w:t>
      </w:r>
      <w:r w:rsidRPr="00FF041F">
        <w:rPr>
          <w:rFonts w:eastAsia="Times New Roman" w:cstheme="minorHAnsi"/>
          <w:color w:val="181818"/>
        </w:rPr>
        <w:t> -- These pins support SPI communications using the SPI library. Pin 11 must be selected for SPI operation with the solder jumper on the back, or SPI must be accessed with the SPI connector.</w:t>
      </w:r>
    </w:p>
    <w:p w:rsidR="00D74827" w:rsidRPr="00FF041F" w:rsidRDefault="00D74827" w:rsidP="00FF041F">
      <w:pPr>
        <w:pStyle w:val="ListParagraph"/>
        <w:numPr>
          <w:ilvl w:val="0"/>
          <w:numId w:val="14"/>
        </w:numPr>
        <w:spacing w:before="240" w:line="360" w:lineRule="auto"/>
        <w:jc w:val="both"/>
        <w:rPr>
          <w:rFonts w:eastAsia="Times New Roman" w:cstheme="minorHAnsi"/>
          <w:color w:val="181818"/>
        </w:rPr>
      </w:pPr>
      <w:r w:rsidRPr="00FF041F">
        <w:rPr>
          <w:rFonts w:eastAsia="Times New Roman" w:cstheme="minorHAnsi"/>
          <w:b/>
          <w:bCs/>
          <w:color w:val="181818"/>
        </w:rPr>
        <w:t>LED: 13</w:t>
      </w:r>
      <w:r w:rsidRPr="00FF041F">
        <w:rPr>
          <w:rFonts w:eastAsia="Times New Roman" w:cstheme="minorHAnsi"/>
          <w:color w:val="181818"/>
        </w:rPr>
        <w:t> -- This is the built-in LED on digital pin 13. When the pin is high, the LED is on.</w:t>
      </w:r>
    </w:p>
    <w:p w:rsidR="00D74827" w:rsidRPr="00FF041F" w:rsidRDefault="00D74827" w:rsidP="003A1A93">
      <w:pPr>
        <w:pStyle w:val="ListParagraph"/>
        <w:numPr>
          <w:ilvl w:val="0"/>
          <w:numId w:val="14"/>
        </w:numPr>
        <w:spacing w:before="240" w:line="360" w:lineRule="auto"/>
        <w:jc w:val="both"/>
        <w:rPr>
          <w:rFonts w:eastAsia="Times New Roman" w:cstheme="minorHAnsi"/>
          <w:color w:val="181818"/>
        </w:rPr>
      </w:pPr>
      <w:r w:rsidRPr="00FF041F">
        <w:rPr>
          <w:rFonts w:eastAsia="Times New Roman" w:cstheme="minorHAnsi"/>
          <w:b/>
          <w:bCs/>
          <w:color w:val="181818"/>
        </w:rPr>
        <w:t>External Interrupts: 2, 3, 6, and 7</w:t>
      </w:r>
      <w:r w:rsidRPr="00FF041F">
        <w:rPr>
          <w:rFonts w:eastAsia="Times New Roman" w:cstheme="minorHAnsi"/>
          <w:color w:val="181818"/>
        </w:rPr>
        <w:t xml:space="preserve"> -- These pins can be configured to trigger and interrupt on a low value, high value, or an edge. See the </w:t>
      </w:r>
      <w:proofErr w:type="spellStart"/>
      <w:proofErr w:type="gramStart"/>
      <w:r w:rsidRPr="00FF041F">
        <w:rPr>
          <w:rFonts w:eastAsia="Times New Roman" w:cstheme="minorHAnsi"/>
          <w:color w:val="181818"/>
        </w:rPr>
        <w:t>attachInterrupt</w:t>
      </w:r>
      <w:proofErr w:type="spellEnd"/>
      <w:r w:rsidRPr="00FF041F">
        <w:rPr>
          <w:rFonts w:eastAsia="Times New Roman" w:cstheme="minorHAnsi"/>
          <w:color w:val="181818"/>
        </w:rPr>
        <w:t>(</w:t>
      </w:r>
      <w:proofErr w:type="gramEnd"/>
      <w:r w:rsidRPr="00FF041F">
        <w:rPr>
          <w:rFonts w:eastAsia="Times New Roman" w:cstheme="minorHAnsi"/>
          <w:color w:val="181818"/>
        </w:rPr>
        <w:t>) function for details. The two I</w:t>
      </w:r>
      <w:r w:rsidRPr="00FF041F">
        <w:rPr>
          <w:rFonts w:eastAsia="Times New Roman" w:cstheme="minorHAnsi"/>
          <w:color w:val="181818"/>
          <w:vertAlign w:val="superscript"/>
        </w:rPr>
        <w:t>2</w:t>
      </w:r>
      <w:r w:rsidRPr="00FF041F">
        <w:rPr>
          <w:rFonts w:eastAsia="Times New Roman" w:cstheme="minorHAnsi"/>
          <w:color w:val="181818"/>
        </w:rPr>
        <w:t>C pins can also be used as interrupts.</w:t>
      </w:r>
    </w:p>
    <w:p w:rsidR="00066391" w:rsidRDefault="00066391" w:rsidP="00977FF1">
      <w:pPr>
        <w:pStyle w:val="Heading2"/>
      </w:pPr>
      <w:r>
        <w:t>Analog Pins</w:t>
      </w:r>
    </w:p>
    <w:p w:rsidR="00F20C06" w:rsidRPr="008E0A4C" w:rsidRDefault="00F20C06" w:rsidP="008E0A4C">
      <w:pPr>
        <w:spacing w:before="240" w:line="360" w:lineRule="auto"/>
        <w:jc w:val="both"/>
        <w:rPr>
          <w:rStyle w:val="apple-style-span"/>
          <w:rFonts w:cstheme="minorHAnsi"/>
          <w:color w:val="000000"/>
        </w:rPr>
      </w:pPr>
      <w:r w:rsidRPr="008E0A4C">
        <w:rPr>
          <w:rStyle w:val="apple-style-span"/>
          <w:rFonts w:cstheme="minorHAnsi"/>
          <w:color w:val="000000"/>
        </w:rPr>
        <w:t xml:space="preserve">The six analog input pins, labeled A0 - A5, are likewise protected against ±30V spikes and can tolerate continuous 5V input. Each provides 10 bits of resolution and measures 0 - 1.8V. It is possible to change to a lower top voltage through use of the AREF pin and the </w:t>
      </w:r>
      <w:proofErr w:type="spellStart"/>
      <w:proofErr w:type="gramStart"/>
      <w:r w:rsidRPr="008E0A4C">
        <w:rPr>
          <w:rStyle w:val="apple-style-span"/>
          <w:rFonts w:cstheme="minorHAnsi"/>
          <w:color w:val="000000"/>
        </w:rPr>
        <w:t>analogReference</w:t>
      </w:r>
      <w:proofErr w:type="spellEnd"/>
      <w:r w:rsidRPr="008E0A4C">
        <w:rPr>
          <w:rStyle w:val="apple-style-span"/>
          <w:rFonts w:cstheme="minorHAnsi"/>
          <w:color w:val="000000"/>
        </w:rPr>
        <w:t>(</w:t>
      </w:r>
      <w:proofErr w:type="gramEnd"/>
      <w:r w:rsidRPr="008E0A4C">
        <w:rPr>
          <w:rStyle w:val="apple-style-span"/>
          <w:rFonts w:cstheme="minorHAnsi"/>
          <w:color w:val="000000"/>
        </w:rPr>
        <w:t>) function.</w:t>
      </w:r>
    </w:p>
    <w:p w:rsidR="00F20C06" w:rsidRPr="008E0A4C" w:rsidRDefault="00F20C06" w:rsidP="008E0A4C">
      <w:pPr>
        <w:spacing w:before="240" w:line="360" w:lineRule="auto"/>
        <w:jc w:val="both"/>
        <w:rPr>
          <w:rStyle w:val="apple-style-span"/>
          <w:rFonts w:cstheme="minorHAnsi"/>
          <w:color w:val="000000"/>
        </w:rPr>
      </w:pPr>
      <w:r w:rsidRPr="008E0A4C">
        <w:rPr>
          <w:rStyle w:val="apple-style-span"/>
          <w:rFonts w:cstheme="minorHAnsi"/>
          <w:color w:val="000000"/>
        </w:rPr>
        <w:lastRenderedPageBreak/>
        <w:t>T</w:t>
      </w:r>
      <w:r w:rsidR="008E0A4C" w:rsidRPr="008E0A4C">
        <w:rPr>
          <w:rStyle w:val="apple-style-span"/>
          <w:rFonts w:cstheme="minorHAnsi"/>
          <w:color w:val="000000"/>
        </w:rPr>
        <w:t>here are two jumper-</w:t>
      </w:r>
      <w:r w:rsidRPr="008E0A4C">
        <w:rPr>
          <w:rStyle w:val="apple-style-span"/>
          <w:rFonts w:cstheme="minorHAnsi"/>
          <w:color w:val="000000"/>
        </w:rPr>
        <w:t>selectable</w:t>
      </w:r>
      <w:r w:rsidR="008E0A4C">
        <w:rPr>
          <w:rStyle w:val="apple-style-span"/>
          <w:rFonts w:cstheme="minorHAnsi"/>
          <w:color w:val="000000"/>
        </w:rPr>
        <w:t xml:space="preserve"> special function pins in the analog section:</w:t>
      </w:r>
    </w:p>
    <w:p w:rsidR="008E0A4C" w:rsidRPr="008E0A4C" w:rsidRDefault="008E0A4C" w:rsidP="008E0A4C">
      <w:pPr>
        <w:pStyle w:val="ListParagraph"/>
        <w:numPr>
          <w:ilvl w:val="0"/>
          <w:numId w:val="16"/>
        </w:numPr>
        <w:spacing w:before="240" w:line="360" w:lineRule="auto"/>
        <w:jc w:val="both"/>
        <w:rPr>
          <w:rFonts w:cstheme="minorHAnsi"/>
        </w:rPr>
      </w:pPr>
      <w:r w:rsidRPr="008E0A4C">
        <w:rPr>
          <w:rStyle w:val="Strong"/>
          <w:rFonts w:cstheme="minorHAnsi"/>
          <w:color w:val="000000"/>
        </w:rPr>
        <w:t>I</w:t>
      </w:r>
      <w:r w:rsidRPr="008E0A4C">
        <w:rPr>
          <w:rStyle w:val="Strong"/>
          <w:rFonts w:cstheme="minorHAnsi"/>
          <w:color w:val="000000"/>
          <w:vertAlign w:val="superscript"/>
        </w:rPr>
        <w:t>2</w:t>
      </w:r>
      <w:r w:rsidRPr="008E0A4C">
        <w:rPr>
          <w:rStyle w:val="Strong"/>
          <w:rFonts w:cstheme="minorHAnsi"/>
          <w:color w:val="000000"/>
        </w:rPr>
        <w:t>C: A4 (SDA) and A5 (SCL)</w:t>
      </w:r>
      <w:r w:rsidRPr="008E0A4C">
        <w:rPr>
          <w:rStyle w:val="apple-style-span"/>
          <w:rFonts w:cstheme="minorHAnsi"/>
          <w:color w:val="000000"/>
        </w:rPr>
        <w:t> -- These pins support I</w:t>
      </w:r>
      <w:r w:rsidRPr="008E0A4C">
        <w:rPr>
          <w:rStyle w:val="apple-style-span"/>
          <w:rFonts w:cstheme="minorHAnsi"/>
          <w:color w:val="000000"/>
          <w:vertAlign w:val="superscript"/>
        </w:rPr>
        <w:t>2</w:t>
      </w:r>
      <w:r w:rsidRPr="008E0A4C">
        <w:rPr>
          <w:rStyle w:val="apple-style-span"/>
          <w:rFonts w:cstheme="minorHAnsi"/>
          <w:color w:val="000000"/>
        </w:rPr>
        <w:t>C communications using the Wire library. They must be selected for I</w:t>
      </w:r>
      <w:r w:rsidRPr="00693B5D">
        <w:rPr>
          <w:rStyle w:val="apple-style-span"/>
          <w:rFonts w:cstheme="minorHAnsi"/>
          <w:color w:val="000000"/>
          <w:vertAlign w:val="superscript"/>
        </w:rPr>
        <w:t>2</w:t>
      </w:r>
      <w:r w:rsidRPr="008E0A4C">
        <w:rPr>
          <w:rStyle w:val="apple-style-span"/>
          <w:rFonts w:cstheme="minorHAnsi"/>
          <w:color w:val="000000"/>
        </w:rPr>
        <w:t>C operation with the jumpers on the back or I</w:t>
      </w:r>
      <w:r w:rsidRPr="008E0A4C">
        <w:rPr>
          <w:rStyle w:val="apple-style-span"/>
          <w:rFonts w:cstheme="minorHAnsi"/>
          <w:color w:val="000000"/>
          <w:vertAlign w:val="superscript"/>
        </w:rPr>
        <w:t>2</w:t>
      </w:r>
      <w:r w:rsidRPr="008E0A4C">
        <w:rPr>
          <w:rStyle w:val="apple-style-span"/>
          <w:rFonts w:cstheme="minorHAnsi"/>
          <w:color w:val="000000"/>
        </w:rPr>
        <w:t>C must be accessed through the I</w:t>
      </w:r>
      <w:r w:rsidRPr="008E0A4C">
        <w:rPr>
          <w:rStyle w:val="apple-style-span"/>
          <w:rFonts w:cstheme="minorHAnsi"/>
          <w:color w:val="000000"/>
          <w:vertAlign w:val="superscript"/>
        </w:rPr>
        <w:t>2</w:t>
      </w:r>
      <w:r w:rsidRPr="00693B5D">
        <w:rPr>
          <w:rStyle w:val="apple-style-span"/>
          <w:rFonts w:cstheme="minorHAnsi"/>
          <w:color w:val="000000"/>
        </w:rPr>
        <w:t>C</w:t>
      </w:r>
      <w:r w:rsidRPr="008E0A4C">
        <w:rPr>
          <w:rStyle w:val="apple-converted-space"/>
          <w:rFonts w:cstheme="minorHAnsi"/>
          <w:color w:val="000000"/>
        </w:rPr>
        <w:t> </w:t>
      </w:r>
      <w:r w:rsidRPr="008E0A4C">
        <w:rPr>
          <w:rStyle w:val="apple-style-span"/>
          <w:rFonts w:cstheme="minorHAnsi"/>
          <w:color w:val="000000"/>
        </w:rPr>
        <w:t>connector. They can also be configured as interrupts. </w:t>
      </w:r>
      <w:r w:rsidRPr="008E0A4C">
        <w:rPr>
          <w:rStyle w:val="Strong"/>
          <w:rFonts w:cstheme="minorHAnsi"/>
          <w:color w:val="000000"/>
        </w:rPr>
        <w:t> </w:t>
      </w:r>
    </w:p>
    <w:p w:rsidR="00066391" w:rsidRDefault="00066391" w:rsidP="00977FF1">
      <w:pPr>
        <w:pStyle w:val="Heading2"/>
      </w:pPr>
      <w:r>
        <w:t>Power &amp; Ground</w:t>
      </w:r>
    </w:p>
    <w:p w:rsidR="00455E75" w:rsidRPr="003A1A93" w:rsidRDefault="00455E75" w:rsidP="003A1A93">
      <w:pPr>
        <w:spacing w:before="240" w:line="360" w:lineRule="auto"/>
        <w:jc w:val="both"/>
      </w:pPr>
      <w:r w:rsidRPr="003A1A93">
        <w:t xml:space="preserve">The </w:t>
      </w:r>
      <w:proofErr w:type="spellStart"/>
      <w:r w:rsidRPr="003A1A93">
        <w:t>Zigduino</w:t>
      </w:r>
      <w:proofErr w:type="spellEnd"/>
      <w:r w:rsidRPr="003A1A93">
        <w:t xml:space="preserve"> can be powered through the USB connection or with an external power supply. The power source with the highest voltage is selected automatically. </w:t>
      </w:r>
    </w:p>
    <w:p w:rsidR="00455E75" w:rsidRPr="003A1A93" w:rsidRDefault="00455E75" w:rsidP="003A1A93">
      <w:pPr>
        <w:spacing w:before="240" w:line="360" w:lineRule="auto"/>
        <w:jc w:val="both"/>
      </w:pPr>
      <w:r w:rsidRPr="003A1A93">
        <w:t>External power can be supplied via a wall wart or a battery. It can be connected with a 2.1mm center-positive plug inserted into the power jack. Alternately, external power can be connected through the GND and VIN pins of the POWER header.</w:t>
      </w:r>
    </w:p>
    <w:p w:rsidR="00455E75" w:rsidRPr="003A1A93" w:rsidRDefault="00455E75" w:rsidP="003A1A93">
      <w:pPr>
        <w:spacing w:before="240" w:line="360" w:lineRule="auto"/>
        <w:jc w:val="both"/>
      </w:pPr>
      <w:r w:rsidRPr="003A1A93">
        <w:t xml:space="preserve">The board will operate correctly on an input voltage between 6V and 30V. It will survive transients as large as -20V or +60V. However, higher supply voltages may cause excessive heat dissipation at higher current draws. The input voltage regulator has integral </w:t>
      </w:r>
      <w:proofErr w:type="spellStart"/>
      <w:r w:rsidRPr="003A1A93">
        <w:t>overtemperature</w:t>
      </w:r>
      <w:proofErr w:type="spellEnd"/>
      <w:r w:rsidRPr="003A1A93">
        <w:t xml:space="preserve"> protection, so you can't permanently damage the board this way. However, the board may not work correctly under these circumstances.</w:t>
      </w:r>
    </w:p>
    <w:p w:rsidR="00455E75" w:rsidRDefault="00455E75" w:rsidP="003A1A93">
      <w:pPr>
        <w:spacing w:before="240" w:line="360" w:lineRule="auto"/>
        <w:jc w:val="both"/>
      </w:pPr>
      <w:r w:rsidRPr="003A1A93">
        <w:t>The power pins are as follows:</w:t>
      </w:r>
    </w:p>
    <w:p w:rsidR="00FF041F" w:rsidRPr="00FF041F" w:rsidRDefault="003A1A93" w:rsidP="00FF041F">
      <w:pPr>
        <w:pStyle w:val="ListParagraph"/>
        <w:numPr>
          <w:ilvl w:val="0"/>
          <w:numId w:val="15"/>
        </w:numPr>
        <w:spacing w:before="240" w:line="360" w:lineRule="auto"/>
        <w:jc w:val="both"/>
        <w:rPr>
          <w:rStyle w:val="apple-style-span"/>
          <w:rFonts w:cstheme="minorHAnsi"/>
        </w:rPr>
      </w:pPr>
      <w:r w:rsidRPr="00FF041F">
        <w:rPr>
          <w:rStyle w:val="Strong"/>
          <w:rFonts w:cstheme="minorHAnsi"/>
          <w:color w:val="181818"/>
        </w:rPr>
        <w:t>VIN</w:t>
      </w:r>
      <w:r w:rsidRPr="00FF041F">
        <w:rPr>
          <w:rStyle w:val="apple-style-span"/>
          <w:rFonts w:cstheme="minorHAnsi"/>
          <w:color w:val="181818"/>
        </w:rPr>
        <w:t xml:space="preserve"> -- The input voltage to the </w:t>
      </w:r>
      <w:proofErr w:type="spellStart"/>
      <w:r w:rsidRPr="00FF041F">
        <w:rPr>
          <w:rStyle w:val="apple-style-span"/>
          <w:rFonts w:cstheme="minorHAnsi"/>
          <w:color w:val="181818"/>
        </w:rPr>
        <w:t>Arduino</w:t>
      </w:r>
      <w:proofErr w:type="spellEnd"/>
      <w:r w:rsidRPr="00FF041F">
        <w:rPr>
          <w:rStyle w:val="apple-style-span"/>
          <w:rFonts w:cstheme="minorHAnsi"/>
          <w:color w:val="181818"/>
        </w:rPr>
        <w:t xml:space="preserve"> board when it is running from external power, i.e. not USB bus power.</w:t>
      </w:r>
    </w:p>
    <w:p w:rsidR="003A1A93" w:rsidRPr="00FF041F" w:rsidRDefault="003A1A93" w:rsidP="00FF041F">
      <w:pPr>
        <w:pStyle w:val="ListParagraph"/>
        <w:numPr>
          <w:ilvl w:val="0"/>
          <w:numId w:val="15"/>
        </w:numPr>
        <w:spacing w:before="240" w:line="360" w:lineRule="auto"/>
        <w:jc w:val="both"/>
        <w:rPr>
          <w:rFonts w:cstheme="minorHAnsi"/>
        </w:rPr>
      </w:pPr>
      <w:r w:rsidRPr="00FF041F">
        <w:rPr>
          <w:rFonts w:eastAsia="Times New Roman" w:cstheme="minorHAnsi"/>
          <w:b/>
          <w:bCs/>
          <w:color w:val="181818"/>
        </w:rPr>
        <w:t>5V</w:t>
      </w:r>
      <w:r w:rsidRPr="00FF041F">
        <w:rPr>
          <w:rFonts w:eastAsia="Times New Roman" w:cstheme="minorHAnsi"/>
          <w:color w:val="181818"/>
        </w:rPr>
        <w:t xml:space="preserve"> -- The regulated 5V used to power 5V components on the board and external 5V shields. It comes either from the USB or from the VIN via the 5V regulator. Maximum current draw is 250 </w:t>
      </w:r>
      <w:proofErr w:type="spellStart"/>
      <w:r w:rsidRPr="00FF041F">
        <w:rPr>
          <w:rFonts w:eastAsia="Times New Roman" w:cstheme="minorHAnsi"/>
          <w:color w:val="181818"/>
        </w:rPr>
        <w:t>mA</w:t>
      </w:r>
      <w:proofErr w:type="spellEnd"/>
      <w:r w:rsidRPr="00FF041F">
        <w:rPr>
          <w:rFonts w:eastAsia="Times New Roman" w:cstheme="minorHAnsi"/>
          <w:color w:val="181818"/>
        </w:rPr>
        <w:t>.</w:t>
      </w:r>
    </w:p>
    <w:p w:rsidR="003A1A93" w:rsidRPr="00FF041F" w:rsidRDefault="003A1A93" w:rsidP="00FF041F">
      <w:pPr>
        <w:pStyle w:val="ListParagraph"/>
        <w:numPr>
          <w:ilvl w:val="0"/>
          <w:numId w:val="15"/>
        </w:numPr>
        <w:spacing w:before="240" w:line="360" w:lineRule="auto"/>
        <w:jc w:val="both"/>
        <w:rPr>
          <w:rFonts w:eastAsia="Times New Roman" w:cstheme="minorHAnsi"/>
          <w:color w:val="181818"/>
        </w:rPr>
      </w:pPr>
      <w:r w:rsidRPr="00FF041F">
        <w:rPr>
          <w:rFonts w:eastAsia="Times New Roman" w:cstheme="minorHAnsi"/>
          <w:b/>
          <w:bCs/>
          <w:color w:val="181818"/>
        </w:rPr>
        <w:t>3V3 </w:t>
      </w:r>
      <w:r w:rsidRPr="00FF041F">
        <w:rPr>
          <w:rFonts w:eastAsia="Times New Roman" w:cstheme="minorHAnsi"/>
          <w:color w:val="181818"/>
        </w:rPr>
        <w:t xml:space="preserve">-- The regulated 3.3V supply that powers the microcontroller. It is derived from the 5V bus via a second regulator. Maximum current draw is 200 </w:t>
      </w:r>
      <w:proofErr w:type="spellStart"/>
      <w:r w:rsidRPr="00FF041F">
        <w:rPr>
          <w:rFonts w:eastAsia="Times New Roman" w:cstheme="minorHAnsi"/>
          <w:color w:val="181818"/>
        </w:rPr>
        <w:t>mA</w:t>
      </w:r>
      <w:proofErr w:type="spellEnd"/>
      <w:r w:rsidRPr="00FF041F">
        <w:rPr>
          <w:rFonts w:eastAsia="Times New Roman" w:cstheme="minorHAnsi"/>
          <w:color w:val="181818"/>
        </w:rPr>
        <w:t>.</w:t>
      </w:r>
    </w:p>
    <w:p w:rsidR="00455E75" w:rsidRPr="00693B5D" w:rsidRDefault="003A1A93" w:rsidP="00455E75">
      <w:pPr>
        <w:pStyle w:val="ListParagraph"/>
        <w:numPr>
          <w:ilvl w:val="0"/>
          <w:numId w:val="15"/>
        </w:numPr>
        <w:spacing w:before="240" w:line="360" w:lineRule="auto"/>
        <w:jc w:val="both"/>
        <w:rPr>
          <w:rFonts w:eastAsia="Times New Roman" w:cstheme="minorHAnsi"/>
          <w:color w:val="181818"/>
        </w:rPr>
      </w:pPr>
      <w:r w:rsidRPr="00FF041F">
        <w:rPr>
          <w:rFonts w:eastAsia="Times New Roman" w:cstheme="minorHAnsi"/>
          <w:b/>
          <w:bCs/>
          <w:color w:val="181818"/>
        </w:rPr>
        <w:t>GND</w:t>
      </w:r>
      <w:r w:rsidRPr="00FF041F">
        <w:rPr>
          <w:rFonts w:eastAsia="Times New Roman" w:cstheme="minorHAnsi"/>
          <w:color w:val="181818"/>
        </w:rPr>
        <w:t> -- Ground pins.</w:t>
      </w:r>
    </w:p>
    <w:p w:rsidR="00040195" w:rsidRDefault="00040195" w:rsidP="00977FF1">
      <w:pPr>
        <w:pStyle w:val="Heading2"/>
      </w:pPr>
      <w:r>
        <w:lastRenderedPageBreak/>
        <w:t>Wireless</w:t>
      </w:r>
    </w:p>
    <w:p w:rsidR="00040195" w:rsidRDefault="00040195" w:rsidP="00693B5D">
      <w:pPr>
        <w:spacing w:before="240" w:line="360" w:lineRule="auto"/>
        <w:jc w:val="both"/>
      </w:pPr>
      <w:r>
        <w:t xml:space="preserve">There are two distinct groups of wireless-related components on the board. The first group, consisting of the blocking capacitors, the </w:t>
      </w:r>
      <w:proofErr w:type="spellStart"/>
      <w:r>
        <w:t>balun</w:t>
      </w:r>
      <w:proofErr w:type="spellEnd"/>
      <w:r>
        <w:t xml:space="preserve">, and the antenna connector, is located just below the ICSP connector. </w:t>
      </w:r>
    </w:p>
    <w:p w:rsidR="00040195" w:rsidRPr="00693B5D" w:rsidRDefault="00040195" w:rsidP="00693B5D">
      <w:pPr>
        <w:spacing w:before="240" w:line="360" w:lineRule="auto"/>
        <w:jc w:val="both"/>
      </w:pPr>
      <w:r>
        <w:t xml:space="preserve">The second group is the wireless link lights and their resistors, located above and to the left of the ICSP connector. There are two of them, </w:t>
      </w:r>
      <w:r w:rsidR="00C078B2" w:rsidRPr="00C078B2">
        <w:rPr>
          <w:b/>
        </w:rPr>
        <w:t>RFRX</w:t>
      </w:r>
      <w:r w:rsidR="00C078B2">
        <w:t xml:space="preserve"> and </w:t>
      </w:r>
      <w:r w:rsidR="00C078B2" w:rsidRPr="00C078B2">
        <w:rPr>
          <w:b/>
        </w:rPr>
        <w:t>RFTX</w:t>
      </w:r>
      <w:r w:rsidR="00C078B2">
        <w:t>. These two LEDs are controlled by digital pins 23 and 24, respectively. The Atmel MAC configuration files we provide map these LEDs appropriately.</w:t>
      </w:r>
    </w:p>
    <w:p w:rsidR="006710CF" w:rsidRDefault="006710CF" w:rsidP="00977FF1">
      <w:pPr>
        <w:pStyle w:val="Heading2"/>
      </w:pPr>
      <w:r>
        <w:t>ICSP</w:t>
      </w:r>
    </w:p>
    <w:p w:rsidR="006710CF" w:rsidRPr="006710CF" w:rsidRDefault="006710CF" w:rsidP="006710CF">
      <w:pPr>
        <w:spacing w:before="240" w:line="360" w:lineRule="auto"/>
        <w:jc w:val="both"/>
      </w:pPr>
      <w:r>
        <w:t xml:space="preserve">The ICSP programming connector is located in the standard place for an </w:t>
      </w:r>
      <w:proofErr w:type="spellStart"/>
      <w:r>
        <w:t>Arduino</w:t>
      </w:r>
      <w:proofErr w:type="spellEnd"/>
      <w:r>
        <w:t xml:space="preserve"> board. This provides compatibility with certain shields that use it to access the SPI bus.</w:t>
      </w:r>
    </w:p>
    <w:p w:rsidR="00183C8B" w:rsidRDefault="00183C8B" w:rsidP="00977FF1">
      <w:pPr>
        <w:pStyle w:val="Heading2"/>
      </w:pPr>
      <w:bookmarkStart w:id="0" w:name="_Ref292519837"/>
      <w:r>
        <w:t>Configuration</w:t>
      </w:r>
      <w:bookmarkEnd w:id="0"/>
    </w:p>
    <w:p w:rsidR="00964A74" w:rsidRDefault="0095468B" w:rsidP="0095468B">
      <w:pPr>
        <w:spacing w:before="240" w:line="360" w:lineRule="auto"/>
        <w:jc w:val="both"/>
      </w:pPr>
      <w:r>
        <w:t xml:space="preserve">There are three solder jumpers on the back of the board. These jumpers are provided to maintain pin compatibility with all existing shields.  They select the connections to digital pin 11 and to analog pins 4 and 5. </w:t>
      </w:r>
      <w:r w:rsidR="00964A74">
        <w:t xml:space="preserve">All jumpers are open as shipped. </w:t>
      </w:r>
      <w:r w:rsidR="007E5161">
        <w:t>Each is located as close as practicable to the pin they control.</w:t>
      </w:r>
    </w:p>
    <w:p w:rsidR="00F66406" w:rsidRDefault="00F66406" w:rsidP="00F66406">
      <w:pPr>
        <w:pStyle w:val="Heading2"/>
      </w:pPr>
      <w:r>
        <w:t>Pin Arrangement</w:t>
      </w:r>
    </w:p>
    <w:p w:rsidR="000B57D4" w:rsidRPr="000B57D4" w:rsidRDefault="000B57D4" w:rsidP="000B57D4">
      <w:pPr>
        <w:spacing w:before="240" w:line="360" w:lineRule="auto"/>
        <w:jc w:val="both"/>
      </w:pPr>
      <w:r>
        <w:t>All of the pins, and the two status LEDs, are all accessible as digital pins. Here is how they are arranged:</w:t>
      </w:r>
    </w:p>
    <w:tbl>
      <w:tblPr>
        <w:tblStyle w:val="TableGrid"/>
        <w:tblW w:w="9610" w:type="dxa"/>
        <w:tblLook w:val="04A0"/>
      </w:tblPr>
      <w:tblGrid>
        <w:gridCol w:w="1188"/>
        <w:gridCol w:w="1888"/>
        <w:gridCol w:w="2128"/>
        <w:gridCol w:w="4406"/>
      </w:tblGrid>
      <w:tr w:rsidR="00F66406" w:rsidTr="001C6A73">
        <w:trPr>
          <w:trHeight w:val="350"/>
          <w:tblHeader/>
        </w:trPr>
        <w:tc>
          <w:tcPr>
            <w:tcW w:w="1188" w:type="dxa"/>
          </w:tcPr>
          <w:p w:rsidR="00F66406" w:rsidRPr="00F66406" w:rsidRDefault="00F66406" w:rsidP="00F66406">
            <w:pPr>
              <w:jc w:val="center"/>
              <w:rPr>
                <w:b/>
              </w:rPr>
            </w:pPr>
            <w:r w:rsidRPr="00F66406">
              <w:rPr>
                <w:b/>
              </w:rPr>
              <w:t>Pin Name</w:t>
            </w:r>
          </w:p>
        </w:tc>
        <w:tc>
          <w:tcPr>
            <w:tcW w:w="1888" w:type="dxa"/>
          </w:tcPr>
          <w:p w:rsidR="00F66406" w:rsidRPr="00F66406" w:rsidRDefault="00F66406" w:rsidP="00F66406">
            <w:pPr>
              <w:jc w:val="center"/>
              <w:rPr>
                <w:b/>
              </w:rPr>
            </w:pPr>
            <w:r w:rsidRPr="00F66406">
              <w:rPr>
                <w:b/>
              </w:rPr>
              <w:t>Digital Equivalent</w:t>
            </w:r>
          </w:p>
        </w:tc>
        <w:tc>
          <w:tcPr>
            <w:tcW w:w="2128" w:type="dxa"/>
          </w:tcPr>
          <w:p w:rsidR="00F66406" w:rsidRPr="00F66406" w:rsidRDefault="00F66406" w:rsidP="00F66406">
            <w:pPr>
              <w:rPr>
                <w:b/>
              </w:rPr>
            </w:pPr>
            <w:r w:rsidRPr="00F66406">
              <w:rPr>
                <w:b/>
              </w:rPr>
              <w:t>Alternate</w:t>
            </w:r>
          </w:p>
        </w:tc>
        <w:tc>
          <w:tcPr>
            <w:tcW w:w="4406" w:type="dxa"/>
          </w:tcPr>
          <w:p w:rsidR="00F66406" w:rsidRPr="00F66406" w:rsidRDefault="00F66406" w:rsidP="00F66406">
            <w:pPr>
              <w:rPr>
                <w:b/>
              </w:rPr>
            </w:pPr>
            <w:r w:rsidRPr="00F66406">
              <w:rPr>
                <w:b/>
              </w:rPr>
              <w:t>Function</w:t>
            </w:r>
          </w:p>
        </w:tc>
      </w:tr>
      <w:tr w:rsidR="00F66406" w:rsidTr="00916AD8">
        <w:tc>
          <w:tcPr>
            <w:tcW w:w="1188" w:type="dxa"/>
          </w:tcPr>
          <w:p w:rsidR="00F66406" w:rsidRDefault="00F66406" w:rsidP="00F66406">
            <w:pPr>
              <w:jc w:val="center"/>
            </w:pPr>
            <w:r>
              <w:t>0</w:t>
            </w:r>
          </w:p>
        </w:tc>
        <w:tc>
          <w:tcPr>
            <w:tcW w:w="1888" w:type="dxa"/>
          </w:tcPr>
          <w:p w:rsidR="00F66406" w:rsidRDefault="00F66406" w:rsidP="00AD02A9">
            <w:pPr>
              <w:jc w:val="center"/>
            </w:pPr>
            <w:r>
              <w:t>0</w:t>
            </w:r>
          </w:p>
        </w:tc>
        <w:tc>
          <w:tcPr>
            <w:tcW w:w="2128" w:type="dxa"/>
          </w:tcPr>
          <w:p w:rsidR="00F66406" w:rsidRDefault="00F66406" w:rsidP="00F66406"/>
        </w:tc>
        <w:tc>
          <w:tcPr>
            <w:tcW w:w="4406" w:type="dxa"/>
          </w:tcPr>
          <w:p w:rsidR="00F66406" w:rsidRDefault="001C6A73" w:rsidP="00F66406">
            <w:r>
              <w:t>Serial receive</w:t>
            </w:r>
          </w:p>
        </w:tc>
      </w:tr>
      <w:tr w:rsidR="00F66406" w:rsidTr="00916AD8">
        <w:tc>
          <w:tcPr>
            <w:tcW w:w="1188" w:type="dxa"/>
          </w:tcPr>
          <w:p w:rsidR="00F66406" w:rsidRDefault="00F66406" w:rsidP="00F66406">
            <w:pPr>
              <w:jc w:val="center"/>
            </w:pPr>
            <w:r>
              <w:t>1</w:t>
            </w:r>
          </w:p>
        </w:tc>
        <w:tc>
          <w:tcPr>
            <w:tcW w:w="1888" w:type="dxa"/>
          </w:tcPr>
          <w:p w:rsidR="00F66406" w:rsidRDefault="00F66406" w:rsidP="00AD02A9">
            <w:pPr>
              <w:jc w:val="center"/>
            </w:pPr>
            <w:r>
              <w:t>1</w:t>
            </w:r>
          </w:p>
        </w:tc>
        <w:tc>
          <w:tcPr>
            <w:tcW w:w="2128" w:type="dxa"/>
          </w:tcPr>
          <w:p w:rsidR="00F66406" w:rsidRDefault="00F66406" w:rsidP="00F66406"/>
        </w:tc>
        <w:tc>
          <w:tcPr>
            <w:tcW w:w="4406" w:type="dxa"/>
          </w:tcPr>
          <w:p w:rsidR="00F66406" w:rsidRDefault="001C6A73" w:rsidP="00F66406">
            <w:r>
              <w:t>Serial transmit</w:t>
            </w:r>
          </w:p>
        </w:tc>
      </w:tr>
      <w:tr w:rsidR="00F66406" w:rsidTr="00916AD8">
        <w:tc>
          <w:tcPr>
            <w:tcW w:w="1188" w:type="dxa"/>
          </w:tcPr>
          <w:p w:rsidR="00F66406" w:rsidRDefault="00F66406" w:rsidP="00F66406">
            <w:pPr>
              <w:jc w:val="center"/>
            </w:pPr>
            <w:r>
              <w:t>2</w:t>
            </w:r>
          </w:p>
        </w:tc>
        <w:tc>
          <w:tcPr>
            <w:tcW w:w="1888" w:type="dxa"/>
          </w:tcPr>
          <w:p w:rsidR="00F66406" w:rsidRDefault="00F66406" w:rsidP="00AD02A9">
            <w:pPr>
              <w:jc w:val="center"/>
            </w:pPr>
            <w:r>
              <w:t>2</w:t>
            </w:r>
          </w:p>
        </w:tc>
        <w:tc>
          <w:tcPr>
            <w:tcW w:w="2128" w:type="dxa"/>
          </w:tcPr>
          <w:p w:rsidR="00F66406" w:rsidRDefault="00F66406" w:rsidP="00F66406"/>
        </w:tc>
        <w:tc>
          <w:tcPr>
            <w:tcW w:w="4406" w:type="dxa"/>
          </w:tcPr>
          <w:p w:rsidR="00F66406" w:rsidRDefault="00C27ACF" w:rsidP="00F66406">
            <w:r>
              <w:t>Interrupt 0</w:t>
            </w:r>
          </w:p>
        </w:tc>
      </w:tr>
      <w:tr w:rsidR="00F66406" w:rsidTr="00916AD8">
        <w:tc>
          <w:tcPr>
            <w:tcW w:w="1188" w:type="dxa"/>
          </w:tcPr>
          <w:p w:rsidR="00F66406" w:rsidRDefault="00F66406" w:rsidP="00F66406">
            <w:pPr>
              <w:jc w:val="center"/>
            </w:pPr>
            <w:r>
              <w:t>3</w:t>
            </w:r>
          </w:p>
        </w:tc>
        <w:tc>
          <w:tcPr>
            <w:tcW w:w="1888" w:type="dxa"/>
          </w:tcPr>
          <w:p w:rsidR="00F66406" w:rsidRDefault="00F66406" w:rsidP="00AD02A9">
            <w:pPr>
              <w:jc w:val="center"/>
            </w:pPr>
            <w:r>
              <w:t>3</w:t>
            </w:r>
          </w:p>
        </w:tc>
        <w:tc>
          <w:tcPr>
            <w:tcW w:w="2128" w:type="dxa"/>
          </w:tcPr>
          <w:p w:rsidR="00F66406" w:rsidRDefault="00F66406" w:rsidP="00F66406"/>
        </w:tc>
        <w:tc>
          <w:tcPr>
            <w:tcW w:w="4406" w:type="dxa"/>
          </w:tcPr>
          <w:p w:rsidR="001C6A73" w:rsidRDefault="001C6A73" w:rsidP="00F66406">
            <w:r>
              <w:t>PWM</w:t>
            </w:r>
            <w:r w:rsidR="00C27ACF">
              <w:t>, Interrupt 1</w:t>
            </w:r>
          </w:p>
        </w:tc>
      </w:tr>
      <w:tr w:rsidR="00F66406" w:rsidTr="00916AD8">
        <w:tc>
          <w:tcPr>
            <w:tcW w:w="1188" w:type="dxa"/>
          </w:tcPr>
          <w:p w:rsidR="00F66406" w:rsidRDefault="00F66406" w:rsidP="00F66406">
            <w:pPr>
              <w:jc w:val="center"/>
            </w:pPr>
            <w:r>
              <w:t>4</w:t>
            </w:r>
          </w:p>
        </w:tc>
        <w:tc>
          <w:tcPr>
            <w:tcW w:w="1888" w:type="dxa"/>
          </w:tcPr>
          <w:p w:rsidR="00F66406" w:rsidRDefault="00F66406" w:rsidP="00AD02A9">
            <w:pPr>
              <w:jc w:val="center"/>
            </w:pPr>
            <w:r>
              <w:t>4</w:t>
            </w:r>
          </w:p>
        </w:tc>
        <w:tc>
          <w:tcPr>
            <w:tcW w:w="2128" w:type="dxa"/>
          </w:tcPr>
          <w:p w:rsidR="00F66406" w:rsidRDefault="00F66406" w:rsidP="00F66406"/>
        </w:tc>
        <w:tc>
          <w:tcPr>
            <w:tcW w:w="4406" w:type="dxa"/>
          </w:tcPr>
          <w:p w:rsidR="00F66406" w:rsidRDefault="001C6A73" w:rsidP="00F66406">
            <w:r>
              <w:t>PWM</w:t>
            </w:r>
          </w:p>
        </w:tc>
      </w:tr>
      <w:tr w:rsidR="00F66406" w:rsidTr="00916AD8">
        <w:tc>
          <w:tcPr>
            <w:tcW w:w="1188" w:type="dxa"/>
          </w:tcPr>
          <w:p w:rsidR="00F66406" w:rsidRDefault="00F66406" w:rsidP="00F66406">
            <w:pPr>
              <w:jc w:val="center"/>
            </w:pPr>
            <w:r>
              <w:t>5</w:t>
            </w:r>
          </w:p>
        </w:tc>
        <w:tc>
          <w:tcPr>
            <w:tcW w:w="1888" w:type="dxa"/>
          </w:tcPr>
          <w:p w:rsidR="00F66406" w:rsidRDefault="00F66406" w:rsidP="00AD02A9">
            <w:pPr>
              <w:jc w:val="center"/>
            </w:pPr>
            <w:r>
              <w:t>5</w:t>
            </w:r>
          </w:p>
        </w:tc>
        <w:tc>
          <w:tcPr>
            <w:tcW w:w="2128" w:type="dxa"/>
          </w:tcPr>
          <w:p w:rsidR="00F66406" w:rsidRDefault="00F66406" w:rsidP="00F66406"/>
        </w:tc>
        <w:tc>
          <w:tcPr>
            <w:tcW w:w="4406" w:type="dxa"/>
          </w:tcPr>
          <w:p w:rsidR="00F66406" w:rsidRDefault="00F66406" w:rsidP="00F66406"/>
        </w:tc>
      </w:tr>
      <w:tr w:rsidR="00F66406" w:rsidTr="00916AD8">
        <w:tc>
          <w:tcPr>
            <w:tcW w:w="1188" w:type="dxa"/>
          </w:tcPr>
          <w:p w:rsidR="00F66406" w:rsidRDefault="00F66406" w:rsidP="00F66406">
            <w:pPr>
              <w:jc w:val="center"/>
            </w:pPr>
            <w:r>
              <w:t>6</w:t>
            </w:r>
          </w:p>
        </w:tc>
        <w:tc>
          <w:tcPr>
            <w:tcW w:w="1888" w:type="dxa"/>
          </w:tcPr>
          <w:p w:rsidR="00F66406" w:rsidRDefault="00F66406" w:rsidP="00AD02A9">
            <w:pPr>
              <w:jc w:val="center"/>
            </w:pPr>
            <w:r>
              <w:t>6</w:t>
            </w:r>
          </w:p>
        </w:tc>
        <w:tc>
          <w:tcPr>
            <w:tcW w:w="2128" w:type="dxa"/>
          </w:tcPr>
          <w:p w:rsidR="00F66406" w:rsidRDefault="00F66406" w:rsidP="00F66406"/>
        </w:tc>
        <w:tc>
          <w:tcPr>
            <w:tcW w:w="4406" w:type="dxa"/>
          </w:tcPr>
          <w:p w:rsidR="00F66406" w:rsidRDefault="00462E2E" w:rsidP="00F66406">
            <w:r>
              <w:t>PWM</w:t>
            </w:r>
            <w:r w:rsidR="00C27ACF">
              <w:t>, Interrupt 2</w:t>
            </w:r>
          </w:p>
        </w:tc>
      </w:tr>
      <w:tr w:rsidR="00F66406" w:rsidTr="00916AD8">
        <w:tc>
          <w:tcPr>
            <w:tcW w:w="1188" w:type="dxa"/>
          </w:tcPr>
          <w:p w:rsidR="00F66406" w:rsidRDefault="00F66406" w:rsidP="00F66406">
            <w:pPr>
              <w:jc w:val="center"/>
            </w:pPr>
            <w:r>
              <w:t>7</w:t>
            </w:r>
          </w:p>
        </w:tc>
        <w:tc>
          <w:tcPr>
            <w:tcW w:w="1888" w:type="dxa"/>
          </w:tcPr>
          <w:p w:rsidR="00F66406" w:rsidRDefault="00F66406" w:rsidP="00AD02A9">
            <w:pPr>
              <w:jc w:val="center"/>
            </w:pPr>
            <w:r>
              <w:t>7</w:t>
            </w:r>
          </w:p>
        </w:tc>
        <w:tc>
          <w:tcPr>
            <w:tcW w:w="2128" w:type="dxa"/>
          </w:tcPr>
          <w:p w:rsidR="00F66406" w:rsidRDefault="00F66406" w:rsidP="00F66406"/>
        </w:tc>
        <w:tc>
          <w:tcPr>
            <w:tcW w:w="4406" w:type="dxa"/>
          </w:tcPr>
          <w:p w:rsidR="00F66406" w:rsidRDefault="00C27ACF" w:rsidP="00F66406">
            <w:r>
              <w:t>Interrupt 3</w:t>
            </w:r>
          </w:p>
        </w:tc>
      </w:tr>
      <w:tr w:rsidR="00F66406" w:rsidTr="00916AD8">
        <w:tc>
          <w:tcPr>
            <w:tcW w:w="1188" w:type="dxa"/>
          </w:tcPr>
          <w:p w:rsidR="00F66406" w:rsidRDefault="00F66406" w:rsidP="00F66406">
            <w:pPr>
              <w:jc w:val="center"/>
            </w:pPr>
            <w:r>
              <w:t>8</w:t>
            </w:r>
          </w:p>
        </w:tc>
        <w:tc>
          <w:tcPr>
            <w:tcW w:w="1888" w:type="dxa"/>
          </w:tcPr>
          <w:p w:rsidR="00F66406" w:rsidRDefault="00F66406" w:rsidP="00AD02A9">
            <w:pPr>
              <w:jc w:val="center"/>
            </w:pPr>
            <w:r>
              <w:t>8</w:t>
            </w:r>
          </w:p>
        </w:tc>
        <w:tc>
          <w:tcPr>
            <w:tcW w:w="2128" w:type="dxa"/>
          </w:tcPr>
          <w:p w:rsidR="00F66406" w:rsidRDefault="00F66406" w:rsidP="00F66406"/>
        </w:tc>
        <w:tc>
          <w:tcPr>
            <w:tcW w:w="4406" w:type="dxa"/>
          </w:tcPr>
          <w:p w:rsidR="00F66406" w:rsidRDefault="00462E2E" w:rsidP="00F66406">
            <w:r>
              <w:t>PWM</w:t>
            </w:r>
          </w:p>
        </w:tc>
      </w:tr>
      <w:tr w:rsidR="00F66406" w:rsidTr="00916AD8">
        <w:tc>
          <w:tcPr>
            <w:tcW w:w="1188" w:type="dxa"/>
          </w:tcPr>
          <w:p w:rsidR="00F66406" w:rsidRDefault="00F66406" w:rsidP="00F66406">
            <w:pPr>
              <w:jc w:val="center"/>
            </w:pPr>
            <w:r>
              <w:t>9</w:t>
            </w:r>
          </w:p>
        </w:tc>
        <w:tc>
          <w:tcPr>
            <w:tcW w:w="1888" w:type="dxa"/>
          </w:tcPr>
          <w:p w:rsidR="00F66406" w:rsidRDefault="00F66406" w:rsidP="00AD02A9">
            <w:pPr>
              <w:jc w:val="center"/>
            </w:pPr>
            <w:r>
              <w:t>9</w:t>
            </w:r>
          </w:p>
        </w:tc>
        <w:tc>
          <w:tcPr>
            <w:tcW w:w="2128" w:type="dxa"/>
          </w:tcPr>
          <w:p w:rsidR="00F66406" w:rsidRDefault="00F66406" w:rsidP="00F66406"/>
        </w:tc>
        <w:tc>
          <w:tcPr>
            <w:tcW w:w="4406" w:type="dxa"/>
          </w:tcPr>
          <w:p w:rsidR="00462E2E" w:rsidRDefault="00462E2E" w:rsidP="00F66406">
            <w:r>
              <w:t>PWM</w:t>
            </w:r>
          </w:p>
        </w:tc>
      </w:tr>
      <w:tr w:rsidR="00F66406" w:rsidTr="00916AD8">
        <w:tc>
          <w:tcPr>
            <w:tcW w:w="1188" w:type="dxa"/>
          </w:tcPr>
          <w:p w:rsidR="00F66406" w:rsidRDefault="00F66406" w:rsidP="00F66406">
            <w:pPr>
              <w:jc w:val="center"/>
            </w:pPr>
            <w:r>
              <w:t>10</w:t>
            </w:r>
          </w:p>
        </w:tc>
        <w:tc>
          <w:tcPr>
            <w:tcW w:w="1888" w:type="dxa"/>
          </w:tcPr>
          <w:p w:rsidR="00F66406" w:rsidRDefault="00F66406" w:rsidP="00AD02A9">
            <w:pPr>
              <w:jc w:val="center"/>
            </w:pPr>
            <w:r>
              <w:t>10</w:t>
            </w:r>
          </w:p>
        </w:tc>
        <w:tc>
          <w:tcPr>
            <w:tcW w:w="2128" w:type="dxa"/>
          </w:tcPr>
          <w:p w:rsidR="00F66406" w:rsidRDefault="00F66406" w:rsidP="00F66406"/>
        </w:tc>
        <w:tc>
          <w:tcPr>
            <w:tcW w:w="4406" w:type="dxa"/>
          </w:tcPr>
          <w:p w:rsidR="00F66406" w:rsidRDefault="00462E2E" w:rsidP="00F66406">
            <w:r>
              <w:t>PWM</w:t>
            </w:r>
          </w:p>
        </w:tc>
      </w:tr>
      <w:tr w:rsidR="00F66406" w:rsidTr="00916AD8">
        <w:tc>
          <w:tcPr>
            <w:tcW w:w="1188" w:type="dxa"/>
          </w:tcPr>
          <w:p w:rsidR="00F66406" w:rsidRDefault="00F66406" w:rsidP="00F66406">
            <w:pPr>
              <w:jc w:val="center"/>
            </w:pPr>
            <w:r>
              <w:t>11</w:t>
            </w:r>
          </w:p>
        </w:tc>
        <w:tc>
          <w:tcPr>
            <w:tcW w:w="1888" w:type="dxa"/>
          </w:tcPr>
          <w:p w:rsidR="00F66406" w:rsidRDefault="00F66406" w:rsidP="00AD02A9">
            <w:pPr>
              <w:jc w:val="center"/>
            </w:pPr>
            <w:r>
              <w:t>11</w:t>
            </w:r>
          </w:p>
        </w:tc>
        <w:tc>
          <w:tcPr>
            <w:tcW w:w="2128" w:type="dxa"/>
          </w:tcPr>
          <w:p w:rsidR="00F66406" w:rsidRDefault="00916AD8" w:rsidP="00F66406">
            <w:r>
              <w:t>SPI MOSI, defaults to not connected</w:t>
            </w:r>
          </w:p>
        </w:tc>
        <w:tc>
          <w:tcPr>
            <w:tcW w:w="4406" w:type="dxa"/>
          </w:tcPr>
          <w:p w:rsidR="00F66406" w:rsidRDefault="00462E2E" w:rsidP="00F66406">
            <w:r>
              <w:t xml:space="preserve">PWM, </w:t>
            </w:r>
            <w:r w:rsidR="001C6A73">
              <w:t xml:space="preserve">SPI MOSI, </w:t>
            </w:r>
            <w:r>
              <w:t xml:space="preserve">or not connected, </w:t>
            </w:r>
            <w:r w:rsidR="001C6A73">
              <w:t>depending on jumper configuration.</w:t>
            </w:r>
          </w:p>
        </w:tc>
      </w:tr>
      <w:tr w:rsidR="00F66406" w:rsidTr="00916AD8">
        <w:tc>
          <w:tcPr>
            <w:tcW w:w="1188" w:type="dxa"/>
          </w:tcPr>
          <w:p w:rsidR="00F66406" w:rsidRDefault="00F66406" w:rsidP="00F66406">
            <w:pPr>
              <w:jc w:val="center"/>
            </w:pPr>
            <w:r>
              <w:t>12</w:t>
            </w:r>
          </w:p>
        </w:tc>
        <w:tc>
          <w:tcPr>
            <w:tcW w:w="1888" w:type="dxa"/>
          </w:tcPr>
          <w:p w:rsidR="00F66406" w:rsidRDefault="00F66406" w:rsidP="00AD02A9">
            <w:pPr>
              <w:jc w:val="center"/>
            </w:pPr>
            <w:r>
              <w:t>12</w:t>
            </w:r>
          </w:p>
        </w:tc>
        <w:tc>
          <w:tcPr>
            <w:tcW w:w="2128" w:type="dxa"/>
          </w:tcPr>
          <w:p w:rsidR="00F66406" w:rsidRDefault="00F66406" w:rsidP="00916AD8"/>
        </w:tc>
        <w:tc>
          <w:tcPr>
            <w:tcW w:w="4406" w:type="dxa"/>
          </w:tcPr>
          <w:p w:rsidR="00F66406" w:rsidRDefault="001C6A73" w:rsidP="00F66406">
            <w:r>
              <w:t>SPI MISO</w:t>
            </w:r>
          </w:p>
        </w:tc>
      </w:tr>
      <w:tr w:rsidR="00F66406" w:rsidTr="00916AD8">
        <w:tc>
          <w:tcPr>
            <w:tcW w:w="1188" w:type="dxa"/>
          </w:tcPr>
          <w:p w:rsidR="00F66406" w:rsidRDefault="00F66406" w:rsidP="00F66406">
            <w:pPr>
              <w:jc w:val="center"/>
            </w:pPr>
            <w:r>
              <w:lastRenderedPageBreak/>
              <w:t>13</w:t>
            </w:r>
          </w:p>
        </w:tc>
        <w:tc>
          <w:tcPr>
            <w:tcW w:w="1888" w:type="dxa"/>
          </w:tcPr>
          <w:p w:rsidR="00F66406" w:rsidRDefault="00F66406" w:rsidP="00AD02A9">
            <w:pPr>
              <w:jc w:val="center"/>
            </w:pPr>
            <w:r>
              <w:t>13</w:t>
            </w:r>
          </w:p>
        </w:tc>
        <w:tc>
          <w:tcPr>
            <w:tcW w:w="2128" w:type="dxa"/>
          </w:tcPr>
          <w:p w:rsidR="00F66406" w:rsidRDefault="00F66406" w:rsidP="00916AD8"/>
        </w:tc>
        <w:tc>
          <w:tcPr>
            <w:tcW w:w="4406" w:type="dxa"/>
          </w:tcPr>
          <w:p w:rsidR="00F66406" w:rsidRDefault="00462E2E" w:rsidP="00F66406">
            <w:r>
              <w:t>SPI SCK</w:t>
            </w:r>
          </w:p>
        </w:tc>
      </w:tr>
      <w:tr w:rsidR="00F66406" w:rsidTr="00916AD8">
        <w:tc>
          <w:tcPr>
            <w:tcW w:w="1188" w:type="dxa"/>
          </w:tcPr>
          <w:p w:rsidR="00F66406" w:rsidRDefault="00F66406" w:rsidP="00F66406">
            <w:pPr>
              <w:jc w:val="center"/>
            </w:pPr>
            <w:r>
              <w:t>A0</w:t>
            </w:r>
          </w:p>
        </w:tc>
        <w:tc>
          <w:tcPr>
            <w:tcW w:w="1888" w:type="dxa"/>
          </w:tcPr>
          <w:p w:rsidR="00F66406" w:rsidRDefault="000B57D4" w:rsidP="00F66406">
            <w:pPr>
              <w:jc w:val="center"/>
            </w:pPr>
            <w:r>
              <w:t>14</w:t>
            </w:r>
          </w:p>
        </w:tc>
        <w:tc>
          <w:tcPr>
            <w:tcW w:w="2128" w:type="dxa"/>
          </w:tcPr>
          <w:p w:rsidR="00F66406" w:rsidRDefault="00F66406" w:rsidP="00F66406"/>
        </w:tc>
        <w:tc>
          <w:tcPr>
            <w:tcW w:w="4406" w:type="dxa"/>
          </w:tcPr>
          <w:p w:rsidR="00F66406" w:rsidRDefault="00462E2E" w:rsidP="00F66406">
            <w:r>
              <w:t>Analog Input</w:t>
            </w:r>
          </w:p>
        </w:tc>
      </w:tr>
      <w:tr w:rsidR="00F66406" w:rsidTr="00916AD8">
        <w:tc>
          <w:tcPr>
            <w:tcW w:w="1188" w:type="dxa"/>
          </w:tcPr>
          <w:p w:rsidR="00F66406" w:rsidRDefault="00F66406" w:rsidP="00F66406">
            <w:pPr>
              <w:jc w:val="center"/>
            </w:pPr>
            <w:r>
              <w:t>A1</w:t>
            </w:r>
          </w:p>
        </w:tc>
        <w:tc>
          <w:tcPr>
            <w:tcW w:w="1888" w:type="dxa"/>
          </w:tcPr>
          <w:p w:rsidR="00F66406" w:rsidRDefault="000B57D4" w:rsidP="00F66406">
            <w:pPr>
              <w:jc w:val="center"/>
            </w:pPr>
            <w:r>
              <w:t>15</w:t>
            </w:r>
          </w:p>
        </w:tc>
        <w:tc>
          <w:tcPr>
            <w:tcW w:w="2128" w:type="dxa"/>
          </w:tcPr>
          <w:p w:rsidR="00F66406" w:rsidRDefault="00F66406" w:rsidP="00F66406"/>
        </w:tc>
        <w:tc>
          <w:tcPr>
            <w:tcW w:w="4406" w:type="dxa"/>
          </w:tcPr>
          <w:p w:rsidR="00F66406" w:rsidRDefault="00462E2E" w:rsidP="00F66406">
            <w:r>
              <w:t>Analog Input</w:t>
            </w:r>
          </w:p>
        </w:tc>
      </w:tr>
      <w:tr w:rsidR="00F66406" w:rsidTr="00916AD8">
        <w:tc>
          <w:tcPr>
            <w:tcW w:w="1188" w:type="dxa"/>
          </w:tcPr>
          <w:p w:rsidR="00F66406" w:rsidRDefault="00F66406" w:rsidP="00F66406">
            <w:pPr>
              <w:jc w:val="center"/>
            </w:pPr>
            <w:r>
              <w:t>A2</w:t>
            </w:r>
          </w:p>
        </w:tc>
        <w:tc>
          <w:tcPr>
            <w:tcW w:w="1888" w:type="dxa"/>
          </w:tcPr>
          <w:p w:rsidR="00F66406" w:rsidRDefault="000B57D4" w:rsidP="00F66406">
            <w:pPr>
              <w:jc w:val="center"/>
            </w:pPr>
            <w:r>
              <w:t>16</w:t>
            </w:r>
          </w:p>
        </w:tc>
        <w:tc>
          <w:tcPr>
            <w:tcW w:w="2128" w:type="dxa"/>
          </w:tcPr>
          <w:p w:rsidR="00F66406" w:rsidRDefault="00F66406" w:rsidP="00F66406"/>
        </w:tc>
        <w:tc>
          <w:tcPr>
            <w:tcW w:w="4406" w:type="dxa"/>
          </w:tcPr>
          <w:p w:rsidR="00462E2E" w:rsidRDefault="00462E2E" w:rsidP="00F66406">
            <w:r>
              <w:t>Analog Input</w:t>
            </w:r>
          </w:p>
        </w:tc>
      </w:tr>
      <w:tr w:rsidR="00F66406" w:rsidTr="00916AD8">
        <w:tc>
          <w:tcPr>
            <w:tcW w:w="1188" w:type="dxa"/>
          </w:tcPr>
          <w:p w:rsidR="00F66406" w:rsidRDefault="00F66406" w:rsidP="00F66406">
            <w:pPr>
              <w:jc w:val="center"/>
            </w:pPr>
            <w:r>
              <w:t>A3</w:t>
            </w:r>
          </w:p>
        </w:tc>
        <w:tc>
          <w:tcPr>
            <w:tcW w:w="1888" w:type="dxa"/>
          </w:tcPr>
          <w:p w:rsidR="00F66406" w:rsidRDefault="000B57D4" w:rsidP="00F66406">
            <w:pPr>
              <w:jc w:val="center"/>
            </w:pPr>
            <w:r>
              <w:t>17</w:t>
            </w:r>
          </w:p>
        </w:tc>
        <w:tc>
          <w:tcPr>
            <w:tcW w:w="2128" w:type="dxa"/>
          </w:tcPr>
          <w:p w:rsidR="00F66406" w:rsidRDefault="00F66406" w:rsidP="00F66406"/>
        </w:tc>
        <w:tc>
          <w:tcPr>
            <w:tcW w:w="4406" w:type="dxa"/>
          </w:tcPr>
          <w:p w:rsidR="00F66406" w:rsidRDefault="00462E2E" w:rsidP="00F66406">
            <w:r>
              <w:t>Analog Input</w:t>
            </w:r>
          </w:p>
        </w:tc>
      </w:tr>
      <w:tr w:rsidR="00F66406" w:rsidTr="00916AD8">
        <w:tc>
          <w:tcPr>
            <w:tcW w:w="1188" w:type="dxa"/>
          </w:tcPr>
          <w:p w:rsidR="00F66406" w:rsidRDefault="00F66406" w:rsidP="00F66406">
            <w:pPr>
              <w:jc w:val="center"/>
            </w:pPr>
            <w:r>
              <w:t>A4</w:t>
            </w:r>
          </w:p>
        </w:tc>
        <w:tc>
          <w:tcPr>
            <w:tcW w:w="1888" w:type="dxa"/>
          </w:tcPr>
          <w:p w:rsidR="00F66406" w:rsidRDefault="000B57D4" w:rsidP="00F66406">
            <w:pPr>
              <w:jc w:val="center"/>
            </w:pPr>
            <w:r>
              <w:t>18</w:t>
            </w:r>
          </w:p>
        </w:tc>
        <w:tc>
          <w:tcPr>
            <w:tcW w:w="2128" w:type="dxa"/>
          </w:tcPr>
          <w:p w:rsidR="00F66406" w:rsidRDefault="00916AD8" w:rsidP="00F66406">
            <w:r>
              <w:t>I</w:t>
            </w:r>
            <w:r w:rsidRPr="00916AD8">
              <w:rPr>
                <w:vertAlign w:val="superscript"/>
              </w:rPr>
              <w:t>2</w:t>
            </w:r>
            <w:r>
              <w:t xml:space="preserve">C </w:t>
            </w:r>
            <w:proofErr w:type="gramStart"/>
            <w:r>
              <w:t>SDA,</w:t>
            </w:r>
            <w:proofErr w:type="gramEnd"/>
            <w:r>
              <w:t xml:space="preserve"> defaults to not connected.</w:t>
            </w:r>
          </w:p>
        </w:tc>
        <w:tc>
          <w:tcPr>
            <w:tcW w:w="4406" w:type="dxa"/>
          </w:tcPr>
          <w:p w:rsidR="00F66406" w:rsidRDefault="00462E2E" w:rsidP="00F66406">
            <w:r>
              <w:t>Analog input,</w:t>
            </w:r>
            <w:r w:rsidR="001C6A73">
              <w:t xml:space="preserve"> I</w:t>
            </w:r>
            <w:r w:rsidR="001C6A73" w:rsidRPr="00916AD8">
              <w:rPr>
                <w:vertAlign w:val="superscript"/>
              </w:rPr>
              <w:t>2</w:t>
            </w:r>
            <w:r w:rsidR="001C6A73">
              <w:t>C SDA</w:t>
            </w:r>
            <w:r w:rsidR="00C27ACF">
              <w:t>/Interrupt 5</w:t>
            </w:r>
            <w:r>
              <w:t>, or not connected</w:t>
            </w:r>
            <w:r w:rsidR="001C6A73">
              <w:t>, depending on jumper configuration</w:t>
            </w:r>
          </w:p>
        </w:tc>
      </w:tr>
      <w:tr w:rsidR="00F66406" w:rsidTr="00916AD8">
        <w:tc>
          <w:tcPr>
            <w:tcW w:w="1188" w:type="dxa"/>
          </w:tcPr>
          <w:p w:rsidR="00F66406" w:rsidRDefault="00F66406" w:rsidP="00F66406">
            <w:pPr>
              <w:jc w:val="center"/>
            </w:pPr>
            <w:r>
              <w:t>A5</w:t>
            </w:r>
          </w:p>
        </w:tc>
        <w:tc>
          <w:tcPr>
            <w:tcW w:w="1888" w:type="dxa"/>
          </w:tcPr>
          <w:p w:rsidR="00F66406" w:rsidRDefault="000B57D4" w:rsidP="00F66406">
            <w:pPr>
              <w:jc w:val="center"/>
            </w:pPr>
            <w:r>
              <w:t>19</w:t>
            </w:r>
          </w:p>
        </w:tc>
        <w:tc>
          <w:tcPr>
            <w:tcW w:w="2128" w:type="dxa"/>
          </w:tcPr>
          <w:p w:rsidR="00F66406" w:rsidRDefault="00916AD8" w:rsidP="00F66406">
            <w:r>
              <w:t>I</w:t>
            </w:r>
            <w:r w:rsidRPr="00916AD8">
              <w:rPr>
                <w:vertAlign w:val="superscript"/>
              </w:rPr>
              <w:t>2</w:t>
            </w:r>
            <w:r>
              <w:t xml:space="preserve">C </w:t>
            </w:r>
            <w:proofErr w:type="gramStart"/>
            <w:r>
              <w:t>SCL,</w:t>
            </w:r>
            <w:proofErr w:type="gramEnd"/>
            <w:r>
              <w:t xml:space="preserve"> defaults to not connected.</w:t>
            </w:r>
          </w:p>
        </w:tc>
        <w:tc>
          <w:tcPr>
            <w:tcW w:w="4406" w:type="dxa"/>
          </w:tcPr>
          <w:p w:rsidR="00F66406" w:rsidRDefault="00462E2E" w:rsidP="00462E2E">
            <w:r>
              <w:t>Analog input, I</w:t>
            </w:r>
            <w:r w:rsidRPr="00916AD8">
              <w:rPr>
                <w:vertAlign w:val="superscript"/>
              </w:rPr>
              <w:t>2</w:t>
            </w:r>
            <w:r>
              <w:t>C SCL</w:t>
            </w:r>
            <w:r w:rsidR="00C27ACF">
              <w:t>/Interrupt 6</w:t>
            </w:r>
            <w:r>
              <w:t>, or not connected, depending on jumper configuration</w:t>
            </w:r>
          </w:p>
        </w:tc>
      </w:tr>
      <w:tr w:rsidR="00462E2E" w:rsidTr="00916AD8">
        <w:tc>
          <w:tcPr>
            <w:tcW w:w="1188" w:type="dxa"/>
          </w:tcPr>
          <w:p w:rsidR="00462E2E" w:rsidRDefault="00462E2E" w:rsidP="00462E2E">
            <w:pPr>
              <w:jc w:val="center"/>
            </w:pPr>
            <w:r>
              <w:t>SCK</w:t>
            </w:r>
          </w:p>
        </w:tc>
        <w:tc>
          <w:tcPr>
            <w:tcW w:w="1888" w:type="dxa"/>
          </w:tcPr>
          <w:p w:rsidR="00462E2E" w:rsidRDefault="00462E2E" w:rsidP="00F66406">
            <w:pPr>
              <w:jc w:val="center"/>
            </w:pPr>
            <w:r>
              <w:t>12</w:t>
            </w:r>
          </w:p>
        </w:tc>
        <w:tc>
          <w:tcPr>
            <w:tcW w:w="2128" w:type="dxa"/>
          </w:tcPr>
          <w:p w:rsidR="00462E2E" w:rsidRDefault="00462E2E" w:rsidP="00F66406"/>
        </w:tc>
        <w:tc>
          <w:tcPr>
            <w:tcW w:w="4406" w:type="dxa"/>
          </w:tcPr>
          <w:p w:rsidR="00462E2E" w:rsidRDefault="00462E2E" w:rsidP="00AD02A9">
            <w:r>
              <w:t>SPI MISO</w:t>
            </w:r>
          </w:p>
        </w:tc>
      </w:tr>
      <w:tr w:rsidR="00462E2E" w:rsidTr="00916AD8">
        <w:tc>
          <w:tcPr>
            <w:tcW w:w="1188" w:type="dxa"/>
          </w:tcPr>
          <w:p w:rsidR="00462E2E" w:rsidRDefault="00462E2E" w:rsidP="00AD02A9">
            <w:pPr>
              <w:jc w:val="center"/>
            </w:pPr>
            <w:r>
              <w:t>MISO</w:t>
            </w:r>
          </w:p>
        </w:tc>
        <w:tc>
          <w:tcPr>
            <w:tcW w:w="1888" w:type="dxa"/>
          </w:tcPr>
          <w:p w:rsidR="00462E2E" w:rsidRDefault="00462E2E" w:rsidP="00F66406">
            <w:pPr>
              <w:jc w:val="center"/>
            </w:pPr>
            <w:r>
              <w:t>13</w:t>
            </w:r>
          </w:p>
        </w:tc>
        <w:tc>
          <w:tcPr>
            <w:tcW w:w="2128" w:type="dxa"/>
          </w:tcPr>
          <w:p w:rsidR="00462E2E" w:rsidRDefault="00462E2E" w:rsidP="00F66406"/>
        </w:tc>
        <w:tc>
          <w:tcPr>
            <w:tcW w:w="4406" w:type="dxa"/>
          </w:tcPr>
          <w:p w:rsidR="00462E2E" w:rsidRDefault="00462E2E" w:rsidP="00AD02A9">
            <w:r>
              <w:t>SPI SCK</w:t>
            </w:r>
          </w:p>
        </w:tc>
      </w:tr>
      <w:tr w:rsidR="00462E2E" w:rsidTr="00916AD8">
        <w:tc>
          <w:tcPr>
            <w:tcW w:w="1188" w:type="dxa"/>
          </w:tcPr>
          <w:p w:rsidR="00462E2E" w:rsidRDefault="00462E2E" w:rsidP="00AD02A9">
            <w:pPr>
              <w:jc w:val="center"/>
            </w:pPr>
            <w:r>
              <w:t>MOSI</w:t>
            </w:r>
          </w:p>
        </w:tc>
        <w:tc>
          <w:tcPr>
            <w:tcW w:w="1888" w:type="dxa"/>
          </w:tcPr>
          <w:p w:rsidR="00462E2E" w:rsidRDefault="00462E2E" w:rsidP="00F66406">
            <w:pPr>
              <w:jc w:val="center"/>
            </w:pPr>
            <w:r>
              <w:t>20</w:t>
            </w:r>
          </w:p>
        </w:tc>
        <w:tc>
          <w:tcPr>
            <w:tcW w:w="2128" w:type="dxa"/>
          </w:tcPr>
          <w:p w:rsidR="00462E2E" w:rsidRDefault="00462E2E" w:rsidP="00F66406"/>
        </w:tc>
        <w:tc>
          <w:tcPr>
            <w:tcW w:w="4406" w:type="dxa"/>
          </w:tcPr>
          <w:p w:rsidR="00462E2E" w:rsidRDefault="00C27ACF" w:rsidP="00F66406">
            <w:r>
              <w:t>SPI MOSI</w:t>
            </w:r>
          </w:p>
        </w:tc>
      </w:tr>
      <w:tr w:rsidR="00462E2E" w:rsidTr="00916AD8">
        <w:tc>
          <w:tcPr>
            <w:tcW w:w="1188" w:type="dxa"/>
          </w:tcPr>
          <w:p w:rsidR="00462E2E" w:rsidRDefault="00462E2E" w:rsidP="00F66406">
            <w:pPr>
              <w:jc w:val="center"/>
            </w:pPr>
            <w:r>
              <w:t>SDA</w:t>
            </w:r>
          </w:p>
        </w:tc>
        <w:tc>
          <w:tcPr>
            <w:tcW w:w="1888" w:type="dxa"/>
          </w:tcPr>
          <w:p w:rsidR="00462E2E" w:rsidRDefault="00462E2E" w:rsidP="00F66406">
            <w:pPr>
              <w:jc w:val="center"/>
            </w:pPr>
            <w:r>
              <w:t>21</w:t>
            </w:r>
          </w:p>
        </w:tc>
        <w:tc>
          <w:tcPr>
            <w:tcW w:w="2128" w:type="dxa"/>
          </w:tcPr>
          <w:p w:rsidR="00462E2E" w:rsidRDefault="00462E2E" w:rsidP="00F66406"/>
        </w:tc>
        <w:tc>
          <w:tcPr>
            <w:tcW w:w="4406" w:type="dxa"/>
          </w:tcPr>
          <w:p w:rsidR="00462E2E" w:rsidRDefault="00C27ACF" w:rsidP="00F66406">
            <w:r>
              <w:t>I</w:t>
            </w:r>
            <w:r w:rsidRPr="00916AD8">
              <w:rPr>
                <w:vertAlign w:val="superscript"/>
              </w:rPr>
              <w:t>2</w:t>
            </w:r>
            <w:r>
              <w:t>C SDA, Interrupt 5</w:t>
            </w:r>
          </w:p>
        </w:tc>
      </w:tr>
      <w:tr w:rsidR="00462E2E" w:rsidTr="00916AD8">
        <w:tc>
          <w:tcPr>
            <w:tcW w:w="1188" w:type="dxa"/>
          </w:tcPr>
          <w:p w:rsidR="00462E2E" w:rsidRDefault="00462E2E" w:rsidP="00F66406">
            <w:pPr>
              <w:jc w:val="center"/>
            </w:pPr>
            <w:r>
              <w:t>SCL</w:t>
            </w:r>
          </w:p>
        </w:tc>
        <w:tc>
          <w:tcPr>
            <w:tcW w:w="1888" w:type="dxa"/>
          </w:tcPr>
          <w:p w:rsidR="00462E2E" w:rsidRDefault="00462E2E" w:rsidP="00F66406">
            <w:pPr>
              <w:jc w:val="center"/>
            </w:pPr>
            <w:r>
              <w:t>22</w:t>
            </w:r>
          </w:p>
        </w:tc>
        <w:tc>
          <w:tcPr>
            <w:tcW w:w="2128" w:type="dxa"/>
          </w:tcPr>
          <w:p w:rsidR="00462E2E" w:rsidRDefault="00462E2E" w:rsidP="00F66406"/>
        </w:tc>
        <w:tc>
          <w:tcPr>
            <w:tcW w:w="4406" w:type="dxa"/>
          </w:tcPr>
          <w:p w:rsidR="00462E2E" w:rsidRDefault="00C27ACF" w:rsidP="00F66406">
            <w:r>
              <w:t>I</w:t>
            </w:r>
            <w:r w:rsidRPr="00916AD8">
              <w:rPr>
                <w:vertAlign w:val="superscript"/>
              </w:rPr>
              <w:t>2</w:t>
            </w:r>
            <w:r>
              <w:t>C SCL, Interrupt 6</w:t>
            </w:r>
          </w:p>
        </w:tc>
      </w:tr>
      <w:tr w:rsidR="00462E2E" w:rsidTr="00916AD8">
        <w:tc>
          <w:tcPr>
            <w:tcW w:w="1188" w:type="dxa"/>
          </w:tcPr>
          <w:p w:rsidR="00462E2E" w:rsidRDefault="00462E2E" w:rsidP="00916AD8">
            <w:pPr>
              <w:jc w:val="center"/>
            </w:pPr>
            <w:r>
              <w:t>RFTX</w:t>
            </w:r>
          </w:p>
        </w:tc>
        <w:tc>
          <w:tcPr>
            <w:tcW w:w="1888" w:type="dxa"/>
          </w:tcPr>
          <w:p w:rsidR="00462E2E" w:rsidRDefault="00462E2E" w:rsidP="00F66406">
            <w:pPr>
              <w:jc w:val="center"/>
            </w:pPr>
            <w:r>
              <w:t>23</w:t>
            </w:r>
          </w:p>
        </w:tc>
        <w:tc>
          <w:tcPr>
            <w:tcW w:w="2128" w:type="dxa"/>
          </w:tcPr>
          <w:p w:rsidR="00462E2E" w:rsidRDefault="00462E2E" w:rsidP="00F66406"/>
        </w:tc>
        <w:tc>
          <w:tcPr>
            <w:tcW w:w="4406" w:type="dxa"/>
          </w:tcPr>
          <w:p w:rsidR="00462E2E" w:rsidRDefault="00462E2E" w:rsidP="00F66406">
            <w:r>
              <w:t>Transmit status light for the radio</w:t>
            </w:r>
          </w:p>
        </w:tc>
      </w:tr>
      <w:tr w:rsidR="00462E2E" w:rsidTr="00916AD8">
        <w:tc>
          <w:tcPr>
            <w:tcW w:w="1188" w:type="dxa"/>
          </w:tcPr>
          <w:p w:rsidR="00462E2E" w:rsidRDefault="00462E2E" w:rsidP="00F66406">
            <w:pPr>
              <w:jc w:val="center"/>
            </w:pPr>
            <w:r>
              <w:t>RFRX</w:t>
            </w:r>
          </w:p>
        </w:tc>
        <w:tc>
          <w:tcPr>
            <w:tcW w:w="1888" w:type="dxa"/>
          </w:tcPr>
          <w:p w:rsidR="00462E2E" w:rsidRDefault="00462E2E" w:rsidP="00F66406">
            <w:pPr>
              <w:jc w:val="center"/>
            </w:pPr>
            <w:r>
              <w:t>24</w:t>
            </w:r>
          </w:p>
        </w:tc>
        <w:tc>
          <w:tcPr>
            <w:tcW w:w="2128" w:type="dxa"/>
          </w:tcPr>
          <w:p w:rsidR="00462E2E" w:rsidRDefault="00462E2E" w:rsidP="00F66406"/>
        </w:tc>
        <w:tc>
          <w:tcPr>
            <w:tcW w:w="4406" w:type="dxa"/>
          </w:tcPr>
          <w:p w:rsidR="00462E2E" w:rsidRDefault="00462E2E" w:rsidP="00F66406">
            <w:r>
              <w:t>Receive status light for the radio</w:t>
            </w:r>
          </w:p>
        </w:tc>
      </w:tr>
    </w:tbl>
    <w:p w:rsidR="000660A6" w:rsidRDefault="00183C8B" w:rsidP="000660A6">
      <w:pPr>
        <w:pStyle w:val="Heading1"/>
      </w:pPr>
      <w:r>
        <w:t>Software Overview</w:t>
      </w:r>
    </w:p>
    <w:p w:rsidR="00183C8B" w:rsidRDefault="00F2689E" w:rsidP="00977FF1">
      <w:pPr>
        <w:pStyle w:val="Heading2"/>
      </w:pPr>
      <w:r>
        <w:t xml:space="preserve">The </w:t>
      </w:r>
      <w:proofErr w:type="spellStart"/>
      <w:r>
        <w:t>Arduino</w:t>
      </w:r>
      <w:proofErr w:type="spellEnd"/>
      <w:r>
        <w:t xml:space="preserve"> Environment</w:t>
      </w:r>
    </w:p>
    <w:p w:rsidR="003207F2" w:rsidRDefault="00310A31" w:rsidP="00310A31">
      <w:pPr>
        <w:spacing w:before="240" w:line="360" w:lineRule="auto"/>
        <w:jc w:val="both"/>
      </w:pPr>
      <w:r>
        <w:t xml:space="preserve">The current </w:t>
      </w:r>
      <w:proofErr w:type="spellStart"/>
      <w:r>
        <w:t>Zigduino</w:t>
      </w:r>
      <w:proofErr w:type="spellEnd"/>
      <w:r>
        <w:t xml:space="preserve"> environment is based on the arduino-0018. It will be updated to </w:t>
      </w:r>
      <w:proofErr w:type="spellStart"/>
      <w:r>
        <w:t>Arduino</w:t>
      </w:r>
      <w:proofErr w:type="spellEnd"/>
      <w:r>
        <w:t xml:space="preserve"> 1.0 shortly after that baseline is released. </w:t>
      </w:r>
      <w:r w:rsidR="007E5161">
        <w:t xml:space="preserve">In order to use the </w:t>
      </w:r>
      <w:proofErr w:type="spellStart"/>
      <w:r w:rsidR="007E5161">
        <w:t>Zigduino</w:t>
      </w:r>
      <w:proofErr w:type="spellEnd"/>
      <w:r w:rsidR="007E5161">
        <w:t xml:space="preserve"> with the standard </w:t>
      </w:r>
      <w:proofErr w:type="spellStart"/>
      <w:r w:rsidR="007E5161">
        <w:t>Arduino</w:t>
      </w:r>
      <w:proofErr w:type="spellEnd"/>
      <w:r w:rsidR="007E5161">
        <w:t xml:space="preserve"> environment, you must upgrade to a version of </w:t>
      </w:r>
      <w:proofErr w:type="spellStart"/>
      <w:r w:rsidR="007E5161">
        <w:t>avr-gcc</w:t>
      </w:r>
      <w:proofErr w:type="spellEnd"/>
      <w:r w:rsidR="007E5161">
        <w:t xml:space="preserve"> and </w:t>
      </w:r>
      <w:proofErr w:type="spellStart"/>
      <w:r w:rsidR="007E5161">
        <w:t>avr-libc</w:t>
      </w:r>
      <w:proofErr w:type="spellEnd"/>
      <w:r w:rsidR="007E5161">
        <w:t xml:space="preserve"> that support the Atmega128RFA1 chip. You must also add the </w:t>
      </w:r>
      <w:proofErr w:type="spellStart"/>
      <w:r w:rsidR="007E5161">
        <w:t>Zigduino</w:t>
      </w:r>
      <w:proofErr w:type="spellEnd"/>
      <w:r w:rsidR="007E5161">
        <w:t xml:space="preserve"> to your boards.txt file and the </w:t>
      </w:r>
      <w:proofErr w:type="spellStart"/>
      <w:r w:rsidR="007E5161">
        <w:t>zigduino</w:t>
      </w:r>
      <w:proofErr w:type="spellEnd"/>
      <w:r w:rsidR="007E5161">
        <w:t>/ core files directory to your hardware/cores/ directory. Here are the instructions for Windows:</w:t>
      </w:r>
    </w:p>
    <w:p w:rsidR="00AF4AB0" w:rsidRDefault="00AF4AB0" w:rsidP="007E5161">
      <w:pPr>
        <w:pStyle w:val="ListParagraph"/>
        <w:numPr>
          <w:ilvl w:val="0"/>
          <w:numId w:val="25"/>
        </w:numPr>
        <w:spacing w:before="240" w:line="360" w:lineRule="auto"/>
      </w:pPr>
      <w:r>
        <w:t xml:space="preserve">Back up your </w:t>
      </w:r>
      <w:proofErr w:type="spellStart"/>
      <w:r>
        <w:t>arduino</w:t>
      </w:r>
      <w:proofErr w:type="spellEnd"/>
      <w:r>
        <w:t xml:space="preserve"> installation</w:t>
      </w:r>
    </w:p>
    <w:p w:rsidR="007E5161" w:rsidRDefault="007E5161" w:rsidP="007E5161">
      <w:pPr>
        <w:pStyle w:val="ListParagraph"/>
        <w:numPr>
          <w:ilvl w:val="0"/>
          <w:numId w:val="25"/>
        </w:numPr>
        <w:spacing w:before="240" w:line="360" w:lineRule="auto"/>
      </w:pPr>
      <w:r>
        <w:t xml:space="preserve">Download the </w:t>
      </w:r>
      <w:proofErr w:type="spellStart"/>
      <w:r>
        <w:t>zipball</w:t>
      </w:r>
      <w:proofErr w:type="spellEnd"/>
      <w:r>
        <w:t xml:space="preserve"> from </w:t>
      </w:r>
      <w:hyperlink r:id="rId9" w:history="1">
        <w:r w:rsidRPr="00FD44BD">
          <w:rPr>
            <w:rStyle w:val="Hyperlink"/>
          </w:rPr>
          <w:t>http://www.github.com/logos-electromechanical/Zigduino/master/zipball</w:t>
        </w:r>
      </w:hyperlink>
      <w:r>
        <w:t>.</w:t>
      </w:r>
    </w:p>
    <w:p w:rsidR="007E5161" w:rsidRPr="007E5161" w:rsidRDefault="007E5161" w:rsidP="007E5161">
      <w:pPr>
        <w:pStyle w:val="ListParagraph"/>
        <w:numPr>
          <w:ilvl w:val="0"/>
          <w:numId w:val="25"/>
        </w:numPr>
        <w:spacing w:before="240" w:line="360" w:lineRule="auto"/>
        <w:rPr>
          <w:rStyle w:val="apple-style-span"/>
          <w:rFonts w:cstheme="minorHAnsi"/>
        </w:rPr>
      </w:pPr>
      <w:r w:rsidRPr="007E5161">
        <w:rPr>
          <w:rStyle w:val="apple-style-span"/>
          <w:rFonts w:cstheme="minorHAnsi"/>
          <w:color w:val="000000"/>
        </w:rPr>
        <w:t xml:space="preserve">Unzip </w:t>
      </w:r>
      <w:r>
        <w:rPr>
          <w:rStyle w:val="apple-style-span"/>
          <w:rFonts w:cstheme="minorHAnsi"/>
          <w:color w:val="000000"/>
        </w:rPr>
        <w:t>the archive in your arduino-00**</w:t>
      </w:r>
      <w:r w:rsidRPr="007E5161">
        <w:rPr>
          <w:rStyle w:val="apple-style-span"/>
          <w:rFonts w:cstheme="minorHAnsi"/>
          <w:color w:val="000000"/>
        </w:rPr>
        <w:t>/hardware directory.</w:t>
      </w:r>
    </w:p>
    <w:p w:rsidR="007E5161" w:rsidRPr="00AF4AB0" w:rsidRDefault="007E5161" w:rsidP="007E5161">
      <w:pPr>
        <w:pStyle w:val="ListParagraph"/>
        <w:numPr>
          <w:ilvl w:val="0"/>
          <w:numId w:val="25"/>
        </w:numPr>
        <w:spacing w:before="240" w:line="360" w:lineRule="auto"/>
        <w:rPr>
          <w:rStyle w:val="apple-style-span"/>
          <w:rFonts w:cstheme="minorHAnsi"/>
        </w:rPr>
      </w:pPr>
      <w:r w:rsidRPr="007E5161">
        <w:rPr>
          <w:rStyle w:val="apple-style-span"/>
          <w:rFonts w:cstheme="minorHAnsi"/>
          <w:color w:val="000000"/>
        </w:rPr>
        <w:t xml:space="preserve">Restart the </w:t>
      </w:r>
      <w:proofErr w:type="spellStart"/>
      <w:r w:rsidRPr="007E5161">
        <w:rPr>
          <w:rStyle w:val="apple-style-span"/>
          <w:rFonts w:cstheme="minorHAnsi"/>
          <w:color w:val="000000"/>
        </w:rPr>
        <w:t>Arduino</w:t>
      </w:r>
      <w:proofErr w:type="spellEnd"/>
      <w:r w:rsidRPr="007E5161">
        <w:rPr>
          <w:rStyle w:val="apple-style-span"/>
          <w:rFonts w:cstheme="minorHAnsi"/>
          <w:color w:val="000000"/>
        </w:rPr>
        <w:t xml:space="preserve"> IDE. There will be a new entry </w:t>
      </w:r>
      <w:r>
        <w:rPr>
          <w:rStyle w:val="apple-style-span"/>
          <w:rFonts w:cstheme="minorHAnsi"/>
          <w:color w:val="000000"/>
        </w:rPr>
        <w:t xml:space="preserve">for the </w:t>
      </w:r>
      <w:proofErr w:type="spellStart"/>
      <w:r>
        <w:rPr>
          <w:rStyle w:val="apple-style-span"/>
          <w:rFonts w:cstheme="minorHAnsi"/>
          <w:color w:val="000000"/>
        </w:rPr>
        <w:t>Zigduino</w:t>
      </w:r>
      <w:proofErr w:type="spellEnd"/>
      <w:r>
        <w:rPr>
          <w:rStyle w:val="apple-style-span"/>
          <w:rFonts w:cstheme="minorHAnsi"/>
          <w:color w:val="000000"/>
        </w:rPr>
        <w:t xml:space="preserve"> </w:t>
      </w:r>
      <w:r w:rsidRPr="007E5161">
        <w:rPr>
          <w:rStyle w:val="apple-style-span"/>
          <w:rFonts w:cstheme="minorHAnsi"/>
          <w:color w:val="000000"/>
        </w:rPr>
        <w:t xml:space="preserve">in the </w:t>
      </w:r>
      <w:r>
        <w:rPr>
          <w:rStyle w:val="apple-style-span"/>
          <w:rFonts w:cstheme="minorHAnsi"/>
          <w:color w:val="000000"/>
        </w:rPr>
        <w:t>Tools&gt;Boards</w:t>
      </w:r>
      <w:r w:rsidRPr="007E5161">
        <w:rPr>
          <w:rStyle w:val="apple-style-span"/>
          <w:rFonts w:cstheme="minorHAnsi"/>
          <w:color w:val="000000"/>
        </w:rPr>
        <w:t xml:space="preserve"> </w:t>
      </w:r>
      <w:r>
        <w:rPr>
          <w:rStyle w:val="apple-style-span"/>
          <w:rFonts w:cstheme="minorHAnsi"/>
          <w:color w:val="000000"/>
        </w:rPr>
        <w:t>drop-down.</w:t>
      </w:r>
    </w:p>
    <w:p w:rsidR="00AF4AB0" w:rsidRPr="00BD73FA" w:rsidRDefault="00AF4AB0" w:rsidP="00BD73FA">
      <w:pPr>
        <w:pStyle w:val="HTMLPreformatted"/>
        <w:spacing w:before="240" w:after="200" w:line="360" w:lineRule="auto"/>
        <w:jc w:val="both"/>
        <w:rPr>
          <w:rFonts w:asciiTheme="minorHAnsi" w:hAnsiTheme="minorHAnsi" w:cstheme="minorHAnsi"/>
          <w:color w:val="000000"/>
          <w:sz w:val="22"/>
          <w:szCs w:val="22"/>
        </w:rPr>
      </w:pPr>
      <w:r w:rsidRPr="00AF4AB0">
        <w:rPr>
          <w:rFonts w:asciiTheme="minorHAnsi" w:hAnsiTheme="minorHAnsi" w:cstheme="minorHAnsi"/>
          <w:sz w:val="22"/>
          <w:szCs w:val="22"/>
        </w:rPr>
        <w:lastRenderedPageBreak/>
        <w:t>For non-Windows platforms, don’t unpack the tools/</w:t>
      </w:r>
      <w:proofErr w:type="spellStart"/>
      <w:r w:rsidRPr="00AF4AB0">
        <w:rPr>
          <w:rFonts w:asciiTheme="minorHAnsi" w:hAnsiTheme="minorHAnsi" w:cstheme="minorHAnsi"/>
          <w:sz w:val="22"/>
          <w:szCs w:val="22"/>
        </w:rPr>
        <w:t>avr</w:t>
      </w:r>
      <w:proofErr w:type="spellEnd"/>
      <w:r w:rsidRPr="00AF4AB0">
        <w:rPr>
          <w:rFonts w:asciiTheme="minorHAnsi" w:hAnsiTheme="minorHAnsi" w:cstheme="minorHAnsi"/>
          <w:sz w:val="22"/>
          <w:szCs w:val="22"/>
        </w:rPr>
        <w:t xml:space="preserve"> directory of the archive.</w:t>
      </w:r>
      <w:r w:rsidRPr="00AF4AB0">
        <w:rPr>
          <w:rStyle w:val="FootnoteReference"/>
          <w:rFonts w:asciiTheme="minorHAnsi" w:hAnsiTheme="minorHAnsi" w:cstheme="minorHAnsi"/>
          <w:sz w:val="22"/>
          <w:szCs w:val="22"/>
        </w:rPr>
        <w:footnoteReference w:id="8"/>
      </w:r>
      <w:r w:rsidRPr="00AF4AB0">
        <w:rPr>
          <w:rFonts w:asciiTheme="minorHAnsi" w:hAnsiTheme="minorHAnsi" w:cstheme="minorHAnsi"/>
          <w:sz w:val="22"/>
          <w:szCs w:val="22"/>
        </w:rPr>
        <w:t xml:space="preserve"> You will need to </w:t>
      </w:r>
      <w:r w:rsidRPr="00AF4AB0">
        <w:rPr>
          <w:rFonts w:asciiTheme="minorHAnsi" w:hAnsiTheme="minorHAnsi" w:cstheme="minorHAnsi"/>
          <w:color w:val="000000"/>
          <w:sz w:val="22"/>
          <w:szCs w:val="22"/>
        </w:rPr>
        <w:t xml:space="preserve">install avr-gcc-4.3.2 or later and avr-libc-1.6.7 or later in order to compile for the Atmega128RFA1. This should not negatively impact </w:t>
      </w:r>
      <w:r>
        <w:rPr>
          <w:rFonts w:asciiTheme="minorHAnsi" w:hAnsiTheme="minorHAnsi" w:cstheme="minorHAnsi"/>
          <w:color w:val="000000"/>
          <w:sz w:val="22"/>
          <w:szCs w:val="22"/>
        </w:rPr>
        <w:t xml:space="preserve">compilation for other chips. </w:t>
      </w:r>
    </w:p>
    <w:p w:rsidR="00F2689E" w:rsidRDefault="00F2689E" w:rsidP="00977FF1">
      <w:pPr>
        <w:pStyle w:val="Heading2"/>
      </w:pPr>
      <w:proofErr w:type="spellStart"/>
      <w:r>
        <w:t>Arduino</w:t>
      </w:r>
      <w:proofErr w:type="spellEnd"/>
      <w:r>
        <w:t xml:space="preserve"> Libraries</w:t>
      </w:r>
    </w:p>
    <w:p w:rsidR="00BD73FA" w:rsidRPr="00BD73FA" w:rsidRDefault="00E978F9" w:rsidP="00BD73FA">
      <w:pPr>
        <w:spacing w:before="240" w:line="360" w:lineRule="auto"/>
        <w:jc w:val="both"/>
      </w:pPr>
      <w:r>
        <w:t xml:space="preserve">The </w:t>
      </w:r>
      <w:proofErr w:type="spellStart"/>
      <w:r>
        <w:t>Arduino</w:t>
      </w:r>
      <w:proofErr w:type="spellEnd"/>
      <w:r>
        <w:t xml:space="preserve"> libraries are based on the core libraries, and therefore most of them should work correctly. However, they have not been completely tested with the </w:t>
      </w:r>
      <w:proofErr w:type="spellStart"/>
      <w:r>
        <w:t>Zigduino</w:t>
      </w:r>
      <w:proofErr w:type="spellEnd"/>
      <w:r>
        <w:t xml:space="preserve"> and therefore are not guaranteed to work at this time.</w:t>
      </w:r>
    </w:p>
    <w:p w:rsidR="00F2689E" w:rsidRDefault="00F2689E" w:rsidP="00977FF1">
      <w:pPr>
        <w:pStyle w:val="Heading2"/>
      </w:pPr>
      <w:r>
        <w:t xml:space="preserve">Atmel </w:t>
      </w:r>
      <w:r w:rsidR="00FE5428">
        <w:t xml:space="preserve">IEEE 802.15.4 </w:t>
      </w:r>
      <w:r>
        <w:t>MAC</w:t>
      </w:r>
    </w:p>
    <w:p w:rsidR="00FE5428" w:rsidRDefault="003C7A23" w:rsidP="00FE5428">
      <w:pPr>
        <w:spacing w:before="240" w:line="360" w:lineRule="auto"/>
        <w:jc w:val="both"/>
      </w:pPr>
      <w:r>
        <w:t xml:space="preserve">The Atmel </w:t>
      </w:r>
      <w:r w:rsidR="00FE5428">
        <w:t xml:space="preserve">IEEE 802.15.4 </w:t>
      </w:r>
      <w:r>
        <w:t xml:space="preserve">MAC </w:t>
      </w:r>
      <w:r w:rsidR="00BD1C1C">
        <w:t>provides a hardware abstraction layer and the link layer</w:t>
      </w:r>
      <w:r w:rsidR="00BD1C1C">
        <w:rPr>
          <w:rStyle w:val="FootnoteReference"/>
        </w:rPr>
        <w:footnoteReference w:id="9"/>
      </w:r>
      <w:r w:rsidR="00BD1C1C">
        <w:t xml:space="preserve"> for connections for user applications and the more sophisticated libraries offered by </w:t>
      </w:r>
      <w:r w:rsidR="0003530B">
        <w:t xml:space="preserve">Atmel. </w:t>
      </w:r>
      <w:r w:rsidR="00FE5428">
        <w:t>It can also be used for direct point to point networking with little overhead. Follow these steps to install it:</w:t>
      </w:r>
    </w:p>
    <w:p w:rsidR="00FE5428" w:rsidRPr="00FE5428" w:rsidRDefault="00FE5428" w:rsidP="00FE5428">
      <w:pPr>
        <w:pStyle w:val="HTMLPreformatted"/>
        <w:numPr>
          <w:ilvl w:val="0"/>
          <w:numId w:val="26"/>
        </w:numPr>
        <w:spacing w:line="336" w:lineRule="atLeast"/>
        <w:rPr>
          <w:rFonts w:asciiTheme="minorHAnsi" w:hAnsiTheme="minorHAnsi" w:cstheme="minorHAnsi"/>
          <w:color w:val="000000"/>
          <w:sz w:val="22"/>
          <w:szCs w:val="22"/>
        </w:rPr>
      </w:pPr>
      <w:r w:rsidRPr="00FE5428">
        <w:rPr>
          <w:rFonts w:asciiTheme="minorHAnsi" w:hAnsiTheme="minorHAnsi" w:cstheme="minorHAnsi"/>
          <w:color w:val="000000"/>
          <w:sz w:val="22"/>
          <w:szCs w:val="22"/>
        </w:rPr>
        <w:t xml:space="preserve">Download the IEEE 802.15.4 MAC library from Atmel (http://atmel.com/dyn/products/tools_card.asp?tool_id=4675) and unpack it to a convenient location. </w:t>
      </w:r>
    </w:p>
    <w:p w:rsidR="00FE5428" w:rsidRDefault="00FE5428" w:rsidP="00FE5428">
      <w:pPr>
        <w:pStyle w:val="HTMLPreformatted"/>
        <w:numPr>
          <w:ilvl w:val="0"/>
          <w:numId w:val="26"/>
        </w:numPr>
        <w:spacing w:line="336" w:lineRule="atLeast"/>
        <w:rPr>
          <w:rFonts w:asciiTheme="minorHAnsi" w:hAnsiTheme="minorHAnsi" w:cstheme="minorHAnsi"/>
          <w:color w:val="000000"/>
          <w:sz w:val="22"/>
          <w:szCs w:val="22"/>
        </w:rPr>
      </w:pPr>
      <w:r w:rsidRPr="00FE5428">
        <w:rPr>
          <w:rFonts w:asciiTheme="minorHAnsi" w:hAnsiTheme="minorHAnsi" w:cstheme="minorHAnsi"/>
          <w:color w:val="000000"/>
          <w:sz w:val="22"/>
          <w:szCs w:val="22"/>
        </w:rPr>
        <w:t>Copy the contents of the MAC_v_2_4_2 directory over the MAC installation directory. This puts the board definition files in the correct place</w:t>
      </w:r>
      <w:r>
        <w:rPr>
          <w:rFonts w:asciiTheme="minorHAnsi" w:hAnsiTheme="minorHAnsi" w:cstheme="minorHAnsi"/>
          <w:color w:val="000000"/>
          <w:sz w:val="22"/>
          <w:szCs w:val="22"/>
        </w:rPr>
        <w:t xml:space="preserve"> in the tree. </w:t>
      </w:r>
    </w:p>
    <w:p w:rsidR="00A7127D" w:rsidRDefault="00A7127D" w:rsidP="00FE5428">
      <w:pPr>
        <w:pStyle w:val="HTMLPreformatted"/>
        <w:numPr>
          <w:ilvl w:val="0"/>
          <w:numId w:val="26"/>
        </w:numPr>
        <w:spacing w:line="336"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Copy all header and source files (*.h &amp; *.c) files into the top level directory. In the cases of architecture headers, make sure you copy the </w:t>
      </w:r>
      <w:proofErr w:type="spellStart"/>
      <w:r>
        <w:rPr>
          <w:rFonts w:asciiTheme="minorHAnsi" w:hAnsiTheme="minorHAnsi" w:cstheme="minorHAnsi"/>
          <w:color w:val="000000"/>
          <w:sz w:val="22"/>
          <w:szCs w:val="22"/>
        </w:rPr>
        <w:t>Zigduino</w:t>
      </w:r>
      <w:proofErr w:type="spellEnd"/>
      <w:r>
        <w:rPr>
          <w:rFonts w:asciiTheme="minorHAnsi" w:hAnsiTheme="minorHAnsi" w:cstheme="minorHAnsi"/>
          <w:color w:val="000000"/>
          <w:sz w:val="22"/>
          <w:szCs w:val="22"/>
        </w:rPr>
        <w:t xml:space="preserve"> versions.</w:t>
      </w:r>
    </w:p>
    <w:p w:rsidR="00FE5428" w:rsidRPr="00FE5428" w:rsidRDefault="00FE5428" w:rsidP="00FE5428">
      <w:pPr>
        <w:pStyle w:val="HTMLPreformatted"/>
        <w:numPr>
          <w:ilvl w:val="0"/>
          <w:numId w:val="26"/>
        </w:numPr>
        <w:spacing w:line="336" w:lineRule="atLeast"/>
        <w:rPr>
          <w:rFonts w:asciiTheme="minorHAnsi" w:hAnsiTheme="minorHAnsi" w:cstheme="minorHAnsi"/>
          <w:color w:val="000000"/>
          <w:sz w:val="22"/>
          <w:szCs w:val="22"/>
        </w:rPr>
      </w:pPr>
      <w:r>
        <w:rPr>
          <w:rFonts w:asciiTheme="minorHAnsi" w:hAnsiTheme="minorHAnsi" w:cstheme="minorHAnsi"/>
          <w:color w:val="000000"/>
          <w:sz w:val="22"/>
          <w:szCs w:val="22"/>
        </w:rPr>
        <w:t>Read the user guide in MAC_v_2_4_2/Doc/</w:t>
      </w:r>
      <w:proofErr w:type="spellStart"/>
      <w:r>
        <w:rPr>
          <w:rFonts w:asciiTheme="minorHAnsi" w:hAnsiTheme="minorHAnsi" w:cstheme="minorHAnsi"/>
          <w:color w:val="000000"/>
          <w:sz w:val="22"/>
          <w:szCs w:val="22"/>
        </w:rPr>
        <w:t>User_Guide</w:t>
      </w:r>
      <w:proofErr w:type="spellEnd"/>
      <w:r>
        <w:rPr>
          <w:rFonts w:asciiTheme="minorHAnsi" w:hAnsiTheme="minorHAnsi" w:cstheme="minorHAnsi"/>
          <w:color w:val="000000"/>
          <w:sz w:val="22"/>
          <w:szCs w:val="22"/>
        </w:rPr>
        <w:t>/AVR2025_User_Guide.pdf</w:t>
      </w:r>
    </w:p>
    <w:p w:rsidR="00F2689E" w:rsidRDefault="00F2689E" w:rsidP="00977FF1">
      <w:pPr>
        <w:pStyle w:val="Heading2"/>
      </w:pPr>
      <w:proofErr w:type="spellStart"/>
      <w:r>
        <w:t>BitCloud</w:t>
      </w:r>
      <w:proofErr w:type="spellEnd"/>
    </w:p>
    <w:p w:rsidR="00547B41" w:rsidRDefault="00547B41" w:rsidP="00547B41">
      <w:pPr>
        <w:spacing w:before="240" w:line="360" w:lineRule="auto"/>
        <w:jc w:val="both"/>
      </w:pPr>
      <w:r>
        <w:t xml:space="preserve">Atmel </w:t>
      </w:r>
      <w:proofErr w:type="spellStart"/>
      <w:r>
        <w:t>BitCloud</w:t>
      </w:r>
      <w:proofErr w:type="spellEnd"/>
      <w:r>
        <w:t xml:space="preserve"> is a full-featured </w:t>
      </w:r>
      <w:proofErr w:type="spellStart"/>
      <w:r>
        <w:t>ZigBee</w:t>
      </w:r>
      <w:proofErr w:type="spellEnd"/>
      <w:r>
        <w:t xml:space="preserve"> PRO </w:t>
      </w:r>
      <w:r w:rsidR="00C6550B">
        <w:t xml:space="preserve">stack. This software is completely compatible with the </w:t>
      </w:r>
      <w:proofErr w:type="spellStart"/>
      <w:r w:rsidR="00C6550B">
        <w:t>ZigBee</w:t>
      </w:r>
      <w:proofErr w:type="spellEnd"/>
      <w:r w:rsidR="00C6550B">
        <w:t xml:space="preserve"> PRO platform. It has both an easy to use C API and accepts serial AT commands. It is capable of supporting large mesh networks. You must register with Atmel in order to download it, and it is not open source, but it will give you full compatibility with other </w:t>
      </w:r>
      <w:proofErr w:type="spellStart"/>
      <w:r w:rsidR="00C6550B">
        <w:t>ZigBee</w:t>
      </w:r>
      <w:proofErr w:type="spellEnd"/>
      <w:r w:rsidR="00C6550B">
        <w:t xml:space="preserve"> devices, including </w:t>
      </w:r>
      <w:proofErr w:type="spellStart"/>
      <w:r w:rsidR="00C6550B">
        <w:t>XBee</w:t>
      </w:r>
      <w:proofErr w:type="spellEnd"/>
      <w:r w:rsidR="00C6550B">
        <w:t xml:space="preserve"> modules. In order to install the software, follow these steps:</w:t>
      </w:r>
    </w:p>
    <w:p w:rsidR="00547B41" w:rsidRDefault="009317E8" w:rsidP="00C6550B">
      <w:pPr>
        <w:pStyle w:val="ListParagraph"/>
        <w:numPr>
          <w:ilvl w:val="0"/>
          <w:numId w:val="27"/>
        </w:numPr>
        <w:spacing w:before="240" w:line="360" w:lineRule="auto"/>
      </w:pPr>
      <w:r>
        <w:t xml:space="preserve">Register and Download the software from Atmel at </w:t>
      </w:r>
      <w:hyperlink r:id="rId10" w:history="1">
        <w:r w:rsidRPr="00FD44BD">
          <w:rPr>
            <w:rStyle w:val="Hyperlink"/>
          </w:rPr>
          <w:t>http://www.atmel.com/dyn/resources/prod_documents/BitCloud_MEGARF_1_11_0.zip</w:t>
        </w:r>
      </w:hyperlink>
    </w:p>
    <w:p w:rsidR="009317E8" w:rsidRDefault="009317E8" w:rsidP="00C6550B">
      <w:pPr>
        <w:pStyle w:val="ListParagraph"/>
        <w:numPr>
          <w:ilvl w:val="0"/>
          <w:numId w:val="27"/>
        </w:numPr>
        <w:spacing w:before="240" w:line="360" w:lineRule="auto"/>
      </w:pPr>
      <w:r>
        <w:lastRenderedPageBreak/>
        <w:t xml:space="preserve">Unpack the </w:t>
      </w:r>
      <w:r w:rsidR="004453F0">
        <w:t>contents in a convenient location</w:t>
      </w:r>
    </w:p>
    <w:p w:rsidR="004453F0" w:rsidRPr="00547B41" w:rsidRDefault="004453F0" w:rsidP="00C6550B">
      <w:pPr>
        <w:pStyle w:val="ListParagraph"/>
        <w:numPr>
          <w:ilvl w:val="0"/>
          <w:numId w:val="27"/>
        </w:numPr>
        <w:spacing w:before="240" w:line="360" w:lineRule="auto"/>
      </w:pPr>
      <w:r>
        <w:t xml:space="preserve">Read the user guide in </w:t>
      </w:r>
    </w:p>
    <w:p w:rsidR="00F2689E" w:rsidRDefault="00F2689E" w:rsidP="00F2689E">
      <w:pPr>
        <w:pStyle w:val="Heading1"/>
      </w:pPr>
      <w:proofErr w:type="spellStart"/>
      <w:r>
        <w:t>Zigduino</w:t>
      </w:r>
      <w:proofErr w:type="spellEnd"/>
      <w:r>
        <w:t xml:space="preserve"> Usage</w:t>
      </w:r>
    </w:p>
    <w:p w:rsidR="0014359F" w:rsidRDefault="0014359F" w:rsidP="00977FF1">
      <w:pPr>
        <w:pStyle w:val="Heading2"/>
      </w:pPr>
      <w:r>
        <w:t xml:space="preserve">Powering the </w:t>
      </w:r>
      <w:proofErr w:type="spellStart"/>
      <w:r>
        <w:t>Zigduino</w:t>
      </w:r>
      <w:proofErr w:type="spellEnd"/>
    </w:p>
    <w:p w:rsidR="003D1B85" w:rsidRPr="003D1B85" w:rsidRDefault="003D1B85" w:rsidP="003D1B85">
      <w:pPr>
        <w:spacing w:before="240" w:line="360" w:lineRule="auto"/>
        <w:jc w:val="both"/>
      </w:pPr>
      <w:r>
        <w:t xml:space="preserve">There are three ways to power the </w:t>
      </w:r>
      <w:proofErr w:type="spellStart"/>
      <w:r>
        <w:t>Zigduino</w:t>
      </w:r>
      <w:proofErr w:type="spellEnd"/>
      <w:r>
        <w:t xml:space="preserve"> – through the DC power jack, through the USB port, or through the VIN</w:t>
      </w:r>
      <w:r w:rsidR="003E0447">
        <w:t>/GND</w:t>
      </w:r>
      <w:r>
        <w:t xml:space="preserve"> pin</w:t>
      </w:r>
      <w:r w:rsidR="003E0447">
        <w:t>s</w:t>
      </w:r>
      <w:r>
        <w:t xml:space="preserve">. </w:t>
      </w:r>
      <w:r w:rsidR="00067D14">
        <w:t xml:space="preserve">The DC power jack accepts a 2.1mm barrel connector with the outer conductor grounded and the center pin attached to power. The board </w:t>
      </w:r>
      <w:r w:rsidR="00D2589C">
        <w:t xml:space="preserve">automatically </w:t>
      </w:r>
      <w:r w:rsidR="00067D14">
        <w:t>draws its power from the hi</w:t>
      </w:r>
      <w:r w:rsidR="00D2589C">
        <w:t>ghest voltage avail</w:t>
      </w:r>
      <w:r w:rsidR="00BD7C21">
        <w:t xml:space="preserve">able source. </w:t>
      </w:r>
    </w:p>
    <w:p w:rsidR="00F2689E" w:rsidRDefault="0014359F" w:rsidP="00977FF1">
      <w:pPr>
        <w:pStyle w:val="Heading2"/>
      </w:pPr>
      <w:r>
        <w:t>Digital Pins</w:t>
      </w:r>
    </w:p>
    <w:p w:rsidR="00C21C5F" w:rsidRDefault="00BD7C21" w:rsidP="00BD7C21">
      <w:pPr>
        <w:spacing w:before="240" w:line="360" w:lineRule="auto"/>
        <w:jc w:val="both"/>
      </w:pPr>
      <w:r>
        <w:t xml:space="preserve">The digital pins on the </w:t>
      </w:r>
      <w:proofErr w:type="spellStart"/>
      <w:r>
        <w:t>Zigduino</w:t>
      </w:r>
      <w:proofErr w:type="spellEnd"/>
      <w:r>
        <w:t xml:space="preserve"> </w:t>
      </w:r>
      <w:r w:rsidR="00CC36E4">
        <w:t xml:space="preserve">are </w:t>
      </w:r>
      <w:r w:rsidR="001B2D65">
        <w:t>set up</w:t>
      </w:r>
      <w:r w:rsidR="00CC36E4">
        <w:t xml:space="preserve"> to act as similarly </w:t>
      </w:r>
      <w:r w:rsidR="001B2D65">
        <w:t xml:space="preserve">to those on the stock </w:t>
      </w:r>
      <w:proofErr w:type="spellStart"/>
      <w:r w:rsidR="001B2D65">
        <w:t>Zigduino</w:t>
      </w:r>
      <w:proofErr w:type="spellEnd"/>
      <w:r w:rsidR="00C21C5F">
        <w:t xml:space="preserve">. Since the Atmega128RFA1 is a 3.3V part, these pins cannot supply the same voltage or current as the Atmega328 of the stock 5V </w:t>
      </w:r>
      <w:proofErr w:type="spellStart"/>
      <w:r w:rsidR="00C21C5F">
        <w:t>Duemilanove</w:t>
      </w:r>
      <w:proofErr w:type="spellEnd"/>
      <w:r w:rsidR="00C21C5F">
        <w:t xml:space="preserve"> or the Uno. Each digital pin is protected by a 100</w:t>
      </w:r>
      <w:r w:rsidR="00C21C5F">
        <w:rPr>
          <w:rFonts w:cstheme="minorHAnsi"/>
        </w:rPr>
        <w:t>Ω</w:t>
      </w:r>
      <w:r w:rsidR="00C21C5F">
        <w:t xml:space="preserve"> resistor and a pair of diodes wired in series between the pin and the power rail. This limits the maximum output current to 33 </w:t>
      </w:r>
      <w:proofErr w:type="spellStart"/>
      <w:r w:rsidR="00C21C5F">
        <w:t>mA</w:t>
      </w:r>
      <w:proofErr w:type="spellEnd"/>
      <w:r w:rsidR="00C21C5F">
        <w:t xml:space="preserve"> or less. However, the pin can absorb transient spikes are large as </w:t>
      </w:r>
      <w:r w:rsidR="00C21C5F">
        <w:rPr>
          <w:rFonts w:cstheme="minorHAnsi"/>
        </w:rPr>
        <w:t>±</w:t>
      </w:r>
      <w:r w:rsidR="00C21C5F">
        <w:t xml:space="preserve">30V, or between -2.5V and +5.8V continuous. </w:t>
      </w:r>
    </w:p>
    <w:p w:rsidR="00C21C5F" w:rsidRDefault="00C21C5F" w:rsidP="00BD7C21">
      <w:pPr>
        <w:spacing w:before="240" w:line="360" w:lineRule="auto"/>
        <w:jc w:val="both"/>
      </w:pPr>
      <w:r>
        <w:t>While most modern 5V logic will correctly interpret a 3.3V voltage as a logical true, this is NOT true of all logic</w:t>
      </w:r>
      <w:r w:rsidR="00F70BF0">
        <w:t>, in particular CMOS of the C, AC, HC, and AHC series</w:t>
      </w:r>
      <w:r>
        <w:t>.</w:t>
      </w:r>
      <w:r w:rsidR="00F70BF0">
        <w:rPr>
          <w:rStyle w:val="FootnoteReference"/>
        </w:rPr>
        <w:footnoteReference w:id="10"/>
      </w:r>
      <w:r>
        <w:t xml:space="preserve"> If this is a probl</w:t>
      </w:r>
      <w:r w:rsidR="00F70BF0">
        <w:t>em, it may manifest in unpredictable and strange ways, because the response to a 3.3V input may be undefined. When in doubt, check the data</w:t>
      </w:r>
      <w:r w:rsidR="00F25224">
        <w:t>sheets of the parts used in the particular shield in question.</w:t>
      </w:r>
    </w:p>
    <w:p w:rsidR="0014359F" w:rsidRDefault="0014359F" w:rsidP="00977FF1">
      <w:pPr>
        <w:pStyle w:val="Heading2"/>
      </w:pPr>
      <w:r>
        <w:t>Analog Pins</w:t>
      </w:r>
    </w:p>
    <w:p w:rsidR="00F25224" w:rsidRDefault="00F25224" w:rsidP="00F25224">
      <w:pPr>
        <w:spacing w:before="240" w:line="360" w:lineRule="auto"/>
        <w:jc w:val="both"/>
      </w:pPr>
      <w:r>
        <w:t xml:space="preserve">The analog pins of the </w:t>
      </w:r>
      <w:proofErr w:type="spellStart"/>
      <w:r>
        <w:t>Zigduino</w:t>
      </w:r>
      <w:proofErr w:type="spellEnd"/>
      <w:r>
        <w:t xml:space="preserve"> may be used as digital pins, and have the same protection described </w:t>
      </w:r>
      <w:r w:rsidR="00AF7CD1">
        <w:t xml:space="preserve">above. However, in analog mode, they can only measure voltages from 0-1.8V, or a little more than a third of the range measured by more conventional 3.3V </w:t>
      </w:r>
      <w:proofErr w:type="spellStart"/>
      <w:r w:rsidR="00AF7CD1">
        <w:t>Arduino</w:t>
      </w:r>
      <w:proofErr w:type="spellEnd"/>
      <w:r w:rsidR="00AF7CD1">
        <w:t xml:space="preserve"> boards. This is a hardware limitation and cannot be modified by supplying a higher voltage to the AREF pin. </w:t>
      </w:r>
    </w:p>
    <w:p w:rsidR="00AC3CD1" w:rsidRPr="00F25224" w:rsidRDefault="00AC3CD1" w:rsidP="00F25224">
      <w:pPr>
        <w:spacing w:before="240" w:line="360" w:lineRule="auto"/>
        <w:jc w:val="both"/>
      </w:pPr>
      <w:r>
        <w:lastRenderedPageBreak/>
        <w:t xml:space="preserve">Usage of the A4 and A5 analog inputs requires configuration of the solder jumpers on the back of the board, as discussed above. </w:t>
      </w:r>
    </w:p>
    <w:p w:rsidR="0014359F" w:rsidRDefault="0014359F" w:rsidP="00977FF1">
      <w:pPr>
        <w:pStyle w:val="Heading2"/>
      </w:pPr>
      <w:r>
        <w:t>Wired Communications</w:t>
      </w:r>
    </w:p>
    <w:p w:rsidR="00AC3CD1" w:rsidRPr="00AC3CD1" w:rsidRDefault="00AC3CD1" w:rsidP="00AC3CD1">
      <w:pPr>
        <w:spacing w:before="240" w:line="360" w:lineRule="auto"/>
        <w:jc w:val="both"/>
      </w:pPr>
      <w:r>
        <w:t xml:space="preserve">Wired communications on the </w:t>
      </w:r>
      <w:proofErr w:type="spellStart"/>
      <w:r>
        <w:t>Zigduino</w:t>
      </w:r>
      <w:proofErr w:type="spellEnd"/>
      <w:r>
        <w:t xml:space="preserve"> work much like they do on the </w:t>
      </w:r>
      <w:r w:rsidR="001525E7">
        <w:t xml:space="preserve">standard </w:t>
      </w:r>
      <w:proofErr w:type="spellStart"/>
      <w:r w:rsidR="001525E7">
        <w:t>Arduinos</w:t>
      </w:r>
      <w:proofErr w:type="spellEnd"/>
      <w:r w:rsidR="001525E7">
        <w:t xml:space="preserve">. </w:t>
      </w:r>
    </w:p>
    <w:p w:rsidR="0014359F" w:rsidRDefault="0014359F" w:rsidP="0014359F">
      <w:pPr>
        <w:pStyle w:val="Heading3"/>
      </w:pPr>
      <w:r>
        <w:t>USB/Serial</w:t>
      </w:r>
    </w:p>
    <w:p w:rsidR="001525E7" w:rsidRPr="001525E7" w:rsidRDefault="001525E7" w:rsidP="001525E7">
      <w:pPr>
        <w:spacing w:before="240" w:line="360" w:lineRule="auto"/>
        <w:jc w:val="both"/>
      </w:pPr>
      <w:r>
        <w:t xml:space="preserve">The </w:t>
      </w:r>
      <w:proofErr w:type="spellStart"/>
      <w:r>
        <w:t>Zigduino</w:t>
      </w:r>
      <w:proofErr w:type="spellEnd"/>
      <w:r>
        <w:t xml:space="preserve"> has a single UART, which is connected to digital pins 0 and 1. These pins are connected to the corresponding pins on the FTDI serial interface. In order to use them, you use the Serial library, described in the </w:t>
      </w:r>
      <w:proofErr w:type="spellStart"/>
      <w:r>
        <w:t>Arduino</w:t>
      </w:r>
      <w:proofErr w:type="spellEnd"/>
      <w:r>
        <w:t xml:space="preserve"> reference library at </w:t>
      </w:r>
      <w:hyperlink r:id="rId11" w:history="1">
        <w:r>
          <w:rPr>
            <w:rStyle w:val="Hyperlink"/>
          </w:rPr>
          <w:t>http://arduino.cc/en/Reference/Serial</w:t>
        </w:r>
      </w:hyperlink>
      <w:r>
        <w:t xml:space="preserve">. </w:t>
      </w:r>
    </w:p>
    <w:p w:rsidR="0014359F" w:rsidRDefault="0014359F" w:rsidP="0014359F">
      <w:pPr>
        <w:pStyle w:val="Heading3"/>
      </w:pPr>
      <w:r>
        <w:t>SPI</w:t>
      </w:r>
    </w:p>
    <w:p w:rsidR="004C2CA8" w:rsidRDefault="001525E7" w:rsidP="001525E7">
      <w:pPr>
        <w:spacing w:before="240" w:line="360" w:lineRule="auto"/>
        <w:jc w:val="both"/>
      </w:pPr>
      <w:r>
        <w:t>The SPI bus is bro</w:t>
      </w:r>
      <w:r w:rsidR="004C2CA8">
        <w:t>ught out three different places:</w:t>
      </w:r>
      <w:r>
        <w:t xml:space="preserve"> </w:t>
      </w:r>
    </w:p>
    <w:p w:rsidR="004C2CA8" w:rsidRDefault="004C2CA8" w:rsidP="004C2CA8">
      <w:pPr>
        <w:pStyle w:val="ListParagraph"/>
        <w:numPr>
          <w:ilvl w:val="0"/>
          <w:numId w:val="28"/>
        </w:numPr>
        <w:spacing w:before="240" w:line="360" w:lineRule="auto"/>
        <w:jc w:val="both"/>
      </w:pPr>
      <w:r>
        <w:t>T</w:t>
      </w:r>
      <w:r w:rsidR="001525E7">
        <w:t xml:space="preserve">hrough the </w:t>
      </w:r>
      <w:r>
        <w:t>ISP</w:t>
      </w:r>
      <w:r w:rsidR="001525E7">
        <w:t xml:space="preserve"> programming connector, as is typical for all </w:t>
      </w:r>
      <w:proofErr w:type="spellStart"/>
      <w:r w:rsidR="001525E7">
        <w:t>Arduinos</w:t>
      </w:r>
      <w:proofErr w:type="spellEnd"/>
      <w:r>
        <w:t xml:space="preserve">. </w:t>
      </w:r>
    </w:p>
    <w:p w:rsidR="004C2CA8" w:rsidRDefault="004C2CA8" w:rsidP="004C2CA8">
      <w:pPr>
        <w:pStyle w:val="ListParagraph"/>
        <w:numPr>
          <w:ilvl w:val="0"/>
          <w:numId w:val="28"/>
        </w:numPr>
        <w:spacing w:before="240" w:line="360" w:lineRule="auto"/>
        <w:jc w:val="both"/>
      </w:pPr>
      <w:r>
        <w:t xml:space="preserve">Through the dedicated SPI connector set alongside the left hand bank of digital pins. </w:t>
      </w:r>
    </w:p>
    <w:p w:rsidR="001525E7" w:rsidRDefault="004C2CA8" w:rsidP="004C2CA8">
      <w:pPr>
        <w:pStyle w:val="ListParagraph"/>
        <w:numPr>
          <w:ilvl w:val="0"/>
          <w:numId w:val="28"/>
        </w:numPr>
        <w:spacing w:before="240" w:line="360" w:lineRule="auto"/>
        <w:jc w:val="both"/>
      </w:pPr>
      <w:r>
        <w:t>Through digital pins 11, 12, and 13, if the jumpers are set correctly.</w:t>
      </w:r>
    </w:p>
    <w:p w:rsidR="004C2CA8" w:rsidRPr="001525E7" w:rsidRDefault="004C2CA8" w:rsidP="004C2CA8">
      <w:pPr>
        <w:spacing w:before="240" w:line="360" w:lineRule="auto"/>
        <w:jc w:val="both"/>
      </w:pPr>
      <w:r>
        <w:t xml:space="preserve">Note that the hardware CS pin is not brought out in the </w:t>
      </w:r>
      <w:proofErr w:type="spellStart"/>
      <w:r>
        <w:t>ZIgduino</w:t>
      </w:r>
      <w:proofErr w:type="spellEnd"/>
      <w:r>
        <w:t xml:space="preserve">. This should only require a small amount of extra housekeeping, since a CS line must be chosen and operated from user code. This is expected to be rolled into future versions of the SPI library, and will not require further user attention. In order to use the SPI library, see the documentation for the SPI library at </w:t>
      </w:r>
      <w:hyperlink r:id="rId12" w:history="1">
        <w:r>
          <w:rPr>
            <w:rStyle w:val="Hyperlink"/>
          </w:rPr>
          <w:t>http://arduino.cc/en/Reference/SPI</w:t>
        </w:r>
      </w:hyperlink>
    </w:p>
    <w:p w:rsidR="0014359F" w:rsidRDefault="0014359F" w:rsidP="0014359F">
      <w:pPr>
        <w:pStyle w:val="Heading3"/>
      </w:pPr>
      <w:r>
        <w:t>I</w:t>
      </w:r>
      <w:r w:rsidRPr="008C497A">
        <w:rPr>
          <w:vertAlign w:val="superscript"/>
        </w:rPr>
        <w:t>2</w:t>
      </w:r>
      <w:r>
        <w:t>C (Wire)</w:t>
      </w:r>
    </w:p>
    <w:p w:rsidR="004C2CA8" w:rsidRPr="004C2CA8" w:rsidRDefault="005122EB" w:rsidP="004C2CA8">
      <w:pPr>
        <w:spacing w:before="240" w:line="360" w:lineRule="auto"/>
        <w:jc w:val="both"/>
      </w:pPr>
      <w:r>
        <w:t>The I</w:t>
      </w:r>
      <w:r w:rsidRPr="005122EB">
        <w:rPr>
          <w:vertAlign w:val="superscript"/>
        </w:rPr>
        <w:t>2</w:t>
      </w:r>
      <w:r>
        <w:t xml:space="preserve">C bus, also known as Two Wire (TWI) or simply Wire, is a popular interface for networking </w:t>
      </w:r>
      <w:proofErr w:type="spellStart"/>
      <w:r>
        <w:t>Arduinos</w:t>
      </w:r>
      <w:proofErr w:type="spellEnd"/>
      <w:r>
        <w:t xml:space="preserve"> and a variety of commercial sensors and other peripheral chips together. It is located on the permanent I</w:t>
      </w:r>
      <w:r w:rsidRPr="005122EB">
        <w:rPr>
          <w:vertAlign w:val="superscript"/>
        </w:rPr>
        <w:t>2</w:t>
      </w:r>
      <w:r>
        <w:t xml:space="preserve">C connector, and can be taken through the </w:t>
      </w:r>
      <w:r w:rsidR="007536FA">
        <w:t xml:space="preserve">A4 and A5 pins (as it is on other non-Mega </w:t>
      </w:r>
      <w:proofErr w:type="spellStart"/>
      <w:r w:rsidR="007536FA">
        <w:t>Arduinos</w:t>
      </w:r>
      <w:proofErr w:type="spellEnd"/>
      <w:r w:rsidR="007536FA">
        <w:t>) by making the two jumpers on the back of the board, under the I</w:t>
      </w:r>
      <w:r w:rsidR="007536FA" w:rsidRPr="007536FA">
        <w:rPr>
          <w:vertAlign w:val="superscript"/>
        </w:rPr>
        <w:t>2</w:t>
      </w:r>
      <w:r w:rsidR="007536FA">
        <w:t xml:space="preserve">C connector. Wherever it is brought through, it can be accessed with the </w:t>
      </w:r>
      <w:proofErr w:type="spellStart"/>
      <w:r w:rsidR="007536FA">
        <w:t>Arduino</w:t>
      </w:r>
      <w:proofErr w:type="spellEnd"/>
      <w:r w:rsidR="007536FA">
        <w:t xml:space="preserve"> Wire library, </w:t>
      </w:r>
      <w:hyperlink r:id="rId13" w:history="1">
        <w:r w:rsidR="007536FA">
          <w:rPr>
            <w:rStyle w:val="Hyperlink"/>
          </w:rPr>
          <w:t>http://arduino.cc/en/Reference/Wire</w:t>
        </w:r>
      </w:hyperlink>
    </w:p>
    <w:p w:rsidR="009C4676" w:rsidRDefault="009C4676" w:rsidP="00977FF1">
      <w:pPr>
        <w:pStyle w:val="Heading2"/>
      </w:pPr>
      <w:r>
        <w:lastRenderedPageBreak/>
        <w:t>Wireless</w:t>
      </w:r>
    </w:p>
    <w:p w:rsidR="009C4676" w:rsidRDefault="009C4676" w:rsidP="009C4676">
      <w:pPr>
        <w:pStyle w:val="Heading3"/>
      </w:pPr>
      <w:r>
        <w:t>Hardware</w:t>
      </w:r>
    </w:p>
    <w:p w:rsidR="004C2CA8" w:rsidRPr="004C2CA8" w:rsidRDefault="004C2CA8" w:rsidP="004C2CA8">
      <w:pPr>
        <w:spacing w:before="240" w:line="360" w:lineRule="auto"/>
        <w:jc w:val="both"/>
      </w:pPr>
      <w:r>
        <w:t xml:space="preserve">The </w:t>
      </w:r>
      <w:r w:rsidR="00A32851">
        <w:t xml:space="preserve">wireless hardware on the </w:t>
      </w:r>
      <w:proofErr w:type="spellStart"/>
      <w:r w:rsidR="00A32851">
        <w:t>Zigduino</w:t>
      </w:r>
      <w:proofErr w:type="spellEnd"/>
      <w:r w:rsidR="00A32851">
        <w:t xml:space="preserve"> is </w:t>
      </w:r>
      <w:r w:rsidR="00A8223E">
        <w:t>integrated into the core microcontroller, except for two blocking capacitors, a transformer/</w:t>
      </w:r>
      <w:proofErr w:type="spellStart"/>
      <w:r w:rsidR="00A8223E">
        <w:t>balun</w:t>
      </w:r>
      <w:proofErr w:type="spellEnd"/>
      <w:r w:rsidR="00A8223E">
        <w:t xml:space="preserve">, and the antenna connector. In order to use the wireless, you must solder the </w:t>
      </w:r>
      <w:r w:rsidR="00396761">
        <w:t xml:space="preserve">antenna connector to the board and attach a suitable antenna, such as the one provided with the kit. Failure to do so may result in damage to the wireless hardware. </w:t>
      </w:r>
    </w:p>
    <w:p w:rsidR="009C4676" w:rsidRDefault="009C4676" w:rsidP="009C4676">
      <w:pPr>
        <w:pStyle w:val="Heading3"/>
      </w:pPr>
      <w:r>
        <w:t>Software</w:t>
      </w:r>
    </w:p>
    <w:p w:rsidR="008D208C" w:rsidRPr="008D208C" w:rsidRDefault="000C5FB1" w:rsidP="008D208C">
      <w:pPr>
        <w:tabs>
          <w:tab w:val="left" w:pos="1528"/>
        </w:tabs>
        <w:spacing w:before="240" w:line="360" w:lineRule="auto"/>
        <w:jc w:val="both"/>
      </w:pPr>
      <w:r>
        <w:t>You will need to compile your code with one of the available stacks for the Atmega128RFA1</w:t>
      </w:r>
      <w:r w:rsidR="00825C9D">
        <w:t xml:space="preserve">, as described above. I recommend the excellent user guides that come with Atmel’s 802.15.4 MAC and </w:t>
      </w:r>
      <w:proofErr w:type="spellStart"/>
      <w:r w:rsidR="00825C9D">
        <w:t>BitCloud</w:t>
      </w:r>
      <w:proofErr w:type="spellEnd"/>
      <w:r w:rsidR="00825C9D">
        <w:t>.</w:t>
      </w:r>
      <w:r w:rsidR="008D208C">
        <w:tab/>
      </w:r>
    </w:p>
    <w:p w:rsidR="00CF61CF" w:rsidRPr="00066391" w:rsidRDefault="00CF61CF" w:rsidP="00CF61CF">
      <w:pPr>
        <w:pStyle w:val="Heading1"/>
      </w:pPr>
      <w:r>
        <w:t>References</w:t>
      </w:r>
    </w:p>
    <w:sectPr w:rsidR="00CF61CF" w:rsidRPr="00066391" w:rsidSect="002444A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D8D" w:rsidRDefault="00901D8D" w:rsidP="00833444">
      <w:pPr>
        <w:spacing w:after="0" w:line="240" w:lineRule="auto"/>
      </w:pPr>
      <w:r>
        <w:separator/>
      </w:r>
    </w:p>
  </w:endnote>
  <w:endnote w:type="continuationSeparator" w:id="0">
    <w:p w:rsidR="00901D8D" w:rsidRDefault="00901D8D" w:rsidP="008334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D8D" w:rsidRDefault="00901D8D" w:rsidP="00833444">
      <w:pPr>
        <w:spacing w:after="0" w:line="240" w:lineRule="auto"/>
      </w:pPr>
      <w:r>
        <w:separator/>
      </w:r>
    </w:p>
  </w:footnote>
  <w:footnote w:type="continuationSeparator" w:id="0">
    <w:p w:rsidR="00901D8D" w:rsidRDefault="00901D8D" w:rsidP="00833444">
      <w:pPr>
        <w:spacing w:after="0" w:line="240" w:lineRule="auto"/>
      </w:pPr>
      <w:r>
        <w:continuationSeparator/>
      </w:r>
    </w:p>
  </w:footnote>
  <w:footnote w:id="1">
    <w:p w:rsidR="00A22BD0" w:rsidRDefault="00A22BD0">
      <w:pPr>
        <w:pStyle w:val="FootnoteText"/>
      </w:pPr>
      <w:r>
        <w:rPr>
          <w:rStyle w:val="FootnoteReference"/>
        </w:rPr>
        <w:footnoteRef/>
      </w:r>
      <w:r>
        <w:t xml:space="preserve"> There are a number of devices on the market now that use either the ATmega128RFA1 that the </w:t>
      </w:r>
      <w:proofErr w:type="spellStart"/>
      <w:r>
        <w:t>Zigduino</w:t>
      </w:r>
      <w:proofErr w:type="spellEnd"/>
      <w:r>
        <w:t xml:space="preserve"> uses or one of Atmel’s 802.15.4 transceiver chips.</w:t>
      </w:r>
    </w:p>
  </w:footnote>
  <w:footnote w:id="2">
    <w:p w:rsidR="00A22BD0" w:rsidRDefault="00A22BD0">
      <w:pPr>
        <w:pStyle w:val="FootnoteText"/>
      </w:pPr>
      <w:r>
        <w:rPr>
          <w:rStyle w:val="FootnoteReference"/>
        </w:rPr>
        <w:footnoteRef/>
      </w:r>
      <w:r>
        <w:t xml:space="preserve"> RF4CE is supported by Atmel. Route Under MAC &amp; 6LoWPAN are supported by third-party libraries.</w:t>
      </w:r>
    </w:p>
  </w:footnote>
  <w:footnote w:id="3">
    <w:p w:rsidR="00A22BD0" w:rsidRDefault="00A22BD0">
      <w:pPr>
        <w:pStyle w:val="FootnoteText"/>
      </w:pPr>
      <w:r>
        <w:rPr>
          <w:rStyle w:val="FootnoteReference"/>
        </w:rPr>
        <w:footnoteRef/>
      </w:r>
      <w:r>
        <w:t xml:space="preserve"> The 3.3V regulator draws its current from the 5V regulator. This must be kept in mind if both are being used.</w:t>
      </w:r>
    </w:p>
  </w:footnote>
  <w:footnote w:id="4">
    <w:p w:rsidR="00A22BD0" w:rsidRDefault="00A22BD0">
      <w:pPr>
        <w:pStyle w:val="FootnoteText"/>
      </w:pPr>
      <w:r>
        <w:rPr>
          <w:rStyle w:val="FootnoteReference"/>
        </w:rPr>
        <w:footnoteRef/>
      </w:r>
      <w:r>
        <w:t xml:space="preserve"> This is almost entirely due to the quiescent draw of the regulators.</w:t>
      </w:r>
    </w:p>
  </w:footnote>
  <w:footnote w:id="5">
    <w:p w:rsidR="00A22BD0" w:rsidRDefault="00A22BD0">
      <w:pPr>
        <w:pStyle w:val="FootnoteText"/>
      </w:pPr>
      <w:r>
        <w:rPr>
          <w:rStyle w:val="FootnoteReference"/>
        </w:rPr>
        <w:footnoteRef/>
      </w:r>
      <w:r>
        <w:t xml:space="preserve"> The </w:t>
      </w:r>
      <w:proofErr w:type="spellStart"/>
      <w:r>
        <w:t>Arduino</w:t>
      </w:r>
      <w:proofErr w:type="spellEnd"/>
      <w:r>
        <w:t xml:space="preserve"> environment, as of arduino-0022, does not support pre-compiled libraries.</w:t>
      </w:r>
      <w:r w:rsidR="00A7127D">
        <w:t xml:space="preserve"> It also does not correctly support libraries arranged in multiple subdirectories.</w:t>
      </w:r>
    </w:p>
  </w:footnote>
  <w:footnote w:id="6">
    <w:p w:rsidR="00A22BD0" w:rsidRDefault="00A22BD0">
      <w:pPr>
        <w:pStyle w:val="FootnoteText"/>
      </w:pPr>
      <w:r>
        <w:rPr>
          <w:rStyle w:val="FootnoteReference"/>
        </w:rPr>
        <w:footnoteRef/>
      </w:r>
      <w:r>
        <w:t xml:space="preserve"> </w:t>
      </w:r>
      <w:hyperlink r:id="rId1" w:history="1">
        <w:r>
          <w:rPr>
            <w:rStyle w:val="Hyperlink"/>
          </w:rPr>
          <w:t>http://www.atmel.com/dyn/products/tools_card.asp?tool_id=4675&amp;category_id=163&amp;family_id=676&amp;subfamily_id=2124</w:t>
        </w:r>
      </w:hyperlink>
    </w:p>
  </w:footnote>
  <w:footnote w:id="7">
    <w:p w:rsidR="00A22BD0" w:rsidRDefault="00A22BD0">
      <w:pPr>
        <w:pStyle w:val="FootnoteText"/>
      </w:pPr>
      <w:r>
        <w:rPr>
          <w:rStyle w:val="FootnoteReference"/>
        </w:rPr>
        <w:footnoteRef/>
      </w:r>
      <w:r>
        <w:t xml:space="preserve"> </w:t>
      </w:r>
      <w:hyperlink r:id="rId2" w:history="1">
        <w:r>
          <w:rPr>
            <w:rStyle w:val="Hyperlink"/>
          </w:rPr>
          <w:t>http://www.atmel.com/dyn/products/tools_card.asp?tool_id=4495&amp;category_id=163&amp;family_id=676&amp;subfamily_id=2124</w:t>
        </w:r>
      </w:hyperlink>
    </w:p>
  </w:footnote>
  <w:footnote w:id="8">
    <w:p w:rsidR="00A22BD0" w:rsidRDefault="00A22BD0">
      <w:pPr>
        <w:pStyle w:val="FootnoteText"/>
      </w:pPr>
      <w:r>
        <w:rPr>
          <w:rStyle w:val="FootnoteReference"/>
        </w:rPr>
        <w:footnoteRef/>
      </w:r>
      <w:r>
        <w:t xml:space="preserve"> </w:t>
      </w:r>
      <w:r>
        <w:rPr>
          <w:rFonts w:cstheme="minorHAnsi"/>
        </w:rPr>
        <w:t xml:space="preserve">This contains the latest version of </w:t>
      </w:r>
      <w:proofErr w:type="spellStart"/>
      <w:r>
        <w:rPr>
          <w:rFonts w:cstheme="minorHAnsi"/>
        </w:rPr>
        <w:t>WinAVR</w:t>
      </w:r>
      <w:proofErr w:type="spellEnd"/>
      <w:r>
        <w:rPr>
          <w:rFonts w:cstheme="minorHAnsi"/>
        </w:rPr>
        <w:t xml:space="preserve">, which installs </w:t>
      </w:r>
      <w:proofErr w:type="spellStart"/>
      <w:r>
        <w:rPr>
          <w:rFonts w:cstheme="minorHAnsi"/>
        </w:rPr>
        <w:t>avr-gcc</w:t>
      </w:r>
      <w:proofErr w:type="spellEnd"/>
      <w:r>
        <w:rPr>
          <w:rFonts w:cstheme="minorHAnsi"/>
        </w:rPr>
        <w:t xml:space="preserve"> and </w:t>
      </w:r>
      <w:proofErr w:type="spellStart"/>
      <w:r>
        <w:rPr>
          <w:rFonts w:cstheme="minorHAnsi"/>
        </w:rPr>
        <w:t>avr-libc</w:t>
      </w:r>
      <w:proofErr w:type="spellEnd"/>
      <w:r>
        <w:rPr>
          <w:rFonts w:cstheme="minorHAnsi"/>
        </w:rPr>
        <w:t xml:space="preserve"> under Windows.</w:t>
      </w:r>
    </w:p>
  </w:footnote>
  <w:footnote w:id="9">
    <w:p w:rsidR="00A22BD0" w:rsidRDefault="00A22BD0">
      <w:pPr>
        <w:pStyle w:val="FootnoteText"/>
      </w:pPr>
      <w:r>
        <w:rPr>
          <w:rStyle w:val="FootnoteReference"/>
        </w:rPr>
        <w:footnoteRef/>
      </w:r>
      <w:r>
        <w:t xml:space="preserve"> OSI Layer 2</w:t>
      </w:r>
    </w:p>
  </w:footnote>
  <w:footnote w:id="10">
    <w:p w:rsidR="00F70BF0" w:rsidRDefault="00F70BF0">
      <w:pPr>
        <w:pStyle w:val="FootnoteText"/>
      </w:pPr>
      <w:r>
        <w:rPr>
          <w:rStyle w:val="FootnoteReference"/>
        </w:rPr>
        <w:footnoteRef/>
      </w:r>
      <w:r>
        <w:t xml:space="preserve"> See </w:t>
      </w:r>
      <w:hyperlink r:id="rId3" w:history="1">
        <w:r>
          <w:rPr>
            <w:rStyle w:val="Hyperlink"/>
          </w:rPr>
          <w:t>http://www.interfacebus.com/voltage_threshold.html</w:t>
        </w:r>
      </w:hyperlink>
      <w:r>
        <w:t xml:space="preserve"> for a chart of the voltage thresholds of different types of logic, or the datasheets of the parts in question.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780"/>
    <w:multiLevelType w:val="hybridMultilevel"/>
    <w:tmpl w:val="CA1E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D49F2"/>
    <w:multiLevelType w:val="hybridMultilevel"/>
    <w:tmpl w:val="FE84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170CA"/>
    <w:multiLevelType w:val="hybridMultilevel"/>
    <w:tmpl w:val="68ACF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CC1A83"/>
    <w:multiLevelType w:val="hybridMultilevel"/>
    <w:tmpl w:val="730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E6636"/>
    <w:multiLevelType w:val="hybridMultilevel"/>
    <w:tmpl w:val="DB5262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11976"/>
    <w:multiLevelType w:val="hybridMultilevel"/>
    <w:tmpl w:val="1020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56B48"/>
    <w:multiLevelType w:val="hybridMultilevel"/>
    <w:tmpl w:val="D2943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40C95"/>
    <w:multiLevelType w:val="hybridMultilevel"/>
    <w:tmpl w:val="A8AE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E3AEA"/>
    <w:multiLevelType w:val="hybridMultilevel"/>
    <w:tmpl w:val="B0FA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61892"/>
    <w:multiLevelType w:val="multilevel"/>
    <w:tmpl w:val="847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04E7D"/>
    <w:multiLevelType w:val="hybridMultilevel"/>
    <w:tmpl w:val="A632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A5C09"/>
    <w:multiLevelType w:val="multilevel"/>
    <w:tmpl w:val="29A88DB6"/>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EC42268"/>
    <w:multiLevelType w:val="hybridMultilevel"/>
    <w:tmpl w:val="5D4A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F268DD"/>
    <w:multiLevelType w:val="hybridMultilevel"/>
    <w:tmpl w:val="67B60D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6253BF"/>
    <w:multiLevelType w:val="multilevel"/>
    <w:tmpl w:val="4A2247E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FA70E63"/>
    <w:multiLevelType w:val="hybridMultilevel"/>
    <w:tmpl w:val="47CE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014BA"/>
    <w:multiLevelType w:val="hybridMultilevel"/>
    <w:tmpl w:val="A9E8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AA2895"/>
    <w:multiLevelType w:val="multilevel"/>
    <w:tmpl w:val="14F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2A427F"/>
    <w:multiLevelType w:val="hybridMultilevel"/>
    <w:tmpl w:val="7B1A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DB29FF"/>
    <w:multiLevelType w:val="hybridMultilevel"/>
    <w:tmpl w:val="B762DFC4"/>
    <w:lvl w:ilvl="0" w:tplc="7B5629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95008F"/>
    <w:multiLevelType w:val="hybridMultilevel"/>
    <w:tmpl w:val="284E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0495F"/>
    <w:multiLevelType w:val="hybridMultilevel"/>
    <w:tmpl w:val="1D1A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CA2D18"/>
    <w:multiLevelType w:val="hybridMultilevel"/>
    <w:tmpl w:val="15AEF136"/>
    <w:lvl w:ilvl="0" w:tplc="3A2AE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2420D9"/>
    <w:multiLevelType w:val="hybridMultilevel"/>
    <w:tmpl w:val="D2943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1669C6"/>
    <w:multiLevelType w:val="hybridMultilevel"/>
    <w:tmpl w:val="376A2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D2BE1"/>
    <w:multiLevelType w:val="hybridMultilevel"/>
    <w:tmpl w:val="14E85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0"/>
  </w:num>
  <w:num w:numId="4">
    <w:abstractNumId w:val="4"/>
  </w:num>
  <w:num w:numId="5">
    <w:abstractNumId w:val="13"/>
  </w:num>
  <w:num w:numId="6">
    <w:abstractNumId w:val="1"/>
  </w:num>
  <w:num w:numId="7">
    <w:abstractNumId w:val="6"/>
  </w:num>
  <w:num w:numId="8">
    <w:abstractNumId w:val="18"/>
  </w:num>
  <w:num w:numId="9">
    <w:abstractNumId w:val="9"/>
  </w:num>
  <w:num w:numId="10">
    <w:abstractNumId w:val="17"/>
  </w:num>
  <w:num w:numId="11">
    <w:abstractNumId w:val="2"/>
  </w:num>
  <w:num w:numId="12">
    <w:abstractNumId w:val="7"/>
  </w:num>
  <w:num w:numId="13">
    <w:abstractNumId w:val="25"/>
  </w:num>
  <w:num w:numId="14">
    <w:abstractNumId w:val="3"/>
  </w:num>
  <w:num w:numId="15">
    <w:abstractNumId w:val="10"/>
  </w:num>
  <w:num w:numId="16">
    <w:abstractNumId w:val="21"/>
  </w:num>
  <w:num w:numId="17">
    <w:abstractNumId w:val="20"/>
  </w:num>
  <w:num w:numId="18">
    <w:abstractNumId w:val="19"/>
  </w:num>
  <w:num w:numId="19">
    <w:abstractNumId w:val="22"/>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5"/>
  </w:num>
  <w:num w:numId="26">
    <w:abstractNumId w:val="16"/>
  </w:num>
  <w:num w:numId="27">
    <w:abstractNumId w:val="12"/>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proofState w:spelling="clean" w:grammar="clean"/>
  <w:defaultTabStop w:val="720"/>
  <w:characterSpacingControl w:val="doNotCompress"/>
  <w:footnotePr>
    <w:footnote w:id="-1"/>
    <w:footnote w:id="0"/>
  </w:footnotePr>
  <w:endnotePr>
    <w:endnote w:id="-1"/>
    <w:endnote w:id="0"/>
  </w:endnotePr>
  <w:compat/>
  <w:rsids>
    <w:rsidRoot w:val="00066391"/>
    <w:rsid w:val="00030603"/>
    <w:rsid w:val="000340A7"/>
    <w:rsid w:val="0003530B"/>
    <w:rsid w:val="00040195"/>
    <w:rsid w:val="000660A6"/>
    <w:rsid w:val="00066391"/>
    <w:rsid w:val="00067D14"/>
    <w:rsid w:val="00074217"/>
    <w:rsid w:val="000B57D4"/>
    <w:rsid w:val="000C3F74"/>
    <w:rsid w:val="000C51FE"/>
    <w:rsid w:val="000C5FB1"/>
    <w:rsid w:val="000D5CB9"/>
    <w:rsid w:val="000E4C7F"/>
    <w:rsid w:val="00101A4A"/>
    <w:rsid w:val="001121F3"/>
    <w:rsid w:val="00136169"/>
    <w:rsid w:val="0014358C"/>
    <w:rsid w:val="0014359F"/>
    <w:rsid w:val="00143D01"/>
    <w:rsid w:val="001525E7"/>
    <w:rsid w:val="00183C8B"/>
    <w:rsid w:val="001B2D65"/>
    <w:rsid w:val="001C6A73"/>
    <w:rsid w:val="001D2DEF"/>
    <w:rsid w:val="001E1D77"/>
    <w:rsid w:val="00234087"/>
    <w:rsid w:val="00240F09"/>
    <w:rsid w:val="002444AE"/>
    <w:rsid w:val="00253220"/>
    <w:rsid w:val="00272576"/>
    <w:rsid w:val="00286DED"/>
    <w:rsid w:val="00294FF8"/>
    <w:rsid w:val="00310A31"/>
    <w:rsid w:val="00314CC2"/>
    <w:rsid w:val="003207F2"/>
    <w:rsid w:val="00396761"/>
    <w:rsid w:val="003A1A93"/>
    <w:rsid w:val="003B5056"/>
    <w:rsid w:val="003C7A23"/>
    <w:rsid w:val="003D1B85"/>
    <w:rsid w:val="003D3FC6"/>
    <w:rsid w:val="003E0447"/>
    <w:rsid w:val="003F53BF"/>
    <w:rsid w:val="00441070"/>
    <w:rsid w:val="004453F0"/>
    <w:rsid w:val="00452D5A"/>
    <w:rsid w:val="00455E75"/>
    <w:rsid w:val="00462E2E"/>
    <w:rsid w:val="00476083"/>
    <w:rsid w:val="0048233E"/>
    <w:rsid w:val="004C2CA8"/>
    <w:rsid w:val="004C57A1"/>
    <w:rsid w:val="00510D50"/>
    <w:rsid w:val="005122EB"/>
    <w:rsid w:val="00537422"/>
    <w:rsid w:val="00547B41"/>
    <w:rsid w:val="00557F2E"/>
    <w:rsid w:val="00592021"/>
    <w:rsid w:val="005937E2"/>
    <w:rsid w:val="005A6BE7"/>
    <w:rsid w:val="005F7F45"/>
    <w:rsid w:val="00637E9B"/>
    <w:rsid w:val="006411FF"/>
    <w:rsid w:val="0064137D"/>
    <w:rsid w:val="006710CF"/>
    <w:rsid w:val="00673805"/>
    <w:rsid w:val="00677615"/>
    <w:rsid w:val="006838AD"/>
    <w:rsid w:val="00693B5D"/>
    <w:rsid w:val="006D0302"/>
    <w:rsid w:val="006F645B"/>
    <w:rsid w:val="0071654E"/>
    <w:rsid w:val="00737EBF"/>
    <w:rsid w:val="00752607"/>
    <w:rsid w:val="007536FA"/>
    <w:rsid w:val="00753AB6"/>
    <w:rsid w:val="00756E70"/>
    <w:rsid w:val="00791789"/>
    <w:rsid w:val="007934B1"/>
    <w:rsid w:val="00797C50"/>
    <w:rsid w:val="007E5161"/>
    <w:rsid w:val="00820300"/>
    <w:rsid w:val="00825C9D"/>
    <w:rsid w:val="00833444"/>
    <w:rsid w:val="00840DEA"/>
    <w:rsid w:val="008444B2"/>
    <w:rsid w:val="00881299"/>
    <w:rsid w:val="00892964"/>
    <w:rsid w:val="008B1C18"/>
    <w:rsid w:val="008B2710"/>
    <w:rsid w:val="008B5F11"/>
    <w:rsid w:val="008C497A"/>
    <w:rsid w:val="008D208C"/>
    <w:rsid w:val="008E0A4C"/>
    <w:rsid w:val="00901D8D"/>
    <w:rsid w:val="00916AD8"/>
    <w:rsid w:val="0092178B"/>
    <w:rsid w:val="009317E8"/>
    <w:rsid w:val="00931E49"/>
    <w:rsid w:val="00941550"/>
    <w:rsid w:val="0095468B"/>
    <w:rsid w:val="00964A74"/>
    <w:rsid w:val="00975678"/>
    <w:rsid w:val="00977FF1"/>
    <w:rsid w:val="009857DD"/>
    <w:rsid w:val="00990906"/>
    <w:rsid w:val="009C18E1"/>
    <w:rsid w:val="009C4676"/>
    <w:rsid w:val="009D5EAA"/>
    <w:rsid w:val="00A22BD0"/>
    <w:rsid w:val="00A23EDF"/>
    <w:rsid w:val="00A30429"/>
    <w:rsid w:val="00A32851"/>
    <w:rsid w:val="00A62DF8"/>
    <w:rsid w:val="00A70899"/>
    <w:rsid w:val="00A7127D"/>
    <w:rsid w:val="00A71A15"/>
    <w:rsid w:val="00A72E89"/>
    <w:rsid w:val="00A8223E"/>
    <w:rsid w:val="00AB07E5"/>
    <w:rsid w:val="00AC3CD1"/>
    <w:rsid w:val="00AD76BC"/>
    <w:rsid w:val="00AF4AB0"/>
    <w:rsid w:val="00AF7CD1"/>
    <w:rsid w:val="00B04DF2"/>
    <w:rsid w:val="00B240C4"/>
    <w:rsid w:val="00BB0EF0"/>
    <w:rsid w:val="00BB2318"/>
    <w:rsid w:val="00BD1C1C"/>
    <w:rsid w:val="00BD73FA"/>
    <w:rsid w:val="00BD7C21"/>
    <w:rsid w:val="00C078B2"/>
    <w:rsid w:val="00C21C5F"/>
    <w:rsid w:val="00C27ACF"/>
    <w:rsid w:val="00C570A4"/>
    <w:rsid w:val="00C6550B"/>
    <w:rsid w:val="00CA306A"/>
    <w:rsid w:val="00CC36E4"/>
    <w:rsid w:val="00CE15E9"/>
    <w:rsid w:val="00CE622C"/>
    <w:rsid w:val="00CF61CF"/>
    <w:rsid w:val="00D05C0A"/>
    <w:rsid w:val="00D17C98"/>
    <w:rsid w:val="00D2589C"/>
    <w:rsid w:val="00D74827"/>
    <w:rsid w:val="00D86223"/>
    <w:rsid w:val="00D8749E"/>
    <w:rsid w:val="00DA4894"/>
    <w:rsid w:val="00DF7782"/>
    <w:rsid w:val="00E02406"/>
    <w:rsid w:val="00E0257F"/>
    <w:rsid w:val="00E978F9"/>
    <w:rsid w:val="00EE4EDD"/>
    <w:rsid w:val="00F114BF"/>
    <w:rsid w:val="00F20C06"/>
    <w:rsid w:val="00F25224"/>
    <w:rsid w:val="00F2689E"/>
    <w:rsid w:val="00F35088"/>
    <w:rsid w:val="00F40E71"/>
    <w:rsid w:val="00F66406"/>
    <w:rsid w:val="00F70BF0"/>
    <w:rsid w:val="00FA3EE9"/>
    <w:rsid w:val="00FE1A55"/>
    <w:rsid w:val="00FE5428"/>
    <w:rsid w:val="00FF0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4AE"/>
  </w:style>
  <w:style w:type="paragraph" w:styleId="Heading1">
    <w:name w:val="heading 1"/>
    <w:basedOn w:val="Normal"/>
    <w:next w:val="Normal"/>
    <w:link w:val="Heading1Char"/>
    <w:uiPriority w:val="9"/>
    <w:qFormat/>
    <w:rsid w:val="00977FF1"/>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FF1"/>
    <w:pPr>
      <w:keepNext/>
      <w:keepLines/>
      <w:numPr>
        <w:ilvl w:val="1"/>
        <w:numId w:val="22"/>
      </w:numPr>
      <w:spacing w:before="200" w:after="0" w:line="36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59F"/>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3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639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63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639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77F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F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359F"/>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833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444"/>
    <w:rPr>
      <w:sz w:val="20"/>
      <w:szCs w:val="20"/>
    </w:rPr>
  </w:style>
  <w:style w:type="character" w:styleId="FootnoteReference">
    <w:name w:val="footnote reference"/>
    <w:basedOn w:val="DefaultParagraphFont"/>
    <w:uiPriority w:val="99"/>
    <w:semiHidden/>
    <w:unhideWhenUsed/>
    <w:rsid w:val="00833444"/>
    <w:rPr>
      <w:vertAlign w:val="superscript"/>
    </w:rPr>
  </w:style>
  <w:style w:type="table" w:styleId="TableGrid">
    <w:name w:val="Table Grid"/>
    <w:basedOn w:val="TableNormal"/>
    <w:uiPriority w:val="59"/>
    <w:rsid w:val="000340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0340A7"/>
  </w:style>
  <w:style w:type="character" w:customStyle="1" w:styleId="apple-converted-space">
    <w:name w:val="apple-converted-space"/>
    <w:basedOn w:val="DefaultParagraphFont"/>
    <w:rsid w:val="000340A7"/>
  </w:style>
  <w:style w:type="paragraph" w:styleId="ListParagraph">
    <w:name w:val="List Paragraph"/>
    <w:basedOn w:val="Normal"/>
    <w:uiPriority w:val="34"/>
    <w:qFormat/>
    <w:rsid w:val="00E0257F"/>
    <w:pPr>
      <w:ind w:left="720"/>
      <w:contextualSpacing/>
    </w:pPr>
  </w:style>
  <w:style w:type="character" w:styleId="Hyperlink">
    <w:name w:val="Hyperlink"/>
    <w:basedOn w:val="DefaultParagraphFont"/>
    <w:uiPriority w:val="99"/>
    <w:unhideWhenUsed/>
    <w:rsid w:val="005F7F45"/>
    <w:rPr>
      <w:color w:val="0000FF"/>
      <w:u w:val="single"/>
    </w:rPr>
  </w:style>
  <w:style w:type="paragraph" w:styleId="BalloonText">
    <w:name w:val="Balloon Text"/>
    <w:basedOn w:val="Normal"/>
    <w:link w:val="BalloonTextChar"/>
    <w:uiPriority w:val="99"/>
    <w:semiHidden/>
    <w:unhideWhenUsed/>
    <w:rsid w:val="00FA3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E9"/>
    <w:rPr>
      <w:rFonts w:ascii="Tahoma" w:hAnsi="Tahoma" w:cs="Tahoma"/>
      <w:sz w:val="16"/>
      <w:szCs w:val="16"/>
    </w:rPr>
  </w:style>
  <w:style w:type="paragraph" w:styleId="NormalWeb">
    <w:name w:val="Normal (Web)"/>
    <w:basedOn w:val="Normal"/>
    <w:uiPriority w:val="99"/>
    <w:semiHidden/>
    <w:unhideWhenUsed/>
    <w:rsid w:val="00455E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A93"/>
    <w:rPr>
      <w:b/>
      <w:bCs/>
    </w:rPr>
  </w:style>
  <w:style w:type="paragraph" w:styleId="HTMLPreformatted">
    <w:name w:val="HTML Preformatted"/>
    <w:basedOn w:val="Normal"/>
    <w:link w:val="HTMLPreformattedChar"/>
    <w:uiPriority w:val="99"/>
    <w:unhideWhenUsed/>
    <w:rsid w:val="00AF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4A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0410064">
      <w:bodyDiv w:val="1"/>
      <w:marLeft w:val="0"/>
      <w:marRight w:val="0"/>
      <w:marTop w:val="0"/>
      <w:marBottom w:val="0"/>
      <w:divBdr>
        <w:top w:val="none" w:sz="0" w:space="0" w:color="auto"/>
        <w:left w:val="none" w:sz="0" w:space="0" w:color="auto"/>
        <w:bottom w:val="none" w:sz="0" w:space="0" w:color="auto"/>
        <w:right w:val="none" w:sz="0" w:space="0" w:color="auto"/>
      </w:divBdr>
      <w:divsChild>
        <w:div w:id="1777745903">
          <w:marLeft w:val="0"/>
          <w:marRight w:val="0"/>
          <w:marTop w:val="0"/>
          <w:marBottom w:val="0"/>
          <w:divBdr>
            <w:top w:val="none" w:sz="0" w:space="0" w:color="auto"/>
            <w:left w:val="none" w:sz="0" w:space="0" w:color="auto"/>
            <w:bottom w:val="none" w:sz="0" w:space="0" w:color="auto"/>
            <w:right w:val="none" w:sz="0" w:space="0" w:color="auto"/>
          </w:divBdr>
        </w:div>
        <w:div w:id="1116407604">
          <w:marLeft w:val="0"/>
          <w:marRight w:val="0"/>
          <w:marTop w:val="0"/>
          <w:marBottom w:val="0"/>
          <w:divBdr>
            <w:top w:val="none" w:sz="0" w:space="0" w:color="auto"/>
            <w:left w:val="none" w:sz="0" w:space="0" w:color="auto"/>
            <w:bottom w:val="none" w:sz="0" w:space="0" w:color="auto"/>
            <w:right w:val="none" w:sz="0" w:space="0" w:color="auto"/>
          </w:divBdr>
        </w:div>
        <w:div w:id="1489903520">
          <w:marLeft w:val="0"/>
          <w:marRight w:val="0"/>
          <w:marTop w:val="0"/>
          <w:marBottom w:val="0"/>
          <w:divBdr>
            <w:top w:val="none" w:sz="0" w:space="0" w:color="auto"/>
            <w:left w:val="none" w:sz="0" w:space="0" w:color="auto"/>
            <w:bottom w:val="none" w:sz="0" w:space="0" w:color="auto"/>
            <w:right w:val="none" w:sz="0" w:space="0" w:color="auto"/>
          </w:divBdr>
        </w:div>
        <w:div w:id="1064333027">
          <w:marLeft w:val="0"/>
          <w:marRight w:val="0"/>
          <w:marTop w:val="0"/>
          <w:marBottom w:val="0"/>
          <w:divBdr>
            <w:top w:val="none" w:sz="0" w:space="0" w:color="auto"/>
            <w:left w:val="none" w:sz="0" w:space="0" w:color="auto"/>
            <w:bottom w:val="none" w:sz="0" w:space="0" w:color="auto"/>
            <w:right w:val="none" w:sz="0" w:space="0" w:color="auto"/>
          </w:divBdr>
        </w:div>
        <w:div w:id="463885858">
          <w:marLeft w:val="0"/>
          <w:marRight w:val="0"/>
          <w:marTop w:val="0"/>
          <w:marBottom w:val="0"/>
          <w:divBdr>
            <w:top w:val="none" w:sz="0" w:space="0" w:color="auto"/>
            <w:left w:val="none" w:sz="0" w:space="0" w:color="auto"/>
            <w:bottom w:val="none" w:sz="0" w:space="0" w:color="auto"/>
            <w:right w:val="none" w:sz="0" w:space="0" w:color="auto"/>
          </w:divBdr>
        </w:div>
      </w:divsChild>
    </w:div>
    <w:div w:id="504514984">
      <w:bodyDiv w:val="1"/>
      <w:marLeft w:val="0"/>
      <w:marRight w:val="0"/>
      <w:marTop w:val="0"/>
      <w:marBottom w:val="0"/>
      <w:divBdr>
        <w:top w:val="none" w:sz="0" w:space="0" w:color="auto"/>
        <w:left w:val="none" w:sz="0" w:space="0" w:color="auto"/>
        <w:bottom w:val="none" w:sz="0" w:space="0" w:color="auto"/>
        <w:right w:val="none" w:sz="0" w:space="0" w:color="auto"/>
      </w:divBdr>
      <w:divsChild>
        <w:div w:id="881015211">
          <w:marLeft w:val="0"/>
          <w:marRight w:val="0"/>
          <w:marTop w:val="0"/>
          <w:marBottom w:val="0"/>
          <w:divBdr>
            <w:top w:val="none" w:sz="0" w:space="0" w:color="auto"/>
            <w:left w:val="none" w:sz="0" w:space="0" w:color="auto"/>
            <w:bottom w:val="none" w:sz="0" w:space="0" w:color="auto"/>
            <w:right w:val="none" w:sz="0" w:space="0" w:color="auto"/>
          </w:divBdr>
        </w:div>
        <w:div w:id="2051419119">
          <w:marLeft w:val="0"/>
          <w:marRight w:val="0"/>
          <w:marTop w:val="0"/>
          <w:marBottom w:val="0"/>
          <w:divBdr>
            <w:top w:val="none" w:sz="0" w:space="0" w:color="auto"/>
            <w:left w:val="none" w:sz="0" w:space="0" w:color="auto"/>
            <w:bottom w:val="none" w:sz="0" w:space="0" w:color="auto"/>
            <w:right w:val="none" w:sz="0" w:space="0" w:color="auto"/>
          </w:divBdr>
        </w:div>
        <w:div w:id="98262204">
          <w:marLeft w:val="0"/>
          <w:marRight w:val="0"/>
          <w:marTop w:val="0"/>
          <w:marBottom w:val="0"/>
          <w:divBdr>
            <w:top w:val="none" w:sz="0" w:space="0" w:color="auto"/>
            <w:left w:val="none" w:sz="0" w:space="0" w:color="auto"/>
            <w:bottom w:val="none" w:sz="0" w:space="0" w:color="auto"/>
            <w:right w:val="none" w:sz="0" w:space="0" w:color="auto"/>
          </w:divBdr>
        </w:div>
        <w:div w:id="1097290397">
          <w:marLeft w:val="0"/>
          <w:marRight w:val="0"/>
          <w:marTop w:val="0"/>
          <w:marBottom w:val="0"/>
          <w:divBdr>
            <w:top w:val="none" w:sz="0" w:space="0" w:color="auto"/>
            <w:left w:val="none" w:sz="0" w:space="0" w:color="auto"/>
            <w:bottom w:val="none" w:sz="0" w:space="0" w:color="auto"/>
            <w:right w:val="none" w:sz="0" w:space="0" w:color="auto"/>
          </w:divBdr>
        </w:div>
        <w:div w:id="13774255">
          <w:marLeft w:val="0"/>
          <w:marRight w:val="0"/>
          <w:marTop w:val="0"/>
          <w:marBottom w:val="0"/>
          <w:divBdr>
            <w:top w:val="none" w:sz="0" w:space="0" w:color="auto"/>
            <w:left w:val="none" w:sz="0" w:space="0" w:color="auto"/>
            <w:bottom w:val="none" w:sz="0" w:space="0" w:color="auto"/>
            <w:right w:val="none" w:sz="0" w:space="0" w:color="auto"/>
          </w:divBdr>
        </w:div>
      </w:divsChild>
    </w:div>
    <w:div w:id="556287132">
      <w:bodyDiv w:val="1"/>
      <w:marLeft w:val="0"/>
      <w:marRight w:val="0"/>
      <w:marTop w:val="0"/>
      <w:marBottom w:val="0"/>
      <w:divBdr>
        <w:top w:val="none" w:sz="0" w:space="0" w:color="auto"/>
        <w:left w:val="none" w:sz="0" w:space="0" w:color="auto"/>
        <w:bottom w:val="none" w:sz="0" w:space="0" w:color="auto"/>
        <w:right w:val="none" w:sz="0" w:space="0" w:color="auto"/>
      </w:divBdr>
      <w:divsChild>
        <w:div w:id="1128670237">
          <w:marLeft w:val="0"/>
          <w:marRight w:val="0"/>
          <w:marTop w:val="0"/>
          <w:marBottom w:val="0"/>
          <w:divBdr>
            <w:top w:val="none" w:sz="0" w:space="0" w:color="auto"/>
            <w:left w:val="none" w:sz="0" w:space="0" w:color="auto"/>
            <w:bottom w:val="none" w:sz="0" w:space="0" w:color="auto"/>
            <w:right w:val="none" w:sz="0" w:space="0" w:color="auto"/>
          </w:divBdr>
        </w:div>
        <w:div w:id="52583852">
          <w:marLeft w:val="0"/>
          <w:marRight w:val="0"/>
          <w:marTop w:val="0"/>
          <w:marBottom w:val="0"/>
          <w:divBdr>
            <w:top w:val="none" w:sz="0" w:space="0" w:color="auto"/>
            <w:left w:val="none" w:sz="0" w:space="0" w:color="auto"/>
            <w:bottom w:val="none" w:sz="0" w:space="0" w:color="auto"/>
            <w:right w:val="none" w:sz="0" w:space="0" w:color="auto"/>
          </w:divBdr>
        </w:div>
      </w:divsChild>
    </w:div>
    <w:div w:id="581571955">
      <w:bodyDiv w:val="1"/>
      <w:marLeft w:val="0"/>
      <w:marRight w:val="0"/>
      <w:marTop w:val="0"/>
      <w:marBottom w:val="0"/>
      <w:divBdr>
        <w:top w:val="none" w:sz="0" w:space="0" w:color="auto"/>
        <w:left w:val="none" w:sz="0" w:space="0" w:color="auto"/>
        <w:bottom w:val="none" w:sz="0" w:space="0" w:color="auto"/>
        <w:right w:val="none" w:sz="0" w:space="0" w:color="auto"/>
      </w:divBdr>
      <w:divsChild>
        <w:div w:id="669335163">
          <w:marLeft w:val="0"/>
          <w:marRight w:val="0"/>
          <w:marTop w:val="0"/>
          <w:marBottom w:val="0"/>
          <w:divBdr>
            <w:top w:val="none" w:sz="0" w:space="0" w:color="auto"/>
            <w:left w:val="none" w:sz="0" w:space="0" w:color="auto"/>
            <w:bottom w:val="none" w:sz="0" w:space="0" w:color="auto"/>
            <w:right w:val="none" w:sz="0" w:space="0" w:color="auto"/>
          </w:divBdr>
        </w:div>
        <w:div w:id="376244499">
          <w:marLeft w:val="0"/>
          <w:marRight w:val="0"/>
          <w:marTop w:val="0"/>
          <w:marBottom w:val="0"/>
          <w:divBdr>
            <w:top w:val="none" w:sz="0" w:space="0" w:color="auto"/>
            <w:left w:val="none" w:sz="0" w:space="0" w:color="auto"/>
            <w:bottom w:val="none" w:sz="0" w:space="0" w:color="auto"/>
            <w:right w:val="none" w:sz="0" w:space="0" w:color="auto"/>
          </w:divBdr>
        </w:div>
      </w:divsChild>
    </w:div>
    <w:div w:id="719862124">
      <w:bodyDiv w:val="1"/>
      <w:marLeft w:val="0"/>
      <w:marRight w:val="0"/>
      <w:marTop w:val="0"/>
      <w:marBottom w:val="0"/>
      <w:divBdr>
        <w:top w:val="none" w:sz="0" w:space="0" w:color="auto"/>
        <w:left w:val="none" w:sz="0" w:space="0" w:color="auto"/>
        <w:bottom w:val="none" w:sz="0" w:space="0" w:color="auto"/>
        <w:right w:val="none" w:sz="0" w:space="0" w:color="auto"/>
      </w:divBdr>
    </w:div>
    <w:div w:id="842280353">
      <w:bodyDiv w:val="1"/>
      <w:marLeft w:val="0"/>
      <w:marRight w:val="0"/>
      <w:marTop w:val="0"/>
      <w:marBottom w:val="0"/>
      <w:divBdr>
        <w:top w:val="none" w:sz="0" w:space="0" w:color="auto"/>
        <w:left w:val="none" w:sz="0" w:space="0" w:color="auto"/>
        <w:bottom w:val="none" w:sz="0" w:space="0" w:color="auto"/>
        <w:right w:val="none" w:sz="0" w:space="0" w:color="auto"/>
      </w:divBdr>
      <w:divsChild>
        <w:div w:id="1145969700">
          <w:marLeft w:val="0"/>
          <w:marRight w:val="0"/>
          <w:marTop w:val="0"/>
          <w:marBottom w:val="0"/>
          <w:divBdr>
            <w:top w:val="none" w:sz="0" w:space="0" w:color="auto"/>
            <w:left w:val="none" w:sz="0" w:space="0" w:color="auto"/>
            <w:bottom w:val="none" w:sz="0" w:space="0" w:color="auto"/>
            <w:right w:val="none" w:sz="0" w:space="0" w:color="auto"/>
          </w:divBdr>
        </w:div>
        <w:div w:id="685181323">
          <w:marLeft w:val="0"/>
          <w:marRight w:val="0"/>
          <w:marTop w:val="0"/>
          <w:marBottom w:val="0"/>
          <w:divBdr>
            <w:top w:val="none" w:sz="0" w:space="0" w:color="auto"/>
            <w:left w:val="none" w:sz="0" w:space="0" w:color="auto"/>
            <w:bottom w:val="none" w:sz="0" w:space="0" w:color="auto"/>
            <w:right w:val="none" w:sz="0" w:space="0" w:color="auto"/>
          </w:divBdr>
        </w:div>
      </w:divsChild>
    </w:div>
    <w:div w:id="1084297383">
      <w:bodyDiv w:val="1"/>
      <w:marLeft w:val="0"/>
      <w:marRight w:val="0"/>
      <w:marTop w:val="0"/>
      <w:marBottom w:val="0"/>
      <w:divBdr>
        <w:top w:val="none" w:sz="0" w:space="0" w:color="auto"/>
        <w:left w:val="none" w:sz="0" w:space="0" w:color="auto"/>
        <w:bottom w:val="none" w:sz="0" w:space="0" w:color="auto"/>
        <w:right w:val="none" w:sz="0" w:space="0" w:color="auto"/>
      </w:divBdr>
    </w:div>
    <w:div w:id="147675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duino.cc/en/Reference/Wi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duino.cc/en/Reference/S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Reference/Se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tmel.com/dyn/resources/prod_documents/BitCloud_MEGARF_1_11_0.zip" TargetMode="External"/><Relationship Id="rId4" Type="http://schemas.openxmlformats.org/officeDocument/2006/relationships/settings" Target="settings.xml"/><Relationship Id="rId9" Type="http://schemas.openxmlformats.org/officeDocument/2006/relationships/hyperlink" Target="http://www.github.com/logos-electromechanical/Zigduino/master/zipbal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nterfacebus.com/voltage_threshold.html" TargetMode="External"/><Relationship Id="rId2" Type="http://schemas.openxmlformats.org/officeDocument/2006/relationships/hyperlink" Target="http://www.atmel.com/dyn/products/tools_card.asp?tool_id=4495&amp;category_id=163&amp;family_id=676&amp;subfamily_id=2124" TargetMode="External"/><Relationship Id="rId1" Type="http://schemas.openxmlformats.org/officeDocument/2006/relationships/hyperlink" Target="http://www.atmel.com/dyn/products/tools_card.asp?tool_id=4675&amp;category_id=163&amp;family_id=676&amp;subfamily_id=2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E56F9-2225-4EAE-820D-CB74E8D3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17819</TotalTime>
  <Pages>1</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Pierce</dc:creator>
  <cp:lastModifiedBy>Pierce</cp:lastModifiedBy>
  <cp:revision>47</cp:revision>
  <cp:lastPrinted>2011-06-20T04:43:00Z</cp:lastPrinted>
  <dcterms:created xsi:type="dcterms:W3CDTF">2011-04-02T20:06:00Z</dcterms:created>
  <dcterms:modified xsi:type="dcterms:W3CDTF">2011-06-20T04:45:00Z</dcterms:modified>
</cp:coreProperties>
</file>