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360" w:lineRule="auto"/>
        <w:ind w:left="0" w:right="375" w:firstLine="0"/>
        <w:jc w:val="center"/>
      </w:pPr>
      <w:r>
        <w:rPr>
          <w:rtl w:val="0"/>
        </w:rPr>
        <w:t>Факультет прикладної математики</w:t>
      </w:r>
    </w:p>
    <w:p>
      <w:pPr>
        <w:spacing w:before="163" w:line="360" w:lineRule="auto"/>
        <w:ind w:right="373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Кафедра програмного забезпечення комп’ютерних систем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spacing w:before="228" w:line="360" w:lineRule="auto"/>
        <w:ind w:right="375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ШАБЛОНИ ПРОЄКТУВАННЯ В ООП.</w:t>
      </w:r>
    </w:p>
    <w:p>
      <w:pPr>
        <w:spacing w:before="163" w:line="360" w:lineRule="auto"/>
        <w:ind w:right="369"/>
        <w:jc w:val="center"/>
        <w:rPr>
          <w:rFonts w:hint="default"/>
          <w:b/>
          <w:sz w:val="28"/>
          <w:szCs w:val="28"/>
          <w:lang w:val="en-US"/>
        </w:rPr>
      </w:pPr>
      <w:bookmarkStart w:id="0" w:name="_gjdgxs" w:colFirst="0" w:colLast="0"/>
      <w:bookmarkEnd w:id="0"/>
      <w:r>
        <w:rPr>
          <w:rFonts w:hint="default"/>
          <w:b/>
          <w:sz w:val="28"/>
          <w:szCs w:val="28"/>
          <w:lang w:val="en-US"/>
        </w:rPr>
        <w:t>“</w:t>
      </w:r>
      <w:r>
        <w:rPr>
          <w:rFonts w:hint="default"/>
          <w:b/>
          <w:sz w:val="28"/>
          <w:szCs w:val="28"/>
          <w:lang w:val="uk-UA"/>
        </w:rPr>
        <w:t>Система керування станціями метрополітену</w:t>
      </w:r>
      <w:r>
        <w:rPr>
          <w:rFonts w:hint="default"/>
          <w:b/>
          <w:sz w:val="28"/>
          <w:szCs w:val="28"/>
          <w:lang w:val="en-US"/>
        </w:rPr>
        <w:t>”</w:t>
      </w:r>
    </w:p>
    <w:p>
      <w:pPr>
        <w:spacing w:before="163" w:line="360" w:lineRule="auto"/>
        <w:ind w:right="369"/>
        <w:jc w:val="center"/>
        <w:rPr>
          <w:b/>
          <w:sz w:val="28"/>
          <w:szCs w:val="28"/>
        </w:rPr>
      </w:pPr>
    </w:p>
    <w:p>
      <w:pPr>
        <w:spacing w:before="163" w:line="360" w:lineRule="auto"/>
        <w:ind w:right="369"/>
        <w:jc w:val="center"/>
        <w:rPr>
          <w:b/>
          <w:sz w:val="28"/>
          <w:szCs w:val="28"/>
        </w:rPr>
      </w:pPr>
    </w:p>
    <w:p>
      <w:pPr>
        <w:spacing w:before="163" w:line="360" w:lineRule="auto"/>
        <w:ind w:right="369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 Технічне завдання</w:t>
      </w:r>
    </w:p>
    <w:p>
      <w:pPr>
        <w:spacing w:before="163" w:line="360" w:lineRule="auto"/>
        <w:ind w:left="877" w:right="369" w:firstLine="0"/>
        <w:jc w:val="center"/>
        <w:rPr>
          <w:b/>
          <w:sz w:val="28"/>
          <w:szCs w:val="28"/>
        </w:rPr>
      </w:pPr>
    </w:p>
    <w:p>
      <w:pPr>
        <w:spacing w:before="163" w:line="360" w:lineRule="auto"/>
        <w:ind w:left="877" w:right="369" w:firstLine="0"/>
        <w:jc w:val="center"/>
        <w:rPr>
          <w:b/>
          <w:sz w:val="28"/>
          <w:szCs w:val="28"/>
        </w:rPr>
      </w:pPr>
    </w:p>
    <w:p>
      <w:pPr>
        <w:spacing w:before="163" w:line="360" w:lineRule="auto"/>
        <w:ind w:left="877" w:right="369" w:firstLine="0"/>
        <w:jc w:val="center"/>
        <w:rPr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3"/>
        <w:tblW w:w="960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37"/>
        <w:gridCol w:w="457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5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11" w:lineRule="auto"/>
              <w:ind w:left="-18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“ПОГОДЖЕНО”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Керівник: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664"/>
              </w:tabs>
              <w:spacing w:before="163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val="clear" w:fill="auto"/>
                <w:vertAlign w:val="baseline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Т.М. Заболотня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690"/>
                <w:tab w:val="left" w:pos="2420"/>
              </w:tabs>
              <w:spacing w:before="228" w:after="0" w:line="302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”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val="clear" w:fill="auto"/>
                <w:vertAlign w:val="baseline"/>
                <w:rtl w:val="0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”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val="clear" w:fill="auto"/>
                <w:vertAlign w:val="baseline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20</w:t>
            </w:r>
            <w:r>
              <w:rPr>
                <w:sz w:val="28"/>
                <w:szCs w:val="28"/>
                <w:rtl w:val="0"/>
              </w:rPr>
              <w:t>2</w:t>
            </w:r>
            <w:r>
              <w:rPr>
                <w:rFonts w:hint="default"/>
                <w:sz w:val="28"/>
                <w:szCs w:val="28"/>
                <w:rtl w:val="0"/>
                <w:lang w:val="en-US"/>
              </w:rPr>
              <w:t>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 р.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Виконавець: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75"/>
              </w:tabs>
              <w:spacing w:before="160" w:after="0" w:line="302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val="clear" w:fill="auto"/>
                <w:vertAlign w:val="baseline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val="clear" w:fill="auto"/>
                <w:vertAlign w:val="baseline"/>
                <w:rtl w:val="0"/>
              </w:rPr>
              <w:tab/>
            </w:r>
            <w:r>
              <w:rPr>
                <w:sz w:val="28"/>
                <w:szCs w:val="28"/>
                <w:rtl w:val="0"/>
              </w:rPr>
              <w:t>М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.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uk-UA"/>
              </w:rPr>
              <w:t>І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. </w:t>
            </w:r>
            <w:r>
              <w:rPr>
                <w:rFonts w:ascii="Times New Roman"/>
                <w:sz w:val="28"/>
                <w:szCs w:val="28"/>
                <w:rtl w:val="0"/>
                <w:lang w:val="uk-UA"/>
              </w:rPr>
              <w:t>Мальцев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55" w:after="0" w:line="240" w:lineRule="auto"/>
        <w:ind w:left="0" w:right="375" w:firstLine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sectPr>
          <w:headerReference r:id="rId3" w:type="default"/>
          <w:pgSz w:w="11910" w:h="16840"/>
          <w:pgMar w:top="1134" w:right="567" w:bottom="1134" w:left="1701" w:header="567" w:footer="0" w:gutter="0"/>
          <w:pgNumType w:start="1"/>
          <w:cols w:space="720" w:num="1"/>
          <w:titlePg/>
        </w:sect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КИЇВ 20</w:t>
      </w:r>
      <w:r>
        <w:rPr>
          <w:sz w:val="28"/>
          <w:szCs w:val="28"/>
          <w:rtl w:val="0"/>
        </w:rPr>
        <w:t>2</w:t>
      </w:r>
      <w:r>
        <w:rPr>
          <w:rFonts w:hint="default"/>
          <w:sz w:val="28"/>
          <w:szCs w:val="28"/>
          <w:rtl w:val="0"/>
          <w:lang w:val="en-US"/>
        </w:rPr>
        <w:t>3</w:t>
      </w:r>
    </w:p>
    <w:p>
      <w:pPr>
        <w:pStyle w:val="3"/>
        <w:spacing w:before="77"/>
        <w:ind w:left="0" w:firstLine="0"/>
        <w:jc w:val="right"/>
        <w:sectPr>
          <w:pgSz w:w="11910" w:h="16840"/>
          <w:pgMar w:top="1134" w:right="567" w:bottom="1134" w:left="1701" w:header="567" w:footer="1871" w:gutter="0"/>
          <w:cols w:equalWidth="0" w:num="2">
            <w:col w:w="4801" w:space="40"/>
            <w:col w:w="4801"/>
          </w:cols>
        </w:sectPr>
      </w:pPr>
      <w:r>
        <w:rPr>
          <w:rtl w:val="0"/>
        </w:rPr>
        <w:t>ЗМІСТ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214"/>
        </w:tabs>
        <w:spacing w:before="138" w:after="0" w:line="240" w:lineRule="auto"/>
        <w:ind w:left="0" w:right="-1101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стор.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26"/>
          <w:tab w:val="left" w:pos="8647"/>
          <w:tab w:val="right" w:pos="10743"/>
        </w:tabs>
        <w:spacing w:before="138" w:after="0" w:line="240" w:lineRule="auto"/>
        <w:ind w:left="0" w:right="-1101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НАЙМЕНУВАННЯ ТА ГАЛУЗЬ ЗАСТОСУВАННЯ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3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26"/>
          <w:tab w:val="left" w:pos="1276"/>
          <w:tab w:val="left" w:pos="8647"/>
          <w:tab w:val="right" w:pos="10743"/>
        </w:tabs>
        <w:spacing w:before="16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ПІДСТАВИ ДЛЯ РОЗРОБЛЕННЯ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3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26"/>
          <w:tab w:val="left" w:pos="8647"/>
          <w:tab w:val="right" w:pos="10743"/>
        </w:tabs>
        <w:spacing w:before="161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ПРИЗНАЧЕННЯ РОЗРОБКИ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3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26"/>
          <w:tab w:val="left" w:pos="8647"/>
          <w:tab w:val="right" w:pos="10743"/>
        </w:tabs>
        <w:spacing w:before="16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ТЕХНІЧНІ ВИМОГИ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3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26"/>
          <w:tab w:val="left" w:pos="8647"/>
          <w:tab w:val="right" w:pos="10743"/>
        </w:tabs>
        <w:spacing w:before="16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ВИМОГИ ДО ПРО</w:t>
      </w:r>
      <w:r>
        <w:rPr>
          <w:sz w:val="28"/>
          <w:szCs w:val="28"/>
          <w:rtl w:val="0"/>
        </w:rPr>
        <w:t>Є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КТНОЇ ДОКУМЕНТАЦІЇ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ab/>
      </w:r>
      <w:r>
        <w:rPr>
          <w:sz w:val="28"/>
          <w:szCs w:val="28"/>
          <w:rtl w:val="0"/>
        </w:rPr>
        <w:t>4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26"/>
          <w:tab w:val="left" w:pos="8647"/>
          <w:tab w:val="right" w:pos="10743"/>
        </w:tabs>
        <w:spacing w:before="163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sectPr>
          <w:type w:val="continuous"/>
          <w:pgSz w:w="11910" w:h="16840"/>
          <w:pgMar w:top="1134" w:right="567" w:bottom="1134" w:left="1701" w:header="567" w:footer="1871" w:gutter="0"/>
          <w:cols w:space="720" w:num="1"/>
        </w:sect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ЕТАПИ РОЗРОБЛЕННЯ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ab/>
      </w:r>
      <w:r>
        <w:rPr>
          <w:sz w:val="28"/>
          <w:szCs w:val="28"/>
          <w:rtl w:val="0"/>
        </w:rPr>
        <w:t>5</w:t>
      </w:r>
    </w:p>
    <w:p>
      <w:pPr>
        <w:rPr>
          <w:sz w:val="24"/>
          <w:szCs w:val="24"/>
        </w:rPr>
        <w:sectPr>
          <w:type w:val="continuous"/>
          <w:pgSz w:w="11910" w:h="16840"/>
          <w:pgMar w:top="1134" w:right="567" w:bottom="1134" w:left="1701" w:header="567" w:footer="1871" w:gutter="0"/>
          <w:cols w:equalWidth="0" w:num="2">
            <w:col w:w="4801" w:space="40"/>
            <w:col w:w="4801"/>
          </w:cols>
        </w:sectPr>
      </w:pPr>
    </w:p>
    <w:p>
      <w:pPr>
        <w:pStyle w:val="3"/>
        <w:numPr>
          <w:ilvl w:val="0"/>
          <w:numId w:val="2"/>
        </w:numPr>
        <w:tabs>
          <w:tab w:val="left" w:pos="2127"/>
        </w:tabs>
        <w:spacing w:before="77"/>
        <w:ind w:left="567" w:hanging="425"/>
        <w:jc w:val="left"/>
      </w:pPr>
      <w:r>
        <w:rPr>
          <w:rtl w:val="0"/>
        </w:rPr>
        <w:t>НАЙМЕНУВАННЯ ТА ГАЛУЗЬ ЗАСТОСУВАННЯ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891"/>
          <w:tab w:val="left" w:pos="4479"/>
          <w:tab w:val="left" w:pos="6334"/>
          <w:tab w:val="left" w:pos="7382"/>
          <w:tab w:val="left" w:pos="8759"/>
        </w:tabs>
        <w:spacing w:before="157" w:after="0" w:line="360" w:lineRule="auto"/>
        <w:ind w:left="0" w:right="276" w:firstLine="567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Найменування:</w:t>
      </w:r>
      <w:r>
        <w:rPr>
          <w:sz w:val="28"/>
          <w:szCs w:val="28"/>
          <w:rtl w:val="0"/>
        </w:rPr>
        <w:t xml:space="preserve"> </w:t>
      </w:r>
      <w:r>
        <w:rPr>
          <w:rFonts w:hint="default"/>
          <w:sz w:val="28"/>
          <w:szCs w:val="28"/>
          <w:rtl w:val="0"/>
          <w:lang w:val="en-US"/>
        </w:rPr>
        <w:t>“</w:t>
      </w:r>
      <w:r>
        <w:rPr>
          <w:rFonts w:hint="default"/>
          <w:sz w:val="28"/>
          <w:szCs w:val="28"/>
          <w:rtl w:val="0"/>
          <w:lang w:val="uk-UA"/>
        </w:rPr>
        <w:t>Система керування станціями метрополітену</w:t>
      </w:r>
      <w:r>
        <w:rPr>
          <w:rFonts w:hint="default"/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</w:rPr>
        <w:t>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" w:after="0" w:line="360" w:lineRule="auto"/>
        <w:ind w:left="0" w:right="274" w:firstLine="56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vertAlign w:val="baseline"/>
          <w:rtl w:val="0"/>
        </w:rPr>
        <w:t>Галузь застосування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  <w:r>
        <w:rPr>
          <w:rFonts w:ascii="Times New Roman"/>
          <w:sz w:val="28"/>
          <w:szCs w:val="28"/>
          <w:rtl w:val="0"/>
          <w:lang w:val="uk-UA"/>
        </w:rPr>
        <w:t>моделяція</w:t>
      </w:r>
      <w:r>
        <w:rPr>
          <w:rFonts w:hint="default" w:ascii="Times New Roman"/>
          <w:sz w:val="28"/>
          <w:szCs w:val="28"/>
          <w:rtl w:val="0"/>
          <w:lang w:val="uk-UA"/>
        </w:rPr>
        <w:t xml:space="preserve"> роботи метрополітену</w:t>
      </w:r>
      <w:bookmarkStart w:id="2" w:name="_GoBack"/>
      <w:bookmarkEnd w:id="2"/>
      <w:r>
        <w:rPr>
          <w:sz w:val="28"/>
          <w:szCs w:val="28"/>
          <w:rtl w:val="0"/>
        </w:rPr>
        <w:t>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0" w:line="36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pStyle w:val="3"/>
        <w:numPr>
          <w:ilvl w:val="0"/>
          <w:numId w:val="2"/>
        </w:numPr>
        <w:tabs>
          <w:tab w:val="left" w:pos="1066"/>
        </w:tabs>
        <w:ind w:left="567" w:hanging="425"/>
        <w:jc w:val="left"/>
      </w:pPr>
      <w:r>
        <w:rPr>
          <w:rtl w:val="0"/>
        </w:rPr>
        <w:t>ПІДСТАВИ ДЛЯ РОЗРОБЛЕННЯ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56" w:after="0" w:line="360" w:lineRule="auto"/>
        <w:ind w:left="0" w:right="3" w:firstLine="56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Підставою для розроблення є завдання на виконання курсової роботи з дисципліни «</w:t>
      </w:r>
      <w:r>
        <w:rPr>
          <w:sz w:val="28"/>
          <w:szCs w:val="28"/>
          <w:rtl w:val="0"/>
        </w:rPr>
        <w:t>П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рограмування» студентами ІІ курсу кафедри програмного забезпечення комп'ютерних систем Національного технічного університету України «Київський політехнічний інститут </w:t>
      </w:r>
      <w:r>
        <w:rPr>
          <w:sz w:val="28"/>
          <w:szCs w:val="28"/>
          <w:rtl w:val="0"/>
        </w:rPr>
        <w:t>ім. І. Сікорського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».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" w:after="0" w:line="240" w:lineRule="auto"/>
        <w:ind w:left="0" w:right="3" w:firstLine="56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pStyle w:val="3"/>
        <w:numPr>
          <w:ilvl w:val="0"/>
          <w:numId w:val="2"/>
        </w:numPr>
        <w:ind w:left="567" w:right="3" w:hanging="425"/>
        <w:jc w:val="left"/>
      </w:pPr>
      <w:r>
        <w:rPr>
          <w:rtl w:val="0"/>
        </w:rPr>
        <w:t>ПРИЗНАЧЕННЯ РОЗРОБКИ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56" w:after="240" w:line="360" w:lineRule="auto"/>
        <w:ind w:left="0" w:right="3" w:firstLine="57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Розробка призначена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uk-UA"/>
        </w:rPr>
        <w:t>може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uk-UA"/>
        </w:rPr>
        <w:t xml:space="preserve"> використовуватися як система модуляції процесів керування станціями метрополітену, або може використовуватися в якості розважальної системи для фанатів метро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pStyle w:val="3"/>
        <w:numPr>
          <w:ilvl w:val="0"/>
          <w:numId w:val="2"/>
        </w:numPr>
        <w:spacing w:line="360" w:lineRule="auto"/>
        <w:ind w:left="567" w:hanging="425"/>
        <w:jc w:val="left"/>
      </w:pPr>
      <w:r>
        <w:rPr>
          <w:rtl w:val="0"/>
        </w:rPr>
        <w:t>ТЕХНІЧНІ ВИМОГИ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278"/>
        </w:tabs>
        <w:spacing w:before="161" w:after="0" w:line="360" w:lineRule="auto"/>
        <w:ind w:left="1277" w:right="0" w:hanging="492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Вимоги до програмного продукту, що розробляється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275" w:right="271"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Розроблене програмне забезпечення повинне дозволяти користувачу: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2267" w:right="271" w:hanging="425"/>
        <w:jc w:val="both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обирати клас ігрового персонажа;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2267" w:right="271" w:hanging="425"/>
        <w:jc w:val="both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 xml:space="preserve">переглядати дані про власного персонажа, його рівень, баланс, різноманітні показники здоров'я, атаки, інформацію про унікальні можливості тощо;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2267" w:right="271" w:hanging="425"/>
        <w:jc w:val="both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ознайомитися з ігровим процесом та особливостями кожного компоненту гри;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2267" w:right="271" w:hanging="425"/>
        <w:jc w:val="both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переглядати та купувати товари у магазині;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2267" w:right="271" w:hanging="425"/>
        <w:jc w:val="both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виконувати різноманітні квести та переглядати статистику їх проходження й досягнуті результати;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2267" w:right="271" w:hanging="425"/>
        <w:jc w:val="both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вибирати локацію проведення битви;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2267" w:right="271" w:hanging="425"/>
        <w:jc w:val="both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вступати у поєдинок проти різних типів ворогів з різноманітними характеристиками, варіаціями атак та унікальними можливостями.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275" w:right="271" w:firstLine="57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У розроблюваному програмному застосунку важливо та необхідно забезпечити відображення інформації про поточний стан не тільки персонажа користувача, а й об’єктів ворогів, аби мати змогу переглядати їх дані та приймати рішення щодо подальших дій у битві.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275" w:right="271" w:firstLine="57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Програмне забезпечення повинне мати мінімалістичний консольний інтерфейс, який буде зрозумілий користувачам.</w:t>
      </w:r>
    </w:p>
    <w:p>
      <w:pPr>
        <w:pStyle w:val="3"/>
        <w:numPr>
          <w:ilvl w:val="1"/>
          <w:numId w:val="2"/>
        </w:numPr>
        <w:tabs>
          <w:tab w:val="left" w:pos="1278"/>
        </w:tabs>
        <w:spacing w:before="165"/>
        <w:ind w:left="1277" w:right="3" w:hanging="492"/>
      </w:pPr>
      <w:r>
        <w:rPr>
          <w:rtl w:val="0"/>
        </w:rPr>
        <w:t>Вимоги до програмного забезпечення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95"/>
          <w:tab w:val="left" w:pos="1496"/>
        </w:tabs>
        <w:spacing w:before="159" w:after="0" w:line="240" w:lineRule="auto"/>
        <w:ind w:left="1495" w:right="3" w:hanging="43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uk-UA"/>
        </w:rPr>
        <w:t>Підтримка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Java Virtual Machine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;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95"/>
          <w:tab w:val="left" w:pos="1496"/>
          <w:tab w:val="left" w:pos="3200"/>
          <w:tab w:val="left" w:pos="4813"/>
          <w:tab w:val="left" w:pos="5513"/>
          <w:tab w:val="left" w:pos="6585"/>
          <w:tab w:val="left" w:pos="7768"/>
          <w:tab w:val="left" w:pos="8320"/>
          <w:tab w:val="left" w:pos="8598"/>
        </w:tabs>
        <w:spacing w:before="161" w:after="0" w:line="360" w:lineRule="auto"/>
        <w:ind w:left="1495" w:right="3" w:hanging="43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/>
          <w:sz w:val="28"/>
          <w:szCs w:val="28"/>
          <w:rtl w:val="0"/>
          <w:lang w:val="en-US"/>
        </w:rPr>
        <w:t>Java v.20</w:t>
      </w:r>
    </w:p>
    <w:p>
      <w:pPr>
        <w:pStyle w:val="3"/>
        <w:numPr>
          <w:ilvl w:val="1"/>
          <w:numId w:val="2"/>
        </w:numPr>
        <w:tabs>
          <w:tab w:val="left" w:pos="1278"/>
        </w:tabs>
        <w:spacing w:before="1"/>
        <w:ind w:left="1277" w:right="3" w:hanging="492"/>
      </w:pPr>
      <w:r>
        <w:rPr>
          <w:rtl w:val="0"/>
        </w:rPr>
        <w:t>Вимоги до апаратної частини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95"/>
          <w:tab w:val="left" w:pos="1496"/>
        </w:tabs>
        <w:spacing w:before="160" w:after="0" w:line="240" w:lineRule="auto"/>
        <w:ind w:left="1495" w:right="3" w:hanging="425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комп'ютер на базі процесора Intel Pentium ІІ й вище;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95"/>
          <w:tab w:val="left" w:pos="1496"/>
        </w:tabs>
        <w:spacing w:before="161" w:after="0" w:line="240" w:lineRule="auto"/>
        <w:ind w:left="1495" w:right="3" w:hanging="425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оперативна пам'ять не менше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uk-UA"/>
        </w:rPr>
        <w:t>10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Мбайт;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495"/>
          <w:tab w:val="left" w:pos="1496"/>
        </w:tabs>
        <w:spacing w:before="161" w:after="0" w:line="240" w:lineRule="auto"/>
        <w:ind w:left="1495" w:right="0" w:hanging="425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вільний простір жорсткого диска не менше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uk-UA"/>
        </w:rPr>
        <w:t>10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Мбайт;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</w:p>
    <w:p>
      <w:pPr>
        <w:pStyle w:val="3"/>
        <w:numPr>
          <w:ilvl w:val="0"/>
          <w:numId w:val="2"/>
        </w:numPr>
        <w:ind w:left="567" w:hanging="425"/>
        <w:jc w:val="left"/>
      </w:pPr>
      <w:r>
        <w:rPr>
          <w:rtl w:val="0"/>
        </w:rPr>
        <w:t>ВИМОГИ ДО ПРОЄКТНОЇ ДОКУМЕНТАЦІЇ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56" w:after="0" w:line="360" w:lineRule="auto"/>
        <w:ind w:left="218" w:right="0" w:firstLine="566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У процесі виконання курсової роботи має бути розроблена така документація: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58"/>
          <w:tab w:val="left" w:pos="759"/>
        </w:tabs>
        <w:spacing w:before="1" w:after="0" w:line="240" w:lineRule="auto"/>
        <w:ind w:left="758" w:right="0" w:hanging="54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пояснювальна записка;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58"/>
          <w:tab w:val="left" w:pos="759"/>
        </w:tabs>
        <w:spacing w:before="161" w:after="0" w:line="240" w:lineRule="auto"/>
        <w:ind w:left="758" w:right="0" w:hanging="54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керівництво користувача (опис інтерфейсу користувача);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58"/>
          <w:tab w:val="left" w:pos="759"/>
        </w:tabs>
        <w:spacing w:before="160" w:after="0" w:line="240" w:lineRule="auto"/>
        <w:ind w:left="758" w:right="0" w:hanging="54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графічний матеріал: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61" w:after="0" w:line="360" w:lineRule="auto"/>
        <w:ind w:left="758" w:right="1189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1" w:name="_30j0zll" w:colFirst="0" w:colLast="0"/>
      <w:bookmarkEnd w:id="1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а) структурна схема розробленого програмного забезпечення;</w:t>
      </w:r>
      <w:r>
        <w:rPr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б) діаграма класів;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58" w:right="1189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в) діаграми реалізованих шаблонів про</w:t>
      </w:r>
      <w:r>
        <w:rPr>
          <w:sz w:val="28"/>
          <w:szCs w:val="28"/>
          <w:rtl w:val="0"/>
        </w:rPr>
        <w:t>є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ктування;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660"/>
          <w:tab w:val="left" w:pos="3243"/>
          <w:tab w:val="left" w:pos="4245"/>
          <w:tab w:val="left" w:pos="6504"/>
          <w:tab w:val="left" w:pos="8393"/>
          <w:tab w:val="left" w:pos="9036"/>
        </w:tabs>
        <w:spacing w:before="0" w:after="0" w:line="360" w:lineRule="auto"/>
        <w:ind w:left="1118" w:right="28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г)  ілюстрації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опису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функціональних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можливостей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ПЗ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та інтерфейсу користувача.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660"/>
          <w:tab w:val="left" w:pos="3243"/>
          <w:tab w:val="left" w:pos="4245"/>
          <w:tab w:val="left" w:pos="6504"/>
          <w:tab w:val="left" w:pos="8393"/>
          <w:tab w:val="left" w:pos="9036"/>
        </w:tabs>
        <w:spacing w:before="0" w:after="0" w:line="360" w:lineRule="auto"/>
        <w:ind w:left="1118" w:right="280" w:hanging="360"/>
        <w:jc w:val="left"/>
        <w:rPr>
          <w:sz w:val="28"/>
          <w:szCs w:val="28"/>
        </w:rPr>
      </w:pPr>
    </w:p>
    <w:p>
      <w:pPr>
        <w:pStyle w:val="3"/>
        <w:numPr>
          <w:ilvl w:val="0"/>
          <w:numId w:val="2"/>
        </w:numPr>
        <w:spacing w:before="240" w:after="160" w:line="360" w:lineRule="auto"/>
        <w:ind w:left="567" w:hanging="425"/>
        <w:jc w:val="left"/>
      </w:pPr>
      <w:r>
        <w:rPr>
          <w:rtl w:val="0"/>
        </w:rPr>
        <w:t>ЕТАПИ РОЗРОБЛЕННЯ</w:t>
      </w:r>
    </w:p>
    <w:tbl>
      <w:tblPr>
        <w:tblStyle w:val="14"/>
        <w:tblW w:w="8930" w:type="dxa"/>
        <w:tblInd w:w="4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7"/>
        <w:gridCol w:w="836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48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№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493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Назва етапів розроблення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right="13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Затвердження теми курсової роботи. Опрацювання відповідної літератури. Розроблення та узгодження технічного завдання, оформлення аркуша завдання.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right="13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Аналіз постановки задачі.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4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right="13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Вибір та дослідження методів створення програми, вибір відповідних структур даних та шаблонів про</w:t>
            </w:r>
            <w:r>
              <w:rPr>
                <w:sz w:val="28"/>
                <w:szCs w:val="28"/>
                <w:rtl w:val="0"/>
              </w:rPr>
              <w:t>є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ктування. Перше узгодження з керівником.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4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16"/>
                <w:tab w:val="left" w:pos="4355"/>
              </w:tabs>
              <w:spacing w:before="0" w:after="0" w:line="360" w:lineRule="auto"/>
              <w:ind w:left="107" w:right="13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Доопрацювання структури модулів та класів з урахуванням пропозицій керівника. Про</w:t>
            </w:r>
            <w:r>
              <w:rPr>
                <w:sz w:val="28"/>
                <w:szCs w:val="28"/>
                <w:rtl w:val="0"/>
              </w:rPr>
              <w:t>є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ктування інтерфейсу користувача.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5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1833"/>
                <w:tab w:val="left" w:pos="3195"/>
                <w:tab w:val="left" w:pos="4733"/>
              </w:tabs>
              <w:spacing w:before="0" w:after="0" w:line="360" w:lineRule="auto"/>
              <w:ind w:left="107" w:right="13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Розроблення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основних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алгоритмів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роботи програми та про</w:t>
            </w:r>
            <w:r>
              <w:rPr>
                <w:sz w:val="28"/>
                <w:szCs w:val="28"/>
                <w:rtl w:val="0"/>
              </w:rPr>
              <w:t>є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ктування інтерфейсу. Друге узгодження з керівником.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6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Програмна реалізація.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7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right="0" w:firstLine="0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Демонстрування першого варіанту.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Трет</w:t>
            </w:r>
            <w:r>
              <w:rPr>
                <w:sz w:val="28"/>
                <w:szCs w:val="28"/>
                <w:rtl w:val="0"/>
              </w:rPr>
              <w:t>є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 узгодження з керівником.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8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Тестування програми.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sz w:val="28"/>
                <w:szCs w:val="28"/>
                <w:rtl w:val="0"/>
              </w:rPr>
              <w:t>9</w:t>
            </w:r>
          </w:p>
        </w:tc>
        <w:tc>
          <w:p>
            <w:pPr>
              <w:widowControl w:val="0"/>
              <w:spacing w:after="0" w:line="360" w:lineRule="auto"/>
              <w:ind w:left="107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sz w:val="28"/>
                <w:szCs w:val="28"/>
                <w:rtl w:val="0"/>
              </w:rPr>
              <w:t>Аналіз результатів. Підготовка матеріалів КР та оформлення документації.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107" w:righ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10</w:t>
            </w:r>
          </w:p>
        </w:tc>
        <w:tc>
          <w:p>
            <w:pPr>
              <w:widowControl w:val="0"/>
              <w:spacing w:after="0" w:line="360" w:lineRule="auto"/>
              <w:ind w:left="107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Захист курсової роботи.</w:t>
            </w:r>
          </w:p>
        </w:tc>
      </w:tr>
    </w:tbl>
    <w:p>
      <w:pPr>
        <w:pStyle w:val="3"/>
        <w:tabs>
          <w:tab w:val="left" w:pos="457"/>
        </w:tabs>
        <w:spacing w:before="259"/>
        <w:ind w:left="0" w:firstLine="0"/>
      </w:pPr>
    </w:p>
    <w:sectPr>
      <w:headerReference r:id="rId5" w:type="first"/>
      <w:headerReference r:id="rId4" w:type="default"/>
      <w:pgSz w:w="11910" w:h="16840"/>
      <w:pgMar w:top="1134" w:right="567" w:bottom="1134" w:left="1701" w:header="567" w:footer="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)"/>
      <w:lvlJc w:val="left"/>
      <w:pPr>
        <w:ind w:left="758" w:hanging="540"/>
      </w:pPr>
      <w:rPr>
        <w:rFonts w:ascii="Times New Roman" w:hAnsi="Times New Roman" w:eastAsia="Times New Roman" w:cs="Times New Roman"/>
        <w:sz w:val="28"/>
        <w:szCs w:val="28"/>
      </w:rPr>
    </w:lvl>
    <w:lvl w:ilvl="1" w:tentative="0">
      <w:start w:val="0"/>
      <w:numFmt w:val="bullet"/>
      <w:lvlText w:val="•"/>
      <w:lvlJc w:val="left"/>
      <w:pPr>
        <w:ind w:left="1640" w:hanging="540"/>
      </w:pPr>
    </w:lvl>
    <w:lvl w:ilvl="2" w:tentative="0">
      <w:start w:val="0"/>
      <w:numFmt w:val="bullet"/>
      <w:lvlText w:val="•"/>
      <w:lvlJc w:val="left"/>
      <w:pPr>
        <w:ind w:left="2521" w:hanging="540"/>
      </w:pPr>
    </w:lvl>
    <w:lvl w:ilvl="3" w:tentative="0">
      <w:start w:val="0"/>
      <w:numFmt w:val="bullet"/>
      <w:lvlText w:val="•"/>
      <w:lvlJc w:val="left"/>
      <w:pPr>
        <w:ind w:left="3401" w:hanging="540"/>
      </w:pPr>
    </w:lvl>
    <w:lvl w:ilvl="4" w:tentative="0">
      <w:start w:val="0"/>
      <w:numFmt w:val="bullet"/>
      <w:lvlText w:val="•"/>
      <w:lvlJc w:val="left"/>
      <w:pPr>
        <w:ind w:left="4282" w:hanging="540"/>
      </w:pPr>
    </w:lvl>
    <w:lvl w:ilvl="5" w:tentative="0">
      <w:start w:val="0"/>
      <w:numFmt w:val="bullet"/>
      <w:lvlText w:val="•"/>
      <w:lvlJc w:val="left"/>
      <w:pPr>
        <w:ind w:left="5163" w:hanging="540"/>
      </w:pPr>
    </w:lvl>
    <w:lvl w:ilvl="6" w:tentative="0">
      <w:start w:val="0"/>
      <w:numFmt w:val="bullet"/>
      <w:lvlText w:val="•"/>
      <w:lvlJc w:val="left"/>
      <w:pPr>
        <w:ind w:left="6043" w:hanging="540"/>
      </w:pPr>
    </w:lvl>
    <w:lvl w:ilvl="7" w:tentative="0">
      <w:start w:val="0"/>
      <w:numFmt w:val="bullet"/>
      <w:lvlText w:val="•"/>
      <w:lvlJc w:val="left"/>
      <w:pPr>
        <w:ind w:left="6924" w:hanging="540"/>
      </w:pPr>
    </w:lvl>
    <w:lvl w:ilvl="8" w:tentative="0">
      <w:start w:val="0"/>
      <w:numFmt w:val="bullet"/>
      <w:lvlText w:val="•"/>
      <w:lvlJc w:val="left"/>
      <w:pPr>
        <w:ind w:left="7805" w:hanging="540"/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133" w:hanging="281"/>
      </w:pPr>
      <w:rPr>
        <w:rFonts w:ascii="Times New Roman" w:hAnsi="Times New Roman" w:eastAsia="Times New Roman" w:cs="Times New Roman"/>
        <w:b/>
        <w:sz w:val="28"/>
        <w:szCs w:val="28"/>
      </w:rPr>
    </w:lvl>
    <w:lvl w:ilvl="1" w:tentative="0">
      <w:start w:val="1"/>
      <w:numFmt w:val="decimal"/>
      <w:lvlText w:val="%1.%2."/>
      <w:lvlJc w:val="left"/>
      <w:pPr>
        <w:ind w:left="1277" w:hanging="492"/>
      </w:pPr>
      <w:rPr>
        <w:rFonts w:ascii="Times New Roman" w:hAnsi="Times New Roman" w:eastAsia="Times New Roman" w:cs="Times New Roman"/>
        <w:b/>
        <w:i w:val="0"/>
        <w:sz w:val="28"/>
        <w:szCs w:val="28"/>
      </w:rPr>
    </w:lvl>
    <w:lvl w:ilvl="2" w:tentative="0">
      <w:start w:val="0"/>
      <w:numFmt w:val="bullet"/>
      <w:lvlText w:val="–"/>
      <w:lvlJc w:val="left"/>
      <w:pPr>
        <w:ind w:left="1505" w:hanging="360"/>
      </w:pPr>
      <w:rPr>
        <w:rFonts w:ascii="Times New Roman" w:hAnsi="Times New Roman" w:eastAsia="Times New Roman" w:cs="Times New Roman"/>
        <w:sz w:val="28"/>
        <w:szCs w:val="28"/>
      </w:rPr>
    </w:lvl>
    <w:lvl w:ilvl="3" w:tentative="0">
      <w:start w:val="0"/>
      <w:numFmt w:val="bullet"/>
      <w:lvlText w:val="•"/>
      <w:lvlJc w:val="left"/>
      <w:pPr>
        <w:ind w:left="2508" w:hanging="360"/>
      </w:pPr>
    </w:lvl>
    <w:lvl w:ilvl="4" w:tentative="0">
      <w:start w:val="0"/>
      <w:numFmt w:val="bullet"/>
      <w:lvlText w:val="•"/>
      <w:lvlJc w:val="left"/>
      <w:pPr>
        <w:ind w:left="3516" w:hanging="360"/>
      </w:pPr>
    </w:lvl>
    <w:lvl w:ilvl="5" w:tentative="0">
      <w:start w:val="0"/>
      <w:numFmt w:val="bullet"/>
      <w:lvlText w:val="•"/>
      <w:lvlJc w:val="left"/>
      <w:pPr>
        <w:ind w:left="4524" w:hanging="360"/>
      </w:pPr>
    </w:lvl>
    <w:lvl w:ilvl="6" w:tentative="0">
      <w:start w:val="0"/>
      <w:numFmt w:val="bullet"/>
      <w:lvlText w:val="•"/>
      <w:lvlJc w:val="left"/>
      <w:pPr>
        <w:ind w:left="5533" w:hanging="360"/>
      </w:pPr>
    </w:lvl>
    <w:lvl w:ilvl="7" w:tentative="0">
      <w:start w:val="0"/>
      <w:numFmt w:val="bullet"/>
      <w:lvlText w:val="•"/>
      <w:lvlJc w:val="left"/>
      <w:pPr>
        <w:ind w:left="6541" w:hanging="360"/>
      </w:pPr>
    </w:lvl>
    <w:lvl w:ilvl="8" w:tentative="0">
      <w:start w:val="0"/>
      <w:numFmt w:val="bullet"/>
      <w:lvlText w:val="•"/>
      <w:lvlJc w:val="left"/>
      <w:pPr>
        <w:ind w:left="7549" w:hanging="360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66" w:hanging="281"/>
      </w:pPr>
      <w:rPr>
        <w:rFonts w:ascii="Times New Roman" w:hAnsi="Times New Roman" w:eastAsia="Times New Roman" w:cs="Times New Roman"/>
        <w:sz w:val="28"/>
        <w:szCs w:val="28"/>
      </w:rPr>
    </w:lvl>
    <w:lvl w:ilvl="1" w:tentative="0">
      <w:start w:val="0"/>
      <w:numFmt w:val="bullet"/>
      <w:lvlText w:val="•"/>
      <w:lvlJc w:val="left"/>
      <w:pPr>
        <w:ind w:left="1910" w:hanging="281"/>
      </w:pPr>
    </w:lvl>
    <w:lvl w:ilvl="2" w:tentative="0">
      <w:start w:val="0"/>
      <w:numFmt w:val="bullet"/>
      <w:lvlText w:val="•"/>
      <w:lvlJc w:val="left"/>
      <w:pPr>
        <w:ind w:left="2761" w:hanging="280"/>
      </w:pPr>
    </w:lvl>
    <w:lvl w:ilvl="3" w:tentative="0">
      <w:start w:val="0"/>
      <w:numFmt w:val="bullet"/>
      <w:lvlText w:val="•"/>
      <w:lvlJc w:val="left"/>
      <w:pPr>
        <w:ind w:left="3611" w:hanging="281"/>
      </w:pPr>
    </w:lvl>
    <w:lvl w:ilvl="4" w:tentative="0">
      <w:start w:val="0"/>
      <w:numFmt w:val="bullet"/>
      <w:lvlText w:val="•"/>
      <w:lvlJc w:val="left"/>
      <w:pPr>
        <w:ind w:left="4462" w:hanging="281"/>
      </w:pPr>
    </w:lvl>
    <w:lvl w:ilvl="5" w:tentative="0">
      <w:start w:val="0"/>
      <w:numFmt w:val="bullet"/>
      <w:lvlText w:val="•"/>
      <w:lvlJc w:val="left"/>
      <w:pPr>
        <w:ind w:left="5313" w:hanging="281"/>
      </w:pPr>
    </w:lvl>
    <w:lvl w:ilvl="6" w:tentative="0">
      <w:start w:val="0"/>
      <w:numFmt w:val="bullet"/>
      <w:lvlText w:val="•"/>
      <w:lvlJc w:val="left"/>
      <w:pPr>
        <w:ind w:left="6163" w:hanging="281"/>
      </w:pPr>
    </w:lvl>
    <w:lvl w:ilvl="7" w:tentative="0">
      <w:start w:val="0"/>
      <w:numFmt w:val="bullet"/>
      <w:lvlText w:val="•"/>
      <w:lvlJc w:val="left"/>
      <w:pPr>
        <w:ind w:left="7014" w:hanging="281"/>
      </w:pPr>
    </w:lvl>
    <w:lvl w:ilvl="8" w:tentative="0">
      <w:start w:val="0"/>
      <w:numFmt w:val="bullet"/>
      <w:lvlText w:val="•"/>
      <w:lvlJc w:val="left"/>
      <w:pPr>
        <w:ind w:left="7865" w:hanging="281"/>
      </w:p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3FC517A"/>
    <w:rsid w:val="324D4E8A"/>
    <w:rsid w:val="3DBF3F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Theme="minorHAnsi" w:hAnsiTheme="minorHAnsi" w:eastAsiaTheme="minorEastAsia" w:cstheme="minorBidi"/>
      <w:sz w:val="22"/>
      <w:szCs w:val="22"/>
      <w:lang w:val="uk-UA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ind w:left="785"/>
    </w:pPr>
    <w:rPr>
      <w:b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1"/>
    <w:basedOn w:val="12"/>
    <w:uiPriority w:val="0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Office_11.2.0.11481_F1E327BC-269C-435d-A152-05C5408002CA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2023-06-05T21:13:00Z</dcterms:created>
  <dc:creator>MNKNTA</dc:creator>
  <cp:lastModifiedBy>MNKNTA</cp:lastModifiedBy>
  <dcterms:modified xsi:type="dcterms:W3CDTF">2023-06-05T21:30:38Z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1033-11.2.0.11481</vt:lpwstr>
  </property>
  <property fmtid="{D5CDD505-2E9C-101B-9397-08002B2CF9AE}" pid="3" name="ICV">
    <vt:lpwstr>C2F7D8A1FA3F4500BA10D201C4A55CE3</vt:lpwstr>
  </property>
</Properties>
</file>