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C7D98" w14:textId="77777777" w:rsidR="008435E5" w:rsidRPr="00094F44" w:rsidRDefault="008435E5" w:rsidP="00094F44">
      <w:pPr>
        <w:pStyle w:val="Heading3"/>
        <w:spacing w:line="360" w:lineRule="auto"/>
        <w:rPr>
          <w:rFonts w:ascii="Times New Roman" w:hAnsi="Times New Roman" w:cs="Times New Roman"/>
          <w:sz w:val="24"/>
          <w:szCs w:val="24"/>
        </w:rPr>
      </w:pPr>
      <w:r w:rsidRPr="00094F44">
        <w:rPr>
          <w:rFonts w:ascii="Times New Roman" w:hAnsi="Times New Roman" w:cs="Times New Roman"/>
          <w:sz w:val="24"/>
          <w:szCs w:val="24"/>
        </w:rPr>
        <w:t>SYSTEM TESTING</w:t>
      </w:r>
    </w:p>
    <w:p w14:paraId="615B1C1D" w14:textId="77777777" w:rsidR="008435E5" w:rsidRPr="00094F44" w:rsidRDefault="008435E5" w:rsidP="00094F44">
      <w:pPr>
        <w:spacing w:line="360" w:lineRule="auto"/>
        <w:jc w:val="both"/>
        <w:rPr>
          <w:rFonts w:ascii="Times New Roman" w:hAnsi="Times New Roman" w:cs="Times New Roman"/>
          <w:sz w:val="24"/>
          <w:szCs w:val="24"/>
        </w:rPr>
      </w:pPr>
    </w:p>
    <w:p w14:paraId="7F5273F3" w14:textId="77777777" w:rsidR="008435E5" w:rsidRPr="00094F44" w:rsidRDefault="008435E5" w:rsidP="00094F44">
      <w:pPr>
        <w:spacing w:line="360" w:lineRule="auto"/>
        <w:ind w:right="-331"/>
        <w:jc w:val="both"/>
        <w:rPr>
          <w:rFonts w:ascii="Times New Roman" w:hAnsi="Times New Roman" w:cs="Times New Roman"/>
          <w:sz w:val="24"/>
          <w:szCs w:val="24"/>
        </w:rPr>
      </w:pPr>
      <w:r w:rsidRPr="00094F44">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77777777" w:rsidR="008435E5" w:rsidRPr="00094F44" w:rsidRDefault="008435E5"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14:paraId="7604A6E8" w14:textId="77777777" w:rsidR="008435E5" w:rsidRPr="00094F44" w:rsidRDefault="008435E5" w:rsidP="00094F44">
      <w:pPr>
        <w:spacing w:line="360" w:lineRule="auto"/>
        <w:jc w:val="both"/>
        <w:rPr>
          <w:rFonts w:ascii="Times New Roman" w:hAnsi="Times New Roman" w:cs="Times New Roman"/>
          <w:sz w:val="24"/>
          <w:szCs w:val="24"/>
        </w:rPr>
      </w:pPr>
    </w:p>
    <w:p w14:paraId="2B840D9D" w14:textId="77777777" w:rsidR="008435E5" w:rsidRPr="00094F44" w:rsidRDefault="008435E5" w:rsidP="00094F44">
      <w:pPr>
        <w:pStyle w:val="Heading7"/>
        <w:spacing w:before="0" w:after="0" w:line="360" w:lineRule="auto"/>
        <w:jc w:val="both"/>
        <w:rPr>
          <w:b/>
        </w:rPr>
      </w:pPr>
      <w:r w:rsidRPr="00094F44">
        <w:rPr>
          <w:b/>
        </w:rPr>
        <w:t>TYPES OF TESTS</w:t>
      </w:r>
    </w:p>
    <w:p w14:paraId="040B1947" w14:textId="77777777" w:rsidR="008435E5" w:rsidRPr="00094F44" w:rsidRDefault="008435E5" w:rsidP="00094F44">
      <w:pPr>
        <w:pStyle w:val="Heading7"/>
        <w:spacing w:before="0" w:after="0" w:line="360" w:lineRule="auto"/>
        <w:jc w:val="both"/>
        <w:rPr>
          <w:b/>
        </w:rPr>
      </w:pPr>
      <w:r w:rsidRPr="00094F44">
        <w:rPr>
          <w:b/>
        </w:rPr>
        <w:t>Unit testing</w:t>
      </w:r>
    </w:p>
    <w:p w14:paraId="3AEC1069" w14:textId="77777777" w:rsidR="008435E5" w:rsidRPr="00094F44" w:rsidRDefault="008435E5"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498396D4" w14:textId="0E99BCC8" w:rsidR="0069411C" w:rsidRPr="00094F44" w:rsidRDefault="008435E5"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Unit</w:t>
      </w:r>
    </w:p>
    <w:p w14:paraId="6E51D82A" w14:textId="77777777" w:rsidR="008435E5" w:rsidRPr="00094F44" w:rsidRDefault="008435E5" w:rsidP="00094F44">
      <w:pPr>
        <w:spacing w:line="360" w:lineRule="auto"/>
        <w:jc w:val="both"/>
        <w:rPr>
          <w:rFonts w:ascii="Times New Roman" w:hAnsi="Times New Roman" w:cs="Times New Roman"/>
          <w:sz w:val="24"/>
          <w:szCs w:val="24"/>
        </w:rPr>
      </w:pPr>
      <w:proofErr w:type="gramStart"/>
      <w:r w:rsidRPr="00094F44">
        <w:rPr>
          <w:rFonts w:ascii="Times New Roman" w:hAnsi="Times New Roman" w:cs="Times New Roman"/>
          <w:sz w:val="24"/>
          <w:szCs w:val="24"/>
        </w:rPr>
        <w:t>tests</w:t>
      </w:r>
      <w:proofErr w:type="gramEnd"/>
      <w:r w:rsidRPr="00094F44">
        <w:rPr>
          <w:rFonts w:ascii="Times New Roman" w:hAnsi="Times New Roman" w:cs="Times New Roman"/>
          <w:sz w:val="24"/>
          <w:szCs w:val="24"/>
        </w:rPr>
        <w:t xml:space="preserve"> ensure that each unique path of a business process performs accurately to the documented specifications and contains clearly defined inputs and expected results.</w:t>
      </w:r>
    </w:p>
    <w:p w14:paraId="54DEB599" w14:textId="77777777" w:rsidR="008435E5" w:rsidRPr="00094F44" w:rsidRDefault="008435E5" w:rsidP="00094F44">
      <w:pPr>
        <w:pStyle w:val="Heading8"/>
        <w:spacing w:before="0" w:line="360" w:lineRule="auto"/>
        <w:jc w:val="both"/>
        <w:rPr>
          <w:rFonts w:ascii="Times New Roman" w:hAnsi="Times New Roman" w:cs="Times New Roman"/>
          <w:b/>
          <w:i/>
          <w:sz w:val="24"/>
          <w:szCs w:val="24"/>
        </w:rPr>
      </w:pPr>
      <w:r w:rsidRPr="00094F44">
        <w:rPr>
          <w:rFonts w:ascii="Times New Roman" w:hAnsi="Times New Roman" w:cs="Times New Roman"/>
          <w:b/>
          <w:sz w:val="24"/>
          <w:szCs w:val="24"/>
        </w:rPr>
        <w:t>Integration testing</w:t>
      </w:r>
    </w:p>
    <w:p w14:paraId="7EE98F9C" w14:textId="77777777" w:rsidR="008435E5" w:rsidRPr="00094F44" w:rsidRDefault="008435E5"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094F44" w:rsidRDefault="008435E5" w:rsidP="00094F44">
      <w:pPr>
        <w:pStyle w:val="Heading7"/>
        <w:spacing w:before="0" w:after="0" w:line="360" w:lineRule="auto"/>
        <w:jc w:val="both"/>
        <w:rPr>
          <w:b/>
        </w:rPr>
      </w:pPr>
      <w:r w:rsidRPr="00094F44">
        <w:rPr>
          <w:b/>
        </w:rPr>
        <w:lastRenderedPageBreak/>
        <w:t>Functional test</w:t>
      </w:r>
    </w:p>
    <w:p w14:paraId="23E41B54" w14:textId="77777777" w:rsidR="008435E5" w:rsidRPr="00094F44" w:rsidRDefault="008435E5"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00F918EC" w14:textId="77777777" w:rsidR="008435E5" w:rsidRPr="00094F44" w:rsidRDefault="008435E5"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Functional testing is centered on the following items:</w:t>
      </w:r>
    </w:p>
    <w:p w14:paraId="6F3DBA12" w14:textId="6E67159C" w:rsidR="008435E5" w:rsidRPr="00094F44" w:rsidRDefault="008435E5"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Valid Input              :  identified classes of valid input must be accepted.</w:t>
      </w:r>
    </w:p>
    <w:p w14:paraId="2E18486A" w14:textId="0177919C" w:rsidR="008435E5" w:rsidRPr="00094F44" w:rsidRDefault="008435E5"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 xml:space="preserve">Invalid Input         </w:t>
      </w:r>
      <w:r w:rsidR="00205FB2" w:rsidRPr="00094F44">
        <w:rPr>
          <w:rFonts w:ascii="Times New Roman" w:hAnsi="Times New Roman" w:cs="Times New Roman"/>
          <w:sz w:val="24"/>
          <w:szCs w:val="24"/>
        </w:rPr>
        <w:t xml:space="preserve"> </w:t>
      </w:r>
      <w:r w:rsidRPr="00094F44">
        <w:rPr>
          <w:rFonts w:ascii="Times New Roman" w:hAnsi="Times New Roman" w:cs="Times New Roman"/>
          <w:sz w:val="24"/>
          <w:szCs w:val="24"/>
        </w:rPr>
        <w:t xml:space="preserve">  : identified classes of invalid input must be rejected.</w:t>
      </w:r>
    </w:p>
    <w:p w14:paraId="749EE3E5" w14:textId="6319B4B5" w:rsidR="008435E5" w:rsidRPr="00094F44" w:rsidRDefault="008435E5"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 xml:space="preserve">Functions              </w:t>
      </w:r>
      <w:r w:rsidR="00205FB2" w:rsidRPr="00094F44">
        <w:rPr>
          <w:rFonts w:ascii="Times New Roman" w:hAnsi="Times New Roman" w:cs="Times New Roman"/>
          <w:sz w:val="24"/>
          <w:szCs w:val="24"/>
        </w:rPr>
        <w:t xml:space="preserve"> </w:t>
      </w:r>
      <w:r w:rsidRPr="00094F44">
        <w:rPr>
          <w:rFonts w:ascii="Times New Roman" w:hAnsi="Times New Roman" w:cs="Times New Roman"/>
          <w:sz w:val="24"/>
          <w:szCs w:val="24"/>
        </w:rPr>
        <w:t xml:space="preserve">  : identified functions must be exercised.</w:t>
      </w:r>
    </w:p>
    <w:p w14:paraId="3E066395"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 xml:space="preserve">Output           </w:t>
      </w:r>
      <w:r w:rsidRPr="00094F44">
        <w:rPr>
          <w:rFonts w:ascii="Times New Roman" w:hAnsi="Times New Roman" w:cs="Times New Roman"/>
          <w:sz w:val="24"/>
          <w:szCs w:val="24"/>
        </w:rPr>
        <w:tab/>
        <w:t xml:space="preserve">   : identified classes of application outputs must be exercised.</w:t>
      </w:r>
    </w:p>
    <w:p w14:paraId="16272772"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Systems/Procedures: interfacing systems or procedures must be invoked.</w:t>
      </w:r>
    </w:p>
    <w:p w14:paraId="44F751FC" w14:textId="48E1CD50" w:rsidR="00205FB2" w:rsidRPr="00094F44" w:rsidRDefault="00205FB2" w:rsidP="00094F44">
      <w:pPr>
        <w:spacing w:line="360" w:lineRule="auto"/>
        <w:ind w:firstLine="720"/>
        <w:jc w:val="both"/>
        <w:rPr>
          <w:rFonts w:ascii="Times New Roman" w:hAnsi="Times New Roman" w:cs="Times New Roman"/>
          <w:sz w:val="24"/>
          <w:szCs w:val="24"/>
        </w:rPr>
      </w:pPr>
      <w:r w:rsidRPr="00094F44">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094F44" w:rsidRDefault="00205FB2" w:rsidP="00094F44">
      <w:pPr>
        <w:pStyle w:val="Heading7"/>
        <w:spacing w:before="0" w:after="0" w:line="360" w:lineRule="auto"/>
        <w:jc w:val="both"/>
        <w:rPr>
          <w:b/>
        </w:rPr>
      </w:pPr>
    </w:p>
    <w:p w14:paraId="2BEAC816" w14:textId="77777777" w:rsidR="00205FB2" w:rsidRPr="00094F44" w:rsidRDefault="00205FB2" w:rsidP="00094F44">
      <w:pPr>
        <w:pStyle w:val="Heading7"/>
        <w:spacing w:before="0" w:after="0" w:line="360" w:lineRule="auto"/>
        <w:jc w:val="both"/>
        <w:rPr>
          <w:b/>
        </w:rPr>
      </w:pPr>
      <w:r w:rsidRPr="00094F44">
        <w:rPr>
          <w:b/>
        </w:rPr>
        <w:t>System Test</w:t>
      </w:r>
    </w:p>
    <w:p w14:paraId="690AC24A"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CCC89F7" w14:textId="77777777" w:rsidR="00205FB2" w:rsidRPr="00094F44" w:rsidRDefault="00205FB2" w:rsidP="00094F44">
      <w:pPr>
        <w:pStyle w:val="Heading7"/>
        <w:spacing w:before="0" w:after="0" w:line="360" w:lineRule="auto"/>
        <w:jc w:val="both"/>
        <w:rPr>
          <w:b/>
        </w:rPr>
      </w:pPr>
      <w:r w:rsidRPr="00094F44">
        <w:rPr>
          <w:b/>
        </w:rPr>
        <w:t>White Box Testing</w:t>
      </w:r>
    </w:p>
    <w:p w14:paraId="2D3EBE35"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77777777" w:rsidR="00205FB2" w:rsidRPr="00094F44" w:rsidRDefault="00205FB2" w:rsidP="00094F44">
      <w:pPr>
        <w:pStyle w:val="Heading7"/>
        <w:spacing w:before="0" w:after="0" w:line="360" w:lineRule="auto"/>
        <w:jc w:val="both"/>
        <w:rPr>
          <w:b/>
        </w:rPr>
      </w:pPr>
    </w:p>
    <w:p w14:paraId="20C268FB" w14:textId="77777777" w:rsidR="00205FB2" w:rsidRPr="00094F44" w:rsidRDefault="00205FB2" w:rsidP="00094F44">
      <w:pPr>
        <w:pStyle w:val="Heading7"/>
        <w:spacing w:before="0" w:after="0" w:line="360" w:lineRule="auto"/>
        <w:jc w:val="both"/>
        <w:rPr>
          <w:b/>
        </w:rPr>
      </w:pPr>
      <w:r w:rsidRPr="00094F44">
        <w:rPr>
          <w:b/>
        </w:rPr>
        <w:t>Black Box Testing</w:t>
      </w:r>
    </w:p>
    <w:p w14:paraId="5D422F96" w14:textId="144DA5CD"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sidRPr="00094F44">
        <w:rPr>
          <w:rFonts w:ascii="Times New Roman" w:hAnsi="Times New Roman" w:cs="Times New Roman"/>
          <w:sz w:val="24"/>
          <w:szCs w:val="24"/>
        </w:rPr>
        <w:lastRenderedPageBreak/>
        <w:t xml:space="preserve">must be written from a definitive source document, such as specification or requirements document, such as specification or requirements document. It is a testing in which the software under test is treated, as a black box. </w:t>
      </w:r>
      <w:proofErr w:type="gramStart"/>
      <w:r w:rsidRPr="00094F44">
        <w:rPr>
          <w:rFonts w:ascii="Times New Roman" w:hAnsi="Times New Roman" w:cs="Times New Roman"/>
          <w:sz w:val="24"/>
          <w:szCs w:val="24"/>
        </w:rPr>
        <w:t>you</w:t>
      </w:r>
      <w:proofErr w:type="gramEnd"/>
      <w:r w:rsidRPr="00094F44">
        <w:rPr>
          <w:rFonts w:ascii="Times New Roman" w:hAnsi="Times New Roman" w:cs="Times New Roman"/>
          <w:sz w:val="24"/>
          <w:szCs w:val="24"/>
        </w:rPr>
        <w:t xml:space="preserve"> cannot “see” into it. The test provides inputs and responds to outputs without considering how the software works.</w:t>
      </w:r>
    </w:p>
    <w:p w14:paraId="4F28757E" w14:textId="77777777" w:rsidR="00205FB2" w:rsidRPr="00094F44" w:rsidRDefault="00205FB2" w:rsidP="00094F44">
      <w:pPr>
        <w:spacing w:line="360" w:lineRule="auto"/>
        <w:jc w:val="both"/>
        <w:rPr>
          <w:rFonts w:ascii="Times New Roman" w:hAnsi="Times New Roman" w:cs="Times New Roman"/>
          <w:b/>
          <w:bCs/>
          <w:sz w:val="24"/>
          <w:szCs w:val="24"/>
        </w:rPr>
      </w:pPr>
      <w:r w:rsidRPr="00094F44">
        <w:rPr>
          <w:rFonts w:ascii="Times New Roman" w:hAnsi="Times New Roman" w:cs="Times New Roman"/>
          <w:b/>
          <w:bCs/>
          <w:sz w:val="24"/>
          <w:szCs w:val="24"/>
        </w:rPr>
        <w:t>6.1 Unit Testing:</w:t>
      </w:r>
    </w:p>
    <w:p w14:paraId="5E30411B"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094F44" w:rsidRDefault="00205FB2" w:rsidP="00094F44">
      <w:pPr>
        <w:pStyle w:val="Heading8"/>
        <w:spacing w:before="0" w:line="360" w:lineRule="auto"/>
        <w:jc w:val="both"/>
        <w:rPr>
          <w:rFonts w:ascii="Times New Roman" w:hAnsi="Times New Roman" w:cs="Times New Roman"/>
          <w:b/>
          <w:i/>
          <w:sz w:val="24"/>
          <w:szCs w:val="24"/>
        </w:rPr>
      </w:pPr>
      <w:r w:rsidRPr="00094F44">
        <w:rPr>
          <w:rFonts w:ascii="Times New Roman" w:hAnsi="Times New Roman" w:cs="Times New Roman"/>
          <w:b/>
          <w:sz w:val="24"/>
          <w:szCs w:val="24"/>
        </w:rPr>
        <w:t>Test strategy and approach</w:t>
      </w:r>
    </w:p>
    <w:p w14:paraId="47B71049" w14:textId="76CAB29D" w:rsidR="00205FB2" w:rsidRPr="00094F44" w:rsidRDefault="00205FB2" w:rsidP="00094F44">
      <w:pPr>
        <w:pStyle w:val="BodyText"/>
        <w:jc w:val="both"/>
        <w:rPr>
          <w:b/>
          <w:bCs/>
          <w:sz w:val="24"/>
        </w:rPr>
      </w:pPr>
      <w:r w:rsidRPr="00094F44">
        <w:rPr>
          <w:sz w:val="24"/>
        </w:rPr>
        <w:tab/>
        <w:t>Field testing will be performed manually and functional tests will be written in detail.</w:t>
      </w:r>
      <w:r w:rsidRPr="00094F44">
        <w:rPr>
          <w:b/>
          <w:bCs/>
          <w:sz w:val="24"/>
        </w:rPr>
        <w:t xml:space="preserve"> Test objectives</w:t>
      </w:r>
    </w:p>
    <w:p w14:paraId="54F8951D" w14:textId="77777777" w:rsidR="00205FB2" w:rsidRPr="00094F44" w:rsidRDefault="00205FB2" w:rsidP="00094F44">
      <w:pPr>
        <w:pStyle w:val="BodyText"/>
        <w:numPr>
          <w:ilvl w:val="0"/>
          <w:numId w:val="1"/>
        </w:numPr>
        <w:jc w:val="both"/>
        <w:rPr>
          <w:b/>
          <w:bCs/>
          <w:sz w:val="24"/>
        </w:rPr>
      </w:pPr>
      <w:r w:rsidRPr="00094F44">
        <w:rPr>
          <w:sz w:val="24"/>
        </w:rPr>
        <w:t>All field entries must work properly.</w:t>
      </w:r>
    </w:p>
    <w:p w14:paraId="5F7D5625" w14:textId="77777777" w:rsidR="00205FB2" w:rsidRPr="00094F44" w:rsidRDefault="00205FB2" w:rsidP="00094F44">
      <w:pPr>
        <w:pStyle w:val="BodyText"/>
        <w:numPr>
          <w:ilvl w:val="0"/>
          <w:numId w:val="1"/>
        </w:numPr>
        <w:jc w:val="both"/>
        <w:rPr>
          <w:b/>
          <w:bCs/>
          <w:sz w:val="24"/>
        </w:rPr>
      </w:pPr>
      <w:r w:rsidRPr="00094F44">
        <w:rPr>
          <w:sz w:val="24"/>
        </w:rPr>
        <w:t>Pages must be activated from the identified link.</w:t>
      </w:r>
    </w:p>
    <w:p w14:paraId="665EB6C3" w14:textId="77777777" w:rsidR="00205FB2" w:rsidRPr="00094F44" w:rsidRDefault="00205FB2" w:rsidP="00094F44">
      <w:pPr>
        <w:pStyle w:val="BodyText"/>
        <w:numPr>
          <w:ilvl w:val="0"/>
          <w:numId w:val="1"/>
        </w:numPr>
        <w:jc w:val="both"/>
        <w:rPr>
          <w:b/>
          <w:bCs/>
          <w:sz w:val="24"/>
        </w:rPr>
      </w:pPr>
      <w:r w:rsidRPr="00094F44">
        <w:rPr>
          <w:sz w:val="24"/>
        </w:rPr>
        <w:t>The entry screen, messages and responses must not be delayed.</w:t>
      </w:r>
    </w:p>
    <w:p w14:paraId="5A963134" w14:textId="77777777" w:rsidR="00205FB2" w:rsidRPr="00094F44" w:rsidRDefault="00205FB2" w:rsidP="00094F44">
      <w:pPr>
        <w:pStyle w:val="BodyText"/>
        <w:jc w:val="both"/>
        <w:rPr>
          <w:sz w:val="24"/>
        </w:rPr>
      </w:pPr>
    </w:p>
    <w:p w14:paraId="4EEA73FA" w14:textId="77777777" w:rsidR="00205FB2" w:rsidRPr="00094F44" w:rsidRDefault="00205FB2" w:rsidP="00094F44">
      <w:pPr>
        <w:pStyle w:val="BodyText"/>
        <w:jc w:val="both"/>
        <w:rPr>
          <w:b/>
          <w:bCs/>
          <w:sz w:val="24"/>
        </w:rPr>
      </w:pPr>
      <w:r w:rsidRPr="00094F44">
        <w:rPr>
          <w:b/>
          <w:bCs/>
          <w:sz w:val="24"/>
        </w:rPr>
        <w:t>Features to be tested</w:t>
      </w:r>
      <w:bookmarkStart w:id="0" w:name="_GoBack"/>
      <w:bookmarkEnd w:id="0"/>
    </w:p>
    <w:p w14:paraId="137020BB" w14:textId="77777777" w:rsidR="00205FB2" w:rsidRPr="00094F44" w:rsidRDefault="00205FB2" w:rsidP="00094F44">
      <w:pPr>
        <w:pStyle w:val="BodyText"/>
        <w:numPr>
          <w:ilvl w:val="0"/>
          <w:numId w:val="2"/>
        </w:numPr>
        <w:jc w:val="both"/>
        <w:rPr>
          <w:b/>
          <w:bCs/>
          <w:sz w:val="24"/>
        </w:rPr>
      </w:pPr>
      <w:r w:rsidRPr="00094F44">
        <w:rPr>
          <w:sz w:val="24"/>
        </w:rPr>
        <w:t>Verify that the entries are of the correct format</w:t>
      </w:r>
    </w:p>
    <w:p w14:paraId="4FA4506B" w14:textId="77777777" w:rsidR="00205FB2" w:rsidRPr="00094F44" w:rsidRDefault="00205FB2" w:rsidP="00094F44">
      <w:pPr>
        <w:pStyle w:val="BodyText"/>
        <w:numPr>
          <w:ilvl w:val="0"/>
          <w:numId w:val="2"/>
        </w:numPr>
        <w:jc w:val="both"/>
        <w:rPr>
          <w:b/>
          <w:bCs/>
          <w:sz w:val="24"/>
        </w:rPr>
      </w:pPr>
      <w:r w:rsidRPr="00094F44">
        <w:rPr>
          <w:sz w:val="24"/>
        </w:rPr>
        <w:t>No duplicate entries should be allowed</w:t>
      </w:r>
    </w:p>
    <w:p w14:paraId="6DADF255" w14:textId="77777777" w:rsidR="00205FB2" w:rsidRPr="00094F44" w:rsidRDefault="00205FB2" w:rsidP="00094F44">
      <w:pPr>
        <w:pStyle w:val="BodyText"/>
        <w:numPr>
          <w:ilvl w:val="0"/>
          <w:numId w:val="2"/>
        </w:numPr>
        <w:jc w:val="both"/>
        <w:rPr>
          <w:b/>
          <w:bCs/>
          <w:sz w:val="24"/>
        </w:rPr>
      </w:pPr>
      <w:r w:rsidRPr="00094F44">
        <w:rPr>
          <w:sz w:val="24"/>
        </w:rPr>
        <w:t>All links should take the user to the correct page.</w:t>
      </w:r>
    </w:p>
    <w:p w14:paraId="4536A270" w14:textId="77777777" w:rsidR="00205FB2" w:rsidRPr="00094F44" w:rsidRDefault="00205FB2" w:rsidP="00094F44">
      <w:pPr>
        <w:pStyle w:val="BodyText"/>
        <w:ind w:left="360"/>
        <w:jc w:val="both"/>
        <w:rPr>
          <w:b/>
          <w:bCs/>
          <w:sz w:val="24"/>
        </w:rPr>
      </w:pPr>
    </w:p>
    <w:p w14:paraId="5C026A64" w14:textId="77777777" w:rsidR="00205FB2" w:rsidRPr="00094F44" w:rsidRDefault="00205FB2" w:rsidP="00094F44">
      <w:pPr>
        <w:pStyle w:val="Heading1"/>
        <w:spacing w:before="0" w:line="360" w:lineRule="auto"/>
        <w:jc w:val="both"/>
        <w:rPr>
          <w:rFonts w:ascii="Times New Roman" w:hAnsi="Times New Roman" w:cs="Times New Roman"/>
          <w:color w:val="auto"/>
          <w:sz w:val="24"/>
          <w:szCs w:val="24"/>
        </w:rPr>
      </w:pPr>
      <w:r w:rsidRPr="00094F44">
        <w:rPr>
          <w:rFonts w:ascii="Times New Roman" w:hAnsi="Times New Roman" w:cs="Times New Roman"/>
          <w:color w:val="auto"/>
          <w:sz w:val="24"/>
          <w:szCs w:val="24"/>
        </w:rPr>
        <w:t>6.2 Integration Testing</w:t>
      </w:r>
    </w:p>
    <w:p w14:paraId="63B87803"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36E0E455"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b/>
          <w:bCs/>
          <w:sz w:val="24"/>
          <w:szCs w:val="24"/>
        </w:rPr>
        <w:t xml:space="preserve">Test Results: </w:t>
      </w:r>
      <w:r w:rsidRPr="00094F44">
        <w:rPr>
          <w:rFonts w:ascii="Times New Roman" w:hAnsi="Times New Roman" w:cs="Times New Roman"/>
          <w:sz w:val="24"/>
          <w:szCs w:val="24"/>
        </w:rPr>
        <w:t>All the test cases mentioned above passed successfully. No defects encountered.</w:t>
      </w:r>
    </w:p>
    <w:p w14:paraId="7EFD88DA" w14:textId="77777777" w:rsidR="00205FB2" w:rsidRPr="00094F44" w:rsidRDefault="00205FB2" w:rsidP="00094F44">
      <w:pPr>
        <w:pStyle w:val="Heading8"/>
        <w:spacing w:before="0" w:line="360" w:lineRule="auto"/>
        <w:jc w:val="both"/>
        <w:rPr>
          <w:rFonts w:ascii="Times New Roman" w:hAnsi="Times New Roman" w:cs="Times New Roman"/>
          <w:b/>
          <w:i/>
          <w:sz w:val="24"/>
          <w:szCs w:val="24"/>
        </w:rPr>
      </w:pPr>
      <w:r w:rsidRPr="00094F44">
        <w:rPr>
          <w:rFonts w:ascii="Times New Roman" w:hAnsi="Times New Roman" w:cs="Times New Roman"/>
          <w:b/>
          <w:sz w:val="24"/>
          <w:szCs w:val="24"/>
        </w:rPr>
        <w:lastRenderedPageBreak/>
        <w:t>6.3 Acceptance Testing</w:t>
      </w:r>
    </w:p>
    <w:p w14:paraId="5F781BF0"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1DD4B310" w14:textId="77777777" w:rsidR="00205FB2" w:rsidRPr="00094F44" w:rsidRDefault="00205FB2" w:rsidP="00094F44">
      <w:pPr>
        <w:spacing w:line="360" w:lineRule="auto"/>
        <w:jc w:val="both"/>
        <w:rPr>
          <w:rFonts w:ascii="Times New Roman" w:hAnsi="Times New Roman" w:cs="Times New Roman"/>
          <w:sz w:val="24"/>
          <w:szCs w:val="24"/>
        </w:rPr>
      </w:pPr>
      <w:r w:rsidRPr="00094F44">
        <w:rPr>
          <w:rFonts w:ascii="Times New Roman" w:hAnsi="Times New Roman" w:cs="Times New Roman"/>
          <w:b/>
          <w:bCs/>
          <w:sz w:val="24"/>
          <w:szCs w:val="24"/>
        </w:rPr>
        <w:t xml:space="preserve">Test Results: </w:t>
      </w:r>
      <w:r w:rsidRPr="00094F44">
        <w:rPr>
          <w:rFonts w:ascii="Times New Roman" w:hAnsi="Times New Roman" w:cs="Times New Roman"/>
          <w:sz w:val="24"/>
          <w:szCs w:val="24"/>
        </w:rPr>
        <w:t>All the test cases mentioned above passed successfully. No defects encountered.</w:t>
      </w:r>
    </w:p>
    <w:p w14:paraId="03E61D5F" w14:textId="77777777" w:rsidR="00205FB2" w:rsidRPr="00094F44" w:rsidRDefault="00205FB2" w:rsidP="00094F44">
      <w:pPr>
        <w:spacing w:line="360" w:lineRule="auto"/>
        <w:jc w:val="both"/>
        <w:rPr>
          <w:rFonts w:ascii="Times New Roman" w:hAnsi="Times New Roman" w:cs="Times New Roman"/>
          <w:sz w:val="24"/>
          <w:szCs w:val="24"/>
        </w:rPr>
      </w:pPr>
    </w:p>
    <w:p w14:paraId="6CA4512A" w14:textId="77777777" w:rsidR="00205FB2" w:rsidRPr="00094F44" w:rsidRDefault="00205FB2" w:rsidP="00094F44">
      <w:pPr>
        <w:spacing w:line="360" w:lineRule="auto"/>
        <w:jc w:val="both"/>
        <w:rPr>
          <w:rFonts w:ascii="Times New Roman" w:hAnsi="Times New Roman" w:cs="Times New Roman"/>
          <w:sz w:val="24"/>
          <w:szCs w:val="24"/>
        </w:rPr>
      </w:pPr>
    </w:p>
    <w:sectPr w:rsidR="00205FB2" w:rsidRPr="00094F44" w:rsidSect="00423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5E5"/>
    <w:rsid w:val="00094F44"/>
    <w:rsid w:val="00205FB2"/>
    <w:rsid w:val="00217BC2"/>
    <w:rsid w:val="004230CF"/>
    <w:rsid w:val="004A744D"/>
    <w:rsid w:val="00532914"/>
    <w:rsid w:val="00570300"/>
    <w:rsid w:val="008435E5"/>
    <w:rsid w:val="00C02922"/>
    <w:rsid w:val="00E8355F"/>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714C8-2BD8-42F3-8F88-81A2D510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6</cp:revision>
  <dcterms:created xsi:type="dcterms:W3CDTF">2019-08-12T14:13:00Z</dcterms:created>
  <dcterms:modified xsi:type="dcterms:W3CDTF">2022-09-15T11:05:00Z</dcterms:modified>
</cp:coreProperties>
</file>