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8DC2" w14:textId="77777777" w:rsidR="00C975BD" w:rsidRPr="00B73B2A" w:rsidRDefault="00C975BD" w:rsidP="00C975BD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B73B2A">
        <w:rPr>
          <w:rFonts w:ascii="Times New Roman" w:hAnsi="Times New Roman" w:cs="Times New Roman"/>
          <w:b/>
          <w:lang w:val="en-US"/>
        </w:rPr>
        <w:t>CHAPTER-10</w:t>
      </w:r>
    </w:p>
    <w:p w14:paraId="420135C4" w14:textId="406D35A6" w:rsidR="007E4BC8" w:rsidRPr="00B73B2A" w:rsidRDefault="007E4BC8" w:rsidP="00C975BD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B73B2A">
        <w:rPr>
          <w:rFonts w:ascii="Times New Roman" w:hAnsi="Times New Roman" w:cs="Times New Roman"/>
          <w:b/>
          <w:lang w:val="en-US"/>
        </w:rPr>
        <w:t>REFERENCE</w:t>
      </w:r>
    </w:p>
    <w:p w14:paraId="009F30E7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[1] Shortage of Personal Protective Equipment Endangering Health Workers Worldwide. </w:t>
      </w:r>
      <w:proofErr w:type="gramStart"/>
      <w:r w:rsidRPr="00DB3393">
        <w:rPr>
          <w:rFonts w:ascii="Times New Roman" w:hAnsi="Times New Roman" w:cs="Times New Roman"/>
        </w:rPr>
        <w:t>Accessed: Jun. 3, 2020.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[Online].</w:t>
      </w:r>
      <w:proofErr w:type="gramEnd"/>
      <w:r w:rsidRPr="00DB3393">
        <w:rPr>
          <w:rFonts w:ascii="Times New Roman" w:hAnsi="Times New Roman" w:cs="Times New Roman"/>
        </w:rPr>
        <w:t xml:space="preserve"> Available: https://tinyurl. </w:t>
      </w:r>
      <w:proofErr w:type="gramStart"/>
      <w:r w:rsidRPr="00DB3393">
        <w:rPr>
          <w:rFonts w:ascii="Times New Roman" w:hAnsi="Times New Roman" w:cs="Times New Roman"/>
        </w:rPr>
        <w:t>com/v5qauvp</w:t>
      </w:r>
      <w:proofErr w:type="gramEnd"/>
      <w:r w:rsidRPr="00DB3393">
        <w:rPr>
          <w:rFonts w:ascii="Times New Roman" w:hAnsi="Times New Roman" w:cs="Times New Roman"/>
        </w:rPr>
        <w:t xml:space="preserve"> </w:t>
      </w:r>
    </w:p>
    <w:p w14:paraId="5679BD72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[2] W. G. Chambliss, W. A. Carroll, D. Kennedy, D. Levine, M. A. </w:t>
      </w:r>
      <w:proofErr w:type="spellStart"/>
      <w:r w:rsidRPr="00DB3393">
        <w:rPr>
          <w:rFonts w:ascii="Times New Roman" w:hAnsi="Times New Roman" w:cs="Times New Roman"/>
        </w:rPr>
        <w:t>Moné</w:t>
      </w:r>
      <w:proofErr w:type="spellEnd"/>
      <w:r w:rsidRPr="00DB3393">
        <w:rPr>
          <w:rFonts w:ascii="Times New Roman" w:hAnsi="Times New Roman" w:cs="Times New Roman"/>
        </w:rPr>
        <w:t xml:space="preserve">, L. D. </w:t>
      </w:r>
      <w:proofErr w:type="spellStart"/>
      <w:r w:rsidRPr="00DB3393">
        <w:rPr>
          <w:rFonts w:ascii="Times New Roman" w:hAnsi="Times New Roman" w:cs="Times New Roman"/>
        </w:rPr>
        <w:t>Ried</w:t>
      </w:r>
      <w:proofErr w:type="spellEnd"/>
      <w:r w:rsidRPr="00DB3393">
        <w:rPr>
          <w:rFonts w:ascii="Times New Roman" w:hAnsi="Times New Roman" w:cs="Times New Roman"/>
        </w:rPr>
        <w:t xml:space="preserve">, M. Shepherd, and M. </w:t>
      </w:r>
      <w:proofErr w:type="spellStart"/>
      <w:r w:rsidRPr="00DB3393">
        <w:rPr>
          <w:rFonts w:ascii="Times New Roman" w:hAnsi="Times New Roman" w:cs="Times New Roman"/>
        </w:rPr>
        <w:t>Yelvigi</w:t>
      </w:r>
      <w:proofErr w:type="spellEnd"/>
      <w:r w:rsidRPr="00DB3393">
        <w:rPr>
          <w:rFonts w:ascii="Times New Roman" w:hAnsi="Times New Roman" w:cs="Times New Roman"/>
        </w:rPr>
        <w:t xml:space="preserve">, ‘‘Role of the pharmacist in preventing distribution of counterfeit medications,’’ J. Amer. Pharmacists Assoc., vol. 52, no. 2, pp. 195–199, Mar. 2012. </w:t>
      </w:r>
    </w:p>
    <w:p w14:paraId="33D8D5E2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>[3] Z. RJ, ‘‘Roles for pharmacy in combating counterfeit drugs,’’ J. Amer. Pharmacists Assoc., vol. 48, pp. e71–e88, Jul. 2008.</w:t>
      </w:r>
    </w:p>
    <w:p w14:paraId="1F8EAA54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 [</w:t>
      </w:r>
      <w:bookmarkStart w:id="0" w:name="_GoBack"/>
      <w:bookmarkEnd w:id="0"/>
      <w:r w:rsidRPr="00DB3393">
        <w:rPr>
          <w:rFonts w:ascii="Times New Roman" w:hAnsi="Times New Roman" w:cs="Times New Roman"/>
        </w:rPr>
        <w:t xml:space="preserve">4] P. </w:t>
      </w:r>
      <w:proofErr w:type="spellStart"/>
      <w:r w:rsidRPr="00DB3393">
        <w:rPr>
          <w:rFonts w:ascii="Times New Roman" w:hAnsi="Times New Roman" w:cs="Times New Roman"/>
        </w:rPr>
        <w:t>Toscan</w:t>
      </w:r>
      <w:proofErr w:type="spellEnd"/>
      <w:r w:rsidRPr="00DB3393">
        <w:rPr>
          <w:rFonts w:ascii="Times New Roman" w:hAnsi="Times New Roman" w:cs="Times New Roman"/>
        </w:rPr>
        <w:t xml:space="preserve">. </w:t>
      </w:r>
      <w:proofErr w:type="gramStart"/>
      <w:r w:rsidRPr="00DB3393">
        <w:rPr>
          <w:rFonts w:ascii="Times New Roman" w:hAnsi="Times New Roman" w:cs="Times New Roman"/>
        </w:rPr>
        <w:t>The Dangerous World of Counterfeit Prescription Drugs.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Accessed: Jun. 3, 2020.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[Online].</w:t>
      </w:r>
      <w:proofErr w:type="gramEnd"/>
      <w:r w:rsidRPr="00DB3393">
        <w:rPr>
          <w:rFonts w:ascii="Times New Roman" w:hAnsi="Times New Roman" w:cs="Times New Roman"/>
        </w:rPr>
        <w:t xml:space="preserve"> Available: http://usatoday30. usatoday.com/money/industries/health/drugs/story/2011-10-09/</w:t>
      </w:r>
      <w:proofErr w:type="spellStart"/>
      <w:r w:rsidRPr="00DB3393">
        <w:rPr>
          <w:rFonts w:ascii="Times New Roman" w:hAnsi="Times New Roman" w:cs="Times New Roman"/>
        </w:rPr>
        <w:t>cnbc</w:t>
      </w:r>
      <w:proofErr w:type="spellEnd"/>
      <w:r w:rsidRPr="00DB3393">
        <w:rPr>
          <w:rFonts w:ascii="Times New Roman" w:hAnsi="Times New Roman" w:cs="Times New Roman"/>
        </w:rPr>
        <w:t xml:space="preserve">drugs/50690880/1 </w:t>
      </w:r>
    </w:p>
    <w:p w14:paraId="27FF7B71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[5] T. </w:t>
      </w:r>
      <w:proofErr w:type="spellStart"/>
      <w:r w:rsidRPr="00DB3393">
        <w:rPr>
          <w:rFonts w:ascii="Times New Roman" w:hAnsi="Times New Roman" w:cs="Times New Roman"/>
        </w:rPr>
        <w:t>Adhanom</w:t>
      </w:r>
      <w:proofErr w:type="spellEnd"/>
      <w:r w:rsidRPr="00DB3393">
        <w:rPr>
          <w:rFonts w:ascii="Times New Roman" w:hAnsi="Times New Roman" w:cs="Times New Roman"/>
        </w:rPr>
        <w:t xml:space="preserve">. (2017). Health is a Fundamental Human Right. </w:t>
      </w:r>
      <w:proofErr w:type="gramStart"/>
      <w:r w:rsidRPr="00DB3393">
        <w:rPr>
          <w:rFonts w:ascii="Times New Roman" w:hAnsi="Times New Roman" w:cs="Times New Roman"/>
        </w:rPr>
        <w:t>Accessed: May 26, 2020.</w:t>
      </w:r>
      <w:proofErr w:type="gramEnd"/>
      <w:r w:rsidRPr="00DB3393">
        <w:rPr>
          <w:rFonts w:ascii="Times New Roman" w:hAnsi="Times New Roman" w:cs="Times New Roman"/>
        </w:rPr>
        <w:t xml:space="preserve"> Available: https://www.who.int/mediacentre/news/ statements/fundamental-human-right/</w:t>
      </w:r>
      <w:proofErr w:type="spellStart"/>
      <w:r w:rsidRPr="00DB3393">
        <w:rPr>
          <w:rFonts w:ascii="Times New Roman" w:hAnsi="Times New Roman" w:cs="Times New Roman"/>
        </w:rPr>
        <w:t>en</w:t>
      </w:r>
      <w:proofErr w:type="spellEnd"/>
      <w:r w:rsidRPr="00DB3393">
        <w:rPr>
          <w:rFonts w:ascii="Times New Roman" w:hAnsi="Times New Roman" w:cs="Times New Roman"/>
        </w:rPr>
        <w:t>/</w:t>
      </w:r>
    </w:p>
    <w:p w14:paraId="2A25C25D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 [6] Growing Threat </w:t>
      </w:r>
      <w:proofErr w:type="gramStart"/>
      <w:r w:rsidRPr="00DB3393">
        <w:rPr>
          <w:rFonts w:ascii="Times New Roman" w:hAnsi="Times New Roman" w:cs="Times New Roman"/>
        </w:rPr>
        <w:t>From</w:t>
      </w:r>
      <w:proofErr w:type="gramEnd"/>
      <w:r w:rsidRPr="00DB3393">
        <w:rPr>
          <w:rFonts w:ascii="Times New Roman" w:hAnsi="Times New Roman" w:cs="Times New Roman"/>
        </w:rPr>
        <w:t xml:space="preserve"> Counterfeit Medicines, World Health Organization, Geneva, Switzerland, 2010.</w:t>
      </w:r>
    </w:p>
    <w:p w14:paraId="23A66206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 [7] D. </w:t>
      </w:r>
      <w:proofErr w:type="spellStart"/>
      <w:r w:rsidRPr="00DB3393">
        <w:rPr>
          <w:rFonts w:ascii="Times New Roman" w:hAnsi="Times New Roman" w:cs="Times New Roman"/>
        </w:rPr>
        <w:t>Bagozzi</w:t>
      </w:r>
      <w:proofErr w:type="spellEnd"/>
      <w:r w:rsidRPr="00DB3393">
        <w:rPr>
          <w:rFonts w:ascii="Times New Roman" w:hAnsi="Times New Roman" w:cs="Times New Roman"/>
        </w:rPr>
        <w:t xml:space="preserve">. (2017). 1 in 10 Medical Products in Developing Countries Is Substandard or Falsified. </w:t>
      </w:r>
      <w:proofErr w:type="gramStart"/>
      <w:r w:rsidRPr="00DB3393">
        <w:rPr>
          <w:rFonts w:ascii="Times New Roman" w:hAnsi="Times New Roman" w:cs="Times New Roman"/>
        </w:rPr>
        <w:t>Accessed: Jun. 3, 2020.</w:t>
      </w:r>
      <w:proofErr w:type="gramEnd"/>
      <w:r w:rsidRPr="00DB3393">
        <w:rPr>
          <w:rFonts w:ascii="Times New Roman" w:hAnsi="Times New Roman" w:cs="Times New Roman"/>
        </w:rPr>
        <w:t xml:space="preserve"> https://www.who.int/news-room/detail/28-11-2017-1-in-10-medical</w:t>
      </w:r>
      <w:r w:rsidRPr="00DB3393">
        <w:rPr>
          <w:rFonts w:ascii="Times New Roman" w:hAnsi="Times New Roman" w:cs="Times New Roman"/>
        </w:rPr>
        <w:t>products-in-developing-countries-is-substandard-or-falsified</w:t>
      </w:r>
    </w:p>
    <w:p w14:paraId="67C36EF1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 [8] T. Guardian. (2017). 10% of Drugs in Poor Countries Are Fake, Says WHO. </w:t>
      </w:r>
      <w:proofErr w:type="gramStart"/>
      <w:r w:rsidRPr="00DB3393">
        <w:rPr>
          <w:rFonts w:ascii="Times New Roman" w:hAnsi="Times New Roman" w:cs="Times New Roman"/>
        </w:rPr>
        <w:t>Accessed: Jun. 3, 2020.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[Online].</w:t>
      </w:r>
      <w:proofErr w:type="gramEnd"/>
      <w:r w:rsidRPr="00DB3393">
        <w:rPr>
          <w:rFonts w:ascii="Times New Roman" w:hAnsi="Times New Roman" w:cs="Times New Roman"/>
        </w:rPr>
        <w:t xml:space="preserve"> Available: https://www.theguardian.com/global-development/2017/nov/28/10- of-drugs-in-poor-countries-are-fake-says-who </w:t>
      </w:r>
    </w:p>
    <w:p w14:paraId="13AFA192" w14:textId="77777777" w:rsidR="00DB3393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[9] H. R. Funding. </w:t>
      </w:r>
      <w:proofErr w:type="gramStart"/>
      <w:r w:rsidRPr="00DB3393">
        <w:rPr>
          <w:rFonts w:ascii="Times New Roman" w:hAnsi="Times New Roman" w:cs="Times New Roman"/>
        </w:rPr>
        <w:t>(2017). 20 Shocking Counterfeit Drugs Statistics.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Accessed: Jun. 3, 2020.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>[Online].</w:t>
      </w:r>
      <w:proofErr w:type="gramEnd"/>
      <w:r w:rsidRPr="00DB3393">
        <w:rPr>
          <w:rFonts w:ascii="Times New Roman" w:hAnsi="Times New Roman" w:cs="Times New Roman"/>
        </w:rPr>
        <w:t xml:space="preserve"> Available: https://healthresear. </w:t>
      </w:r>
      <w:proofErr w:type="gramStart"/>
      <w:r w:rsidRPr="00DB3393">
        <w:rPr>
          <w:rFonts w:ascii="Times New Roman" w:hAnsi="Times New Roman" w:cs="Times New Roman"/>
        </w:rPr>
        <w:t>chfunding.org/20-shocking-counterfeit-drugs-statistics</w:t>
      </w:r>
      <w:proofErr w:type="gramEnd"/>
    </w:p>
    <w:p w14:paraId="382C8CB4" w14:textId="53D623CC" w:rsidR="00437D3C" w:rsidRPr="00DB3393" w:rsidRDefault="00DB3393" w:rsidP="00DB339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DB3393">
        <w:rPr>
          <w:rFonts w:ascii="Times New Roman" w:hAnsi="Times New Roman" w:cs="Times New Roman"/>
        </w:rPr>
        <w:t xml:space="preserve"> </w:t>
      </w:r>
      <w:proofErr w:type="gramStart"/>
      <w:r w:rsidRPr="00DB3393">
        <w:rPr>
          <w:rFonts w:ascii="Times New Roman" w:hAnsi="Times New Roman" w:cs="Times New Roman"/>
        </w:rPr>
        <w:t xml:space="preserve">[10] A. </w:t>
      </w:r>
      <w:proofErr w:type="spellStart"/>
      <w:r w:rsidRPr="00DB3393">
        <w:rPr>
          <w:rFonts w:ascii="Times New Roman" w:hAnsi="Times New Roman" w:cs="Times New Roman"/>
        </w:rPr>
        <w:t>Seiter</w:t>
      </w:r>
      <w:proofErr w:type="spellEnd"/>
      <w:r w:rsidRPr="00DB3393">
        <w:rPr>
          <w:rFonts w:ascii="Times New Roman" w:hAnsi="Times New Roman" w:cs="Times New Roman"/>
        </w:rPr>
        <w:t xml:space="preserve">, ‘‘Health and economic consequences of counterfeit drugs,’’ </w:t>
      </w:r>
      <w:proofErr w:type="spellStart"/>
      <w:r w:rsidRPr="00DB3393">
        <w:rPr>
          <w:rFonts w:ascii="Times New Roman" w:hAnsi="Times New Roman" w:cs="Times New Roman"/>
        </w:rPr>
        <w:t>Clin</w:t>
      </w:r>
      <w:proofErr w:type="spellEnd"/>
      <w:r w:rsidRPr="00DB3393">
        <w:rPr>
          <w:rFonts w:ascii="Times New Roman" w:hAnsi="Times New Roman" w:cs="Times New Roman"/>
        </w:rPr>
        <w:t>.</w:t>
      </w:r>
      <w:proofErr w:type="gramEnd"/>
      <w:r w:rsidRPr="00DB33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3393">
        <w:rPr>
          <w:rFonts w:ascii="Times New Roman" w:hAnsi="Times New Roman" w:cs="Times New Roman"/>
        </w:rPr>
        <w:t>Pharmacol</w:t>
      </w:r>
      <w:proofErr w:type="spellEnd"/>
      <w:r w:rsidRPr="00DB3393">
        <w:rPr>
          <w:rFonts w:ascii="Times New Roman" w:hAnsi="Times New Roman" w:cs="Times New Roman"/>
        </w:rPr>
        <w:t>.</w:t>
      </w:r>
      <w:proofErr w:type="gramEnd"/>
      <w:r w:rsidRPr="00DB3393">
        <w:rPr>
          <w:rFonts w:ascii="Times New Roman" w:hAnsi="Times New Roman" w:cs="Times New Roman"/>
        </w:rPr>
        <w:t xml:space="preserve"> Therapeutics, vol. 85, no. 6, pp. 576–578, Jun. 2009.</w:t>
      </w:r>
    </w:p>
    <w:sectPr w:rsidR="00437D3C" w:rsidRPr="00DB3393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E3"/>
    <w:rsid w:val="00437D3C"/>
    <w:rsid w:val="007E4BC8"/>
    <w:rsid w:val="00827C2E"/>
    <w:rsid w:val="00A76B35"/>
    <w:rsid w:val="00B73B2A"/>
    <w:rsid w:val="00C72AE3"/>
    <w:rsid w:val="00C975BD"/>
    <w:rsid w:val="00DB3393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6</cp:revision>
  <dcterms:created xsi:type="dcterms:W3CDTF">2021-01-30T08:28:00Z</dcterms:created>
  <dcterms:modified xsi:type="dcterms:W3CDTF">2022-12-30T12:16:00Z</dcterms:modified>
</cp:coreProperties>
</file>