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74F3" w14:textId="662B0137" w:rsidR="00B0517D" w:rsidRDefault="008A7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0F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EXISTING SYSTEM</w:t>
      </w:r>
    </w:p>
    <w:p w14:paraId="6F0AF46C" w14:textId="49D7957B" w:rsidR="005D6131" w:rsidRPr="005D6131" w:rsidRDefault="008A70F2" w:rsidP="005D6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D6131" w:rsidRPr="005D6131">
        <w:rPr>
          <w:rFonts w:ascii="Times New Roman" w:hAnsi="Times New Roman" w:cs="Times New Roman"/>
          <w:sz w:val="24"/>
          <w:szCs w:val="24"/>
          <w:lang w:val="en-US"/>
        </w:rPr>
        <w:t>The existing system for data leakage detection in cloud computing environment typically involves various tools and techniques aimed at identifying and preventing data breaches. These include:</w:t>
      </w:r>
    </w:p>
    <w:p w14:paraId="183C065F" w14:textId="6E8E63D3" w:rsidR="005D6131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Encryption: Data encryption is one of the most common methods used to protect data in the cloud. It involves encoding data in such a way that it becomes unreadable without a key.</w:t>
      </w:r>
    </w:p>
    <w:p w14:paraId="44D366C8" w14:textId="6798952E" w:rsidR="005D6131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Access Control: Access control mechanisms such as firewalls, intrusion detection systems (IDS), and intrusion prevention systems (IPS) are used to control who can access the data stored in the cloud.</w:t>
      </w:r>
    </w:p>
    <w:p w14:paraId="0A122619" w14:textId="639FE58B" w:rsidR="005D6131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Auditing: Regular auditing and monitoring of the cloud environment can help detect and prevent data leakage. It involves reviewing logs and other data sources for any suspicious activity.</w:t>
      </w:r>
    </w:p>
    <w:p w14:paraId="0A74F2B1" w14:textId="0835EB8D" w:rsidR="005D6131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Data Loss Prevention (DLP) Systems: These systems are designed to detect and prevent data leakage by monitoring data in transit and at rest.</w:t>
      </w:r>
    </w:p>
    <w:p w14:paraId="66CC4A69" w14:textId="495565C7" w:rsidR="005D6131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Two-factor Authentication: This involves requiring users to provide two forms of authentication, such as a password and a security token, before they can access data in the cloud.</w:t>
      </w:r>
    </w:p>
    <w:p w14:paraId="1ADA8F1F" w14:textId="464F8120" w:rsidR="008A70F2" w:rsidRPr="00452803" w:rsidRDefault="005D6131" w:rsidP="00452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803">
        <w:rPr>
          <w:rFonts w:ascii="Times New Roman" w:hAnsi="Times New Roman" w:cs="Times New Roman"/>
          <w:sz w:val="24"/>
          <w:szCs w:val="24"/>
          <w:lang w:val="en-US"/>
        </w:rPr>
        <w:t>Virtual Private Network (VPN): VPNs can be used to provide a secure connection between the user's device and the cloud environment, preventing unauthorized access.</w:t>
      </w:r>
    </w:p>
    <w:p w14:paraId="61B7F92B" w14:textId="78827686" w:rsidR="008A70F2" w:rsidRPr="008A70F2" w:rsidRDefault="008A70F2" w:rsidP="008A70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0F2"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0B5D9645" w14:textId="54AF018E" w:rsidR="008A70F2" w:rsidRPr="008A70F2" w:rsidRDefault="008A70F2" w:rsidP="000032F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annot store the large volume of data and </w:t>
      </w:r>
      <w:r w:rsidR="000032F5">
        <w:rPr>
          <w:rFonts w:ascii="Times New Roman" w:hAnsi="Times New Roman" w:cs="Times New Roman"/>
          <w:sz w:val="24"/>
          <w:szCs w:val="24"/>
          <w:lang w:val="en-US"/>
        </w:rPr>
        <w:t>computational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less.</w:t>
      </w:r>
    </w:p>
    <w:p w14:paraId="748AC575" w14:textId="35E6791B" w:rsidR="008A70F2" w:rsidRPr="008A70F2" w:rsidRDefault="008A70F2" w:rsidP="000032F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Malicious data can attack the client file.</w:t>
      </w:r>
    </w:p>
    <w:p w14:paraId="65C0D9BF" w14:textId="7A17900A" w:rsidR="008A70F2" w:rsidRPr="008A70F2" w:rsidRDefault="000032F5" w:rsidP="000032F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Less accuracy and the performance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low.</w:t>
      </w:r>
    </w:p>
    <w:sectPr w:rsidR="008A70F2" w:rsidRPr="008A70F2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63E"/>
    <w:multiLevelType w:val="hybridMultilevel"/>
    <w:tmpl w:val="641AD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41E19"/>
    <w:multiLevelType w:val="hybridMultilevel"/>
    <w:tmpl w:val="C3FC2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D21AF"/>
    <w:multiLevelType w:val="hybridMultilevel"/>
    <w:tmpl w:val="D2DA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62"/>
    <w:rsid w:val="000032F5"/>
    <w:rsid w:val="000E4C62"/>
    <w:rsid w:val="00452803"/>
    <w:rsid w:val="005D6131"/>
    <w:rsid w:val="00827C2E"/>
    <w:rsid w:val="008A70F2"/>
    <w:rsid w:val="00A76B35"/>
    <w:rsid w:val="00B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D41F"/>
  <w15:chartTrackingRefBased/>
  <w15:docId w15:val="{54BE968A-27FF-4841-89C7-83BB0594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4</cp:revision>
  <dcterms:created xsi:type="dcterms:W3CDTF">2021-01-29T10:24:00Z</dcterms:created>
  <dcterms:modified xsi:type="dcterms:W3CDTF">2023-04-17T13:44:00Z</dcterms:modified>
</cp:coreProperties>
</file>