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59E0F" w14:textId="5A890341" w:rsidR="00A86781" w:rsidRPr="00B35397" w:rsidRDefault="00226D7B" w:rsidP="00A86781">
      <w:pPr>
        <w:shd w:val="clear" w:color="auto" w:fill="FFFFFF"/>
        <w:spacing w:line="360" w:lineRule="auto"/>
        <w:jc w:val="both"/>
        <w:rPr>
          <w:rFonts w:ascii="Times New Roman" w:hAnsi="Times New Roman" w:cs="Times New Roman"/>
          <w:b/>
          <w:bCs/>
          <w:color w:val="000000" w:themeColor="text1"/>
          <w:sz w:val="28"/>
          <w:szCs w:val="28"/>
          <w:lang w:val="en-US"/>
        </w:rPr>
      </w:pPr>
      <w:r w:rsidRPr="00B35397">
        <w:rPr>
          <w:rFonts w:ascii="Times New Roman" w:hAnsi="Times New Roman" w:cs="Times New Roman"/>
          <w:b/>
          <w:bCs/>
          <w:color w:val="000000" w:themeColor="text1"/>
          <w:sz w:val="28"/>
          <w:szCs w:val="28"/>
          <w:lang w:val="en-US"/>
        </w:rPr>
        <w:t>CONC</w:t>
      </w:r>
      <w:r w:rsidR="00A86781" w:rsidRPr="00B35397">
        <w:rPr>
          <w:rFonts w:ascii="Times New Roman" w:hAnsi="Times New Roman" w:cs="Times New Roman"/>
          <w:b/>
          <w:bCs/>
          <w:color w:val="000000" w:themeColor="text1"/>
          <w:sz w:val="28"/>
          <w:szCs w:val="28"/>
          <w:lang w:val="en-US"/>
        </w:rPr>
        <w:t>LU</w:t>
      </w:r>
      <w:r w:rsidRPr="00B35397">
        <w:rPr>
          <w:rFonts w:ascii="Times New Roman" w:hAnsi="Times New Roman" w:cs="Times New Roman"/>
          <w:b/>
          <w:bCs/>
          <w:color w:val="000000" w:themeColor="text1"/>
          <w:sz w:val="28"/>
          <w:szCs w:val="28"/>
          <w:lang w:val="en-US"/>
        </w:rPr>
        <w:t>SION:</w:t>
      </w:r>
    </w:p>
    <w:p w14:paraId="2240522D" w14:textId="737DC1A0" w:rsidR="00226D7B" w:rsidRPr="00E91C7E" w:rsidRDefault="00E91C7E" w:rsidP="00E91C7E">
      <w:pPr>
        <w:spacing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 xml:space="preserve">   </w:t>
      </w:r>
      <w:bookmarkStart w:id="0" w:name="_GoBack"/>
      <w:bookmarkEnd w:id="0"/>
      <w:r w:rsidRPr="00E91C7E">
        <w:rPr>
          <w:rFonts w:ascii="Times New Roman" w:hAnsi="Times New Roman" w:cs="Times New Roman"/>
          <w:color w:val="000000" w:themeColor="text1"/>
          <w:sz w:val="24"/>
          <w:szCs w:val="24"/>
        </w:rPr>
        <w:t xml:space="preserve">The emergence of the IoT has made data sharing one of its most prominent applications. To guarantee data confidentiality, integrity, and privacy, we propose a secure identity-based </w:t>
      </w:r>
      <w:proofErr w:type="gramStart"/>
      <w:r w:rsidRPr="00E91C7E">
        <w:rPr>
          <w:rFonts w:ascii="Times New Roman" w:hAnsi="Times New Roman" w:cs="Times New Roman"/>
          <w:color w:val="000000" w:themeColor="text1"/>
          <w:sz w:val="24"/>
          <w:szCs w:val="24"/>
        </w:rPr>
        <w:t>PRE data</w:t>
      </w:r>
      <w:proofErr w:type="gramEnd"/>
      <w:r w:rsidRPr="00E91C7E">
        <w:rPr>
          <w:rFonts w:ascii="Times New Roman" w:hAnsi="Times New Roman" w:cs="Times New Roman"/>
          <w:color w:val="000000" w:themeColor="text1"/>
          <w:sz w:val="24"/>
          <w:szCs w:val="24"/>
        </w:rPr>
        <w:t>-sharing scheme in a cloud computing environment. Secure data sharing is realized with IBPRE technique, which allows the data owners to store their encrypted data in the cloud and share them with legitimate users efficiently. Due to resource constraints, an edge device serves as the proxy to handle the intensive computations. The scheme also incorporates the features of ICN to proficiently deliver cached content, thereby improving the quality of service and making great use of the network bandwidth.</w:t>
      </w:r>
    </w:p>
    <w:sectPr w:rsidR="00226D7B" w:rsidRPr="00E9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178F7"/>
    <w:multiLevelType w:val="hybridMultilevel"/>
    <w:tmpl w:val="01602306"/>
    <w:lvl w:ilvl="0" w:tplc="FB0A74EA">
      <w:start w:val="1"/>
      <w:numFmt w:val="bullet"/>
      <w:lvlText w:val="▰"/>
      <w:lvlJc w:val="left"/>
      <w:pPr>
        <w:tabs>
          <w:tab w:val="num" w:pos="720"/>
        </w:tabs>
        <w:ind w:left="720" w:hanging="360"/>
      </w:pPr>
      <w:rPr>
        <w:rFonts w:ascii="Cambria Math" w:hAnsi="Cambria Math" w:hint="default"/>
      </w:rPr>
    </w:lvl>
    <w:lvl w:ilvl="1" w:tplc="A0BE4054" w:tentative="1">
      <w:start w:val="1"/>
      <w:numFmt w:val="bullet"/>
      <w:lvlText w:val="▰"/>
      <w:lvlJc w:val="left"/>
      <w:pPr>
        <w:tabs>
          <w:tab w:val="num" w:pos="1440"/>
        </w:tabs>
        <w:ind w:left="1440" w:hanging="360"/>
      </w:pPr>
      <w:rPr>
        <w:rFonts w:ascii="Cambria Math" w:hAnsi="Cambria Math" w:hint="default"/>
      </w:rPr>
    </w:lvl>
    <w:lvl w:ilvl="2" w:tplc="61A6857C" w:tentative="1">
      <w:start w:val="1"/>
      <w:numFmt w:val="bullet"/>
      <w:lvlText w:val="▰"/>
      <w:lvlJc w:val="left"/>
      <w:pPr>
        <w:tabs>
          <w:tab w:val="num" w:pos="2160"/>
        </w:tabs>
        <w:ind w:left="2160" w:hanging="360"/>
      </w:pPr>
      <w:rPr>
        <w:rFonts w:ascii="Cambria Math" w:hAnsi="Cambria Math" w:hint="default"/>
      </w:rPr>
    </w:lvl>
    <w:lvl w:ilvl="3" w:tplc="8F785F48" w:tentative="1">
      <w:start w:val="1"/>
      <w:numFmt w:val="bullet"/>
      <w:lvlText w:val="▰"/>
      <w:lvlJc w:val="left"/>
      <w:pPr>
        <w:tabs>
          <w:tab w:val="num" w:pos="2880"/>
        </w:tabs>
        <w:ind w:left="2880" w:hanging="360"/>
      </w:pPr>
      <w:rPr>
        <w:rFonts w:ascii="Cambria Math" w:hAnsi="Cambria Math" w:hint="default"/>
      </w:rPr>
    </w:lvl>
    <w:lvl w:ilvl="4" w:tplc="A0427B06" w:tentative="1">
      <w:start w:val="1"/>
      <w:numFmt w:val="bullet"/>
      <w:lvlText w:val="▰"/>
      <w:lvlJc w:val="left"/>
      <w:pPr>
        <w:tabs>
          <w:tab w:val="num" w:pos="3600"/>
        </w:tabs>
        <w:ind w:left="3600" w:hanging="360"/>
      </w:pPr>
      <w:rPr>
        <w:rFonts w:ascii="Cambria Math" w:hAnsi="Cambria Math" w:hint="default"/>
      </w:rPr>
    </w:lvl>
    <w:lvl w:ilvl="5" w:tplc="F230BDF8" w:tentative="1">
      <w:start w:val="1"/>
      <w:numFmt w:val="bullet"/>
      <w:lvlText w:val="▰"/>
      <w:lvlJc w:val="left"/>
      <w:pPr>
        <w:tabs>
          <w:tab w:val="num" w:pos="4320"/>
        </w:tabs>
        <w:ind w:left="4320" w:hanging="360"/>
      </w:pPr>
      <w:rPr>
        <w:rFonts w:ascii="Cambria Math" w:hAnsi="Cambria Math" w:hint="default"/>
      </w:rPr>
    </w:lvl>
    <w:lvl w:ilvl="6" w:tplc="8CE83168" w:tentative="1">
      <w:start w:val="1"/>
      <w:numFmt w:val="bullet"/>
      <w:lvlText w:val="▰"/>
      <w:lvlJc w:val="left"/>
      <w:pPr>
        <w:tabs>
          <w:tab w:val="num" w:pos="5040"/>
        </w:tabs>
        <w:ind w:left="5040" w:hanging="360"/>
      </w:pPr>
      <w:rPr>
        <w:rFonts w:ascii="Cambria Math" w:hAnsi="Cambria Math" w:hint="default"/>
      </w:rPr>
    </w:lvl>
    <w:lvl w:ilvl="7" w:tplc="C004F236" w:tentative="1">
      <w:start w:val="1"/>
      <w:numFmt w:val="bullet"/>
      <w:lvlText w:val="▰"/>
      <w:lvlJc w:val="left"/>
      <w:pPr>
        <w:tabs>
          <w:tab w:val="num" w:pos="5760"/>
        </w:tabs>
        <w:ind w:left="5760" w:hanging="360"/>
      </w:pPr>
      <w:rPr>
        <w:rFonts w:ascii="Cambria Math" w:hAnsi="Cambria Math" w:hint="default"/>
      </w:rPr>
    </w:lvl>
    <w:lvl w:ilvl="8" w:tplc="8EA245E0" w:tentative="1">
      <w:start w:val="1"/>
      <w:numFmt w:val="bullet"/>
      <w:lvlText w:val="▰"/>
      <w:lvlJc w:val="left"/>
      <w:pPr>
        <w:tabs>
          <w:tab w:val="num" w:pos="6480"/>
        </w:tabs>
        <w:ind w:left="6480" w:hanging="360"/>
      </w:pPr>
      <w:rPr>
        <w:rFonts w:ascii="Cambria Math" w:hAnsi="Cambria Math" w:hint="default"/>
      </w:rPr>
    </w:lvl>
  </w:abstractNum>
  <w:abstractNum w:abstractNumId="1" w15:restartNumberingAfterBreak="0">
    <w:nsid w:val="410D4169"/>
    <w:multiLevelType w:val="hybridMultilevel"/>
    <w:tmpl w:val="12DE2C36"/>
    <w:lvl w:ilvl="0" w:tplc="9F24CC8E">
      <w:start w:val="1"/>
      <w:numFmt w:val="bullet"/>
      <w:lvlText w:val=""/>
      <w:lvlJc w:val="left"/>
      <w:pPr>
        <w:tabs>
          <w:tab w:val="num" w:pos="720"/>
        </w:tabs>
        <w:ind w:left="720" w:hanging="360"/>
      </w:pPr>
      <w:rPr>
        <w:rFonts w:ascii="Wingdings 3" w:hAnsi="Wingdings 3" w:hint="default"/>
      </w:rPr>
    </w:lvl>
    <w:lvl w:ilvl="1" w:tplc="0A9EBC02" w:tentative="1">
      <w:start w:val="1"/>
      <w:numFmt w:val="bullet"/>
      <w:lvlText w:val=""/>
      <w:lvlJc w:val="left"/>
      <w:pPr>
        <w:tabs>
          <w:tab w:val="num" w:pos="1440"/>
        </w:tabs>
        <w:ind w:left="1440" w:hanging="360"/>
      </w:pPr>
      <w:rPr>
        <w:rFonts w:ascii="Wingdings 3" w:hAnsi="Wingdings 3" w:hint="default"/>
      </w:rPr>
    </w:lvl>
    <w:lvl w:ilvl="2" w:tplc="2EACD424" w:tentative="1">
      <w:start w:val="1"/>
      <w:numFmt w:val="bullet"/>
      <w:lvlText w:val=""/>
      <w:lvlJc w:val="left"/>
      <w:pPr>
        <w:tabs>
          <w:tab w:val="num" w:pos="2160"/>
        </w:tabs>
        <w:ind w:left="2160" w:hanging="360"/>
      </w:pPr>
      <w:rPr>
        <w:rFonts w:ascii="Wingdings 3" w:hAnsi="Wingdings 3" w:hint="default"/>
      </w:rPr>
    </w:lvl>
    <w:lvl w:ilvl="3" w:tplc="FCF4BA92" w:tentative="1">
      <w:start w:val="1"/>
      <w:numFmt w:val="bullet"/>
      <w:lvlText w:val=""/>
      <w:lvlJc w:val="left"/>
      <w:pPr>
        <w:tabs>
          <w:tab w:val="num" w:pos="2880"/>
        </w:tabs>
        <w:ind w:left="2880" w:hanging="360"/>
      </w:pPr>
      <w:rPr>
        <w:rFonts w:ascii="Wingdings 3" w:hAnsi="Wingdings 3" w:hint="default"/>
      </w:rPr>
    </w:lvl>
    <w:lvl w:ilvl="4" w:tplc="E500DD24" w:tentative="1">
      <w:start w:val="1"/>
      <w:numFmt w:val="bullet"/>
      <w:lvlText w:val=""/>
      <w:lvlJc w:val="left"/>
      <w:pPr>
        <w:tabs>
          <w:tab w:val="num" w:pos="3600"/>
        </w:tabs>
        <w:ind w:left="3600" w:hanging="360"/>
      </w:pPr>
      <w:rPr>
        <w:rFonts w:ascii="Wingdings 3" w:hAnsi="Wingdings 3" w:hint="default"/>
      </w:rPr>
    </w:lvl>
    <w:lvl w:ilvl="5" w:tplc="6154385C" w:tentative="1">
      <w:start w:val="1"/>
      <w:numFmt w:val="bullet"/>
      <w:lvlText w:val=""/>
      <w:lvlJc w:val="left"/>
      <w:pPr>
        <w:tabs>
          <w:tab w:val="num" w:pos="4320"/>
        </w:tabs>
        <w:ind w:left="4320" w:hanging="360"/>
      </w:pPr>
      <w:rPr>
        <w:rFonts w:ascii="Wingdings 3" w:hAnsi="Wingdings 3" w:hint="default"/>
      </w:rPr>
    </w:lvl>
    <w:lvl w:ilvl="6" w:tplc="982A0848" w:tentative="1">
      <w:start w:val="1"/>
      <w:numFmt w:val="bullet"/>
      <w:lvlText w:val=""/>
      <w:lvlJc w:val="left"/>
      <w:pPr>
        <w:tabs>
          <w:tab w:val="num" w:pos="5040"/>
        </w:tabs>
        <w:ind w:left="5040" w:hanging="360"/>
      </w:pPr>
      <w:rPr>
        <w:rFonts w:ascii="Wingdings 3" w:hAnsi="Wingdings 3" w:hint="default"/>
      </w:rPr>
    </w:lvl>
    <w:lvl w:ilvl="7" w:tplc="EE2CC86C" w:tentative="1">
      <w:start w:val="1"/>
      <w:numFmt w:val="bullet"/>
      <w:lvlText w:val=""/>
      <w:lvlJc w:val="left"/>
      <w:pPr>
        <w:tabs>
          <w:tab w:val="num" w:pos="5760"/>
        </w:tabs>
        <w:ind w:left="5760" w:hanging="360"/>
      </w:pPr>
      <w:rPr>
        <w:rFonts w:ascii="Wingdings 3" w:hAnsi="Wingdings 3" w:hint="default"/>
      </w:rPr>
    </w:lvl>
    <w:lvl w:ilvl="8" w:tplc="54DE1B16"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4A"/>
    <w:rsid w:val="00022DE3"/>
    <w:rsid w:val="00226D7B"/>
    <w:rsid w:val="00256B18"/>
    <w:rsid w:val="003505C8"/>
    <w:rsid w:val="00355C0F"/>
    <w:rsid w:val="00565E7D"/>
    <w:rsid w:val="0069100C"/>
    <w:rsid w:val="006E4C62"/>
    <w:rsid w:val="00711590"/>
    <w:rsid w:val="0073219C"/>
    <w:rsid w:val="008D204A"/>
    <w:rsid w:val="00902CEC"/>
    <w:rsid w:val="00943553"/>
    <w:rsid w:val="00965517"/>
    <w:rsid w:val="00A86781"/>
    <w:rsid w:val="00B35397"/>
    <w:rsid w:val="00DE440D"/>
    <w:rsid w:val="00E91C7E"/>
    <w:rsid w:val="00ED5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AB89"/>
  <w15:chartTrackingRefBased/>
  <w15:docId w15:val="{957DCA46-1370-4999-BF16-8591B669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678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CE"/>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75951">
      <w:bodyDiv w:val="1"/>
      <w:marLeft w:val="0"/>
      <w:marRight w:val="0"/>
      <w:marTop w:val="0"/>
      <w:marBottom w:val="0"/>
      <w:divBdr>
        <w:top w:val="none" w:sz="0" w:space="0" w:color="auto"/>
        <w:left w:val="none" w:sz="0" w:space="0" w:color="auto"/>
        <w:bottom w:val="none" w:sz="0" w:space="0" w:color="auto"/>
        <w:right w:val="none" w:sz="0" w:space="0" w:color="auto"/>
      </w:divBdr>
      <w:divsChild>
        <w:div w:id="816652687">
          <w:marLeft w:val="720"/>
          <w:marRight w:val="0"/>
          <w:marTop w:val="120"/>
          <w:marBottom w:val="0"/>
          <w:divBdr>
            <w:top w:val="none" w:sz="0" w:space="0" w:color="auto"/>
            <w:left w:val="none" w:sz="0" w:space="0" w:color="auto"/>
            <w:bottom w:val="none" w:sz="0" w:space="0" w:color="auto"/>
            <w:right w:val="none" w:sz="0" w:space="0" w:color="auto"/>
          </w:divBdr>
        </w:div>
        <w:div w:id="833299273">
          <w:marLeft w:val="720"/>
          <w:marRight w:val="0"/>
          <w:marTop w:val="120"/>
          <w:marBottom w:val="0"/>
          <w:divBdr>
            <w:top w:val="none" w:sz="0" w:space="0" w:color="auto"/>
            <w:left w:val="none" w:sz="0" w:space="0" w:color="auto"/>
            <w:bottom w:val="none" w:sz="0" w:space="0" w:color="auto"/>
            <w:right w:val="none" w:sz="0" w:space="0" w:color="auto"/>
          </w:divBdr>
        </w:div>
        <w:div w:id="167715112">
          <w:marLeft w:val="720"/>
          <w:marRight w:val="0"/>
          <w:marTop w:val="120"/>
          <w:marBottom w:val="0"/>
          <w:divBdr>
            <w:top w:val="none" w:sz="0" w:space="0" w:color="auto"/>
            <w:left w:val="none" w:sz="0" w:space="0" w:color="auto"/>
            <w:bottom w:val="none" w:sz="0" w:space="0" w:color="auto"/>
            <w:right w:val="none" w:sz="0" w:space="0" w:color="auto"/>
          </w:divBdr>
        </w:div>
      </w:divsChild>
    </w:div>
    <w:div w:id="866985299">
      <w:bodyDiv w:val="1"/>
      <w:marLeft w:val="0"/>
      <w:marRight w:val="0"/>
      <w:marTop w:val="0"/>
      <w:marBottom w:val="0"/>
      <w:divBdr>
        <w:top w:val="none" w:sz="0" w:space="0" w:color="auto"/>
        <w:left w:val="none" w:sz="0" w:space="0" w:color="auto"/>
        <w:bottom w:val="none" w:sz="0" w:space="0" w:color="auto"/>
        <w:right w:val="none" w:sz="0" w:space="0" w:color="auto"/>
      </w:divBdr>
      <w:divsChild>
        <w:div w:id="454445586">
          <w:marLeft w:val="446"/>
          <w:marRight w:val="0"/>
          <w:marTop w:val="96"/>
          <w:marBottom w:val="120"/>
          <w:divBdr>
            <w:top w:val="none" w:sz="0" w:space="0" w:color="auto"/>
            <w:left w:val="none" w:sz="0" w:space="0" w:color="auto"/>
            <w:bottom w:val="none" w:sz="0" w:space="0" w:color="auto"/>
            <w:right w:val="none" w:sz="0" w:space="0" w:color="auto"/>
          </w:divBdr>
        </w:div>
        <w:div w:id="1778792665">
          <w:marLeft w:val="446"/>
          <w:marRight w:val="0"/>
          <w:marTop w:val="96"/>
          <w:marBottom w:val="120"/>
          <w:divBdr>
            <w:top w:val="none" w:sz="0" w:space="0" w:color="auto"/>
            <w:left w:val="none" w:sz="0" w:space="0" w:color="auto"/>
            <w:bottom w:val="none" w:sz="0" w:space="0" w:color="auto"/>
            <w:right w:val="none" w:sz="0" w:space="0" w:color="auto"/>
          </w:divBdr>
        </w:div>
        <w:div w:id="270090259">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105</Words>
  <Characters>604</Characters>
  <Application>Microsoft Office Word</Application>
  <DocSecurity>0</DocSecurity>
  <Lines>5</Lines>
  <Paragraphs>1</Paragraphs>
  <ScaleCrop>false</ScaleCrop>
  <Company/>
  <LinksUpToDate>false</LinksUpToDate>
  <CharactersWithSpaces>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2021-10-27T13:07:00Z</dcterms:created>
  <dcterms:modified xsi:type="dcterms:W3CDTF">2023-05-03T04:25:00Z</dcterms:modified>
</cp:coreProperties>
</file>