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4A7CD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A7CD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41E97B7B" w:rsidR="009B13D9" w:rsidRPr="004A7CDE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6D1572">
        <w:rPr>
          <w:rFonts w:asciiTheme="majorHAnsi" w:hAnsiTheme="majorHAnsi"/>
          <w:color w:val="000000" w:themeColor="text1"/>
          <w:sz w:val="24"/>
          <w:szCs w:val="24"/>
        </w:rPr>
        <w:t>25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6D1572">
        <w:rPr>
          <w:rFonts w:asciiTheme="majorHAnsi" w:hAnsiTheme="majorHAnsi"/>
          <w:color w:val="000000" w:themeColor="text1"/>
          <w:sz w:val="24"/>
          <w:szCs w:val="24"/>
        </w:rPr>
        <w:t>February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55C245A1" w:rsidR="00425CC8" w:rsidRPr="004A7CDE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6D1572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MBA-Business A</w:t>
      </w:r>
      <w:r w:rsidR="006D1572" w:rsidRPr="006D1572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nalytics</w:t>
      </w:r>
    </w:p>
    <w:p w14:paraId="73CFB98C" w14:textId="26769F86" w:rsidR="00DF314C" w:rsidRPr="004A7CDE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507A3319" w14:textId="72F6EDB2" w:rsidR="006D1572" w:rsidRPr="006D1572" w:rsidRDefault="006D1572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>SRM Institute of Science and T</w:t>
      </w:r>
      <w:r w:rsidRPr="006D157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echnology </w:t>
      </w:r>
      <w:bookmarkStart w:id="0" w:name="_GoBack"/>
      <w:bookmarkEnd w:id="0"/>
    </w:p>
    <w:p w14:paraId="461668DC" w14:textId="7A665999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675E0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Project </w:t>
      </w:r>
      <w:r w:rsidR="00675E0F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64C1A24D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4093A297" w:rsidR="00AC3644" w:rsidRDefault="009B13D9" w:rsidP="006D157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D1572" w:rsidRPr="006D1572">
        <w:rPr>
          <w:rFonts w:asciiTheme="majorHAnsi" w:hAnsiTheme="majorHAnsi"/>
          <w:b/>
          <w:color w:val="000000" w:themeColor="text1"/>
          <w:sz w:val="24"/>
          <w:szCs w:val="24"/>
        </w:rPr>
        <w:t>MR VARKUMAR V</w:t>
      </w:r>
      <w:r w:rsidR="006D1572" w:rsidRPr="006D157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6D1572" w:rsidRPr="006D1572">
        <w:t xml:space="preserve"> </w:t>
      </w:r>
      <w:r w:rsidR="006D1572" w:rsidRPr="006D1572">
        <w:rPr>
          <w:rFonts w:asciiTheme="majorHAnsi" w:hAnsiTheme="majorHAnsi"/>
          <w:b/>
          <w:bCs/>
          <w:color w:val="000000" w:themeColor="text1"/>
          <w:sz w:val="24"/>
          <w:szCs w:val="24"/>
        </w:rPr>
        <w:t>RA2152007010024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D1572">
        <w:rPr>
          <w:rFonts w:asciiTheme="majorHAnsi" w:hAnsiTheme="majorHAnsi"/>
          <w:color w:val="000000" w:themeColor="text1"/>
          <w:sz w:val="24"/>
          <w:szCs w:val="24"/>
        </w:rPr>
        <w:t>final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 xml:space="preserve"> year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student of has accepted </w:t>
      </w:r>
      <w:r w:rsidR="006D1572">
        <w:rPr>
          <w:rFonts w:asciiTheme="majorHAnsi" w:hAnsiTheme="majorHAnsi"/>
          <w:color w:val="000000" w:themeColor="text1"/>
          <w:sz w:val="24"/>
          <w:szCs w:val="24"/>
        </w:rPr>
        <w:t>the Project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6D1572" w:rsidRPr="006D1572">
        <w:rPr>
          <w:rFonts w:asciiTheme="majorHAnsi" w:hAnsiTheme="majorHAnsi"/>
          <w:b/>
          <w:color w:val="000000" w:themeColor="text1"/>
          <w:sz w:val="24"/>
          <w:szCs w:val="24"/>
        </w:rPr>
        <w:t>25</w:t>
      </w:r>
      <w:r w:rsidR="006D1572" w:rsidRPr="006D1572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6D1572" w:rsidRPr="006D157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February 2023 to 20</w:t>
      </w:r>
      <w:r w:rsidR="006D1572" w:rsidRPr="006D1572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6D1572" w:rsidRPr="006D157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 </w:t>
      </w:r>
      <w:r w:rsidR="0050142E" w:rsidRPr="006D1572">
        <w:rPr>
          <w:rFonts w:asciiTheme="majorHAnsi" w:hAnsiTheme="majorHAnsi"/>
          <w:b/>
          <w:color w:val="000000" w:themeColor="text1"/>
          <w:sz w:val="24"/>
          <w:szCs w:val="24"/>
        </w:rPr>
        <w:t>2023</w:t>
      </w:r>
      <w:r w:rsidR="00AC3644" w:rsidRPr="006D157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under </w:t>
      </w:r>
      <w:r w:rsidR="000A09D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50142E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75E0F">
        <w:rPr>
          <w:rFonts w:asciiTheme="majorHAnsi" w:hAnsiTheme="majorHAnsi"/>
          <w:color w:val="000000" w:themeColor="text1"/>
          <w:sz w:val="24"/>
          <w:szCs w:val="24"/>
        </w:rPr>
        <w:t>Project</w:t>
      </w:r>
      <w:r w:rsidR="0050142E" w:rsidRPr="004A7CDE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43883021" w14:textId="77B86D48" w:rsidR="00675E0F" w:rsidRPr="004A7CDE" w:rsidRDefault="00675E0F" w:rsidP="006D157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675E0F">
        <w:rPr>
          <w:rFonts w:asciiTheme="majorHAnsi" w:hAnsiTheme="majorHAnsi"/>
          <w:b/>
          <w:color w:val="000000" w:themeColor="text1"/>
          <w:sz w:val="24"/>
          <w:szCs w:val="24"/>
        </w:rPr>
        <w:t>Topic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Weather Forecasting using Machine Learning Algorithms </w:t>
      </w:r>
    </w:p>
    <w:p w14:paraId="6BF4D665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A7CDE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A7CDE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A7CDE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A7CDE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A7CDE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A7CDE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50142E"/>
    <w:rsid w:val="00675E0F"/>
    <w:rsid w:val="006805F1"/>
    <w:rsid w:val="006D1572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A54B4"/>
    <w:rsid w:val="00DC7ECC"/>
    <w:rsid w:val="00DF314C"/>
    <w:rsid w:val="00DF7940"/>
    <w:rsid w:val="00EB464A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2022-09-06T12:59:00Z</cp:lastPrinted>
  <dcterms:created xsi:type="dcterms:W3CDTF">2023-04-22T05:00:00Z</dcterms:created>
  <dcterms:modified xsi:type="dcterms:W3CDTF">2023-04-22T05:00:00Z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